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50909D" w14:textId="77777777" w:rsidR="009261F8" w:rsidRPr="0035215B" w:rsidRDefault="009261F8" w:rsidP="009261F8">
      <w:pPr>
        <w:pStyle w:val="ac"/>
        <w:spacing w:line="360" w:lineRule="auto"/>
        <w:jc w:val="right"/>
        <w:rPr>
          <w:b/>
          <w:caps/>
          <w:sz w:val="28"/>
          <w:szCs w:val="28"/>
          <w:lang w:val="uk-UA"/>
        </w:rPr>
      </w:pPr>
      <w:bookmarkStart w:id="0" w:name="_GoBack"/>
      <w:bookmarkEnd w:id="0"/>
      <w:r w:rsidRPr="0035215B">
        <w:rPr>
          <w:caps/>
          <w:sz w:val="28"/>
          <w:szCs w:val="28"/>
          <w:lang w:val="uk-UA"/>
        </w:rPr>
        <w:t>Ф А 2.2.1</w:t>
      </w:r>
      <w:r>
        <w:rPr>
          <w:caps/>
          <w:sz w:val="28"/>
          <w:szCs w:val="28"/>
          <w:lang w:val="uk-UA"/>
        </w:rPr>
        <w:t>–</w:t>
      </w:r>
      <w:r w:rsidRPr="0035215B">
        <w:rPr>
          <w:caps/>
          <w:sz w:val="28"/>
          <w:szCs w:val="28"/>
          <w:lang w:val="uk-UA"/>
        </w:rPr>
        <w:t>25</w:t>
      </w:r>
      <w:r>
        <w:rPr>
          <w:caps/>
          <w:sz w:val="28"/>
          <w:szCs w:val="28"/>
          <w:lang w:val="uk-UA"/>
        </w:rPr>
        <w:t>–</w:t>
      </w:r>
      <w:r w:rsidRPr="0035215B">
        <w:rPr>
          <w:caps/>
          <w:sz w:val="28"/>
          <w:szCs w:val="28"/>
          <w:lang w:val="uk-UA"/>
        </w:rPr>
        <w:t>367</w:t>
      </w:r>
    </w:p>
    <w:p w14:paraId="39C8CDB9" w14:textId="77777777" w:rsidR="009261F8" w:rsidRPr="0035215B" w:rsidRDefault="009261F8" w:rsidP="009261F8">
      <w:pPr>
        <w:pStyle w:val="ac"/>
        <w:spacing w:line="360" w:lineRule="auto"/>
        <w:rPr>
          <w:caps/>
          <w:sz w:val="28"/>
          <w:szCs w:val="28"/>
          <w:lang w:val="uk-UA"/>
        </w:rPr>
      </w:pPr>
      <w:r w:rsidRPr="0035215B">
        <w:rPr>
          <w:caps/>
          <w:sz w:val="28"/>
          <w:szCs w:val="28"/>
          <w:lang w:val="uk-UA"/>
        </w:rPr>
        <w:t>Міністерство охорони здоров’я України</w:t>
      </w:r>
    </w:p>
    <w:p w14:paraId="67890141" w14:textId="77777777" w:rsidR="009261F8" w:rsidRPr="0035215B" w:rsidRDefault="009261F8" w:rsidP="009261F8">
      <w:pPr>
        <w:pStyle w:val="ac"/>
        <w:spacing w:line="360" w:lineRule="auto"/>
        <w:rPr>
          <w:caps/>
          <w:sz w:val="28"/>
          <w:szCs w:val="28"/>
          <w:lang w:val="uk-UA"/>
        </w:rPr>
      </w:pPr>
      <w:r w:rsidRPr="0035215B">
        <w:rPr>
          <w:caps/>
          <w:sz w:val="28"/>
          <w:szCs w:val="28"/>
          <w:lang w:val="uk-UA"/>
        </w:rPr>
        <w:t>Харківський національний медичний університет</w:t>
      </w:r>
    </w:p>
    <w:p w14:paraId="0E020CA8" w14:textId="77777777" w:rsidR="009261F8" w:rsidRPr="0035215B" w:rsidRDefault="009261F8" w:rsidP="009261F8">
      <w:pPr>
        <w:pStyle w:val="ac"/>
        <w:spacing w:line="360" w:lineRule="auto"/>
        <w:rPr>
          <w:caps/>
          <w:sz w:val="28"/>
          <w:szCs w:val="28"/>
          <w:lang w:val="uk-UA"/>
        </w:rPr>
      </w:pPr>
      <w:r w:rsidRPr="0035215B">
        <w:rPr>
          <w:caps/>
          <w:sz w:val="28"/>
          <w:szCs w:val="28"/>
          <w:lang w:val="uk-UA"/>
        </w:rPr>
        <w:t>IV МЕДИЧНИЙ ФАКУЛЬТЕТ</w:t>
      </w:r>
    </w:p>
    <w:p w14:paraId="7FAC4E09" w14:textId="77777777" w:rsidR="009261F8" w:rsidRPr="0035215B" w:rsidRDefault="009261F8" w:rsidP="009261F8">
      <w:pPr>
        <w:pStyle w:val="ac"/>
        <w:rPr>
          <w:sz w:val="28"/>
          <w:szCs w:val="28"/>
          <w:lang w:val="uk-UA"/>
        </w:rPr>
      </w:pPr>
      <w:r w:rsidRPr="0035215B">
        <w:rPr>
          <w:sz w:val="28"/>
          <w:szCs w:val="28"/>
          <w:lang w:val="uk-UA"/>
        </w:rPr>
        <w:t>Кафедра спортивної, фізичної та реабілітаційної медицини, фізичної терапії та ерготерапії</w:t>
      </w:r>
    </w:p>
    <w:p w14:paraId="103ABAA4" w14:textId="77777777" w:rsidR="009261F8" w:rsidRDefault="009261F8" w:rsidP="009261F8">
      <w:pPr>
        <w:pStyle w:val="ac"/>
        <w:spacing w:line="360" w:lineRule="auto"/>
        <w:rPr>
          <w:b/>
          <w:sz w:val="28"/>
          <w:szCs w:val="28"/>
          <w:lang w:val="uk-UA"/>
        </w:rPr>
      </w:pPr>
    </w:p>
    <w:p w14:paraId="3816D35C" w14:textId="77777777" w:rsidR="009261F8" w:rsidRDefault="009261F8" w:rsidP="009261F8">
      <w:pPr>
        <w:pStyle w:val="ac"/>
        <w:spacing w:line="360" w:lineRule="auto"/>
        <w:rPr>
          <w:b/>
          <w:sz w:val="28"/>
          <w:szCs w:val="28"/>
          <w:lang w:val="uk-UA"/>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9261F8" w:rsidRPr="00A95D98" w14:paraId="5C149976" w14:textId="77777777" w:rsidTr="001F7635">
        <w:tc>
          <w:tcPr>
            <w:tcW w:w="7621" w:type="dxa"/>
          </w:tcPr>
          <w:p w14:paraId="5EB74996" w14:textId="77777777" w:rsidR="009261F8" w:rsidRDefault="009261F8" w:rsidP="001F7635">
            <w:pPr>
              <w:suppressAutoHyphens/>
              <w:autoSpaceDN w:val="0"/>
              <w:spacing w:line="360" w:lineRule="auto"/>
              <w:rPr>
                <w:rFonts w:ascii="Liberation Serif" w:eastAsia="SimSun" w:hAnsi="Liberation Serif" w:cs="Mangal" w:hint="eastAsia"/>
                <w:b/>
                <w:i/>
                <w:kern w:val="3"/>
                <w:szCs w:val="28"/>
                <w:lang w:val="uk-UA" w:eastAsia="zh-CN" w:bidi="hi-IN"/>
              </w:rPr>
            </w:pPr>
            <w:r w:rsidRPr="00276D9C">
              <w:rPr>
                <w:rFonts w:ascii="Liberation Serif" w:eastAsia="SimSun" w:hAnsi="Liberation Serif" w:cs="Mangal"/>
                <w:b/>
                <w:i/>
                <w:kern w:val="3"/>
                <w:szCs w:val="28"/>
                <w:lang w:val="uk-UA" w:eastAsia="zh-CN" w:bidi="hi-IN"/>
              </w:rPr>
              <w:t>«Допущено до захисту</w:t>
            </w:r>
            <w:r>
              <w:rPr>
                <w:rFonts w:ascii="Liberation Serif" w:eastAsia="SimSun" w:hAnsi="Liberation Serif" w:cs="Mangal"/>
                <w:b/>
                <w:i/>
                <w:kern w:val="3"/>
                <w:szCs w:val="28"/>
                <w:lang w:val="uk-UA" w:eastAsia="zh-CN" w:bidi="hi-IN"/>
              </w:rPr>
              <w:t xml:space="preserve"> </w:t>
            </w:r>
          </w:p>
          <w:p w14:paraId="388EDF2D" w14:textId="77777777" w:rsidR="009261F8" w:rsidRPr="00276D9C" w:rsidRDefault="009261F8" w:rsidP="001F7635">
            <w:pPr>
              <w:suppressAutoHyphens/>
              <w:autoSpaceDN w:val="0"/>
              <w:spacing w:line="360" w:lineRule="auto"/>
              <w:rPr>
                <w:rFonts w:ascii="Liberation Serif" w:eastAsia="SimSun" w:hAnsi="Liberation Serif" w:cs="Mangal" w:hint="eastAsia"/>
                <w:b/>
                <w:i/>
                <w:kern w:val="3"/>
                <w:szCs w:val="28"/>
                <w:lang w:val="uk-UA" w:eastAsia="zh-CN" w:bidi="hi-IN"/>
              </w:rPr>
            </w:pPr>
            <w:r w:rsidRPr="00276D9C">
              <w:rPr>
                <w:rFonts w:ascii="Liberation Serif" w:eastAsia="SimSun" w:hAnsi="Liberation Serif" w:cs="Mangal"/>
                <w:b/>
                <w:i/>
                <w:kern w:val="3"/>
                <w:szCs w:val="28"/>
                <w:lang w:val="uk-UA" w:eastAsia="zh-CN" w:bidi="hi-IN"/>
              </w:rPr>
              <w:t>магістерської роботи»</w:t>
            </w:r>
          </w:p>
        </w:tc>
      </w:tr>
      <w:tr w:rsidR="009261F8" w:rsidRPr="009261F8" w14:paraId="67D6DD98" w14:textId="77777777" w:rsidTr="001F7635">
        <w:tc>
          <w:tcPr>
            <w:tcW w:w="7621" w:type="dxa"/>
            <w:hideMark/>
          </w:tcPr>
          <w:p w14:paraId="1D503516" w14:textId="33CF589A" w:rsidR="009261F8" w:rsidRDefault="009261F8" w:rsidP="001F7635">
            <w:pPr>
              <w:suppressAutoHyphens/>
              <w:autoSpaceDN w:val="0"/>
              <w:spacing w:line="360" w:lineRule="auto"/>
              <w:rPr>
                <w:rFonts w:ascii="Liberation Serif" w:eastAsia="SimSun" w:hAnsi="Liberation Serif" w:cs="Mangal" w:hint="eastAsia"/>
                <w:kern w:val="3"/>
                <w:szCs w:val="28"/>
                <w:lang w:val="uk-UA" w:eastAsia="zh-CN" w:bidi="hi-IN"/>
              </w:rPr>
            </w:pPr>
            <w:r>
              <w:rPr>
                <w:rFonts w:ascii="Liberation Serif" w:eastAsia="SimSun" w:hAnsi="Liberation Serif" w:cs="Mangal"/>
                <w:kern w:val="3"/>
                <w:szCs w:val="28"/>
                <w:lang w:val="uk-UA" w:eastAsia="zh-CN" w:bidi="hi-IN"/>
              </w:rPr>
              <w:t>В.о. з</w:t>
            </w:r>
            <w:r w:rsidRPr="00276D9C">
              <w:rPr>
                <w:rFonts w:ascii="Liberation Serif" w:eastAsia="SimSun" w:hAnsi="Liberation Serif" w:cs="Mangal"/>
                <w:kern w:val="3"/>
                <w:szCs w:val="28"/>
                <w:lang w:val="uk-UA" w:eastAsia="zh-CN" w:bidi="hi-IN"/>
              </w:rPr>
              <w:t>авідувач</w:t>
            </w:r>
            <w:r>
              <w:rPr>
                <w:rFonts w:ascii="Liberation Serif" w:eastAsia="SimSun" w:hAnsi="Liberation Serif" w:cs="Mangal"/>
                <w:kern w:val="3"/>
                <w:szCs w:val="28"/>
                <w:lang w:val="uk-UA" w:eastAsia="zh-CN" w:bidi="hi-IN"/>
              </w:rPr>
              <w:t>а</w:t>
            </w:r>
            <w:r w:rsidRPr="00276D9C">
              <w:rPr>
                <w:rFonts w:ascii="Liberation Serif" w:eastAsia="SimSun" w:hAnsi="Liberation Serif" w:cs="Mangal"/>
                <w:kern w:val="3"/>
                <w:szCs w:val="28"/>
                <w:lang w:val="uk-UA" w:eastAsia="zh-CN" w:bidi="hi-IN"/>
              </w:rPr>
              <w:t xml:space="preserve"> кафедри спортивної, </w:t>
            </w:r>
          </w:p>
          <w:p w14:paraId="29115214" w14:textId="77777777" w:rsidR="009261F8" w:rsidRDefault="009261F8" w:rsidP="001F7635">
            <w:pPr>
              <w:suppressAutoHyphens/>
              <w:autoSpaceDN w:val="0"/>
              <w:spacing w:line="360" w:lineRule="auto"/>
              <w:rPr>
                <w:rFonts w:ascii="Liberation Serif" w:eastAsia="SimSun" w:hAnsi="Liberation Serif" w:cs="Mangal" w:hint="eastAsia"/>
                <w:kern w:val="3"/>
                <w:szCs w:val="28"/>
                <w:lang w:val="uk-UA" w:eastAsia="zh-CN" w:bidi="hi-IN"/>
              </w:rPr>
            </w:pPr>
            <w:r>
              <w:rPr>
                <w:rFonts w:ascii="Liberation Serif" w:eastAsia="SimSun" w:hAnsi="Liberation Serif" w:cs="Mangal"/>
                <w:kern w:val="3"/>
                <w:szCs w:val="28"/>
                <w:lang w:val="uk-UA" w:eastAsia="zh-CN" w:bidi="hi-IN"/>
              </w:rPr>
              <w:t>фізичної</w:t>
            </w:r>
            <w:r w:rsidRPr="00815E38">
              <w:rPr>
                <w:rFonts w:ascii="Liberation Serif" w:eastAsia="SimSun" w:hAnsi="Liberation Serif" w:cs="Mangal"/>
                <w:kern w:val="3"/>
                <w:szCs w:val="28"/>
                <w:lang w:val="uk-UA" w:eastAsia="zh-CN" w:bidi="hi-IN"/>
              </w:rPr>
              <w:t xml:space="preserve"> </w:t>
            </w:r>
            <w:r w:rsidRPr="00276D9C">
              <w:rPr>
                <w:rFonts w:ascii="Liberation Serif" w:eastAsia="SimSun" w:hAnsi="Liberation Serif" w:cs="Mangal"/>
                <w:kern w:val="3"/>
                <w:szCs w:val="28"/>
                <w:lang w:val="uk-UA" w:eastAsia="zh-CN" w:bidi="hi-IN"/>
              </w:rPr>
              <w:t xml:space="preserve">та реабілітаційної медицини, </w:t>
            </w:r>
          </w:p>
          <w:p w14:paraId="18868EE0" w14:textId="77777777" w:rsidR="009261F8" w:rsidRPr="00815E38" w:rsidRDefault="009261F8" w:rsidP="001F7635">
            <w:pPr>
              <w:suppressAutoHyphens/>
              <w:autoSpaceDN w:val="0"/>
              <w:spacing w:line="360" w:lineRule="auto"/>
              <w:rPr>
                <w:rFonts w:ascii="Liberation Serif" w:eastAsia="SimSun" w:hAnsi="Liberation Serif" w:cs="Mangal" w:hint="eastAsia"/>
                <w:kern w:val="3"/>
                <w:sz w:val="24"/>
                <w:szCs w:val="24"/>
                <w:lang w:val="uk-UA" w:eastAsia="zh-CN" w:bidi="hi-IN"/>
              </w:rPr>
            </w:pPr>
            <w:r w:rsidRPr="00276D9C">
              <w:rPr>
                <w:rFonts w:ascii="Liberation Serif" w:eastAsia="SimSun" w:hAnsi="Liberation Serif" w:cs="Mangal"/>
                <w:kern w:val="3"/>
                <w:szCs w:val="28"/>
                <w:lang w:val="uk-UA" w:eastAsia="zh-CN" w:bidi="hi-IN"/>
              </w:rPr>
              <w:t xml:space="preserve">фізичної терапії, </w:t>
            </w:r>
            <w:r>
              <w:rPr>
                <w:rFonts w:ascii="Liberation Serif" w:eastAsia="SimSun" w:hAnsi="Liberation Serif" w:cs="Mangal"/>
                <w:kern w:val="3"/>
                <w:szCs w:val="28"/>
                <w:lang w:val="uk-UA" w:eastAsia="zh-CN" w:bidi="hi-IN"/>
              </w:rPr>
              <w:t>ерготерапії</w:t>
            </w:r>
          </w:p>
          <w:p w14:paraId="7D23F765" w14:textId="1765BA85" w:rsidR="009261F8" w:rsidRPr="00276D9C" w:rsidRDefault="009261F8" w:rsidP="001F7635">
            <w:pPr>
              <w:suppressAutoHyphens/>
              <w:autoSpaceDN w:val="0"/>
              <w:spacing w:line="360" w:lineRule="auto"/>
              <w:rPr>
                <w:rFonts w:ascii="Liberation Serif" w:eastAsia="SimSun" w:hAnsi="Liberation Serif" w:cs="Mangal" w:hint="eastAsia"/>
                <w:b/>
                <w:i/>
                <w:kern w:val="3"/>
                <w:szCs w:val="28"/>
                <w:lang w:val="uk-UA" w:eastAsia="zh-CN" w:bidi="hi-IN"/>
              </w:rPr>
            </w:pPr>
            <w:r w:rsidRPr="00276D9C">
              <w:rPr>
                <w:rFonts w:ascii="Liberation Serif" w:eastAsia="SimSun" w:hAnsi="Liberation Serif" w:cs="Mangal"/>
                <w:color w:val="000000"/>
                <w:kern w:val="3"/>
                <w:szCs w:val="28"/>
                <w:lang w:val="uk-UA" w:eastAsia="zh-CN" w:bidi="hi-IN"/>
              </w:rPr>
              <w:t>_____________</w:t>
            </w:r>
            <w:r>
              <w:rPr>
                <w:rFonts w:ascii="Liberation Serif" w:eastAsia="SimSun" w:hAnsi="Liberation Serif" w:cs="Mangal"/>
                <w:color w:val="000000"/>
                <w:kern w:val="3"/>
                <w:szCs w:val="28"/>
                <w:lang w:val="uk-UA" w:eastAsia="zh-CN" w:bidi="hi-IN"/>
              </w:rPr>
              <w:t>к</w:t>
            </w:r>
            <w:r w:rsidRPr="00276D9C">
              <w:rPr>
                <w:rFonts w:ascii="Liberation Serif" w:eastAsia="SimSun" w:hAnsi="Liberation Serif" w:cs="Mangal"/>
                <w:color w:val="000000"/>
                <w:kern w:val="3"/>
                <w:szCs w:val="28"/>
                <w:lang w:val="uk-UA" w:eastAsia="zh-CN" w:bidi="hi-IN"/>
              </w:rPr>
              <w:t xml:space="preserve">.мед.н., </w:t>
            </w:r>
            <w:r>
              <w:rPr>
                <w:rFonts w:ascii="Liberation Serif" w:eastAsia="SimSun" w:hAnsi="Liberation Serif" w:cs="Mangal"/>
                <w:color w:val="000000"/>
                <w:kern w:val="3"/>
                <w:szCs w:val="28"/>
                <w:lang w:val="uk-UA" w:eastAsia="zh-CN" w:bidi="hi-IN"/>
              </w:rPr>
              <w:t>доцент</w:t>
            </w:r>
            <w:r w:rsidRPr="00276D9C">
              <w:rPr>
                <w:rFonts w:ascii="Liberation Serif" w:eastAsia="SimSun" w:hAnsi="Liberation Serif" w:cs="Mangal"/>
                <w:color w:val="000000"/>
                <w:kern w:val="3"/>
                <w:szCs w:val="28"/>
                <w:lang w:val="uk-UA" w:eastAsia="zh-CN" w:bidi="hi-IN"/>
              </w:rPr>
              <w:t xml:space="preserve"> </w:t>
            </w:r>
            <w:r>
              <w:rPr>
                <w:rFonts w:ascii="Liberation Serif" w:eastAsia="SimSun" w:hAnsi="Liberation Serif" w:cs="Mangal"/>
                <w:color w:val="000000"/>
                <w:kern w:val="3"/>
                <w:szCs w:val="28"/>
                <w:lang w:val="uk-UA" w:eastAsia="zh-CN" w:bidi="hi-IN"/>
              </w:rPr>
              <w:t>С</w:t>
            </w:r>
            <w:r w:rsidRPr="00276D9C">
              <w:rPr>
                <w:rFonts w:ascii="Liberation Serif" w:eastAsia="SimSun" w:hAnsi="Liberation Serif" w:cs="Mangal"/>
                <w:color w:val="000000"/>
                <w:kern w:val="3"/>
                <w:szCs w:val="28"/>
                <w:lang w:val="uk-UA" w:eastAsia="zh-CN" w:bidi="hi-IN"/>
              </w:rPr>
              <w:t>.</w:t>
            </w:r>
            <w:r>
              <w:rPr>
                <w:rFonts w:ascii="Liberation Serif" w:eastAsia="SimSun" w:hAnsi="Liberation Serif" w:cs="Mangal"/>
                <w:color w:val="000000"/>
                <w:kern w:val="3"/>
                <w:szCs w:val="28"/>
                <w:lang w:val="uk-UA" w:eastAsia="zh-CN" w:bidi="hi-IN"/>
              </w:rPr>
              <w:t>І</w:t>
            </w:r>
            <w:r w:rsidRPr="00276D9C">
              <w:rPr>
                <w:rFonts w:ascii="Liberation Serif" w:eastAsia="SimSun" w:hAnsi="Liberation Serif" w:cs="Mangal"/>
                <w:color w:val="000000"/>
                <w:kern w:val="3"/>
                <w:szCs w:val="28"/>
                <w:lang w:val="uk-UA" w:eastAsia="zh-CN" w:bidi="hi-IN"/>
              </w:rPr>
              <w:t xml:space="preserve">. </w:t>
            </w:r>
            <w:r>
              <w:rPr>
                <w:rFonts w:ascii="Liberation Serif" w:eastAsia="SimSun" w:hAnsi="Liberation Serif" w:cs="Mangal"/>
                <w:color w:val="000000"/>
                <w:kern w:val="3"/>
                <w:szCs w:val="28"/>
                <w:lang w:val="uk-UA" w:eastAsia="zh-CN" w:bidi="hi-IN"/>
              </w:rPr>
              <w:t>Латогуз</w:t>
            </w:r>
          </w:p>
        </w:tc>
      </w:tr>
    </w:tbl>
    <w:p w14:paraId="38FFEC75" w14:textId="77777777" w:rsidR="009261F8" w:rsidRPr="0035215B" w:rsidRDefault="009261F8" w:rsidP="009261F8">
      <w:pPr>
        <w:pStyle w:val="ac"/>
        <w:spacing w:line="360" w:lineRule="auto"/>
        <w:rPr>
          <w:b/>
          <w:sz w:val="28"/>
          <w:szCs w:val="28"/>
          <w:lang w:val="uk-UA"/>
        </w:rPr>
      </w:pPr>
    </w:p>
    <w:p w14:paraId="4D1F0EFB" w14:textId="77777777" w:rsidR="009261F8" w:rsidRPr="0035215B" w:rsidRDefault="009261F8" w:rsidP="009261F8">
      <w:pPr>
        <w:pStyle w:val="ac"/>
        <w:spacing w:line="360" w:lineRule="auto"/>
        <w:jc w:val="left"/>
        <w:rPr>
          <w:sz w:val="28"/>
          <w:szCs w:val="28"/>
          <w:lang w:val="uk-UA"/>
        </w:rPr>
      </w:pPr>
      <w:r>
        <w:rPr>
          <w:noProof/>
          <w:sz w:val="28"/>
          <w:szCs w:val="28"/>
        </w:rPr>
        <mc:AlternateContent>
          <mc:Choice Requires="wpi">
            <w:drawing>
              <wp:anchor distT="0" distB="0" distL="114300" distR="114300" simplePos="0" relativeHeight="251667456" behindDoc="0" locked="0" layoutInCell="1" allowOverlap="1" wp14:anchorId="04C592C7" wp14:editId="2A9C898D">
                <wp:simplePos x="0" y="0"/>
                <wp:positionH relativeFrom="column">
                  <wp:posOffset>7110095</wp:posOffset>
                </wp:positionH>
                <wp:positionV relativeFrom="paragraph">
                  <wp:posOffset>-1887220</wp:posOffset>
                </wp:positionV>
                <wp:extent cx="1003935" cy="4547995"/>
                <wp:effectExtent l="38100" t="38100" r="43815" b="43180"/>
                <wp:wrapNone/>
                <wp:docPr id="17" name="Рукописный ввод 17"/>
                <wp:cNvGraphicFramePr/>
                <a:graphic xmlns:a="http://schemas.openxmlformats.org/drawingml/2006/main">
                  <a:graphicData uri="http://schemas.microsoft.com/office/word/2010/wordprocessingInk">
                    <w14:contentPart bwMode="auto" r:id="rId8">
                      <w14:nvContentPartPr>
                        <w14:cNvContentPartPr/>
                      </w14:nvContentPartPr>
                      <w14:xfrm>
                        <a:off x="0" y="0"/>
                        <a:ext cx="1003935" cy="4547995"/>
                      </w14:xfrm>
                    </w14:contentPart>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67E8B7C1"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559.15pt;margin-top:-149.3pt;width:80.45pt;height:359.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">
                <v:imagedata r:id="rId9" o:title=""/>
              </v:shape>
            </w:pict>
          </mc:Fallback>
        </mc:AlternateContent>
      </w:r>
    </w:p>
    <w:p w14:paraId="3B8EA227" w14:textId="77777777" w:rsidR="009261F8" w:rsidRPr="0035215B" w:rsidRDefault="009261F8" w:rsidP="009261F8">
      <w:pPr>
        <w:pStyle w:val="ac"/>
        <w:spacing w:line="360" w:lineRule="auto"/>
        <w:rPr>
          <w:sz w:val="28"/>
          <w:szCs w:val="28"/>
          <w:lang w:val="uk-UA"/>
        </w:rPr>
      </w:pPr>
      <w:r w:rsidRPr="0035215B">
        <w:rPr>
          <w:sz w:val="28"/>
          <w:szCs w:val="28"/>
          <w:lang w:val="uk-UA"/>
        </w:rPr>
        <w:t>Магістерська робота</w:t>
      </w:r>
    </w:p>
    <w:p w14:paraId="69EF8C61" w14:textId="77777777" w:rsidR="009261F8" w:rsidRPr="0035215B" w:rsidRDefault="009261F8" w:rsidP="009261F8">
      <w:pPr>
        <w:pStyle w:val="ac"/>
        <w:spacing w:line="360" w:lineRule="auto"/>
        <w:rPr>
          <w:sz w:val="28"/>
          <w:szCs w:val="28"/>
          <w:lang w:val="uk-UA"/>
        </w:rPr>
      </w:pPr>
      <w:r w:rsidRPr="00D41DB3">
        <w:rPr>
          <w:sz w:val="28"/>
          <w:szCs w:val="28"/>
          <w:lang w:val="uk-UA"/>
        </w:rPr>
        <w:t>за спеціальністю</w:t>
      </w:r>
      <w:r>
        <w:rPr>
          <w:sz w:val="28"/>
          <w:szCs w:val="28"/>
          <w:lang w:val="uk-UA"/>
        </w:rPr>
        <w:t xml:space="preserve"> </w:t>
      </w:r>
      <w:r w:rsidRPr="00D41DB3">
        <w:rPr>
          <w:sz w:val="28"/>
          <w:szCs w:val="28"/>
          <w:lang w:val="uk-UA"/>
        </w:rPr>
        <w:t>227 Фізична терапія</w:t>
      </w:r>
    </w:p>
    <w:p w14:paraId="25E959C1" w14:textId="77777777" w:rsidR="009261F8" w:rsidRDefault="009261F8" w:rsidP="009261F8">
      <w:pPr>
        <w:spacing w:after="0" w:line="360" w:lineRule="auto"/>
        <w:jc w:val="center"/>
        <w:rPr>
          <w:szCs w:val="28"/>
          <w:lang w:val="uk-UA"/>
        </w:rPr>
      </w:pPr>
    </w:p>
    <w:p w14:paraId="042505E7" w14:textId="50F76842" w:rsidR="009261F8" w:rsidRPr="0035215B" w:rsidRDefault="009261F8" w:rsidP="009261F8">
      <w:pPr>
        <w:spacing w:after="0" w:line="360" w:lineRule="auto"/>
        <w:jc w:val="center"/>
        <w:rPr>
          <w:caps/>
          <w:szCs w:val="28"/>
          <w:u w:val="single"/>
          <w:lang w:val="uk-UA"/>
        </w:rPr>
      </w:pPr>
      <w:r>
        <w:rPr>
          <w:szCs w:val="28"/>
          <w:lang w:val="uk-UA"/>
        </w:rPr>
        <w:t>н</w:t>
      </w:r>
      <w:r w:rsidRPr="0035215B">
        <w:rPr>
          <w:szCs w:val="28"/>
          <w:lang w:val="uk-UA"/>
        </w:rPr>
        <w:t xml:space="preserve">а тему: </w:t>
      </w:r>
      <w:r w:rsidRPr="009261F8">
        <w:rPr>
          <w:caps/>
          <w:szCs w:val="28"/>
          <w:lang w:val="uk-UA"/>
        </w:rPr>
        <w:t>ВІДНОВЛЕННЯ ХОДЬБИ У ХВОРИХ ЗАСОБАМИ ФІЗИЧНОЇ ТЕРАПІЇ У ВІДНОВЛЮВАЛЬНОМУ ПЕРІОДІ МОЗКОВОГО ІНСУЛЬТУ</w:t>
      </w:r>
    </w:p>
    <w:p w14:paraId="1B6018A8" w14:textId="77777777" w:rsidR="009261F8" w:rsidRDefault="009261F8" w:rsidP="009261F8">
      <w:pPr>
        <w:pStyle w:val="ac"/>
        <w:spacing w:line="360" w:lineRule="auto"/>
        <w:jc w:val="left"/>
        <w:rPr>
          <w:sz w:val="28"/>
          <w:szCs w:val="28"/>
          <w:lang w:val="uk-UA"/>
        </w:rPr>
      </w:pPr>
    </w:p>
    <w:p w14:paraId="509E9F2D" w14:textId="77777777" w:rsidR="009261F8" w:rsidRPr="0035215B" w:rsidRDefault="009261F8" w:rsidP="009261F8">
      <w:pPr>
        <w:pStyle w:val="ac"/>
        <w:spacing w:line="360" w:lineRule="auto"/>
        <w:jc w:val="left"/>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42"/>
      </w:tblGrid>
      <w:tr w:rsidR="009261F8" w:rsidRPr="0035215B" w14:paraId="0B92FB19" w14:textId="77777777" w:rsidTr="001F7635">
        <w:tc>
          <w:tcPr>
            <w:tcW w:w="9854" w:type="dxa"/>
            <w:tcBorders>
              <w:top w:val="nil"/>
              <w:left w:val="nil"/>
              <w:bottom w:val="nil"/>
              <w:right w:val="nil"/>
            </w:tcBorders>
            <w:shd w:val="clear" w:color="auto" w:fill="auto"/>
          </w:tcPr>
          <w:p w14:paraId="704D5963" w14:textId="6717E65A" w:rsidR="009261F8" w:rsidRPr="0035215B" w:rsidRDefault="009261F8" w:rsidP="009261F8">
            <w:pPr>
              <w:spacing w:after="0" w:line="360" w:lineRule="auto"/>
              <w:ind w:left="3436"/>
              <w:rPr>
                <w:szCs w:val="28"/>
                <w:lang w:val="uk-UA"/>
              </w:rPr>
            </w:pPr>
            <w:r>
              <w:rPr>
                <w:szCs w:val="28"/>
                <w:lang w:val="uk-UA"/>
              </w:rPr>
              <w:t>Виконала</w:t>
            </w:r>
            <w:r w:rsidRPr="0035215B">
              <w:rPr>
                <w:szCs w:val="28"/>
                <w:lang w:val="uk-UA"/>
              </w:rPr>
              <w:t xml:space="preserve">: </w:t>
            </w:r>
            <w:r>
              <w:rPr>
                <w:szCs w:val="28"/>
                <w:lang w:val="uk-UA"/>
              </w:rPr>
              <w:t>студентка 2 курсу, групи № 309</w:t>
            </w:r>
          </w:p>
          <w:p w14:paraId="626B1536" w14:textId="77777777" w:rsidR="009261F8" w:rsidRPr="0035215B" w:rsidRDefault="009261F8" w:rsidP="009261F8">
            <w:pPr>
              <w:spacing w:after="0" w:line="360" w:lineRule="auto"/>
              <w:ind w:left="3436"/>
              <w:rPr>
                <w:szCs w:val="28"/>
                <w:lang w:val="uk-UA"/>
              </w:rPr>
            </w:pPr>
            <w:r w:rsidRPr="0035215B">
              <w:rPr>
                <w:szCs w:val="28"/>
                <w:lang w:val="uk-UA"/>
              </w:rPr>
              <w:t>IV медичний</w:t>
            </w:r>
            <w:r>
              <w:rPr>
                <w:szCs w:val="28"/>
                <w:lang w:val="uk-UA"/>
              </w:rPr>
              <w:t xml:space="preserve"> факультет, фізична терапія</w:t>
            </w:r>
          </w:p>
          <w:p w14:paraId="4119A856" w14:textId="2708DB6B" w:rsidR="009261F8" w:rsidRPr="0035215B" w:rsidRDefault="009261F8" w:rsidP="009261F8">
            <w:pPr>
              <w:spacing w:after="0" w:line="360" w:lineRule="auto"/>
              <w:ind w:left="3436"/>
              <w:rPr>
                <w:szCs w:val="28"/>
                <w:lang w:val="uk-UA"/>
              </w:rPr>
            </w:pPr>
            <w:r>
              <w:rPr>
                <w:szCs w:val="28"/>
                <w:lang w:val="uk-UA"/>
              </w:rPr>
              <w:t>Олійник Софія</w:t>
            </w:r>
            <w:r w:rsidRPr="00BB5816">
              <w:rPr>
                <w:szCs w:val="28"/>
                <w:lang w:val="uk-UA"/>
              </w:rPr>
              <w:t xml:space="preserve"> </w:t>
            </w:r>
            <w:r>
              <w:rPr>
                <w:szCs w:val="28"/>
                <w:lang w:val="uk-UA"/>
              </w:rPr>
              <w:t>Антонівна</w:t>
            </w:r>
          </w:p>
          <w:p w14:paraId="105BBE6A" w14:textId="70512607" w:rsidR="009261F8" w:rsidRPr="0035215B" w:rsidRDefault="009261F8" w:rsidP="009261F8">
            <w:pPr>
              <w:spacing w:after="0" w:line="360" w:lineRule="auto"/>
              <w:ind w:left="3436"/>
              <w:rPr>
                <w:szCs w:val="28"/>
                <w:lang w:val="uk-UA"/>
              </w:rPr>
            </w:pPr>
            <w:r w:rsidRPr="0035215B">
              <w:rPr>
                <w:szCs w:val="28"/>
                <w:lang w:val="uk-UA"/>
              </w:rPr>
              <w:t>Керівник</w:t>
            </w:r>
            <w:r>
              <w:rPr>
                <w:szCs w:val="28"/>
                <w:lang w:val="uk-UA"/>
              </w:rPr>
              <w:t>:</w:t>
            </w:r>
            <w:r w:rsidRPr="0035215B">
              <w:rPr>
                <w:szCs w:val="28"/>
                <w:lang w:val="uk-UA"/>
              </w:rPr>
              <w:t xml:space="preserve"> доцент, к.мед.н. </w:t>
            </w:r>
            <w:r>
              <w:rPr>
                <w:szCs w:val="28"/>
                <w:lang w:val="uk-UA"/>
              </w:rPr>
              <w:t>Земляна О.В</w:t>
            </w:r>
            <w:r w:rsidRPr="0035215B">
              <w:rPr>
                <w:szCs w:val="28"/>
                <w:lang w:val="uk-UA"/>
              </w:rPr>
              <w:t>.</w:t>
            </w:r>
          </w:p>
          <w:p w14:paraId="2AA4B3D0" w14:textId="75DBAF7C" w:rsidR="009261F8" w:rsidRPr="00CC779F" w:rsidRDefault="009261F8" w:rsidP="009261F8">
            <w:pPr>
              <w:spacing w:after="0" w:line="360" w:lineRule="auto"/>
              <w:ind w:left="3436"/>
              <w:rPr>
                <w:szCs w:val="28"/>
                <w:lang w:val="uk-UA"/>
              </w:rPr>
            </w:pPr>
            <w:r w:rsidRPr="0035215B">
              <w:rPr>
                <w:szCs w:val="28"/>
                <w:lang w:val="uk-UA"/>
              </w:rPr>
              <w:t>Рецензент</w:t>
            </w:r>
            <w:r>
              <w:rPr>
                <w:szCs w:val="28"/>
                <w:lang w:val="uk-UA"/>
              </w:rPr>
              <w:t>:</w:t>
            </w:r>
            <w:r w:rsidRPr="0035215B">
              <w:rPr>
                <w:szCs w:val="28"/>
                <w:lang w:val="uk-UA"/>
              </w:rPr>
              <w:t xml:space="preserve"> </w:t>
            </w:r>
            <w:r w:rsidR="00311E7F">
              <w:rPr>
                <w:szCs w:val="28"/>
                <w:lang w:val="uk-UA"/>
              </w:rPr>
              <w:t>доцент</w:t>
            </w:r>
            <w:r w:rsidRPr="0035215B">
              <w:rPr>
                <w:szCs w:val="28"/>
                <w:lang w:val="uk-UA"/>
              </w:rPr>
              <w:t xml:space="preserve">, </w:t>
            </w:r>
            <w:r w:rsidR="00311E7F">
              <w:rPr>
                <w:szCs w:val="28"/>
                <w:lang w:val="uk-UA"/>
              </w:rPr>
              <w:t>к</w:t>
            </w:r>
            <w:r w:rsidRPr="0035215B">
              <w:rPr>
                <w:szCs w:val="28"/>
                <w:lang w:val="uk-UA"/>
              </w:rPr>
              <w:t xml:space="preserve">.мед.н. </w:t>
            </w:r>
            <w:r w:rsidR="00311E7F">
              <w:rPr>
                <w:szCs w:val="28"/>
                <w:lang w:val="uk-UA"/>
              </w:rPr>
              <w:t>Латогуз С.І.</w:t>
            </w:r>
          </w:p>
        </w:tc>
      </w:tr>
    </w:tbl>
    <w:p w14:paraId="20B79AF7" w14:textId="77777777" w:rsidR="009261F8" w:rsidRDefault="009261F8" w:rsidP="009261F8">
      <w:pPr>
        <w:spacing w:line="360" w:lineRule="auto"/>
        <w:rPr>
          <w:szCs w:val="28"/>
          <w:lang w:val="uk-UA"/>
        </w:rPr>
      </w:pPr>
    </w:p>
    <w:p w14:paraId="25DEB926" w14:textId="41072632" w:rsidR="009261F8" w:rsidRDefault="009261F8" w:rsidP="009261F8">
      <w:pPr>
        <w:spacing w:line="259" w:lineRule="auto"/>
        <w:jc w:val="center"/>
        <w:rPr>
          <w:rFonts w:eastAsia="Times New Roman" w:cs="Times New Roman"/>
          <w:bCs/>
          <w:caps/>
          <w:szCs w:val="28"/>
          <w:lang w:val="uk-UA" w:eastAsia="ru-RU"/>
        </w:rPr>
      </w:pPr>
      <w:r w:rsidRPr="00E920E7">
        <w:rPr>
          <w:szCs w:val="28"/>
          <w:lang w:val="uk-UA"/>
        </w:rPr>
        <w:t>Харків – 202</w:t>
      </w:r>
      <w:r w:rsidRPr="009261F8">
        <w:rPr>
          <w:szCs w:val="28"/>
        </w:rPr>
        <w:t>4</w:t>
      </w:r>
      <w:r>
        <w:rPr>
          <w:szCs w:val="32"/>
        </w:rPr>
        <w:br w:type="page"/>
      </w:r>
    </w:p>
    <w:tbl>
      <w:tblPr>
        <w:tblStyle w:val="ab"/>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6"/>
      </w:tblGrid>
      <w:tr w:rsidR="009261F8" w:rsidRPr="00F32FE6" w14:paraId="61AB9978" w14:textId="77777777" w:rsidTr="001F7635">
        <w:tc>
          <w:tcPr>
            <w:tcW w:w="5353" w:type="dxa"/>
            <w:vAlign w:val="bottom"/>
          </w:tcPr>
          <w:p w14:paraId="7CF86E47" w14:textId="77777777" w:rsidR="009261F8" w:rsidRPr="00F32FE6" w:rsidRDefault="009261F8" w:rsidP="001F7635">
            <w:pPr>
              <w:pStyle w:val="Standard"/>
              <w:widowControl w:val="0"/>
              <w:spacing w:line="360" w:lineRule="auto"/>
              <w:rPr>
                <w:rFonts w:ascii="Times New Roman" w:hAnsi="Times New Roman" w:cs="Times New Roman"/>
                <w:color w:val="000000"/>
                <w:sz w:val="28"/>
                <w:szCs w:val="28"/>
                <w:lang w:val="uk-UA"/>
              </w:rPr>
            </w:pPr>
            <w:bookmarkStart w:id="1" w:name="_Hlk105442879"/>
            <w:r w:rsidRPr="00F32FE6">
              <w:rPr>
                <w:rFonts w:ascii="Times New Roman" w:hAnsi="Times New Roman" w:cs="Times New Roman"/>
                <w:color w:val="000000"/>
                <w:sz w:val="28"/>
                <w:szCs w:val="28"/>
                <w:lang w:val="uk-UA"/>
              </w:rPr>
              <w:lastRenderedPageBreak/>
              <w:t>У Екзаменаційній комісії</w:t>
            </w:r>
          </w:p>
        </w:tc>
      </w:tr>
      <w:tr w:rsidR="009261F8" w:rsidRPr="00F32FE6" w14:paraId="1295D3DB" w14:textId="77777777" w:rsidTr="001F7635">
        <w:tc>
          <w:tcPr>
            <w:tcW w:w="5353" w:type="dxa"/>
            <w:vAlign w:val="bottom"/>
          </w:tcPr>
          <w:p w14:paraId="0F2B7E38" w14:textId="428CDEDD" w:rsidR="009261F8" w:rsidRPr="00F32FE6" w:rsidRDefault="009261F8" w:rsidP="001F7635">
            <w:pPr>
              <w:pStyle w:val="Standard"/>
              <w:widowControl w:val="0"/>
              <w:spacing w:line="360" w:lineRule="auto"/>
              <w:rPr>
                <w:rFonts w:ascii="Times New Roman" w:hAnsi="Times New Roman" w:cs="Times New Roman"/>
                <w:color w:val="000000"/>
                <w:sz w:val="28"/>
                <w:szCs w:val="28"/>
                <w:lang w:val="uk-UA"/>
              </w:rPr>
            </w:pPr>
            <w:r w:rsidRPr="00F32FE6">
              <w:rPr>
                <w:rFonts w:ascii="Times New Roman" w:hAnsi="Times New Roman" w:cs="Times New Roman"/>
                <w:color w:val="000000"/>
                <w:sz w:val="28"/>
                <w:szCs w:val="28"/>
                <w:lang w:val="uk-UA"/>
              </w:rPr>
              <w:t>«____» ______________202</w:t>
            </w:r>
            <w:r>
              <w:rPr>
                <w:rFonts w:ascii="Times New Roman" w:hAnsi="Times New Roman" w:cs="Times New Roman"/>
                <w:color w:val="000000"/>
                <w:sz w:val="28"/>
                <w:szCs w:val="28"/>
                <w:lang w:val="uk-UA"/>
              </w:rPr>
              <w:t>4</w:t>
            </w:r>
            <w:r w:rsidRPr="00F32FE6">
              <w:rPr>
                <w:rFonts w:ascii="Times New Roman" w:hAnsi="Times New Roman" w:cs="Times New Roman"/>
                <w:color w:val="000000"/>
                <w:sz w:val="28"/>
                <w:szCs w:val="28"/>
                <w:lang w:val="uk-UA"/>
              </w:rPr>
              <w:t>р</w:t>
            </w:r>
          </w:p>
        </w:tc>
      </w:tr>
      <w:tr w:rsidR="009261F8" w:rsidRPr="00F32FE6" w14:paraId="615CBD4C" w14:textId="77777777" w:rsidTr="001F7635">
        <w:tc>
          <w:tcPr>
            <w:tcW w:w="5353" w:type="dxa"/>
            <w:vAlign w:val="bottom"/>
          </w:tcPr>
          <w:p w14:paraId="18ED442A" w14:textId="77777777" w:rsidR="009261F8" w:rsidRPr="00F32FE6" w:rsidRDefault="009261F8" w:rsidP="001F7635">
            <w:pPr>
              <w:pStyle w:val="Standard"/>
              <w:widowControl w:val="0"/>
              <w:spacing w:line="360" w:lineRule="auto"/>
              <w:rPr>
                <w:rFonts w:ascii="Times New Roman" w:hAnsi="Times New Roman" w:cs="Times New Roman"/>
                <w:color w:val="000000"/>
                <w:sz w:val="28"/>
                <w:szCs w:val="28"/>
                <w:lang w:val="uk-UA"/>
              </w:rPr>
            </w:pPr>
            <w:r w:rsidRPr="00F32FE6">
              <w:rPr>
                <w:color w:val="000000"/>
                <w:sz w:val="28"/>
                <w:szCs w:val="28"/>
                <w:lang w:val="uk-UA"/>
              </w:rPr>
              <w:t>З оцінкою __________________</w:t>
            </w:r>
          </w:p>
        </w:tc>
      </w:tr>
      <w:tr w:rsidR="009261F8" w:rsidRPr="00F32FE6" w14:paraId="7A9E0110" w14:textId="77777777" w:rsidTr="001F7635">
        <w:tc>
          <w:tcPr>
            <w:tcW w:w="5353" w:type="dxa"/>
            <w:vAlign w:val="bottom"/>
          </w:tcPr>
          <w:p w14:paraId="3DD6F5BC" w14:textId="77777777" w:rsidR="009261F8" w:rsidRPr="00F32FE6" w:rsidRDefault="009261F8" w:rsidP="001F7635">
            <w:pPr>
              <w:pStyle w:val="Standard"/>
              <w:widowControl w:val="0"/>
              <w:spacing w:line="360" w:lineRule="auto"/>
              <w:rPr>
                <w:rFonts w:ascii="Times New Roman" w:hAnsi="Times New Roman" w:cs="Times New Roman"/>
                <w:color w:val="000000"/>
                <w:sz w:val="28"/>
                <w:szCs w:val="28"/>
                <w:lang w:val="uk-UA"/>
              </w:rPr>
            </w:pPr>
            <w:r w:rsidRPr="00F32FE6">
              <w:rPr>
                <w:rFonts w:ascii="Times New Roman" w:hAnsi="Times New Roman" w:cs="Times New Roman"/>
                <w:color w:val="000000"/>
                <w:sz w:val="28"/>
                <w:szCs w:val="28"/>
                <w:lang w:val="uk-UA"/>
              </w:rPr>
              <w:t>Голова Екзаменаційної комісії,</w:t>
            </w:r>
          </w:p>
        </w:tc>
      </w:tr>
      <w:tr w:rsidR="009261F8" w:rsidRPr="00F32FE6" w14:paraId="65027D49" w14:textId="77777777" w:rsidTr="001F7635">
        <w:tc>
          <w:tcPr>
            <w:tcW w:w="5353" w:type="dxa"/>
            <w:vAlign w:val="bottom"/>
          </w:tcPr>
          <w:p w14:paraId="1A9BC5DD" w14:textId="77777777" w:rsidR="009261F8" w:rsidRPr="00F32FE6" w:rsidRDefault="009261F8" w:rsidP="001F7635">
            <w:pPr>
              <w:pStyle w:val="Standard"/>
              <w:widowControl w:val="0"/>
              <w:spacing w:line="360" w:lineRule="auto"/>
              <w:rPr>
                <w:rFonts w:ascii="Times New Roman" w:hAnsi="Times New Roman" w:cs="Times New Roman"/>
                <w:color w:val="000000"/>
                <w:sz w:val="28"/>
                <w:szCs w:val="28"/>
                <w:lang w:val="uk-UA"/>
              </w:rPr>
            </w:pPr>
            <w:r w:rsidRPr="00F32FE6">
              <w:rPr>
                <w:rFonts w:ascii="Times New Roman" w:hAnsi="Times New Roman" w:cs="Times New Roman"/>
                <w:color w:val="000000"/>
                <w:sz w:val="28"/>
                <w:szCs w:val="28"/>
                <w:lang w:val="uk-UA"/>
              </w:rPr>
              <w:t>доктор медичних наук, професор</w:t>
            </w:r>
          </w:p>
        </w:tc>
      </w:tr>
      <w:tr w:rsidR="009261F8" w:rsidRPr="00F32FE6" w14:paraId="63797C46" w14:textId="77777777" w:rsidTr="001F7635">
        <w:tc>
          <w:tcPr>
            <w:tcW w:w="5353" w:type="dxa"/>
            <w:vAlign w:val="bottom"/>
          </w:tcPr>
          <w:p w14:paraId="2B8D36BB" w14:textId="77777777" w:rsidR="009261F8" w:rsidRPr="00F32FE6" w:rsidRDefault="009261F8" w:rsidP="001F7635">
            <w:pPr>
              <w:pStyle w:val="Standard"/>
              <w:widowControl w:val="0"/>
              <w:spacing w:line="360" w:lineRule="auto"/>
              <w:rPr>
                <w:rFonts w:ascii="Times New Roman" w:hAnsi="Times New Roman" w:cs="Times New Roman"/>
                <w:color w:val="000000"/>
                <w:sz w:val="28"/>
                <w:szCs w:val="28"/>
                <w:lang w:val="uk-UA"/>
              </w:rPr>
            </w:pPr>
            <w:r w:rsidRPr="00F32FE6">
              <w:rPr>
                <w:rFonts w:ascii="Times New Roman" w:hAnsi="Times New Roman" w:cs="Times New Roman"/>
                <w:color w:val="000000"/>
                <w:sz w:val="28"/>
                <w:szCs w:val="28"/>
                <w:lang w:val="uk-UA"/>
              </w:rPr>
              <w:t>_____________</w:t>
            </w:r>
            <w:r w:rsidRPr="00F32FE6">
              <w:rPr>
                <w:rFonts w:ascii="Times New Roman" w:eastAsia="Symbol" w:hAnsi="Times New Roman" w:cs="Times New Roman"/>
                <w:color w:val="000000"/>
                <w:sz w:val="28"/>
                <w:szCs w:val="28"/>
                <w:lang w:val="uk-UA"/>
              </w:rPr>
              <w:t>/</w:t>
            </w:r>
            <w:r w:rsidRPr="00F32FE6">
              <w:rPr>
                <w:rFonts w:ascii="Times New Roman" w:hAnsi="Times New Roman" w:cs="Times New Roman"/>
                <w:color w:val="000000"/>
                <w:sz w:val="28"/>
                <w:szCs w:val="28"/>
                <w:lang w:val="uk-UA"/>
              </w:rPr>
              <w:t xml:space="preserve"> О.I. Залюбовська /</w:t>
            </w:r>
          </w:p>
        </w:tc>
      </w:tr>
      <w:bookmarkEnd w:id="1"/>
    </w:tbl>
    <w:p w14:paraId="3A7F0151" w14:textId="69DF3282" w:rsidR="009261F8" w:rsidRDefault="009261F8">
      <w:pPr>
        <w:spacing w:line="259" w:lineRule="auto"/>
        <w:rPr>
          <w:rFonts w:cs="Times New Roman"/>
          <w:szCs w:val="28"/>
          <w:lang w:val="uk-UA"/>
        </w:rPr>
      </w:pPr>
      <w:r>
        <w:rPr>
          <w:rFonts w:cs="Times New Roman"/>
          <w:szCs w:val="28"/>
          <w:lang w:val="uk-UA"/>
        </w:rPr>
        <w:br w:type="page"/>
      </w:r>
    </w:p>
    <w:p w14:paraId="553C2C84" w14:textId="77777777" w:rsidR="00ED2E8A" w:rsidRPr="006261B1" w:rsidRDefault="00ED2E8A" w:rsidP="00ED2E8A">
      <w:pPr>
        <w:spacing w:line="360" w:lineRule="auto"/>
        <w:jc w:val="center"/>
        <w:rPr>
          <w:rStyle w:val="14"/>
          <w:rFonts w:eastAsia="PMingLiU"/>
          <w:lang w:val="uk-UA"/>
        </w:rPr>
      </w:pPr>
      <w:r w:rsidRPr="006261B1">
        <w:rPr>
          <w:rStyle w:val="14"/>
          <w:rFonts w:eastAsia="PMingLiU"/>
          <w:lang w:val="uk-UA"/>
        </w:rPr>
        <w:lastRenderedPageBreak/>
        <w:t>ЗМІСТ</w:t>
      </w:r>
    </w:p>
    <w:p w14:paraId="00849FE5" w14:textId="77777777" w:rsidR="00ED2E8A" w:rsidRPr="0035215B" w:rsidRDefault="00ED2E8A" w:rsidP="00ED2E8A">
      <w:pPr>
        <w:spacing w:line="360" w:lineRule="auto"/>
        <w:jc w:val="center"/>
        <w:rPr>
          <w:rStyle w:val="14"/>
          <w:rFonts w:eastAsia="PMingLiU"/>
          <w:lang w:val="uk-UA"/>
        </w:rPr>
      </w:pPr>
    </w:p>
    <w:tbl>
      <w:tblPr>
        <w:tblW w:w="0" w:type="auto"/>
        <w:tblLayout w:type="fixed"/>
        <w:tblLook w:val="01E0" w:firstRow="1" w:lastRow="1" w:firstColumn="1" w:lastColumn="1" w:noHBand="0" w:noVBand="0"/>
      </w:tblPr>
      <w:tblGrid>
        <w:gridCol w:w="1908"/>
        <w:gridCol w:w="6150"/>
        <w:gridCol w:w="1061"/>
      </w:tblGrid>
      <w:tr w:rsidR="00ED2E8A" w:rsidRPr="0035215B" w14:paraId="4A4AE8B7" w14:textId="77777777" w:rsidTr="001F7635">
        <w:tc>
          <w:tcPr>
            <w:tcW w:w="1908" w:type="dxa"/>
          </w:tcPr>
          <w:p w14:paraId="7AF6C2CB" w14:textId="77777777" w:rsidR="00ED2E8A" w:rsidRPr="00F25077" w:rsidRDefault="00ED2E8A" w:rsidP="001F7635">
            <w:pPr>
              <w:spacing w:line="360" w:lineRule="auto"/>
              <w:rPr>
                <w:b/>
                <w:szCs w:val="28"/>
                <w:lang w:val="uk-UA"/>
              </w:rPr>
            </w:pPr>
            <w:r w:rsidRPr="00F25077">
              <w:rPr>
                <w:b/>
                <w:szCs w:val="28"/>
                <w:lang w:val="uk-UA"/>
              </w:rPr>
              <w:t>ВСТУП</w:t>
            </w:r>
          </w:p>
        </w:tc>
        <w:tc>
          <w:tcPr>
            <w:tcW w:w="6150" w:type="dxa"/>
          </w:tcPr>
          <w:p w14:paraId="679BE533" w14:textId="77777777" w:rsidR="00ED2E8A" w:rsidRPr="0035215B" w:rsidRDefault="00ED2E8A" w:rsidP="001F7635">
            <w:pPr>
              <w:spacing w:line="360" w:lineRule="auto"/>
              <w:rPr>
                <w:szCs w:val="28"/>
                <w:lang w:val="uk-UA"/>
              </w:rPr>
            </w:pPr>
            <w:r w:rsidRPr="0035215B">
              <w:rPr>
                <w:szCs w:val="28"/>
                <w:lang w:val="uk-UA"/>
              </w:rPr>
              <w:t>....................................................................................</w:t>
            </w:r>
          </w:p>
        </w:tc>
        <w:tc>
          <w:tcPr>
            <w:tcW w:w="1061" w:type="dxa"/>
          </w:tcPr>
          <w:p w14:paraId="62B4B9DB" w14:textId="7862C2C7" w:rsidR="00ED2E8A" w:rsidRPr="00743BB2" w:rsidRDefault="00FB1E77" w:rsidP="001F7635">
            <w:pPr>
              <w:spacing w:line="360" w:lineRule="auto"/>
              <w:jc w:val="center"/>
              <w:rPr>
                <w:szCs w:val="28"/>
                <w:lang w:val="en-US"/>
              </w:rPr>
            </w:pPr>
            <w:r>
              <w:rPr>
                <w:szCs w:val="28"/>
                <w:lang w:val="en-US"/>
              </w:rPr>
              <w:t>4</w:t>
            </w:r>
          </w:p>
        </w:tc>
      </w:tr>
      <w:tr w:rsidR="00ED2E8A" w:rsidRPr="0035215B" w14:paraId="173BEDEF" w14:textId="77777777" w:rsidTr="001F7635">
        <w:tc>
          <w:tcPr>
            <w:tcW w:w="1908" w:type="dxa"/>
          </w:tcPr>
          <w:p w14:paraId="36CE8C5F" w14:textId="77777777" w:rsidR="00ED2E8A" w:rsidRPr="00F25077" w:rsidRDefault="00ED2E8A" w:rsidP="001F7635">
            <w:pPr>
              <w:spacing w:line="360" w:lineRule="auto"/>
              <w:rPr>
                <w:b/>
                <w:szCs w:val="28"/>
                <w:lang w:val="uk-UA"/>
              </w:rPr>
            </w:pPr>
            <w:r>
              <w:rPr>
                <w:b/>
                <w:szCs w:val="28"/>
                <w:lang w:val="uk-UA"/>
              </w:rPr>
              <w:t>РОЗДІЛ 1</w:t>
            </w:r>
          </w:p>
        </w:tc>
        <w:tc>
          <w:tcPr>
            <w:tcW w:w="6150" w:type="dxa"/>
          </w:tcPr>
          <w:p w14:paraId="2CEBF4D3" w14:textId="22C76F2E" w:rsidR="00ED2E8A" w:rsidRPr="0035215B" w:rsidRDefault="00ED2E8A" w:rsidP="001F7635">
            <w:pPr>
              <w:spacing w:line="360" w:lineRule="auto"/>
              <w:rPr>
                <w:szCs w:val="28"/>
                <w:lang w:val="uk-UA"/>
              </w:rPr>
            </w:pPr>
            <w:r w:rsidRPr="00ED2E8A">
              <w:rPr>
                <w:b/>
                <w:szCs w:val="28"/>
                <w:lang w:val="uk-UA"/>
              </w:rPr>
              <w:t>Реабілітація пацієнтів після інсульту</w:t>
            </w:r>
            <w:r>
              <w:rPr>
                <w:szCs w:val="28"/>
                <w:lang w:val="uk-UA"/>
              </w:rPr>
              <w:t>….............</w:t>
            </w:r>
          </w:p>
        </w:tc>
        <w:tc>
          <w:tcPr>
            <w:tcW w:w="1061" w:type="dxa"/>
            <w:vAlign w:val="bottom"/>
          </w:tcPr>
          <w:p w14:paraId="731C1419" w14:textId="0DF5228E" w:rsidR="00ED2E8A" w:rsidRPr="00743BB2" w:rsidRDefault="00FB1E77" w:rsidP="001F7635">
            <w:pPr>
              <w:spacing w:line="360" w:lineRule="auto"/>
              <w:jc w:val="center"/>
              <w:rPr>
                <w:szCs w:val="28"/>
                <w:lang w:val="en-US"/>
              </w:rPr>
            </w:pPr>
            <w:r>
              <w:rPr>
                <w:szCs w:val="28"/>
                <w:lang w:val="en-US"/>
              </w:rPr>
              <w:t>6</w:t>
            </w:r>
          </w:p>
        </w:tc>
      </w:tr>
      <w:tr w:rsidR="00ED2E8A" w:rsidRPr="0035215B" w14:paraId="48D3F85A" w14:textId="77777777" w:rsidTr="001F7635">
        <w:tc>
          <w:tcPr>
            <w:tcW w:w="1908" w:type="dxa"/>
          </w:tcPr>
          <w:p w14:paraId="71239E32" w14:textId="77777777" w:rsidR="00ED2E8A" w:rsidRPr="0035215B" w:rsidRDefault="00ED2E8A" w:rsidP="001F7635">
            <w:pPr>
              <w:spacing w:line="360" w:lineRule="auto"/>
              <w:rPr>
                <w:szCs w:val="28"/>
                <w:lang w:val="uk-UA"/>
              </w:rPr>
            </w:pPr>
          </w:p>
        </w:tc>
        <w:tc>
          <w:tcPr>
            <w:tcW w:w="6150" w:type="dxa"/>
          </w:tcPr>
          <w:p w14:paraId="7E78E317" w14:textId="60E327EC" w:rsidR="00ED2E8A" w:rsidRPr="0035215B" w:rsidRDefault="00ED2E8A" w:rsidP="001F7635">
            <w:pPr>
              <w:spacing w:line="360" w:lineRule="auto"/>
              <w:rPr>
                <w:szCs w:val="28"/>
                <w:lang w:val="uk-UA"/>
              </w:rPr>
            </w:pPr>
            <w:r>
              <w:rPr>
                <w:szCs w:val="28"/>
                <w:lang w:val="uk-UA"/>
              </w:rPr>
              <w:t xml:space="preserve">1.1. </w:t>
            </w:r>
            <w:r w:rsidR="00980EB7" w:rsidRPr="00980EB7">
              <w:rPr>
                <w:szCs w:val="28"/>
                <w:lang w:val="uk-UA"/>
              </w:rPr>
              <w:t>Ішемічний інсульт</w:t>
            </w:r>
            <w:r>
              <w:rPr>
                <w:szCs w:val="28"/>
                <w:lang w:val="uk-UA"/>
              </w:rPr>
              <w:t>………….....</w:t>
            </w:r>
            <w:r w:rsidR="00980EB7">
              <w:rPr>
                <w:szCs w:val="28"/>
                <w:lang w:val="uk-UA"/>
              </w:rPr>
              <w:t>........................</w:t>
            </w:r>
          </w:p>
        </w:tc>
        <w:tc>
          <w:tcPr>
            <w:tcW w:w="1061" w:type="dxa"/>
            <w:vAlign w:val="bottom"/>
          </w:tcPr>
          <w:p w14:paraId="7EACDE2A" w14:textId="71F462EF" w:rsidR="00ED2E8A" w:rsidRPr="00743BB2" w:rsidRDefault="00FB1E77" w:rsidP="001F7635">
            <w:pPr>
              <w:spacing w:line="360" w:lineRule="auto"/>
              <w:jc w:val="center"/>
              <w:rPr>
                <w:szCs w:val="28"/>
                <w:lang w:val="en-US"/>
              </w:rPr>
            </w:pPr>
            <w:r>
              <w:rPr>
                <w:szCs w:val="28"/>
                <w:lang w:val="en-US"/>
              </w:rPr>
              <w:t>6</w:t>
            </w:r>
          </w:p>
        </w:tc>
      </w:tr>
      <w:tr w:rsidR="00ED2E8A" w:rsidRPr="0035215B" w14:paraId="0E7A0A03" w14:textId="77777777" w:rsidTr="001F7635">
        <w:tc>
          <w:tcPr>
            <w:tcW w:w="1908" w:type="dxa"/>
          </w:tcPr>
          <w:p w14:paraId="06EB81B8" w14:textId="77777777" w:rsidR="00ED2E8A" w:rsidRPr="0035215B" w:rsidRDefault="00ED2E8A" w:rsidP="001F7635">
            <w:pPr>
              <w:spacing w:line="360" w:lineRule="auto"/>
              <w:rPr>
                <w:szCs w:val="28"/>
                <w:lang w:val="uk-UA"/>
              </w:rPr>
            </w:pPr>
          </w:p>
        </w:tc>
        <w:tc>
          <w:tcPr>
            <w:tcW w:w="6150" w:type="dxa"/>
          </w:tcPr>
          <w:p w14:paraId="13DC2E56" w14:textId="0057B9A2" w:rsidR="00ED2E8A" w:rsidRPr="0035215B" w:rsidRDefault="00ED2E8A" w:rsidP="001F7635">
            <w:pPr>
              <w:spacing w:line="360" w:lineRule="auto"/>
              <w:rPr>
                <w:szCs w:val="28"/>
                <w:lang w:val="uk-UA"/>
              </w:rPr>
            </w:pPr>
            <w:r>
              <w:rPr>
                <w:szCs w:val="28"/>
                <w:lang w:val="uk-UA"/>
              </w:rPr>
              <w:t xml:space="preserve">1.2. </w:t>
            </w:r>
            <w:r w:rsidR="00980EB7">
              <w:rPr>
                <w:szCs w:val="28"/>
                <w:lang w:val="uk-UA"/>
              </w:rPr>
              <w:t>Засоби фізичної терапії</w:t>
            </w:r>
            <w:r>
              <w:rPr>
                <w:szCs w:val="28"/>
                <w:lang w:val="uk-UA"/>
              </w:rPr>
              <w:t>……...</w:t>
            </w:r>
            <w:r w:rsidR="00980EB7">
              <w:rPr>
                <w:szCs w:val="28"/>
                <w:lang w:val="uk-UA"/>
              </w:rPr>
              <w:t>..........................</w:t>
            </w:r>
          </w:p>
        </w:tc>
        <w:tc>
          <w:tcPr>
            <w:tcW w:w="1061" w:type="dxa"/>
          </w:tcPr>
          <w:p w14:paraId="3A5CA02F" w14:textId="6E3B9841" w:rsidR="00ED2E8A" w:rsidRPr="0035215B" w:rsidRDefault="00FB1E77" w:rsidP="001F7635">
            <w:pPr>
              <w:spacing w:after="0" w:line="360" w:lineRule="auto"/>
              <w:jc w:val="center"/>
              <w:rPr>
                <w:szCs w:val="28"/>
                <w:lang w:val="uk-UA"/>
              </w:rPr>
            </w:pPr>
            <w:r>
              <w:rPr>
                <w:szCs w:val="28"/>
                <w:lang w:val="uk-UA"/>
              </w:rPr>
              <w:t>12</w:t>
            </w:r>
          </w:p>
        </w:tc>
      </w:tr>
      <w:tr w:rsidR="00ED2E8A" w:rsidRPr="0035215B" w14:paraId="47875B98" w14:textId="77777777" w:rsidTr="001F7635">
        <w:tc>
          <w:tcPr>
            <w:tcW w:w="1908" w:type="dxa"/>
          </w:tcPr>
          <w:p w14:paraId="7ADED959" w14:textId="77777777" w:rsidR="00ED2E8A" w:rsidRPr="0035215B" w:rsidRDefault="00ED2E8A" w:rsidP="001F7635">
            <w:pPr>
              <w:spacing w:line="360" w:lineRule="auto"/>
              <w:rPr>
                <w:szCs w:val="28"/>
                <w:lang w:val="uk-UA"/>
              </w:rPr>
            </w:pPr>
          </w:p>
        </w:tc>
        <w:tc>
          <w:tcPr>
            <w:tcW w:w="6150" w:type="dxa"/>
          </w:tcPr>
          <w:p w14:paraId="52451761" w14:textId="209AA61A" w:rsidR="00ED2E8A" w:rsidRDefault="00980EB7" w:rsidP="001F7635">
            <w:pPr>
              <w:spacing w:line="360" w:lineRule="auto"/>
              <w:rPr>
                <w:szCs w:val="28"/>
                <w:lang w:val="uk-UA"/>
              </w:rPr>
            </w:pPr>
            <w:r>
              <w:rPr>
                <w:szCs w:val="28"/>
                <w:lang w:val="uk-UA"/>
              </w:rPr>
              <w:t xml:space="preserve">1.3. </w:t>
            </w:r>
            <w:r w:rsidRPr="00980EB7">
              <w:rPr>
                <w:szCs w:val="28"/>
                <w:lang w:val="uk-UA"/>
              </w:rPr>
              <w:t xml:space="preserve">Відновлення основних рухових навичок у пацієнтів з ішемічним інсультом </w:t>
            </w:r>
            <w:r w:rsidR="00ED2E8A">
              <w:rPr>
                <w:szCs w:val="28"/>
                <w:lang w:val="uk-UA"/>
              </w:rPr>
              <w:t>………………</w:t>
            </w:r>
            <w:r>
              <w:rPr>
                <w:szCs w:val="28"/>
                <w:lang w:val="uk-UA"/>
              </w:rPr>
              <w:t>...</w:t>
            </w:r>
          </w:p>
        </w:tc>
        <w:tc>
          <w:tcPr>
            <w:tcW w:w="1061" w:type="dxa"/>
          </w:tcPr>
          <w:p w14:paraId="3F9EBB61" w14:textId="77777777" w:rsidR="00ED2E8A" w:rsidRPr="00743BB2" w:rsidRDefault="00ED2E8A" w:rsidP="001F7635">
            <w:pPr>
              <w:spacing w:after="0" w:line="360" w:lineRule="auto"/>
              <w:jc w:val="center"/>
              <w:rPr>
                <w:szCs w:val="28"/>
                <w:lang w:val="en-US"/>
              </w:rPr>
            </w:pPr>
            <w:r>
              <w:rPr>
                <w:szCs w:val="28"/>
                <w:lang w:val="en-US"/>
              </w:rPr>
              <w:t>19</w:t>
            </w:r>
          </w:p>
        </w:tc>
      </w:tr>
      <w:tr w:rsidR="00ED2E8A" w:rsidRPr="0035215B" w14:paraId="3E3CD2A4" w14:textId="77777777" w:rsidTr="001F7635">
        <w:tc>
          <w:tcPr>
            <w:tcW w:w="1908" w:type="dxa"/>
          </w:tcPr>
          <w:p w14:paraId="2ED1AA84" w14:textId="77777777" w:rsidR="00ED2E8A" w:rsidRPr="00F25077" w:rsidRDefault="00ED2E8A" w:rsidP="001F7635">
            <w:pPr>
              <w:spacing w:line="360" w:lineRule="auto"/>
              <w:rPr>
                <w:b/>
                <w:szCs w:val="28"/>
                <w:lang w:val="uk-UA"/>
              </w:rPr>
            </w:pPr>
            <w:r>
              <w:rPr>
                <w:b/>
                <w:szCs w:val="28"/>
                <w:lang w:val="uk-UA"/>
              </w:rPr>
              <w:t>РОЗДІЛ 2</w:t>
            </w:r>
          </w:p>
        </w:tc>
        <w:tc>
          <w:tcPr>
            <w:tcW w:w="6150" w:type="dxa"/>
          </w:tcPr>
          <w:p w14:paraId="3C874AB1" w14:textId="1BC3D480" w:rsidR="00ED2E8A" w:rsidRPr="0035215B" w:rsidRDefault="00980EB7" w:rsidP="001F7635">
            <w:pPr>
              <w:spacing w:line="360" w:lineRule="auto"/>
              <w:rPr>
                <w:szCs w:val="28"/>
                <w:lang w:val="uk-UA"/>
              </w:rPr>
            </w:pPr>
            <w:r w:rsidRPr="00980EB7">
              <w:rPr>
                <w:b/>
                <w:szCs w:val="28"/>
                <w:lang w:val="uk-UA"/>
              </w:rPr>
              <w:t>Експериментальне вивчення ефективності програми відновлення моторних навичок</w:t>
            </w:r>
            <w:r w:rsidR="00ED2E8A">
              <w:rPr>
                <w:szCs w:val="28"/>
                <w:lang w:val="uk-UA"/>
              </w:rPr>
              <w:t>…</w:t>
            </w:r>
            <w:r>
              <w:rPr>
                <w:szCs w:val="28"/>
                <w:lang w:val="uk-UA"/>
              </w:rPr>
              <w:t>....</w:t>
            </w:r>
          </w:p>
        </w:tc>
        <w:tc>
          <w:tcPr>
            <w:tcW w:w="1061" w:type="dxa"/>
          </w:tcPr>
          <w:p w14:paraId="2D493FBE" w14:textId="77777777" w:rsidR="00ED2E8A" w:rsidRDefault="00ED2E8A" w:rsidP="001F7635">
            <w:pPr>
              <w:spacing w:after="0" w:line="360" w:lineRule="auto"/>
              <w:jc w:val="center"/>
              <w:rPr>
                <w:szCs w:val="28"/>
                <w:lang w:val="uk-UA"/>
              </w:rPr>
            </w:pPr>
          </w:p>
          <w:p w14:paraId="6E1F34E3" w14:textId="5417D4C3" w:rsidR="00ED2E8A" w:rsidRPr="00743BB2" w:rsidRDefault="00ED2E8A" w:rsidP="001F7635">
            <w:pPr>
              <w:spacing w:after="0" w:line="360" w:lineRule="auto"/>
              <w:jc w:val="center"/>
              <w:rPr>
                <w:szCs w:val="28"/>
                <w:lang w:val="en-US"/>
              </w:rPr>
            </w:pPr>
            <w:r>
              <w:rPr>
                <w:szCs w:val="28"/>
                <w:lang w:val="en-US"/>
              </w:rPr>
              <w:t>2</w:t>
            </w:r>
            <w:r w:rsidR="00FB1E77">
              <w:rPr>
                <w:szCs w:val="28"/>
                <w:lang w:val="en-US"/>
              </w:rPr>
              <w:t>4</w:t>
            </w:r>
          </w:p>
        </w:tc>
      </w:tr>
      <w:tr w:rsidR="00ED2E8A" w:rsidRPr="0035215B" w14:paraId="2709D010" w14:textId="77777777" w:rsidTr="001F7635">
        <w:tc>
          <w:tcPr>
            <w:tcW w:w="1908" w:type="dxa"/>
          </w:tcPr>
          <w:p w14:paraId="3E699FE4" w14:textId="77777777" w:rsidR="00ED2E8A" w:rsidRPr="0035215B" w:rsidRDefault="00ED2E8A" w:rsidP="001F7635">
            <w:pPr>
              <w:spacing w:line="360" w:lineRule="auto"/>
              <w:rPr>
                <w:szCs w:val="28"/>
                <w:lang w:val="uk-UA"/>
              </w:rPr>
            </w:pPr>
          </w:p>
        </w:tc>
        <w:tc>
          <w:tcPr>
            <w:tcW w:w="6150" w:type="dxa"/>
          </w:tcPr>
          <w:p w14:paraId="7527BE26" w14:textId="16D514C4" w:rsidR="00ED2E8A" w:rsidRPr="0035215B" w:rsidRDefault="00ED2E8A" w:rsidP="001F7635">
            <w:pPr>
              <w:spacing w:line="360" w:lineRule="auto"/>
              <w:rPr>
                <w:szCs w:val="28"/>
                <w:lang w:val="uk-UA"/>
              </w:rPr>
            </w:pPr>
            <w:r>
              <w:rPr>
                <w:szCs w:val="28"/>
                <w:lang w:val="uk-UA"/>
              </w:rPr>
              <w:t>2</w:t>
            </w:r>
            <w:r w:rsidRPr="0035215B">
              <w:rPr>
                <w:szCs w:val="28"/>
                <w:lang w:val="uk-UA"/>
              </w:rPr>
              <w:t xml:space="preserve">.1. </w:t>
            </w:r>
            <w:r w:rsidR="00980EB7">
              <w:rPr>
                <w:szCs w:val="28"/>
                <w:lang w:val="uk-UA"/>
              </w:rPr>
              <w:t>Організація дослідження</w:t>
            </w:r>
            <w:r>
              <w:rPr>
                <w:szCs w:val="28"/>
                <w:lang w:val="uk-UA"/>
              </w:rPr>
              <w:t>………………...</w:t>
            </w:r>
            <w:r w:rsidR="00980EB7">
              <w:rPr>
                <w:szCs w:val="28"/>
                <w:lang w:val="uk-UA"/>
              </w:rPr>
              <w:t>........</w:t>
            </w:r>
          </w:p>
        </w:tc>
        <w:tc>
          <w:tcPr>
            <w:tcW w:w="1061" w:type="dxa"/>
          </w:tcPr>
          <w:p w14:paraId="4B200919" w14:textId="6D83B5E8" w:rsidR="00ED2E8A" w:rsidRPr="00743BB2" w:rsidRDefault="00ED2E8A" w:rsidP="001F7635">
            <w:pPr>
              <w:spacing w:after="0" w:line="360" w:lineRule="auto"/>
              <w:jc w:val="center"/>
              <w:rPr>
                <w:szCs w:val="28"/>
                <w:lang w:val="en-US"/>
              </w:rPr>
            </w:pPr>
            <w:r>
              <w:rPr>
                <w:szCs w:val="28"/>
                <w:lang w:val="en-US"/>
              </w:rPr>
              <w:t>2</w:t>
            </w:r>
            <w:r w:rsidR="00FB1E77">
              <w:rPr>
                <w:szCs w:val="28"/>
                <w:lang w:val="en-US"/>
              </w:rPr>
              <w:t>4</w:t>
            </w:r>
          </w:p>
        </w:tc>
      </w:tr>
      <w:tr w:rsidR="00ED2E8A" w:rsidRPr="0035215B" w14:paraId="30F95ECC" w14:textId="77777777" w:rsidTr="001F7635">
        <w:tc>
          <w:tcPr>
            <w:tcW w:w="1908" w:type="dxa"/>
          </w:tcPr>
          <w:p w14:paraId="3E7FB055" w14:textId="77777777" w:rsidR="00ED2E8A" w:rsidRPr="0035215B" w:rsidRDefault="00ED2E8A" w:rsidP="001F7635">
            <w:pPr>
              <w:spacing w:line="360" w:lineRule="auto"/>
              <w:rPr>
                <w:szCs w:val="28"/>
                <w:lang w:val="uk-UA"/>
              </w:rPr>
            </w:pPr>
          </w:p>
        </w:tc>
        <w:tc>
          <w:tcPr>
            <w:tcW w:w="6150" w:type="dxa"/>
          </w:tcPr>
          <w:p w14:paraId="439C8166" w14:textId="2D2D4C38" w:rsidR="00ED2E8A" w:rsidRDefault="00ED2E8A" w:rsidP="001F7635">
            <w:pPr>
              <w:spacing w:line="360" w:lineRule="auto"/>
              <w:rPr>
                <w:szCs w:val="28"/>
                <w:lang w:val="uk-UA"/>
              </w:rPr>
            </w:pPr>
            <w:r>
              <w:rPr>
                <w:szCs w:val="28"/>
                <w:lang w:val="uk-UA"/>
              </w:rPr>
              <w:t xml:space="preserve">2.2. </w:t>
            </w:r>
            <w:r w:rsidR="00980EB7">
              <w:rPr>
                <w:szCs w:val="28"/>
                <w:lang w:val="uk-UA"/>
              </w:rPr>
              <w:t>Методи дослідження</w:t>
            </w:r>
            <w:r>
              <w:rPr>
                <w:szCs w:val="28"/>
                <w:lang w:val="uk-UA"/>
              </w:rPr>
              <w:t>……</w:t>
            </w:r>
            <w:r w:rsidR="00980EB7">
              <w:rPr>
                <w:szCs w:val="28"/>
                <w:lang w:val="uk-UA"/>
              </w:rPr>
              <w:t>…………………….</w:t>
            </w:r>
          </w:p>
        </w:tc>
        <w:tc>
          <w:tcPr>
            <w:tcW w:w="1061" w:type="dxa"/>
          </w:tcPr>
          <w:p w14:paraId="00F0CD1C" w14:textId="7BF8B710" w:rsidR="00ED2E8A" w:rsidRPr="00743BB2" w:rsidRDefault="00ED2E8A" w:rsidP="001F7635">
            <w:pPr>
              <w:spacing w:after="0" w:line="360" w:lineRule="auto"/>
              <w:jc w:val="center"/>
              <w:rPr>
                <w:szCs w:val="28"/>
                <w:lang w:val="en-US"/>
              </w:rPr>
            </w:pPr>
            <w:r>
              <w:rPr>
                <w:szCs w:val="28"/>
                <w:lang w:val="en-US"/>
              </w:rPr>
              <w:t>2</w:t>
            </w:r>
            <w:r w:rsidR="00C8738F">
              <w:rPr>
                <w:szCs w:val="28"/>
                <w:lang w:val="en-US"/>
              </w:rPr>
              <w:t>6</w:t>
            </w:r>
          </w:p>
        </w:tc>
      </w:tr>
      <w:tr w:rsidR="00ED2E8A" w:rsidRPr="0035215B" w14:paraId="553AFB1C" w14:textId="77777777" w:rsidTr="001F7635">
        <w:tc>
          <w:tcPr>
            <w:tcW w:w="1908" w:type="dxa"/>
          </w:tcPr>
          <w:p w14:paraId="69B697B8" w14:textId="77777777" w:rsidR="00ED2E8A" w:rsidRPr="0035215B" w:rsidRDefault="00ED2E8A" w:rsidP="001F7635">
            <w:pPr>
              <w:spacing w:line="360" w:lineRule="auto"/>
              <w:rPr>
                <w:szCs w:val="28"/>
                <w:lang w:val="uk-UA"/>
              </w:rPr>
            </w:pPr>
          </w:p>
        </w:tc>
        <w:tc>
          <w:tcPr>
            <w:tcW w:w="6150" w:type="dxa"/>
          </w:tcPr>
          <w:p w14:paraId="1CE74A7F" w14:textId="1A4D0715" w:rsidR="00ED2E8A" w:rsidRDefault="00980EB7" w:rsidP="001F7635">
            <w:pPr>
              <w:spacing w:line="360" w:lineRule="auto"/>
              <w:rPr>
                <w:szCs w:val="28"/>
                <w:lang w:val="uk-UA"/>
              </w:rPr>
            </w:pPr>
            <w:r>
              <w:rPr>
                <w:szCs w:val="28"/>
                <w:lang w:val="uk-UA"/>
              </w:rPr>
              <w:t xml:space="preserve">2.3. </w:t>
            </w:r>
            <w:r w:rsidRPr="00980EB7">
              <w:rPr>
                <w:szCs w:val="28"/>
                <w:lang w:val="uk-UA"/>
              </w:rPr>
              <w:t>Програма відновлення рухових навичок</w:t>
            </w:r>
            <w:r w:rsidR="00ED2E8A">
              <w:rPr>
                <w:szCs w:val="28"/>
                <w:lang w:val="uk-UA"/>
              </w:rPr>
              <w:t>……</w:t>
            </w:r>
            <w:r>
              <w:rPr>
                <w:szCs w:val="28"/>
                <w:lang w:val="uk-UA"/>
              </w:rPr>
              <w:t>.</w:t>
            </w:r>
          </w:p>
        </w:tc>
        <w:tc>
          <w:tcPr>
            <w:tcW w:w="1061" w:type="dxa"/>
          </w:tcPr>
          <w:p w14:paraId="7021A16E" w14:textId="13873555" w:rsidR="00ED2E8A" w:rsidRPr="00743BB2" w:rsidRDefault="00FB1E77" w:rsidP="001F7635">
            <w:pPr>
              <w:spacing w:after="0" w:line="360" w:lineRule="auto"/>
              <w:jc w:val="center"/>
              <w:rPr>
                <w:szCs w:val="28"/>
                <w:lang w:val="en-US"/>
              </w:rPr>
            </w:pPr>
            <w:r>
              <w:rPr>
                <w:szCs w:val="28"/>
                <w:lang w:val="en-US"/>
              </w:rPr>
              <w:t>29</w:t>
            </w:r>
          </w:p>
        </w:tc>
      </w:tr>
      <w:tr w:rsidR="00ED2E8A" w:rsidRPr="002A2B39" w14:paraId="1C5B4446" w14:textId="77777777" w:rsidTr="001F7635">
        <w:tc>
          <w:tcPr>
            <w:tcW w:w="1908" w:type="dxa"/>
          </w:tcPr>
          <w:p w14:paraId="52C04EA4" w14:textId="77777777" w:rsidR="00ED2E8A" w:rsidRPr="000A4C43" w:rsidRDefault="00ED2E8A" w:rsidP="001F7635">
            <w:pPr>
              <w:spacing w:line="360" w:lineRule="auto"/>
              <w:rPr>
                <w:b/>
                <w:szCs w:val="28"/>
                <w:lang w:val="uk-UA"/>
              </w:rPr>
            </w:pPr>
            <w:r w:rsidRPr="000A4C43">
              <w:rPr>
                <w:b/>
                <w:szCs w:val="28"/>
                <w:lang w:val="uk-UA"/>
              </w:rPr>
              <w:t>РОЗДІЛ 3</w:t>
            </w:r>
          </w:p>
        </w:tc>
        <w:tc>
          <w:tcPr>
            <w:tcW w:w="6150" w:type="dxa"/>
          </w:tcPr>
          <w:p w14:paraId="3695D1E1" w14:textId="56238F0B" w:rsidR="00ED2E8A" w:rsidRDefault="00980EB7" w:rsidP="001F7635">
            <w:pPr>
              <w:spacing w:line="360" w:lineRule="auto"/>
              <w:rPr>
                <w:szCs w:val="28"/>
                <w:lang w:val="uk-UA"/>
              </w:rPr>
            </w:pPr>
            <w:r w:rsidRPr="00980EB7">
              <w:rPr>
                <w:b/>
                <w:bCs/>
                <w:szCs w:val="28"/>
                <w:lang w:val="uk-UA"/>
              </w:rPr>
              <w:t>Аналіз результатів дослідження ефективності програми відновлення моторних навичок</w:t>
            </w:r>
            <w:r w:rsidR="00ED2E8A">
              <w:rPr>
                <w:szCs w:val="28"/>
                <w:lang w:val="uk-UA"/>
              </w:rPr>
              <w:t>…</w:t>
            </w:r>
            <w:r>
              <w:rPr>
                <w:szCs w:val="28"/>
                <w:lang w:val="uk-UA"/>
              </w:rPr>
              <w:t>…</w:t>
            </w:r>
          </w:p>
        </w:tc>
        <w:tc>
          <w:tcPr>
            <w:tcW w:w="1061" w:type="dxa"/>
          </w:tcPr>
          <w:p w14:paraId="2CA17896" w14:textId="77777777" w:rsidR="00ED2E8A" w:rsidRDefault="00ED2E8A" w:rsidP="001F7635">
            <w:pPr>
              <w:spacing w:after="0" w:line="360" w:lineRule="auto"/>
              <w:jc w:val="center"/>
              <w:rPr>
                <w:szCs w:val="28"/>
                <w:lang w:val="uk-UA"/>
              </w:rPr>
            </w:pPr>
          </w:p>
          <w:p w14:paraId="797F1BD2" w14:textId="77777777" w:rsidR="00ED2E8A" w:rsidRPr="00071C12" w:rsidRDefault="00ED2E8A" w:rsidP="001F7635">
            <w:pPr>
              <w:spacing w:after="0" w:line="360" w:lineRule="auto"/>
              <w:jc w:val="center"/>
              <w:rPr>
                <w:szCs w:val="28"/>
                <w:lang w:val="en-US"/>
              </w:rPr>
            </w:pPr>
            <w:r>
              <w:rPr>
                <w:szCs w:val="28"/>
                <w:lang w:val="en-US"/>
              </w:rPr>
              <w:t>34</w:t>
            </w:r>
          </w:p>
        </w:tc>
      </w:tr>
      <w:tr w:rsidR="00ED2E8A" w:rsidRPr="0035215B" w14:paraId="3067207C" w14:textId="77777777" w:rsidTr="001F7635">
        <w:tc>
          <w:tcPr>
            <w:tcW w:w="8058" w:type="dxa"/>
            <w:gridSpan w:val="2"/>
          </w:tcPr>
          <w:p w14:paraId="0BB3EDB3" w14:textId="76AEE515" w:rsidR="00ED2E8A" w:rsidRPr="00222FB6" w:rsidRDefault="00CA3FB0" w:rsidP="001F7635">
            <w:pPr>
              <w:spacing w:line="360" w:lineRule="auto"/>
              <w:rPr>
                <w:bCs/>
                <w:szCs w:val="28"/>
                <w:lang w:val="uk-UA"/>
              </w:rPr>
            </w:pPr>
            <w:r>
              <w:rPr>
                <w:b/>
                <w:szCs w:val="28"/>
                <w:lang w:val="uk-UA"/>
              </w:rPr>
              <w:t>ВИСНОВКИ</w:t>
            </w:r>
            <w:r w:rsidR="00ED2E8A">
              <w:rPr>
                <w:bCs/>
                <w:szCs w:val="28"/>
                <w:lang w:val="uk-UA"/>
              </w:rPr>
              <w:t>………………………………………………………</w:t>
            </w:r>
            <w:r>
              <w:rPr>
                <w:bCs/>
                <w:szCs w:val="28"/>
                <w:lang w:val="uk-UA"/>
              </w:rPr>
              <w:t>…</w:t>
            </w:r>
          </w:p>
        </w:tc>
        <w:tc>
          <w:tcPr>
            <w:tcW w:w="1061" w:type="dxa"/>
          </w:tcPr>
          <w:p w14:paraId="10B2A4C0" w14:textId="6241EEB4" w:rsidR="00ED2E8A" w:rsidRPr="00071C12" w:rsidRDefault="00ED2E8A" w:rsidP="001F7635">
            <w:pPr>
              <w:spacing w:line="360" w:lineRule="auto"/>
              <w:jc w:val="center"/>
              <w:rPr>
                <w:szCs w:val="28"/>
                <w:lang w:val="en-US"/>
              </w:rPr>
            </w:pPr>
            <w:r>
              <w:rPr>
                <w:szCs w:val="28"/>
                <w:lang w:val="en-US"/>
              </w:rPr>
              <w:t>4</w:t>
            </w:r>
            <w:r w:rsidR="00FB1E77">
              <w:rPr>
                <w:szCs w:val="28"/>
                <w:lang w:val="en-US"/>
              </w:rPr>
              <w:t>5</w:t>
            </w:r>
          </w:p>
        </w:tc>
      </w:tr>
      <w:tr w:rsidR="00ED2E8A" w:rsidRPr="0035215B" w14:paraId="38F051FF" w14:textId="77777777" w:rsidTr="001F7635">
        <w:tc>
          <w:tcPr>
            <w:tcW w:w="8058" w:type="dxa"/>
            <w:gridSpan w:val="2"/>
          </w:tcPr>
          <w:p w14:paraId="7F55FA80" w14:textId="6945F3D9" w:rsidR="00ED2E8A" w:rsidRPr="00222FB6" w:rsidRDefault="00CA3FB0" w:rsidP="001F7635">
            <w:pPr>
              <w:spacing w:line="360" w:lineRule="auto"/>
              <w:rPr>
                <w:b/>
                <w:szCs w:val="28"/>
                <w:lang w:val="uk-UA"/>
              </w:rPr>
            </w:pPr>
            <w:r>
              <w:rPr>
                <w:b/>
                <w:szCs w:val="28"/>
                <w:lang w:val="uk-UA"/>
              </w:rPr>
              <w:t>ПРАКТИЧНІ ВКАЗІВКИ</w:t>
            </w:r>
            <w:r w:rsidR="00ED2E8A" w:rsidRPr="0035215B">
              <w:rPr>
                <w:szCs w:val="28"/>
                <w:lang w:val="uk-UA"/>
              </w:rPr>
              <w:t>...............................................................</w:t>
            </w:r>
            <w:r w:rsidR="00ED2E8A">
              <w:rPr>
                <w:szCs w:val="28"/>
                <w:lang w:val="uk-UA"/>
              </w:rPr>
              <w:t>.</w:t>
            </w:r>
            <w:r>
              <w:rPr>
                <w:szCs w:val="28"/>
                <w:lang w:val="uk-UA"/>
              </w:rPr>
              <w:t>.</w:t>
            </w:r>
          </w:p>
        </w:tc>
        <w:tc>
          <w:tcPr>
            <w:tcW w:w="1061" w:type="dxa"/>
          </w:tcPr>
          <w:p w14:paraId="20780F51" w14:textId="3F4F1FC3" w:rsidR="00ED2E8A" w:rsidRPr="00071C12" w:rsidRDefault="00FB1E77" w:rsidP="001F7635">
            <w:pPr>
              <w:spacing w:line="360" w:lineRule="auto"/>
              <w:jc w:val="center"/>
              <w:rPr>
                <w:szCs w:val="28"/>
                <w:lang w:val="en-US"/>
              </w:rPr>
            </w:pPr>
            <w:r>
              <w:rPr>
                <w:szCs w:val="28"/>
                <w:lang w:val="uk-UA"/>
              </w:rPr>
              <w:t>46</w:t>
            </w:r>
          </w:p>
        </w:tc>
      </w:tr>
      <w:tr w:rsidR="00ED2E8A" w:rsidRPr="0035215B" w14:paraId="4E31FB16" w14:textId="77777777" w:rsidTr="001F7635">
        <w:tc>
          <w:tcPr>
            <w:tcW w:w="8058" w:type="dxa"/>
            <w:gridSpan w:val="2"/>
          </w:tcPr>
          <w:p w14:paraId="7686669F" w14:textId="77777777" w:rsidR="00ED2E8A" w:rsidRPr="0035215B" w:rsidRDefault="00ED2E8A" w:rsidP="001F7635">
            <w:pPr>
              <w:spacing w:line="360" w:lineRule="auto"/>
              <w:rPr>
                <w:szCs w:val="28"/>
                <w:lang w:val="uk-UA"/>
              </w:rPr>
            </w:pPr>
            <w:r w:rsidRPr="00F25077">
              <w:rPr>
                <w:b/>
                <w:szCs w:val="28"/>
                <w:lang w:val="uk-UA"/>
              </w:rPr>
              <w:t>СПИСОК ЛІТЕРАТУРИ</w:t>
            </w:r>
            <w:r w:rsidRPr="0035215B">
              <w:rPr>
                <w:szCs w:val="28"/>
                <w:lang w:val="uk-UA"/>
              </w:rPr>
              <w:t>....................................</w:t>
            </w:r>
            <w:r>
              <w:rPr>
                <w:szCs w:val="28"/>
                <w:lang w:val="uk-UA"/>
              </w:rPr>
              <w:t>..............................</w:t>
            </w:r>
          </w:p>
        </w:tc>
        <w:tc>
          <w:tcPr>
            <w:tcW w:w="1061" w:type="dxa"/>
          </w:tcPr>
          <w:p w14:paraId="1D1BCA70" w14:textId="5EFB7F04" w:rsidR="00ED2E8A" w:rsidRPr="00071C12" w:rsidRDefault="00F047F2" w:rsidP="001F7635">
            <w:pPr>
              <w:spacing w:line="360" w:lineRule="auto"/>
              <w:jc w:val="center"/>
              <w:rPr>
                <w:szCs w:val="28"/>
                <w:lang w:val="en-US"/>
              </w:rPr>
            </w:pPr>
            <w:r>
              <w:rPr>
                <w:szCs w:val="28"/>
                <w:lang w:val="en-US"/>
              </w:rPr>
              <w:t>4</w:t>
            </w:r>
            <w:r w:rsidR="00E0531C">
              <w:rPr>
                <w:szCs w:val="28"/>
                <w:lang w:val="en-US"/>
              </w:rPr>
              <w:t>8</w:t>
            </w:r>
          </w:p>
        </w:tc>
      </w:tr>
      <w:tr w:rsidR="00ED2E8A" w:rsidRPr="0035215B" w14:paraId="606650C3" w14:textId="77777777" w:rsidTr="00F047F2">
        <w:trPr>
          <w:trHeight w:val="241"/>
        </w:trPr>
        <w:tc>
          <w:tcPr>
            <w:tcW w:w="8058" w:type="dxa"/>
            <w:gridSpan w:val="2"/>
          </w:tcPr>
          <w:p w14:paraId="6E7A5102" w14:textId="59CDC272" w:rsidR="00ED2E8A" w:rsidRPr="00222FB6" w:rsidRDefault="00ED2E8A" w:rsidP="001F7635">
            <w:pPr>
              <w:spacing w:line="360" w:lineRule="auto"/>
              <w:rPr>
                <w:bCs/>
                <w:szCs w:val="28"/>
                <w:lang w:val="uk-UA"/>
              </w:rPr>
            </w:pPr>
            <w:r>
              <w:rPr>
                <w:b/>
                <w:szCs w:val="28"/>
                <w:lang w:val="uk-UA"/>
              </w:rPr>
              <w:t>ДОДАТ</w:t>
            </w:r>
            <w:r w:rsidR="00CA3FB0">
              <w:rPr>
                <w:b/>
                <w:szCs w:val="28"/>
                <w:lang w:val="uk-UA"/>
              </w:rPr>
              <w:t>КИ</w:t>
            </w:r>
            <w:r>
              <w:rPr>
                <w:bCs/>
                <w:szCs w:val="28"/>
                <w:lang w:val="uk-UA"/>
              </w:rPr>
              <w:t>…………………………………………………………</w:t>
            </w:r>
          </w:p>
        </w:tc>
        <w:tc>
          <w:tcPr>
            <w:tcW w:w="1061" w:type="dxa"/>
          </w:tcPr>
          <w:p w14:paraId="6582A7A5" w14:textId="745F9233" w:rsidR="00ED2E8A" w:rsidRPr="00071C12" w:rsidRDefault="00ED2E8A" w:rsidP="001F7635">
            <w:pPr>
              <w:spacing w:line="360" w:lineRule="auto"/>
              <w:jc w:val="center"/>
              <w:rPr>
                <w:szCs w:val="28"/>
                <w:lang w:val="en-US"/>
              </w:rPr>
            </w:pPr>
            <w:r>
              <w:rPr>
                <w:szCs w:val="28"/>
                <w:lang w:val="en-US"/>
              </w:rPr>
              <w:t>5</w:t>
            </w:r>
            <w:r w:rsidR="00E0531C">
              <w:rPr>
                <w:szCs w:val="28"/>
                <w:lang w:val="en-US"/>
              </w:rPr>
              <w:t>2</w:t>
            </w:r>
          </w:p>
        </w:tc>
      </w:tr>
    </w:tbl>
    <w:p w14:paraId="32A19C5D" w14:textId="60F7C409" w:rsidR="00ED2E8A" w:rsidRDefault="00ED2E8A">
      <w:pPr>
        <w:spacing w:line="259" w:lineRule="auto"/>
        <w:rPr>
          <w:rFonts w:cs="Times New Roman"/>
          <w:szCs w:val="28"/>
          <w:lang w:val="uk-UA"/>
        </w:rPr>
      </w:pPr>
      <w:r>
        <w:rPr>
          <w:rFonts w:cs="Times New Roman"/>
          <w:szCs w:val="28"/>
          <w:lang w:val="uk-UA"/>
        </w:rPr>
        <w:br w:type="page"/>
      </w:r>
    </w:p>
    <w:p w14:paraId="3E8D58D0" w14:textId="1939E55B" w:rsidR="003C0591" w:rsidRPr="00CA3FB0" w:rsidRDefault="003C0591" w:rsidP="00E40545">
      <w:pPr>
        <w:spacing w:after="0" w:line="276" w:lineRule="auto"/>
        <w:ind w:firstLine="709"/>
        <w:jc w:val="center"/>
        <w:rPr>
          <w:rFonts w:cs="Times New Roman"/>
          <w:b/>
          <w:bCs/>
          <w:szCs w:val="28"/>
          <w:lang w:val="uk-UA"/>
        </w:rPr>
      </w:pPr>
      <w:r w:rsidRPr="00CA3FB0">
        <w:rPr>
          <w:rFonts w:cs="Times New Roman"/>
          <w:b/>
          <w:bCs/>
          <w:szCs w:val="28"/>
          <w:lang w:val="uk-UA"/>
        </w:rPr>
        <w:lastRenderedPageBreak/>
        <w:t>ВСТУП</w:t>
      </w:r>
    </w:p>
    <w:p w14:paraId="28B521EB" w14:textId="77777777" w:rsidR="00CA3FB0" w:rsidRDefault="00CA3FB0" w:rsidP="00E40545">
      <w:pPr>
        <w:spacing w:after="0" w:line="276" w:lineRule="auto"/>
        <w:ind w:firstLine="709"/>
        <w:jc w:val="both"/>
        <w:rPr>
          <w:rFonts w:cs="Times New Roman"/>
          <w:szCs w:val="28"/>
          <w:lang w:val="uk-UA"/>
        </w:rPr>
      </w:pPr>
    </w:p>
    <w:p w14:paraId="33E5A1C9" w14:textId="14735CA0" w:rsidR="003C0591" w:rsidRPr="007F6136" w:rsidRDefault="003C0591" w:rsidP="00CA3FB0">
      <w:pPr>
        <w:spacing w:after="0" w:line="360" w:lineRule="auto"/>
        <w:ind w:firstLine="709"/>
        <w:jc w:val="both"/>
        <w:rPr>
          <w:rFonts w:cs="Times New Roman"/>
          <w:szCs w:val="28"/>
          <w:lang w:val="uk-UA"/>
        </w:rPr>
      </w:pPr>
      <w:r w:rsidRPr="007F6136">
        <w:rPr>
          <w:rFonts w:cs="Times New Roman"/>
          <w:szCs w:val="28"/>
          <w:lang w:val="uk-UA"/>
        </w:rPr>
        <w:t>Серед хронічних захворювань системи кровообігу інсульту відводиться особливе місце. Через значну поширеність, високу смертність, важку інвалідність пацієнтів - рухові розлади, мовлення, інтелектуальні розлади тощо.</w:t>
      </w:r>
    </w:p>
    <w:p w14:paraId="5810438D" w14:textId="1330B394" w:rsidR="003C0591" w:rsidRPr="007F6136" w:rsidRDefault="003C0591" w:rsidP="00CA3FB0">
      <w:pPr>
        <w:spacing w:after="0" w:line="360" w:lineRule="auto"/>
        <w:ind w:firstLine="709"/>
        <w:jc w:val="both"/>
        <w:rPr>
          <w:rFonts w:cs="Times New Roman"/>
          <w:szCs w:val="28"/>
          <w:lang w:val="uk-UA"/>
        </w:rPr>
      </w:pPr>
      <w:r w:rsidRPr="007F6136">
        <w:rPr>
          <w:rFonts w:cs="Times New Roman"/>
          <w:szCs w:val="28"/>
          <w:lang w:val="uk-UA"/>
        </w:rPr>
        <w:t xml:space="preserve">У </w:t>
      </w:r>
      <w:r w:rsidR="00354E87" w:rsidRPr="007F6136">
        <w:rPr>
          <w:rFonts w:cs="Times New Roman"/>
          <w:szCs w:val="28"/>
          <w:lang w:val="uk-UA"/>
        </w:rPr>
        <w:t>Україні</w:t>
      </w:r>
      <w:r w:rsidRPr="007F6136">
        <w:rPr>
          <w:rFonts w:cs="Times New Roman"/>
          <w:szCs w:val="28"/>
          <w:lang w:val="uk-UA"/>
        </w:rPr>
        <w:t xml:space="preserve"> щорічно відбувається близько 450 тис. </w:t>
      </w:r>
      <w:r w:rsidR="00354E87" w:rsidRPr="007F6136">
        <w:rPr>
          <w:rFonts w:cs="Times New Roman"/>
          <w:szCs w:val="28"/>
          <w:lang w:val="uk-UA"/>
        </w:rPr>
        <w:t>і</w:t>
      </w:r>
      <w:r w:rsidRPr="007F6136">
        <w:rPr>
          <w:rFonts w:cs="Times New Roman"/>
          <w:szCs w:val="28"/>
          <w:lang w:val="uk-UA"/>
        </w:rPr>
        <w:t xml:space="preserve">нсультів. Серед них частіше зустрічаються ішемічний - церебральний інфаркт (близько 80% усіх випадків), рідко трапляються геморагічні інсульти - кровотечі в мозок (приблизно 15%) і субарахноїдальні крововиливи (5%). Захворюваність та смертність від інсульту в </w:t>
      </w:r>
      <w:r w:rsidR="00354E87" w:rsidRPr="007F6136">
        <w:rPr>
          <w:rFonts w:cs="Times New Roman"/>
          <w:szCs w:val="28"/>
          <w:lang w:val="uk-UA"/>
        </w:rPr>
        <w:t xml:space="preserve">Україні </w:t>
      </w:r>
      <w:r w:rsidRPr="007F6136">
        <w:rPr>
          <w:rFonts w:cs="Times New Roman"/>
          <w:szCs w:val="28"/>
          <w:lang w:val="uk-UA"/>
        </w:rPr>
        <w:t>залишаються одними з найвищих у світі.</w:t>
      </w:r>
    </w:p>
    <w:p w14:paraId="1693CFC2" w14:textId="1E7E829A" w:rsidR="003C0591" w:rsidRPr="007F6136" w:rsidRDefault="003C0591" w:rsidP="00CA3FB0">
      <w:pPr>
        <w:spacing w:after="0" w:line="360" w:lineRule="auto"/>
        <w:ind w:firstLine="709"/>
        <w:jc w:val="both"/>
        <w:rPr>
          <w:rFonts w:cs="Times New Roman"/>
          <w:szCs w:val="28"/>
          <w:lang w:val="uk-UA"/>
        </w:rPr>
      </w:pPr>
      <w:r w:rsidRPr="007F6136">
        <w:rPr>
          <w:rFonts w:cs="Times New Roman"/>
          <w:szCs w:val="28"/>
          <w:lang w:val="uk-UA"/>
        </w:rPr>
        <w:t xml:space="preserve">Обов’язковою умовою успішного реабілітаційного лікування є дотримання принципу безперервності реабілітаційного процесу. Час працює на результат. У нашій країні існує система поетапної реабілітації хворих після інсульту. </w:t>
      </w:r>
    </w:p>
    <w:p w14:paraId="79324384" w14:textId="756C28ED" w:rsidR="003C0591" w:rsidRPr="007F6136" w:rsidRDefault="003C0591" w:rsidP="00CA3FB0">
      <w:pPr>
        <w:spacing w:after="0" w:line="360" w:lineRule="auto"/>
        <w:ind w:firstLine="709"/>
        <w:jc w:val="both"/>
        <w:rPr>
          <w:rFonts w:cs="Times New Roman"/>
          <w:szCs w:val="28"/>
          <w:lang w:val="uk-UA"/>
        </w:rPr>
      </w:pPr>
      <w:r w:rsidRPr="007F6136">
        <w:rPr>
          <w:rFonts w:cs="Times New Roman"/>
          <w:szCs w:val="28"/>
          <w:lang w:val="uk-UA"/>
        </w:rPr>
        <w:t>Відновлення втрачених рухових функцій та повернення до звичного життя пацієнтів, які страждають від наслідків ішемічного інсульту, є актуальною проблемою не лише для медицини, але й для суспільства в цілому, оскільки багато хворих після інсульту отримують стійку втрату працездатності.</w:t>
      </w:r>
    </w:p>
    <w:p w14:paraId="41BC2018" w14:textId="6DA81E5E" w:rsidR="003C0591" w:rsidRPr="007F6136" w:rsidRDefault="003C0591" w:rsidP="00CA3FB0">
      <w:pPr>
        <w:spacing w:after="0" w:line="360" w:lineRule="auto"/>
        <w:ind w:firstLine="709"/>
        <w:jc w:val="both"/>
        <w:rPr>
          <w:rFonts w:cs="Times New Roman"/>
          <w:szCs w:val="28"/>
          <w:lang w:val="uk-UA"/>
        </w:rPr>
      </w:pPr>
      <w:r w:rsidRPr="007F6136">
        <w:rPr>
          <w:rFonts w:cs="Times New Roman"/>
          <w:szCs w:val="28"/>
          <w:lang w:val="uk-UA"/>
        </w:rPr>
        <w:t>У світлі всього вищесказаного інтерес до проблем, пов’язаних із виникненням інсульту, факторами ризику розвитку та реабілітації після наслідків цієї хвороби цілком зрозумілий та виправданий.</w:t>
      </w:r>
    </w:p>
    <w:p w14:paraId="25EC8028" w14:textId="3ED9BCDB" w:rsidR="003C0591" w:rsidRPr="007F6136" w:rsidRDefault="003C0591" w:rsidP="00CA3FB0">
      <w:pPr>
        <w:spacing w:after="0" w:line="360" w:lineRule="auto"/>
        <w:ind w:firstLine="709"/>
        <w:jc w:val="both"/>
        <w:rPr>
          <w:rFonts w:cs="Times New Roman"/>
          <w:szCs w:val="28"/>
          <w:lang w:val="uk-UA"/>
        </w:rPr>
      </w:pPr>
      <w:r w:rsidRPr="00CA3FB0">
        <w:rPr>
          <w:rFonts w:cs="Times New Roman"/>
          <w:b/>
          <w:bCs/>
          <w:szCs w:val="28"/>
          <w:lang w:val="uk-UA"/>
        </w:rPr>
        <w:t>Об'єкт дослідження</w:t>
      </w:r>
      <w:r w:rsidRPr="007F6136">
        <w:rPr>
          <w:rFonts w:cs="Times New Roman"/>
          <w:szCs w:val="28"/>
          <w:lang w:val="uk-UA"/>
        </w:rPr>
        <w:t xml:space="preserve"> - процес фізичної </w:t>
      </w:r>
      <w:r w:rsidR="00B3248B">
        <w:rPr>
          <w:rFonts w:cs="Times New Roman"/>
          <w:szCs w:val="28"/>
          <w:lang w:val="uk-UA"/>
        </w:rPr>
        <w:t>терапії</w:t>
      </w:r>
      <w:r w:rsidRPr="007F6136">
        <w:rPr>
          <w:rFonts w:cs="Times New Roman"/>
          <w:szCs w:val="28"/>
          <w:lang w:val="uk-UA"/>
        </w:rPr>
        <w:t xml:space="preserve"> осіб, які перенесли ішемічний інсульт.</w:t>
      </w:r>
    </w:p>
    <w:p w14:paraId="67BA4D3B" w14:textId="6751CB74" w:rsidR="003C0591" w:rsidRPr="007F6136" w:rsidRDefault="003C0591" w:rsidP="00CA3FB0">
      <w:pPr>
        <w:spacing w:after="0" w:line="360" w:lineRule="auto"/>
        <w:ind w:firstLine="709"/>
        <w:jc w:val="both"/>
        <w:rPr>
          <w:rFonts w:cs="Times New Roman"/>
          <w:szCs w:val="28"/>
          <w:lang w:val="uk-UA"/>
        </w:rPr>
      </w:pPr>
      <w:r w:rsidRPr="00CA3FB0">
        <w:rPr>
          <w:rFonts w:cs="Times New Roman"/>
          <w:b/>
          <w:bCs/>
          <w:szCs w:val="28"/>
          <w:lang w:val="uk-UA"/>
        </w:rPr>
        <w:t>Предметом дослідження</w:t>
      </w:r>
      <w:r w:rsidRPr="007F6136">
        <w:rPr>
          <w:rFonts w:cs="Times New Roman"/>
          <w:szCs w:val="28"/>
          <w:lang w:val="uk-UA"/>
        </w:rPr>
        <w:t xml:space="preserve"> є метод фізичної </w:t>
      </w:r>
      <w:r w:rsidR="00B3248B">
        <w:rPr>
          <w:rFonts w:cs="Times New Roman"/>
          <w:szCs w:val="28"/>
          <w:lang w:val="uk-UA"/>
        </w:rPr>
        <w:t>терапії</w:t>
      </w:r>
      <w:r w:rsidRPr="007F6136">
        <w:rPr>
          <w:rFonts w:cs="Times New Roman"/>
          <w:szCs w:val="28"/>
          <w:lang w:val="uk-UA"/>
        </w:rPr>
        <w:t>, що застосовується для відновлення рухових навичок у хворих після інсульту.</w:t>
      </w:r>
    </w:p>
    <w:p w14:paraId="26B4307B" w14:textId="3BEBF4D4" w:rsidR="003C0591" w:rsidRPr="007F6136" w:rsidRDefault="003C0591" w:rsidP="00CA3FB0">
      <w:pPr>
        <w:spacing w:after="0" w:line="360" w:lineRule="auto"/>
        <w:ind w:firstLine="709"/>
        <w:jc w:val="both"/>
        <w:rPr>
          <w:rFonts w:cs="Times New Roman"/>
          <w:szCs w:val="28"/>
          <w:lang w:val="uk-UA"/>
        </w:rPr>
      </w:pPr>
      <w:r w:rsidRPr="00CA3FB0">
        <w:rPr>
          <w:rFonts w:cs="Times New Roman"/>
          <w:b/>
          <w:bCs/>
          <w:szCs w:val="28"/>
          <w:lang w:val="uk-UA"/>
        </w:rPr>
        <w:t>Метою дослідження</w:t>
      </w:r>
      <w:r w:rsidRPr="007F6136">
        <w:rPr>
          <w:rFonts w:cs="Times New Roman"/>
          <w:szCs w:val="28"/>
          <w:lang w:val="uk-UA"/>
        </w:rPr>
        <w:t xml:space="preserve"> було проаналізувати ефективність застосування програми відновлення рухових навичок у пацієнтів з інсультними руховими порушеннями.</w:t>
      </w:r>
    </w:p>
    <w:p w14:paraId="34C4EAA4" w14:textId="5AB0FC2D" w:rsidR="003C0591" w:rsidRPr="00B3248B" w:rsidRDefault="003C0591" w:rsidP="00CA3FB0">
      <w:pPr>
        <w:spacing w:after="0" w:line="360" w:lineRule="auto"/>
        <w:ind w:firstLine="709"/>
        <w:jc w:val="both"/>
        <w:rPr>
          <w:rFonts w:cs="Times New Roman"/>
          <w:b/>
          <w:bCs/>
          <w:szCs w:val="28"/>
          <w:lang w:val="uk-UA"/>
        </w:rPr>
      </w:pPr>
      <w:r w:rsidRPr="00B3248B">
        <w:rPr>
          <w:rFonts w:cs="Times New Roman"/>
          <w:b/>
          <w:bCs/>
          <w:szCs w:val="28"/>
          <w:lang w:val="uk-UA"/>
        </w:rPr>
        <w:t>Цілі дослідження:</w:t>
      </w:r>
    </w:p>
    <w:p w14:paraId="2360D879" w14:textId="3D552553" w:rsidR="003C0591" w:rsidRPr="007F6136" w:rsidRDefault="003C0591" w:rsidP="00CA3FB0">
      <w:pPr>
        <w:spacing w:after="0" w:line="360" w:lineRule="auto"/>
        <w:ind w:firstLine="709"/>
        <w:jc w:val="both"/>
        <w:rPr>
          <w:rFonts w:cs="Times New Roman"/>
          <w:szCs w:val="28"/>
          <w:lang w:val="uk-UA"/>
        </w:rPr>
      </w:pPr>
      <w:r w:rsidRPr="007F6136">
        <w:rPr>
          <w:rFonts w:cs="Times New Roman"/>
          <w:szCs w:val="28"/>
          <w:lang w:val="uk-UA"/>
        </w:rPr>
        <w:lastRenderedPageBreak/>
        <w:t>1. Вивчити науково-методичну літературу, що описує етіологію та патогенез ішемічного інсульту, а також засоби реабілітації хворих після інсульту.</w:t>
      </w:r>
    </w:p>
    <w:p w14:paraId="439C43C4" w14:textId="2E3281F5" w:rsidR="003C0591" w:rsidRPr="007F6136" w:rsidRDefault="003C0591" w:rsidP="00CA3FB0">
      <w:pPr>
        <w:spacing w:after="0" w:line="360" w:lineRule="auto"/>
        <w:ind w:firstLine="709"/>
        <w:jc w:val="both"/>
        <w:rPr>
          <w:rFonts w:cs="Times New Roman"/>
          <w:szCs w:val="28"/>
          <w:lang w:val="uk-UA"/>
        </w:rPr>
      </w:pPr>
      <w:r w:rsidRPr="007F6136">
        <w:rPr>
          <w:rFonts w:cs="Times New Roman"/>
          <w:szCs w:val="28"/>
          <w:lang w:val="uk-UA"/>
        </w:rPr>
        <w:t xml:space="preserve">2. Оновити програмне відновлення рухових навичок у пізній період відновлення для </w:t>
      </w:r>
      <w:r w:rsidR="00354E87" w:rsidRPr="007F6136">
        <w:rPr>
          <w:rFonts w:cs="Times New Roman"/>
          <w:szCs w:val="28"/>
          <w:lang w:val="uk-UA"/>
        </w:rPr>
        <w:t>пацієнтів</w:t>
      </w:r>
      <w:r w:rsidRPr="007F6136">
        <w:rPr>
          <w:rFonts w:cs="Times New Roman"/>
          <w:szCs w:val="28"/>
          <w:lang w:val="uk-UA"/>
        </w:rPr>
        <w:t xml:space="preserve"> з порушеннями руху після перенесеного ішемічного інсульту.  </w:t>
      </w:r>
    </w:p>
    <w:p w14:paraId="5CE07D15" w14:textId="77777777" w:rsidR="003C0591" w:rsidRPr="007F6136" w:rsidRDefault="003C0591" w:rsidP="00CA3FB0">
      <w:pPr>
        <w:spacing w:after="0" w:line="360" w:lineRule="auto"/>
        <w:ind w:firstLine="709"/>
        <w:jc w:val="both"/>
        <w:rPr>
          <w:rFonts w:cs="Times New Roman"/>
          <w:szCs w:val="28"/>
          <w:lang w:val="uk-UA"/>
        </w:rPr>
      </w:pPr>
      <w:r w:rsidRPr="007F6136">
        <w:rPr>
          <w:rFonts w:cs="Times New Roman"/>
          <w:szCs w:val="28"/>
          <w:lang w:val="uk-UA"/>
        </w:rPr>
        <w:t>3. Розробити практичні рекомендації щодо застосування програми.</w:t>
      </w:r>
    </w:p>
    <w:p w14:paraId="25D2887E" w14:textId="683D3F26" w:rsidR="003C0591" w:rsidRPr="007F6136" w:rsidRDefault="003C0591" w:rsidP="00CA3FB0">
      <w:pPr>
        <w:spacing w:after="0" w:line="360" w:lineRule="auto"/>
        <w:ind w:firstLine="709"/>
        <w:jc w:val="both"/>
        <w:rPr>
          <w:rFonts w:cs="Times New Roman"/>
          <w:szCs w:val="28"/>
          <w:lang w:val="uk-UA"/>
        </w:rPr>
      </w:pPr>
      <w:r w:rsidRPr="007F6136">
        <w:rPr>
          <w:rFonts w:cs="Times New Roman"/>
          <w:szCs w:val="28"/>
          <w:lang w:val="uk-UA"/>
        </w:rPr>
        <w:t>Магістерська робота представлен</w:t>
      </w:r>
      <w:r w:rsidR="00FB1E77">
        <w:rPr>
          <w:rFonts w:cs="Times New Roman"/>
          <w:szCs w:val="28"/>
          <w:lang w:val="uk-UA"/>
        </w:rPr>
        <w:t>а</w:t>
      </w:r>
      <w:r w:rsidRPr="007F6136">
        <w:rPr>
          <w:rFonts w:cs="Times New Roman"/>
          <w:szCs w:val="28"/>
          <w:lang w:val="uk-UA"/>
        </w:rPr>
        <w:t xml:space="preserve"> на </w:t>
      </w:r>
      <w:r w:rsidR="00FB1E77">
        <w:rPr>
          <w:rFonts w:cs="Times New Roman"/>
          <w:szCs w:val="28"/>
          <w:lang w:val="uk-UA"/>
        </w:rPr>
        <w:t xml:space="preserve">68 </w:t>
      </w:r>
      <w:r w:rsidRPr="007F6136">
        <w:rPr>
          <w:rFonts w:cs="Times New Roman"/>
          <w:szCs w:val="28"/>
          <w:lang w:val="uk-UA"/>
        </w:rPr>
        <w:t>ст</w:t>
      </w:r>
      <w:r w:rsidR="008A7681" w:rsidRPr="007F6136">
        <w:rPr>
          <w:rFonts w:cs="Times New Roman"/>
          <w:szCs w:val="28"/>
          <w:lang w:val="uk-UA"/>
        </w:rPr>
        <w:t>орінках</w:t>
      </w:r>
      <w:r w:rsidRPr="007F6136">
        <w:rPr>
          <w:rFonts w:cs="Times New Roman"/>
          <w:szCs w:val="28"/>
          <w:lang w:val="uk-UA"/>
        </w:rPr>
        <w:t xml:space="preserve">, складається із вступу, трьох глав, висновку, списку використаної літератури, включаючи </w:t>
      </w:r>
      <w:r w:rsidR="00FB1E77">
        <w:rPr>
          <w:rFonts w:cs="Times New Roman"/>
          <w:szCs w:val="28"/>
          <w:lang w:val="uk-UA"/>
        </w:rPr>
        <w:t>35</w:t>
      </w:r>
      <w:r w:rsidR="008A7681" w:rsidRPr="007F6136">
        <w:rPr>
          <w:rFonts w:cs="Times New Roman"/>
          <w:szCs w:val="28"/>
          <w:lang w:val="uk-UA"/>
        </w:rPr>
        <w:t xml:space="preserve"> джерел</w:t>
      </w:r>
      <w:r w:rsidRPr="007F6136">
        <w:rPr>
          <w:rFonts w:cs="Times New Roman"/>
          <w:szCs w:val="28"/>
          <w:lang w:val="uk-UA"/>
        </w:rPr>
        <w:t xml:space="preserve"> та додатки. Текст надається з таблицями та малюнками.</w:t>
      </w:r>
    </w:p>
    <w:p w14:paraId="0258A2F1" w14:textId="77777777" w:rsidR="00B3248B" w:rsidRDefault="00B3248B">
      <w:pPr>
        <w:spacing w:line="259" w:lineRule="auto"/>
        <w:rPr>
          <w:rFonts w:cs="Times New Roman"/>
          <w:szCs w:val="28"/>
          <w:lang w:val="uk-UA"/>
        </w:rPr>
      </w:pPr>
      <w:r>
        <w:rPr>
          <w:rFonts w:cs="Times New Roman"/>
          <w:szCs w:val="28"/>
          <w:lang w:val="uk-UA"/>
        </w:rPr>
        <w:br w:type="page"/>
      </w:r>
    </w:p>
    <w:p w14:paraId="4D837DB0" w14:textId="77777777" w:rsidR="00B3248B" w:rsidRDefault="00B3248B" w:rsidP="00B3248B">
      <w:pPr>
        <w:spacing w:after="0" w:line="360" w:lineRule="auto"/>
        <w:jc w:val="center"/>
        <w:rPr>
          <w:rFonts w:cs="Times New Roman"/>
          <w:b/>
          <w:bCs/>
          <w:szCs w:val="28"/>
          <w:lang w:val="uk-UA"/>
        </w:rPr>
      </w:pPr>
      <w:r w:rsidRPr="00B3248B">
        <w:rPr>
          <w:rFonts w:cs="Times New Roman"/>
          <w:b/>
          <w:bCs/>
          <w:szCs w:val="28"/>
          <w:lang w:val="uk-UA"/>
        </w:rPr>
        <w:lastRenderedPageBreak/>
        <w:t>РОЗДІЛ</w:t>
      </w:r>
      <w:r w:rsidR="003C0591" w:rsidRPr="00B3248B">
        <w:rPr>
          <w:rFonts w:cs="Times New Roman"/>
          <w:b/>
          <w:bCs/>
          <w:szCs w:val="28"/>
          <w:lang w:val="uk-UA"/>
        </w:rPr>
        <w:t xml:space="preserve"> 1. </w:t>
      </w:r>
    </w:p>
    <w:p w14:paraId="5291AA2A" w14:textId="6397EBF9" w:rsidR="003C0591" w:rsidRPr="00B3248B" w:rsidRDefault="00B3248B" w:rsidP="00B3248B">
      <w:pPr>
        <w:spacing w:after="0" w:line="360" w:lineRule="auto"/>
        <w:jc w:val="center"/>
        <w:rPr>
          <w:rFonts w:cs="Times New Roman"/>
          <w:b/>
          <w:bCs/>
          <w:szCs w:val="28"/>
          <w:lang w:val="uk-UA"/>
        </w:rPr>
      </w:pPr>
      <w:r w:rsidRPr="00B3248B">
        <w:rPr>
          <w:rFonts w:cs="Times New Roman"/>
          <w:b/>
          <w:bCs/>
          <w:szCs w:val="28"/>
          <w:lang w:val="uk-UA"/>
        </w:rPr>
        <w:t>РЕАБІЛІТАЦІЯ ПІСЛЯ ІНСУЛЬТУ</w:t>
      </w:r>
    </w:p>
    <w:p w14:paraId="21DD718C" w14:textId="77777777" w:rsidR="00B3248B" w:rsidRDefault="00B3248B" w:rsidP="00B3248B">
      <w:pPr>
        <w:spacing w:after="0" w:line="360" w:lineRule="auto"/>
        <w:jc w:val="center"/>
        <w:rPr>
          <w:rFonts w:cs="Times New Roman"/>
          <w:b/>
          <w:bCs/>
          <w:szCs w:val="28"/>
          <w:lang w:val="uk-UA"/>
        </w:rPr>
      </w:pPr>
    </w:p>
    <w:p w14:paraId="47B5FB5F" w14:textId="5644A0E6" w:rsidR="003C0591" w:rsidRPr="007F6136" w:rsidRDefault="003C0591" w:rsidP="00B3248B">
      <w:pPr>
        <w:spacing w:after="0" w:line="360" w:lineRule="auto"/>
        <w:jc w:val="center"/>
        <w:rPr>
          <w:rFonts w:cs="Times New Roman"/>
          <w:szCs w:val="28"/>
          <w:lang w:val="uk-UA"/>
        </w:rPr>
      </w:pPr>
      <w:r w:rsidRPr="00B3248B">
        <w:rPr>
          <w:rFonts w:cs="Times New Roman"/>
          <w:b/>
          <w:bCs/>
          <w:szCs w:val="28"/>
          <w:lang w:val="uk-UA"/>
        </w:rPr>
        <w:t>1.1. Ішемічний інсульт</w:t>
      </w:r>
    </w:p>
    <w:p w14:paraId="5A387F72" w14:textId="1A77C332"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Аналіз будь-якої складної проблеми неможливий без точного визначення її основних понять. У зв'язку з цим необхідно визначити в найбільш загальному вигляді в термінології гострі цереброваскулярні захворювання.</w:t>
      </w:r>
    </w:p>
    <w:p w14:paraId="4C5E4F7A" w14:textId="008F5A34"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Гостре порушення мозкового кровообігу (інсульт) - найтяжче ускладнення артеріальної гіпертензії (АГ), яке на момент збереження об'єктивної та суб'єктивної неврологічної симптоматики поділяється на транзиторні ішемічні атаки (ТІА), інсульт [5].</w:t>
      </w:r>
    </w:p>
    <w:p w14:paraId="4A98C282" w14:textId="16997C22"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xml:space="preserve">Транзиторне порушення мозкового кровотоку характеризується раптовою появою вогнищ (рухових, мовних, сенсорних, координаторних, зорових та ін.) або загальних церебральних симптомів (головний біль, запаморочення, нудота, блювота), які зберігаються </w:t>
      </w:r>
      <w:r w:rsidR="008A7681" w:rsidRPr="007F6136">
        <w:rPr>
          <w:rFonts w:cs="Times New Roman"/>
          <w:szCs w:val="28"/>
          <w:lang w:val="uk-UA"/>
        </w:rPr>
        <w:t>у</w:t>
      </w:r>
      <w:r w:rsidRPr="007F6136">
        <w:rPr>
          <w:rFonts w:cs="Times New Roman"/>
          <w:szCs w:val="28"/>
          <w:lang w:val="uk-UA"/>
        </w:rPr>
        <w:t xml:space="preserve"> пацієнт</w:t>
      </w:r>
      <w:r w:rsidR="008A7681" w:rsidRPr="007F6136">
        <w:rPr>
          <w:rFonts w:cs="Times New Roman"/>
          <w:szCs w:val="28"/>
          <w:lang w:val="uk-UA"/>
        </w:rPr>
        <w:t>а</w:t>
      </w:r>
      <w:r w:rsidRPr="007F6136">
        <w:rPr>
          <w:rFonts w:cs="Times New Roman"/>
          <w:szCs w:val="28"/>
          <w:lang w:val="uk-UA"/>
        </w:rPr>
        <w:t xml:space="preserve"> не більше 24 годин.</w:t>
      </w:r>
      <w:r w:rsidR="008A7681" w:rsidRPr="007F6136">
        <w:rPr>
          <w:rFonts w:cs="Times New Roman"/>
          <w:szCs w:val="28"/>
          <w:lang w:val="uk-UA"/>
        </w:rPr>
        <w:t xml:space="preserve"> </w:t>
      </w:r>
      <w:r w:rsidRPr="007F6136">
        <w:rPr>
          <w:rFonts w:cs="Times New Roman"/>
          <w:szCs w:val="28"/>
          <w:lang w:val="uk-UA"/>
        </w:rPr>
        <w:t>TIA-часте мозкове ускладнення гіпертонії, особливо на тлі агресивної або нерегулярної антигіпертензивної терапії [11].</w:t>
      </w:r>
    </w:p>
    <w:p w14:paraId="44766C11" w14:textId="2857EBBE"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Транзиторні ішемічні атаки</w:t>
      </w:r>
      <w:r w:rsidR="008A7681" w:rsidRPr="007F6136">
        <w:rPr>
          <w:rFonts w:cs="Times New Roman"/>
          <w:szCs w:val="28"/>
          <w:lang w:val="uk-UA"/>
        </w:rPr>
        <w:t xml:space="preserve"> </w:t>
      </w:r>
      <w:r w:rsidRPr="007F6136">
        <w:rPr>
          <w:rFonts w:cs="Times New Roman"/>
          <w:szCs w:val="28"/>
          <w:lang w:val="uk-UA"/>
        </w:rPr>
        <w:t xml:space="preserve">з вогнищевими симптомами, що розвиваються в результаті короткочасної місцевої мозкової ішемії. ТІА є незалежним попередником інсульту та інфаркту міокарда. Слід мати на </w:t>
      </w:r>
      <w:r w:rsidR="008A7681" w:rsidRPr="007F6136">
        <w:rPr>
          <w:rFonts w:cs="Times New Roman"/>
          <w:szCs w:val="28"/>
          <w:lang w:val="uk-UA"/>
        </w:rPr>
        <w:t>зазначити</w:t>
      </w:r>
      <w:r w:rsidRPr="007F6136">
        <w:rPr>
          <w:rFonts w:cs="Times New Roman"/>
          <w:szCs w:val="28"/>
          <w:lang w:val="uk-UA"/>
        </w:rPr>
        <w:t>, що тривалість клінічних проявів ТІА в більшості випадків не перевищує 10-15 хвилин, а часто триває лише 2-3 хвилини, тоді</w:t>
      </w:r>
      <w:r w:rsidR="008A7681" w:rsidRPr="007F6136">
        <w:rPr>
          <w:rFonts w:cs="Times New Roman"/>
          <w:szCs w:val="28"/>
          <w:lang w:val="uk-UA"/>
        </w:rPr>
        <w:t xml:space="preserve"> </w:t>
      </w:r>
      <w:r w:rsidRPr="007F6136">
        <w:rPr>
          <w:rFonts w:cs="Times New Roman"/>
          <w:szCs w:val="28"/>
          <w:lang w:val="uk-UA"/>
        </w:rPr>
        <w:t xml:space="preserve"> неврологічні симптоми повністю зникають. Тому </w:t>
      </w:r>
      <w:r w:rsidR="008A7681" w:rsidRPr="007F6136">
        <w:rPr>
          <w:rFonts w:cs="Times New Roman"/>
          <w:szCs w:val="28"/>
          <w:lang w:val="uk-UA"/>
        </w:rPr>
        <w:t>паці</w:t>
      </w:r>
      <w:r w:rsidR="00B3248B">
        <w:rPr>
          <w:rFonts w:cs="Times New Roman"/>
          <w:szCs w:val="28"/>
          <w:lang w:val="uk-UA"/>
        </w:rPr>
        <w:t>є</w:t>
      </w:r>
      <w:r w:rsidR="008A7681" w:rsidRPr="007F6136">
        <w:rPr>
          <w:rFonts w:cs="Times New Roman"/>
          <w:szCs w:val="28"/>
          <w:lang w:val="uk-UA"/>
        </w:rPr>
        <w:t>нти</w:t>
      </w:r>
      <w:r w:rsidRPr="007F6136">
        <w:rPr>
          <w:rFonts w:cs="Times New Roman"/>
          <w:szCs w:val="28"/>
          <w:lang w:val="uk-UA"/>
        </w:rPr>
        <w:t>, які перенесли ТІА, далеко не завжди оцінюють їх належний спосіб і часто не звертаються за медичною допомогою. Патогенетичні механізми розвитку ТІА та інсульту подібні, як і основні принципи їх профілактики.</w:t>
      </w:r>
    </w:p>
    <w:p w14:paraId="37E7D608" w14:textId="7C5490C8"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Незначний інсульт (оборотний неврологічний дефіцит) - це клінічний неврологічний синдром, що розвивається внаслідок гострого порушення мозкового кровообігу, при якому порушені функції відновлюються протягом перших 3 тижнів захворювання [5].</w:t>
      </w:r>
    </w:p>
    <w:p w14:paraId="59E65F99" w14:textId="4C593BBB"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lastRenderedPageBreak/>
        <w:t xml:space="preserve">Інсульт - клінічний синдром являє собою вогнищеві неврологічні та / або церебральні розлади, що розвиваються раптово внаслідок інсульту, триваючи не менше 24 годин або </w:t>
      </w:r>
      <w:r w:rsidR="008A7681" w:rsidRPr="007F6136">
        <w:rPr>
          <w:rFonts w:cs="Times New Roman"/>
          <w:szCs w:val="28"/>
          <w:lang w:val="uk-UA"/>
        </w:rPr>
        <w:t>результат</w:t>
      </w:r>
      <w:r w:rsidRPr="007F6136">
        <w:rPr>
          <w:rFonts w:cs="Times New Roman"/>
          <w:szCs w:val="28"/>
          <w:lang w:val="uk-UA"/>
        </w:rPr>
        <w:t xml:space="preserve"> смерть пацієнта в ц</w:t>
      </w:r>
      <w:r w:rsidR="008A7681" w:rsidRPr="007F6136">
        <w:rPr>
          <w:rFonts w:cs="Times New Roman"/>
          <w:szCs w:val="28"/>
          <w:lang w:val="uk-UA"/>
        </w:rPr>
        <w:t>ей</w:t>
      </w:r>
      <w:r w:rsidRPr="007F6136">
        <w:rPr>
          <w:rFonts w:cs="Times New Roman"/>
          <w:szCs w:val="28"/>
          <w:lang w:val="uk-UA"/>
        </w:rPr>
        <w:t xml:space="preserve"> або </w:t>
      </w:r>
      <w:r w:rsidR="008A7681" w:rsidRPr="007F6136">
        <w:rPr>
          <w:rFonts w:cs="Times New Roman"/>
          <w:szCs w:val="28"/>
          <w:lang w:val="uk-UA"/>
        </w:rPr>
        <w:t xml:space="preserve">у </w:t>
      </w:r>
      <w:r w:rsidRPr="007F6136">
        <w:rPr>
          <w:rFonts w:cs="Times New Roman"/>
          <w:szCs w:val="28"/>
          <w:lang w:val="uk-UA"/>
        </w:rPr>
        <w:t>більш ранні</w:t>
      </w:r>
      <w:r w:rsidR="008A7681" w:rsidRPr="007F6136">
        <w:rPr>
          <w:rFonts w:cs="Times New Roman"/>
          <w:szCs w:val="28"/>
          <w:lang w:val="uk-UA"/>
        </w:rPr>
        <w:t>й</w:t>
      </w:r>
      <w:r w:rsidRPr="007F6136">
        <w:rPr>
          <w:rFonts w:cs="Times New Roman"/>
          <w:szCs w:val="28"/>
          <w:lang w:val="uk-UA"/>
        </w:rPr>
        <w:t xml:space="preserve"> період. До інсульту в клінічну практику відносять інфаркт мозку (ішемічний інсульт), кровотечі в мозок (геморагічний інсульт) і субарахноїдальні крововиливи. Інші типи крововиливів, субдуральні та епідуральні гематоми, в переважній більшості випадків є травматичними і зазвичай не описуються під терміном </w:t>
      </w:r>
      <w:r w:rsidR="00B3248B">
        <w:rPr>
          <w:rFonts w:cs="Times New Roman"/>
          <w:szCs w:val="28"/>
          <w:lang w:val="uk-UA"/>
        </w:rPr>
        <w:t>«</w:t>
      </w:r>
      <w:r w:rsidRPr="007F6136">
        <w:rPr>
          <w:rFonts w:cs="Times New Roman"/>
          <w:szCs w:val="28"/>
          <w:lang w:val="uk-UA"/>
        </w:rPr>
        <w:t>інсульт</w:t>
      </w:r>
      <w:r w:rsidR="00B3248B">
        <w:rPr>
          <w:rFonts w:cs="Times New Roman"/>
          <w:szCs w:val="28"/>
          <w:lang w:val="uk-UA"/>
        </w:rPr>
        <w:t>»</w:t>
      </w:r>
      <w:r w:rsidRPr="007F6136">
        <w:rPr>
          <w:rFonts w:cs="Times New Roman"/>
          <w:szCs w:val="28"/>
          <w:lang w:val="uk-UA"/>
        </w:rPr>
        <w:t xml:space="preserve"> [13].</w:t>
      </w:r>
    </w:p>
    <w:p w14:paraId="76F91381" w14:textId="414E0320"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Очевидно, що розмежування TIA, незначного інсульту від самого інсульту є суто умовним, прийнятим лише для зручності використання в клінічній практиці, оскільки патогенетичні механізми цих станів значною мірою подібні. Поява ТІА або незначного інсульту свідчить про високий ризик повторного, зазвичай більш важкого інсульту, і вимагає обов’язкової профілактики відповідно до типу та патогенетичного підтипу.</w:t>
      </w:r>
    </w:p>
    <w:p w14:paraId="6DC00E6E" w14:textId="1EEEB186"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Найбільш частими клінічними проявами інсульту є геміпарез (у 60 - 80%) у поєднанні з порушеннями вищих функцій кори (у 20 - 35% - афазія), основними причинами його розвитку є тромбоз, емболія та руйнування стінок судин [11].</w:t>
      </w:r>
    </w:p>
    <w:p w14:paraId="5D907B60" w14:textId="68DACA06" w:rsidR="003C0591" w:rsidRPr="007F6136" w:rsidRDefault="003C0591" w:rsidP="00B3248B">
      <w:pPr>
        <w:spacing w:after="0" w:line="360" w:lineRule="auto"/>
        <w:ind w:firstLine="709"/>
        <w:jc w:val="both"/>
        <w:rPr>
          <w:rFonts w:cs="Times New Roman"/>
          <w:szCs w:val="28"/>
          <w:lang w:val="uk-UA"/>
        </w:rPr>
      </w:pPr>
      <w:r w:rsidRPr="00FF7DD3">
        <w:rPr>
          <w:rFonts w:cs="Times New Roman"/>
          <w:b/>
          <w:bCs/>
          <w:szCs w:val="28"/>
          <w:lang w:val="uk-UA"/>
        </w:rPr>
        <w:t>Інфаркт мозку</w:t>
      </w:r>
      <w:r w:rsidRPr="007F6136">
        <w:rPr>
          <w:rFonts w:cs="Times New Roman"/>
          <w:szCs w:val="28"/>
          <w:lang w:val="uk-UA"/>
        </w:rPr>
        <w:t xml:space="preserve"> - це ішемічний інсульт. У більшості випадків інсульти є ускладненням гіпертонії та атеросклерозу, рідше вони спричинені захворюваннями клапанного апарату серця, інфарктом міокарда, вродженими вадами розвитку судин головного мозку, геморагічними синдромами та артеріїтами. Приблизно у 90% пацієнтів з інсультом виявляються або інші форми серцевих захворювань із симптомами серцево-судинної недостатності. Виняток становлять лише деякі варіанти втілення геморагічного інсульту, наприклад, при розриві аневризми у людей молодшого віку [20].</w:t>
      </w:r>
    </w:p>
    <w:p w14:paraId="7F402A98" w14:textId="1050CC8D"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Клінічна картина серцевого нападу мозку.</w:t>
      </w:r>
    </w:p>
    <w:p w14:paraId="7693B164" w14:textId="2BBAECEB"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Попередня ТІА.</w:t>
      </w:r>
    </w:p>
    <w:p w14:paraId="5F87C648" w14:textId="00210A95"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xml:space="preserve">- Ідентифікований раніше атеросклероз різної локалізації (аорта, коронарні, периферичні артерії). </w:t>
      </w:r>
    </w:p>
    <w:p w14:paraId="0241C847" w14:textId="2B83F65F"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xml:space="preserve">- Патологія серця (порушення ритму серця, насамперед фібриляція передсердь, </w:t>
      </w:r>
      <w:r w:rsidR="008A7681" w:rsidRPr="007F6136">
        <w:rPr>
          <w:rFonts w:cs="Times New Roman"/>
          <w:szCs w:val="28"/>
          <w:lang w:val="uk-UA"/>
        </w:rPr>
        <w:t xml:space="preserve">гостра </w:t>
      </w:r>
      <w:r w:rsidRPr="007F6136">
        <w:rPr>
          <w:rFonts w:cs="Times New Roman"/>
          <w:szCs w:val="28"/>
          <w:lang w:val="uk-UA"/>
        </w:rPr>
        <w:t>ревматична лихоманка, інфекційний ендокардит та ін.).</w:t>
      </w:r>
    </w:p>
    <w:p w14:paraId="0B2837E6" w14:textId="5A2B6172"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lastRenderedPageBreak/>
        <w:t>- Розвиток під час сну, після прийняття</w:t>
      </w:r>
      <w:r w:rsidR="008A7681" w:rsidRPr="007F6136">
        <w:rPr>
          <w:rFonts w:cs="Times New Roman"/>
          <w:szCs w:val="28"/>
          <w:lang w:val="uk-UA"/>
        </w:rPr>
        <w:t xml:space="preserve"> </w:t>
      </w:r>
      <w:r w:rsidRPr="007F6136">
        <w:rPr>
          <w:rFonts w:cs="Times New Roman"/>
          <w:szCs w:val="28"/>
          <w:lang w:val="uk-UA"/>
        </w:rPr>
        <w:t>гарячої ванни, фізичної втоми, а також на тлі фібриляції передсердь, гострого інфаркту міокарда, крововтрати.</w:t>
      </w:r>
    </w:p>
    <w:p w14:paraId="03B4C5F2" w14:textId="6A61F88E"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Гострий або поступовий розвиток неврологічної симптоматики, в деяких випадках її «мерехтіння», тобто</w:t>
      </w:r>
      <w:r w:rsidR="008A7681" w:rsidRPr="007F6136">
        <w:rPr>
          <w:rFonts w:cs="Times New Roman"/>
          <w:szCs w:val="28"/>
          <w:lang w:val="uk-UA"/>
        </w:rPr>
        <w:t xml:space="preserve"> </w:t>
      </w:r>
      <w:r w:rsidRPr="007F6136">
        <w:rPr>
          <w:rFonts w:cs="Times New Roman"/>
          <w:szCs w:val="28"/>
          <w:lang w:val="uk-UA"/>
        </w:rPr>
        <w:t>збільшення, зменшення та повторне посилення клінічних симптомів.</w:t>
      </w:r>
    </w:p>
    <w:p w14:paraId="424BA860" w14:textId="696B5730"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Переважання неврологічних вогнищевих симптомів над мозковими [5].</w:t>
      </w:r>
    </w:p>
    <w:p w14:paraId="303C317B" w14:textId="5B2D023A"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Клініка інсульту залежить від його локалізації (ліва чи права півкуля, стовбур головного мозку). Основні клінічні критерії інсульту в лівій (домінантній) півкулі:</w:t>
      </w:r>
    </w:p>
    <w:p w14:paraId="4196132A" w14:textId="476F8E8A"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порушення мови (афазія);</w:t>
      </w:r>
    </w:p>
    <w:p w14:paraId="1E232C9B" w14:textId="5C86D7CE"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правобічний геміпарез (геміплегія);</w:t>
      </w:r>
    </w:p>
    <w:p w14:paraId="3327ACEA" w14:textId="347956DD"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правобічна гемігіпостезія (геміанестезія);</w:t>
      </w:r>
    </w:p>
    <w:p w14:paraId="59DE8771" w14:textId="4614C5A6"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дефект в правому полі зору;</w:t>
      </w:r>
    </w:p>
    <w:p w14:paraId="2B919ED1" w14:textId="7383D127"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парез погляду праворуч;</w:t>
      </w:r>
    </w:p>
    <w:p w14:paraId="147FED22" w14:textId="76E6F272"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дизартрія;</w:t>
      </w:r>
    </w:p>
    <w:p w14:paraId="1FC14D54" w14:textId="2B18559B"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порушення письма (</w:t>
      </w:r>
      <w:r w:rsidR="00C77A5B" w:rsidRPr="007F6136">
        <w:rPr>
          <w:rFonts w:cs="Times New Roman"/>
          <w:szCs w:val="28"/>
          <w:lang w:val="uk-UA"/>
        </w:rPr>
        <w:t>аграфія</w:t>
      </w:r>
      <w:r w:rsidRPr="007F6136">
        <w:rPr>
          <w:rFonts w:cs="Times New Roman"/>
          <w:szCs w:val="28"/>
          <w:lang w:val="uk-UA"/>
        </w:rPr>
        <w:t>);</w:t>
      </w:r>
    </w:p>
    <w:p w14:paraId="4C6398A0" w14:textId="33A2F39A"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порушення обліку (акалькулія) [24].</w:t>
      </w:r>
    </w:p>
    <w:p w14:paraId="5DE0D71E" w14:textId="0CB8CB07"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Основні критерії інсульту в правій (субдомінантній) півкулі:</w:t>
      </w:r>
    </w:p>
    <w:p w14:paraId="4BECDC94" w14:textId="706E433D"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ігнорування лівого поля зору;</w:t>
      </w:r>
    </w:p>
    <w:p w14:paraId="25F3EF87" w14:textId="3604A108"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лівобічний геміпарез;</w:t>
      </w:r>
    </w:p>
    <w:p w14:paraId="23925D81" w14:textId="1D342D81"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лівобічна гемігіпостезія;</w:t>
      </w:r>
    </w:p>
    <w:p w14:paraId="74D5FA2B" w14:textId="00D20B76"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дефект лівих полів зору;</w:t>
      </w:r>
    </w:p>
    <w:p w14:paraId="7BFECD19" w14:textId="1227FFB2"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порушення просторової орієнтації.</w:t>
      </w:r>
    </w:p>
    <w:p w14:paraId="28F6490C" w14:textId="04A081F4"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Основні клінічні критерії інсульту на рівні тулуба головного мозку та мозочка:</w:t>
      </w:r>
    </w:p>
    <w:p w14:paraId="064ABFC4" w14:textId="18F24436"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рухові та сенсорні розлади (тетра або геміпарез);</w:t>
      </w:r>
    </w:p>
    <w:p w14:paraId="2482D45A" w14:textId="557D3D38"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чергуються синдроми;</w:t>
      </w:r>
    </w:p>
    <w:p w14:paraId="6B375E10" w14:textId="003A7C08"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порушення рівноваги (статична та / або динамічна атаксія);</w:t>
      </w:r>
    </w:p>
    <w:p w14:paraId="145211AF" w14:textId="27D4E157"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дизартрія;</w:t>
      </w:r>
    </w:p>
    <w:p w14:paraId="40C58230" w14:textId="08D0BC0A"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ністагм;</w:t>
      </w:r>
    </w:p>
    <w:p w14:paraId="30CFADCE" w14:textId="747AEB17"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lastRenderedPageBreak/>
        <w:t>- амнезія;</w:t>
      </w:r>
    </w:p>
    <w:p w14:paraId="2359F15D" w14:textId="4C02E624"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порушення ковтання (афагія), порушення фонації (афонія);</w:t>
      </w:r>
    </w:p>
    <w:p w14:paraId="490EEFE5" w14:textId="188B74FD"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двосторонні дефекти полів зору [24].</w:t>
      </w:r>
    </w:p>
    <w:p w14:paraId="38E5039A" w14:textId="20708984" w:rsidR="003C0591" w:rsidRPr="007F6136" w:rsidRDefault="003C0591" w:rsidP="00B3248B">
      <w:pPr>
        <w:spacing w:after="0" w:line="360" w:lineRule="auto"/>
        <w:ind w:firstLine="709"/>
        <w:jc w:val="both"/>
        <w:rPr>
          <w:rFonts w:cs="Times New Roman"/>
          <w:szCs w:val="28"/>
          <w:lang w:val="uk-UA"/>
        </w:rPr>
      </w:pPr>
      <w:r w:rsidRPr="00FF7DD3">
        <w:rPr>
          <w:rFonts w:cs="Times New Roman"/>
          <w:b/>
          <w:bCs/>
          <w:szCs w:val="28"/>
          <w:lang w:val="uk-UA"/>
        </w:rPr>
        <w:t>Ішемічний інсульт</w:t>
      </w:r>
      <w:r w:rsidRPr="007F6136">
        <w:rPr>
          <w:rFonts w:cs="Times New Roman"/>
          <w:szCs w:val="28"/>
          <w:lang w:val="uk-UA"/>
        </w:rPr>
        <w:t xml:space="preserve"> - це захворювання центральної нервової системи, що вимагає негайної госпіталізації протягом перших 3 - 6 годин. У спеціалізованих лікарнях (судинна, неврологічна, нейрохірургічна), а також лікарнях загальн</w:t>
      </w:r>
      <w:r w:rsidR="00C77A5B" w:rsidRPr="007F6136">
        <w:rPr>
          <w:rFonts w:cs="Times New Roman"/>
          <w:szCs w:val="28"/>
          <w:lang w:val="uk-UA"/>
        </w:rPr>
        <w:t>ого</w:t>
      </w:r>
      <w:r w:rsidRPr="007F6136">
        <w:rPr>
          <w:rFonts w:cs="Times New Roman"/>
          <w:szCs w:val="28"/>
          <w:lang w:val="uk-UA"/>
        </w:rPr>
        <w:t xml:space="preserve"> профіл</w:t>
      </w:r>
      <w:r w:rsidR="00C77A5B" w:rsidRPr="007F6136">
        <w:rPr>
          <w:rFonts w:cs="Times New Roman"/>
          <w:szCs w:val="28"/>
          <w:lang w:val="uk-UA"/>
        </w:rPr>
        <w:t>ю</w:t>
      </w:r>
      <w:r w:rsidRPr="007F6136">
        <w:rPr>
          <w:rFonts w:cs="Times New Roman"/>
          <w:szCs w:val="28"/>
          <w:lang w:val="uk-UA"/>
        </w:rPr>
        <w:t xml:space="preserve"> за наявності відділень інтенсивної терапії [26].</w:t>
      </w:r>
    </w:p>
    <w:p w14:paraId="30000110" w14:textId="6EAE8F21"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Відповідно до сучасних концепцій, інсульт слід розглядати не як подію, а як процес, що розвивається у часі та просторі, з еволюцією мозкової вогнищевої ішемії від незначних функціональних змін до незворотних структурних пошкоджень головного мозку - некрозу. У зв'язку з цим отримала концепцію розвитку</w:t>
      </w:r>
      <w:r w:rsidR="00C77A5B" w:rsidRPr="007F6136">
        <w:rPr>
          <w:rFonts w:cs="Times New Roman"/>
          <w:szCs w:val="28"/>
          <w:lang w:val="uk-UA"/>
        </w:rPr>
        <w:t xml:space="preserve"> </w:t>
      </w:r>
      <w:r w:rsidR="00FF7DD3">
        <w:rPr>
          <w:rFonts w:cs="Times New Roman"/>
          <w:szCs w:val="28"/>
          <w:lang w:val="uk-UA"/>
        </w:rPr>
        <w:t>«</w:t>
      </w:r>
      <w:r w:rsidRPr="007F6136">
        <w:rPr>
          <w:rFonts w:cs="Times New Roman"/>
          <w:szCs w:val="28"/>
          <w:lang w:val="uk-UA"/>
        </w:rPr>
        <w:t>Терапевтичне вікно можливостей</w:t>
      </w:r>
      <w:r w:rsidR="00FF7DD3">
        <w:rPr>
          <w:rFonts w:cs="Times New Roman"/>
          <w:szCs w:val="28"/>
          <w:lang w:val="uk-UA"/>
        </w:rPr>
        <w:t>»</w:t>
      </w:r>
      <w:r w:rsidRPr="007F6136">
        <w:rPr>
          <w:rFonts w:cs="Times New Roman"/>
          <w:szCs w:val="28"/>
          <w:lang w:val="uk-UA"/>
        </w:rPr>
        <w:t xml:space="preserve"> - період часу, безпосередньо наступний після виникнення інсульту, протягом якого проведення адекватної терапії може зменшити ступінь ураження головного мозку та покращити результат інсульту. Основними цілями впливу є</w:t>
      </w:r>
      <w:r w:rsidR="00995488" w:rsidRPr="007F6136">
        <w:rPr>
          <w:rFonts w:cs="Times New Roman"/>
          <w:szCs w:val="28"/>
          <w:lang w:val="uk-UA"/>
        </w:rPr>
        <w:t xml:space="preserve"> </w:t>
      </w:r>
      <w:r w:rsidRPr="007F6136">
        <w:rPr>
          <w:rFonts w:cs="Times New Roman"/>
          <w:szCs w:val="28"/>
          <w:lang w:val="uk-UA"/>
        </w:rPr>
        <w:t xml:space="preserve">залишаючись життєздатною в зоні ішемії мозкової речовини, так званої області </w:t>
      </w:r>
      <w:r w:rsidR="00C77A5B" w:rsidRPr="007F6136">
        <w:rPr>
          <w:rFonts w:cs="Times New Roman"/>
          <w:szCs w:val="28"/>
          <w:lang w:val="uk-UA"/>
        </w:rPr>
        <w:t>«</w:t>
      </w:r>
      <w:r w:rsidRPr="007F6136">
        <w:rPr>
          <w:rFonts w:cs="Times New Roman"/>
          <w:szCs w:val="28"/>
          <w:lang w:val="uk-UA"/>
        </w:rPr>
        <w:t>ішемічної півтіні</w:t>
      </w:r>
      <w:r w:rsidR="00C77A5B" w:rsidRPr="007F6136">
        <w:rPr>
          <w:rFonts w:cs="Times New Roman"/>
          <w:szCs w:val="28"/>
          <w:lang w:val="uk-UA"/>
        </w:rPr>
        <w:t>»</w:t>
      </w:r>
      <w:r w:rsidRPr="007F6136">
        <w:rPr>
          <w:rFonts w:cs="Times New Roman"/>
          <w:szCs w:val="28"/>
          <w:lang w:val="uk-UA"/>
        </w:rPr>
        <w:t xml:space="preserve">. Його існування зумовлене нерівномірним зменшенням мозкової перфузії в ішемічному вогнищі. При певному рівні зменшення мозкового кровотоку досягається його критичний поріг, коли пригнічується здатність нейронів відтворювати електричний імпульс, тобто припиняється функціонування клітин. При постійному зменшенні кровотоку досягається наступний поріг, коли вже починається порушення цілісності нервових клітин. Нейрони, які знаходяться між двома порогами і утворюють </w:t>
      </w:r>
      <w:r w:rsidR="00C77A5B" w:rsidRPr="007F6136">
        <w:rPr>
          <w:rFonts w:cs="Times New Roman"/>
          <w:szCs w:val="28"/>
          <w:lang w:val="uk-UA"/>
        </w:rPr>
        <w:t>«</w:t>
      </w:r>
      <w:r w:rsidRPr="007F6136">
        <w:rPr>
          <w:rFonts w:cs="Times New Roman"/>
          <w:szCs w:val="28"/>
          <w:lang w:val="uk-UA"/>
        </w:rPr>
        <w:t>ішемічну півтінь</w:t>
      </w:r>
      <w:r w:rsidR="00C77A5B" w:rsidRPr="007F6136">
        <w:rPr>
          <w:rFonts w:cs="Times New Roman"/>
          <w:szCs w:val="28"/>
          <w:lang w:val="uk-UA"/>
        </w:rPr>
        <w:t>»</w:t>
      </w:r>
      <w:r w:rsidRPr="007F6136">
        <w:rPr>
          <w:rFonts w:cs="Times New Roman"/>
          <w:szCs w:val="28"/>
          <w:lang w:val="uk-UA"/>
        </w:rPr>
        <w:t>, тоді не функціонують, але все ще залишаються структурно цілими, здатними відновити життя. Більшість дослідників обмежують сферу застосування</w:t>
      </w:r>
      <w:r w:rsidR="00C77A5B" w:rsidRPr="007F6136">
        <w:rPr>
          <w:rFonts w:cs="Times New Roman"/>
          <w:szCs w:val="28"/>
          <w:lang w:val="uk-UA"/>
        </w:rPr>
        <w:t xml:space="preserve"> </w:t>
      </w:r>
      <w:r w:rsidRPr="007F6136">
        <w:rPr>
          <w:rFonts w:cs="Times New Roman"/>
          <w:szCs w:val="28"/>
          <w:lang w:val="uk-UA"/>
        </w:rPr>
        <w:t>«Терапевтичне вікно» 3-6 годин. Хоча слід підкреслити, що такі суворі часові обмеження важливі на практиці лише для використання строго визначених методів лікування, і розуміння «терапевтичного вікна» як динамічного процесу не обмежує час терапевтичного втручання настільки категорично [24].</w:t>
      </w:r>
    </w:p>
    <w:p w14:paraId="4491F109" w14:textId="0E7A64C4"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lastRenderedPageBreak/>
        <w:t>Чітко доведена пряма залежність прогнозу інсульту від часу початку його лікування. Терміни госпіталізації в перші 1-3 години після початку захворювання є оптимальними. Час початку госпіталізації та призначення адекватного медикаментозного лікування також мають велике значення для успішного здійснення реабілітаційних заходів.</w:t>
      </w:r>
    </w:p>
    <w:p w14:paraId="4E88CBC1" w14:textId="4FAC4954"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Повне відновлення після ішемічного інсульту внаслідок початку руйнування виснаженої мозкової речовини є рідкісним явищем, особливо якщо фокус розм'якшення великий. Якщо це може вразити не тільки нервові клітини, але і провідний шлях. У гострий період цереброваскулярної катастрофи стан пацієнта, як правило, важкий і супроводжується розладом свідомості, серцевої діяльності та дихання. Залежно від ділянки мозку з порушенням кровообігу можуть виникати рухові, сенсорні або мовні порушення. В</w:t>
      </w:r>
      <w:r w:rsidR="00995488" w:rsidRPr="007F6136">
        <w:rPr>
          <w:rFonts w:cs="Times New Roman"/>
          <w:szCs w:val="28"/>
          <w:lang w:val="uk-UA"/>
        </w:rPr>
        <w:t xml:space="preserve"> </w:t>
      </w:r>
      <w:r w:rsidRPr="007F6136">
        <w:rPr>
          <w:rFonts w:cs="Times New Roman"/>
          <w:szCs w:val="28"/>
          <w:lang w:val="uk-UA"/>
        </w:rPr>
        <w:t>паралізован</w:t>
      </w:r>
      <w:r w:rsidR="00C77A5B" w:rsidRPr="007F6136">
        <w:rPr>
          <w:rFonts w:cs="Times New Roman"/>
          <w:szCs w:val="28"/>
          <w:lang w:val="uk-UA"/>
        </w:rPr>
        <w:t xml:space="preserve">их </w:t>
      </w:r>
      <w:r w:rsidRPr="007F6136">
        <w:rPr>
          <w:rFonts w:cs="Times New Roman"/>
          <w:szCs w:val="28"/>
          <w:lang w:val="uk-UA"/>
        </w:rPr>
        <w:t>кінцівк</w:t>
      </w:r>
      <w:r w:rsidR="00C77A5B" w:rsidRPr="007F6136">
        <w:rPr>
          <w:rFonts w:cs="Times New Roman"/>
          <w:szCs w:val="28"/>
          <w:lang w:val="uk-UA"/>
        </w:rPr>
        <w:t>ах</w:t>
      </w:r>
      <w:r w:rsidRPr="007F6136">
        <w:rPr>
          <w:rFonts w:cs="Times New Roman"/>
          <w:szCs w:val="28"/>
          <w:lang w:val="uk-UA"/>
        </w:rPr>
        <w:t xml:space="preserve"> в перші дні, спостерігається зниження сухожильних рефлексів і м’язового тонусу. Потім розвивається стійка м'язова гіпертензія з неправильною поставою Верніке-Манна </w:t>
      </w:r>
      <w:r w:rsidR="00FF7DD3" w:rsidRPr="007F6136">
        <w:rPr>
          <w:rFonts w:cs="Times New Roman"/>
          <w:szCs w:val="28"/>
          <w:lang w:val="uk-UA"/>
        </w:rPr>
        <w:t xml:space="preserve">рука </w:t>
      </w:r>
      <w:r w:rsidRPr="007F6136">
        <w:rPr>
          <w:rFonts w:cs="Times New Roman"/>
          <w:szCs w:val="28"/>
          <w:lang w:val="uk-UA"/>
        </w:rPr>
        <w:t>зазвичай зігнута в ліктьовому і зап'ястковому суглобах, прон</w:t>
      </w:r>
      <w:r w:rsidR="00C77A5B" w:rsidRPr="007F6136">
        <w:rPr>
          <w:rFonts w:cs="Times New Roman"/>
          <w:szCs w:val="28"/>
          <w:lang w:val="uk-UA"/>
        </w:rPr>
        <w:t>о</w:t>
      </w:r>
      <w:r w:rsidRPr="007F6136">
        <w:rPr>
          <w:rFonts w:cs="Times New Roman"/>
          <w:szCs w:val="28"/>
          <w:lang w:val="uk-UA"/>
        </w:rPr>
        <w:t>вана, пальці стиснуті в кулак. На нижній кінцівці, навпаки, м’язи-розгиначі більш напружені, через що паралізована нога як би стає дещо довшою за здорову. Щоб не торкатися підлоги під час ходьби, хворий, не маючи сили підняти ногу вгору, ніби «коситься» нею, тобто, відводячи її в бік, описує півколо ногою на землю: це типова геміплегічна хода. У паралізованих кінцівках відзначається низка вазомотортрофічних розладів: похолодання, ц</w:t>
      </w:r>
      <w:r w:rsidR="00C77A5B" w:rsidRPr="007F6136">
        <w:rPr>
          <w:rFonts w:cs="Times New Roman"/>
          <w:szCs w:val="28"/>
          <w:lang w:val="uk-UA"/>
        </w:rPr>
        <w:t>и</w:t>
      </w:r>
      <w:r w:rsidRPr="007F6136">
        <w:rPr>
          <w:rFonts w:cs="Times New Roman"/>
          <w:szCs w:val="28"/>
          <w:lang w:val="uk-UA"/>
        </w:rPr>
        <w:t xml:space="preserve">аноз, набряки, артропатія з різким болем у суглобах, що призводить до розвитку контрактур. Випадки захворювання з великим вогнищем розм'якшення мозку дуже важкі. Часто ці пацієнти не піднімаються </w:t>
      </w:r>
      <w:r w:rsidR="00C77A5B" w:rsidRPr="007F6136">
        <w:rPr>
          <w:rFonts w:cs="Times New Roman"/>
          <w:szCs w:val="28"/>
          <w:lang w:val="uk-UA"/>
        </w:rPr>
        <w:t>на</w:t>
      </w:r>
      <w:r w:rsidRPr="007F6136">
        <w:rPr>
          <w:rFonts w:cs="Times New Roman"/>
          <w:szCs w:val="28"/>
          <w:lang w:val="uk-UA"/>
        </w:rPr>
        <w:t xml:space="preserve"> ліжка, особливо якщо у них рано розвивається згинальна контрактура паралізованої ноги, на жаль, погано піддається терапевтичній дії. При обширних ураженнях лівої півкулі стійко утримується тотальна афазія. Під час періоду після інсульту у пацієнтів можуть спостерігатися зміни</w:t>
      </w:r>
      <w:r w:rsidR="00C77A5B" w:rsidRPr="007F6136">
        <w:rPr>
          <w:rFonts w:cs="Times New Roman"/>
          <w:szCs w:val="28"/>
          <w:lang w:val="uk-UA"/>
        </w:rPr>
        <w:t xml:space="preserve"> зі</w:t>
      </w:r>
      <w:r w:rsidRPr="007F6136">
        <w:rPr>
          <w:rFonts w:cs="Times New Roman"/>
          <w:szCs w:val="28"/>
          <w:lang w:val="uk-UA"/>
        </w:rPr>
        <w:t xml:space="preserve"> сторони психіки [13].</w:t>
      </w:r>
    </w:p>
    <w:p w14:paraId="21F64B9E" w14:textId="67024A2A"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 xml:space="preserve">Інсульт зазвичай супроводжується руховим дефектом у вигляді спастичного геміпарезу. У відновлювальний період у більшості пацієнтів </w:t>
      </w:r>
      <w:r w:rsidRPr="007F6136">
        <w:rPr>
          <w:rFonts w:cs="Times New Roman"/>
          <w:szCs w:val="28"/>
          <w:lang w:val="uk-UA"/>
        </w:rPr>
        <w:lastRenderedPageBreak/>
        <w:t>спостерігається певний прогрес у відновленні рухових розладів, і кінець першого року геміпарезу ознаменувався лише у половини пацієнтів. Відновлювальний рух відбувається в основному в перші 3 - 6 місяців після інсульту, тому найбільш ефективно проведення рухової реабілітації в цей період. Пік відновлення рухів припадає на перші 2 - 3 місяці, хоча можливі індивідуальні коливання в широких межах. Відновлення складних побутових та трудових навичок може тривати до року, а в деяких випадках навіть довш</w:t>
      </w:r>
      <w:r w:rsidR="00C77A5B" w:rsidRPr="007F6136">
        <w:rPr>
          <w:rFonts w:cs="Times New Roman"/>
          <w:szCs w:val="28"/>
          <w:lang w:val="uk-UA"/>
        </w:rPr>
        <w:t>е</w:t>
      </w:r>
      <w:r w:rsidRPr="007F6136">
        <w:rPr>
          <w:rFonts w:cs="Times New Roman"/>
          <w:szCs w:val="28"/>
          <w:lang w:val="uk-UA"/>
        </w:rPr>
        <w:t>.</w:t>
      </w:r>
    </w:p>
    <w:p w14:paraId="2E941311" w14:textId="40B4A7C2"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У більшості пацієнтів після інсульту рівень повсякденної та соціальної активності та, загалом, якість їх життя знижується порівняно з періодом до інсульту. Якість життя включає стан психічного та фізичного здоров'я, матеріальний добробут, міжособистісні стосунки в сім'ї та поза нею, трудову та іншу діяльність у суспільстві, особистий розвиток та діяльність на свіжому повітрі. У пацієнтів починається звуження кола інтересів, втрата колишніх інтересів, зменшення соціальних контактів та участі у виконанні робіт по дому, втрачені навички. У переважної більшості пацієнтів якість життя не повертається до рівня інсульту протягом 2 років після захворювання [9].</w:t>
      </w:r>
    </w:p>
    <w:p w14:paraId="7D6E313F" w14:textId="325259C5"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Поліпшенню якості життя пацієнтів може сприяти запровадження спеціальних соціальних та реабілітаційних програм, які включають не тільки відновлення функцій ходьби, самообслуговування, але і відновлення старих і нових захоплень, реінтеграцію пацієнтів в сім’ю та суспільство. Поліклінічні реабілітаційні центри тут можуть зіграти головну роль. Тих пацієнтів, які самі не можуть відвідувати реабілітаційні центри, слід спостерігати і відвідувати спеціальні реабілітаційні бригади, що складаються з невролога (при необхідності терапевта),</w:t>
      </w:r>
      <w:r w:rsidR="004A2262" w:rsidRPr="007F6136">
        <w:rPr>
          <w:rFonts w:cs="Times New Roman"/>
          <w:szCs w:val="28"/>
          <w:lang w:val="uk-UA"/>
        </w:rPr>
        <w:t xml:space="preserve">фізичного терапевта, </w:t>
      </w:r>
      <w:r w:rsidRPr="007F6136">
        <w:rPr>
          <w:rFonts w:cs="Times New Roman"/>
          <w:szCs w:val="28"/>
          <w:lang w:val="uk-UA"/>
        </w:rPr>
        <w:t xml:space="preserve"> психолога, логопеда та масажиста [11].</w:t>
      </w:r>
    </w:p>
    <w:p w14:paraId="5B3FB331" w14:textId="476D92C3" w:rsidR="003C0591" w:rsidRPr="007F6136" w:rsidRDefault="003C0591" w:rsidP="00B3248B">
      <w:pPr>
        <w:spacing w:after="0" w:line="360" w:lineRule="auto"/>
        <w:ind w:firstLine="709"/>
        <w:jc w:val="both"/>
        <w:rPr>
          <w:rFonts w:cs="Times New Roman"/>
          <w:szCs w:val="28"/>
          <w:lang w:val="uk-UA"/>
        </w:rPr>
      </w:pPr>
      <w:r w:rsidRPr="007F6136">
        <w:rPr>
          <w:rFonts w:cs="Times New Roman"/>
          <w:szCs w:val="28"/>
          <w:lang w:val="uk-UA"/>
        </w:rPr>
        <w:t>Досвід вітчизняних та закордонних реабілітаційних установ показує, що своєчасна реабілітація може запобігти багатьом наслідкам постінсультного періоду. Підвищуються ступінь і швидкість відновлення порушених функцій і якість життя. Після перенесеного інсульту дуже важливо допомогти клієнтам відновити навички самообслуговування та працездатність.</w:t>
      </w:r>
    </w:p>
    <w:p w14:paraId="6DFA6DD8" w14:textId="77777777" w:rsidR="004A2262" w:rsidRPr="007F6136" w:rsidRDefault="004A2262" w:rsidP="00E40545">
      <w:pPr>
        <w:spacing w:after="0" w:line="276" w:lineRule="auto"/>
        <w:ind w:firstLine="709"/>
        <w:jc w:val="both"/>
        <w:rPr>
          <w:rFonts w:cs="Times New Roman"/>
          <w:szCs w:val="28"/>
          <w:lang w:val="uk-UA"/>
        </w:rPr>
      </w:pPr>
    </w:p>
    <w:p w14:paraId="5362E04D" w14:textId="3DEA53F3" w:rsidR="003C0591" w:rsidRPr="00FF7DD3" w:rsidRDefault="003C0591" w:rsidP="00FF7DD3">
      <w:pPr>
        <w:spacing w:after="0" w:line="360" w:lineRule="auto"/>
        <w:jc w:val="center"/>
        <w:rPr>
          <w:rFonts w:cs="Times New Roman"/>
          <w:b/>
          <w:bCs/>
          <w:szCs w:val="28"/>
          <w:lang w:val="uk-UA"/>
        </w:rPr>
      </w:pPr>
      <w:r w:rsidRPr="00FF7DD3">
        <w:rPr>
          <w:rFonts w:cs="Times New Roman"/>
          <w:b/>
          <w:bCs/>
          <w:szCs w:val="28"/>
          <w:lang w:val="uk-UA"/>
        </w:rPr>
        <w:lastRenderedPageBreak/>
        <w:t xml:space="preserve">1.2. Засоби </w:t>
      </w:r>
      <w:r w:rsidR="00FB1E77">
        <w:rPr>
          <w:rFonts w:cs="Times New Roman"/>
          <w:b/>
          <w:bCs/>
          <w:szCs w:val="28"/>
          <w:lang w:val="uk-UA"/>
        </w:rPr>
        <w:t>фізичної терапії</w:t>
      </w:r>
    </w:p>
    <w:p w14:paraId="5B27AFDC" w14:textId="22B310F1"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Реабілітація комплексу заходів (медикаментозних, фізичних, освітніх, психологічних, правових), спрямованих на відновлення порушених в результаті захворювання функцій, соціальної адаптації, якості життя і, де це можливо, та інвалідності.</w:t>
      </w:r>
    </w:p>
    <w:p w14:paraId="28741E15" w14:textId="70C986E4"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Реабілітація пацієнтів з інсультом та його наслідками відрізняється від реабілітації в кардіології, хірургії, травматології та інших галузях. Це пов’язано з тим, що у пацієнтів з пошкодженням домінантної півкулі мозку порушуються мова та інші вищі психічні функції і, як правило, відбувається правобічний геміпарез. Крім того, більшість із них мають той чи інший ступінь тяжкості психічного розладу. Реабілітація таких пацієнтів представляє особливу складність, оскільки вимагає всебічного аналізу та впливу, спеціально побудованої системи лікувально-реабілітаційних заходів з обов’язковою участю фахівців різного профілю, і слід мати на увазі, що в цьому процесі, особливо у залишковий період захворювання найбільш трудомісткі медико-психологічні та медико-педагогічні аспекти, а також фізіотерапевтичні вправи та масаж. Все це вимагає колосальних зусиль фахівців у різних галузях.</w:t>
      </w:r>
    </w:p>
    <w:p w14:paraId="224F7075" w14:textId="5262F1A1" w:rsidR="003C0591" w:rsidRPr="00622DE8" w:rsidRDefault="003C0591" w:rsidP="00FF7DD3">
      <w:pPr>
        <w:spacing w:after="0" w:line="360" w:lineRule="auto"/>
        <w:ind w:firstLine="709"/>
        <w:jc w:val="both"/>
        <w:rPr>
          <w:rFonts w:cs="Times New Roman"/>
          <w:b/>
          <w:bCs/>
          <w:szCs w:val="28"/>
          <w:lang w:val="uk-UA"/>
        </w:rPr>
      </w:pPr>
      <w:r w:rsidRPr="00622DE8">
        <w:rPr>
          <w:rFonts w:cs="Times New Roman"/>
          <w:b/>
          <w:bCs/>
          <w:szCs w:val="28"/>
          <w:lang w:val="uk-UA"/>
        </w:rPr>
        <w:t>Цілі ранньої реабілітації:</w:t>
      </w:r>
    </w:p>
    <w:p w14:paraId="6C776AB5" w14:textId="2536151E"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 xml:space="preserve">1. </w:t>
      </w:r>
      <w:r w:rsidR="004A2262" w:rsidRPr="007F6136">
        <w:rPr>
          <w:rFonts w:cs="Times New Roman"/>
          <w:szCs w:val="28"/>
          <w:lang w:val="uk-UA"/>
        </w:rPr>
        <w:t>Р</w:t>
      </w:r>
      <w:r w:rsidRPr="007F6136">
        <w:rPr>
          <w:rFonts w:cs="Times New Roman"/>
          <w:szCs w:val="28"/>
          <w:lang w:val="uk-UA"/>
        </w:rPr>
        <w:t xml:space="preserve">ізко зменшити кількість ускладнень у гострий та підгострий періоди інсульту (інфекційні ускладнення, пролежні, розвиток плечового периартриту та ін.), </w:t>
      </w:r>
      <w:r w:rsidR="004A2262" w:rsidRPr="007F6136">
        <w:rPr>
          <w:rFonts w:cs="Times New Roman"/>
          <w:szCs w:val="28"/>
          <w:lang w:val="uk-UA"/>
        </w:rPr>
        <w:t>в</w:t>
      </w:r>
      <w:r w:rsidRPr="007F6136">
        <w:rPr>
          <w:rFonts w:cs="Times New Roman"/>
          <w:szCs w:val="28"/>
          <w:lang w:val="uk-UA"/>
        </w:rPr>
        <w:t>ідповідно, зменшити кількість застосовуваних лікарських препаратів.</w:t>
      </w:r>
    </w:p>
    <w:p w14:paraId="33605D23" w14:textId="6A436BA3"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 xml:space="preserve">2. </w:t>
      </w:r>
      <w:r w:rsidR="004A2262" w:rsidRPr="007F6136">
        <w:rPr>
          <w:rFonts w:cs="Times New Roman"/>
          <w:szCs w:val="28"/>
          <w:lang w:val="uk-UA"/>
        </w:rPr>
        <w:t>Д</w:t>
      </w:r>
      <w:r w:rsidRPr="007F6136">
        <w:rPr>
          <w:rFonts w:cs="Times New Roman"/>
          <w:szCs w:val="28"/>
          <w:lang w:val="uk-UA"/>
        </w:rPr>
        <w:t>ля поліпшення функціональних результатів після інсульту: рухів, мови та, нарешті, - здатності до самообслуговування, самостійного життя та праці, щоб значно знизити вартість медичної допомоги для цих пацієнтів.</w:t>
      </w:r>
    </w:p>
    <w:p w14:paraId="5B269D2E" w14:textId="25831834"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Отже, рання реабілітація є необхідним кроком для досягнення однієї з головних цілей: поліпшення психологічного стану пацієнтів та їхніх родичів, їх задоволеності лікуванням, загалом - підвищення якості життя цих сімей.</w:t>
      </w:r>
    </w:p>
    <w:p w14:paraId="39A6A39B" w14:textId="37401420"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 xml:space="preserve">Тривалість реабілітації визначається термінами відновлення порушених функцій: максимальне вдосконалення рухових здібностей, що спостерігається в перші 6 місяців, побутові навички та працездатність - протягом 1 року, </w:t>
      </w:r>
      <w:r w:rsidRPr="007F6136">
        <w:rPr>
          <w:rFonts w:cs="Times New Roman"/>
          <w:szCs w:val="28"/>
          <w:lang w:val="uk-UA"/>
        </w:rPr>
        <w:lastRenderedPageBreak/>
        <w:t>особливості мови до понад 2-3 років від дат</w:t>
      </w:r>
      <w:r w:rsidR="004A2262" w:rsidRPr="007F6136">
        <w:rPr>
          <w:rFonts w:cs="Times New Roman"/>
          <w:szCs w:val="28"/>
          <w:lang w:val="uk-UA"/>
        </w:rPr>
        <w:t>и</w:t>
      </w:r>
      <w:r w:rsidRPr="007F6136">
        <w:rPr>
          <w:rFonts w:cs="Times New Roman"/>
          <w:szCs w:val="28"/>
          <w:lang w:val="uk-UA"/>
        </w:rPr>
        <w:t xml:space="preserve"> інсульту. Сама можливість відновлення порушених функцій обумовлена нейропластичністю - властивістю мозку змінювати свою функціональну та структурну організацію, здатністю різних його структур брати участь у різних формах діяльності. Реорганізація базується на таких факторах, як: багатофункціональність нейронів, ієрархія мозкових структур, проростання та подальший анастомоз нервових волокон.</w:t>
      </w:r>
    </w:p>
    <w:p w14:paraId="19681F37" w14:textId="5BF0C2D4" w:rsidR="003C0591" w:rsidRPr="00622DE8" w:rsidRDefault="003C0591" w:rsidP="00FF7DD3">
      <w:pPr>
        <w:spacing w:after="0" w:line="360" w:lineRule="auto"/>
        <w:ind w:firstLine="709"/>
        <w:jc w:val="both"/>
        <w:rPr>
          <w:rFonts w:cs="Times New Roman"/>
          <w:b/>
          <w:bCs/>
          <w:szCs w:val="28"/>
          <w:lang w:val="uk-UA"/>
        </w:rPr>
      </w:pPr>
      <w:r w:rsidRPr="00622DE8">
        <w:rPr>
          <w:rFonts w:cs="Times New Roman"/>
          <w:b/>
          <w:bCs/>
          <w:szCs w:val="28"/>
          <w:lang w:val="uk-UA"/>
        </w:rPr>
        <w:t>Фактори, що впливають на відновлення:</w:t>
      </w:r>
    </w:p>
    <w:p w14:paraId="60DF1B5C" w14:textId="346A0055"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 xml:space="preserve">1. </w:t>
      </w:r>
      <w:r w:rsidR="00622DE8">
        <w:rPr>
          <w:rFonts w:cs="Times New Roman"/>
          <w:szCs w:val="28"/>
          <w:lang w:val="uk-UA"/>
        </w:rPr>
        <w:t>Р</w:t>
      </w:r>
      <w:r w:rsidRPr="007F6136">
        <w:rPr>
          <w:rFonts w:cs="Times New Roman"/>
          <w:szCs w:val="28"/>
          <w:lang w:val="uk-UA"/>
        </w:rPr>
        <w:t>озмір і локалізація вогнищевих уражень;</w:t>
      </w:r>
    </w:p>
    <w:p w14:paraId="1F0FE5B2" w14:textId="251ACEBF"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 xml:space="preserve">2. </w:t>
      </w:r>
      <w:r w:rsidR="00622DE8">
        <w:rPr>
          <w:rFonts w:cs="Times New Roman"/>
          <w:szCs w:val="28"/>
          <w:lang w:val="uk-UA"/>
        </w:rPr>
        <w:t>Е</w:t>
      </w:r>
      <w:r w:rsidRPr="007F6136">
        <w:rPr>
          <w:rFonts w:cs="Times New Roman"/>
          <w:szCs w:val="28"/>
          <w:lang w:val="uk-UA"/>
        </w:rPr>
        <w:t>моційно-вольові розлади;</w:t>
      </w:r>
    </w:p>
    <w:p w14:paraId="344E54FE" w14:textId="3DABC7D9"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 xml:space="preserve">3. </w:t>
      </w:r>
      <w:r w:rsidR="00622DE8">
        <w:rPr>
          <w:rFonts w:cs="Times New Roman"/>
          <w:szCs w:val="28"/>
          <w:lang w:val="uk-UA"/>
        </w:rPr>
        <w:t>К</w:t>
      </w:r>
      <w:r w:rsidRPr="007F6136">
        <w:rPr>
          <w:rFonts w:cs="Times New Roman"/>
          <w:szCs w:val="28"/>
          <w:lang w:val="uk-UA"/>
        </w:rPr>
        <w:t>огнітивні порушення (зниження розумових здібностей);</w:t>
      </w:r>
    </w:p>
    <w:p w14:paraId="3AD413D3" w14:textId="6D883B58"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 xml:space="preserve">4. </w:t>
      </w:r>
      <w:r w:rsidR="00622DE8">
        <w:rPr>
          <w:rFonts w:cs="Times New Roman"/>
          <w:szCs w:val="28"/>
          <w:lang w:val="uk-UA"/>
        </w:rPr>
        <w:t>А</w:t>
      </w:r>
      <w:r w:rsidRPr="007F6136">
        <w:rPr>
          <w:rFonts w:cs="Times New Roman"/>
          <w:szCs w:val="28"/>
          <w:lang w:val="uk-UA"/>
        </w:rPr>
        <w:t>декватність реабілітаційних заходів.</w:t>
      </w:r>
    </w:p>
    <w:p w14:paraId="1A9BE123" w14:textId="4B85FFC6"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Супутні емоційно-вольові та когнітивні (зниження уваги, пам’яті, інтелекту) порушення негативно впливають на відновлення рухових навичок та соціальну реабілітацію пацієнтів.</w:t>
      </w:r>
    </w:p>
    <w:p w14:paraId="05527968" w14:textId="7E95E640"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 xml:space="preserve">Всі принципи реабілітації можуть бути реалізовані лише за допомогою добре </w:t>
      </w:r>
      <w:r w:rsidR="004A2262" w:rsidRPr="007F6136">
        <w:rPr>
          <w:rFonts w:cs="Times New Roman"/>
          <w:szCs w:val="28"/>
          <w:lang w:val="uk-UA"/>
        </w:rPr>
        <w:t>відпрацьованої етапної</w:t>
      </w:r>
      <w:r w:rsidRPr="007F6136">
        <w:rPr>
          <w:rFonts w:cs="Times New Roman"/>
          <w:szCs w:val="28"/>
          <w:lang w:val="uk-UA"/>
        </w:rPr>
        <w:t xml:space="preserve"> системи. Реабілітація хворих на інсульт проводиться в чотири етапи</w:t>
      </w:r>
      <w:r w:rsidR="004A2262" w:rsidRPr="007F6136">
        <w:rPr>
          <w:rFonts w:cs="Times New Roman"/>
          <w:szCs w:val="28"/>
          <w:lang w:val="uk-UA"/>
        </w:rPr>
        <w:t>:</w:t>
      </w:r>
    </w:p>
    <w:p w14:paraId="026E290A" w14:textId="77777777" w:rsidR="004A2262" w:rsidRPr="007F6136" w:rsidRDefault="003C0591" w:rsidP="00FF7DD3">
      <w:pPr>
        <w:spacing w:after="0" w:line="360" w:lineRule="auto"/>
        <w:ind w:firstLine="709"/>
        <w:jc w:val="both"/>
        <w:rPr>
          <w:rFonts w:cs="Times New Roman"/>
          <w:szCs w:val="28"/>
          <w:lang w:val="uk-UA"/>
        </w:rPr>
      </w:pPr>
      <w:r w:rsidRPr="00622DE8">
        <w:rPr>
          <w:rFonts w:cs="Times New Roman"/>
          <w:b/>
          <w:bCs/>
          <w:szCs w:val="28"/>
          <w:lang w:val="uk-UA"/>
        </w:rPr>
        <w:t>Етап I.</w:t>
      </w:r>
      <w:r w:rsidRPr="007F6136">
        <w:rPr>
          <w:rFonts w:cs="Times New Roman"/>
          <w:szCs w:val="28"/>
          <w:lang w:val="uk-UA"/>
        </w:rPr>
        <w:t xml:space="preserve"> </w:t>
      </w:r>
      <w:r w:rsidR="004A2262" w:rsidRPr="007F6136">
        <w:rPr>
          <w:rFonts w:cs="Times New Roman"/>
          <w:szCs w:val="28"/>
          <w:lang w:val="uk-UA"/>
        </w:rPr>
        <w:t>Відновлювальне</w:t>
      </w:r>
      <w:r w:rsidRPr="007F6136">
        <w:rPr>
          <w:rFonts w:cs="Times New Roman"/>
          <w:szCs w:val="28"/>
          <w:lang w:val="uk-UA"/>
        </w:rPr>
        <w:t xml:space="preserve"> лікування. Реабілітація починається в неврологічному відділенні клінічної лікарні, куди пацієнта доставляє бригада швидкої допомоги. Робота, спрямована на відновлення функцій у хворих з мозковою недостатністю</w:t>
      </w:r>
      <w:r w:rsidR="00995488" w:rsidRPr="007F6136">
        <w:rPr>
          <w:rFonts w:cs="Times New Roman"/>
          <w:szCs w:val="28"/>
          <w:lang w:val="uk-UA"/>
        </w:rPr>
        <w:t xml:space="preserve"> </w:t>
      </w:r>
      <w:r w:rsidRPr="007F6136">
        <w:rPr>
          <w:rFonts w:cs="Times New Roman"/>
          <w:szCs w:val="28"/>
          <w:lang w:val="uk-UA"/>
        </w:rPr>
        <w:t>кровообігу, вимагає великих зусиль</w:t>
      </w:r>
      <w:r w:rsidR="004A2262" w:rsidRPr="007F6136">
        <w:rPr>
          <w:rFonts w:cs="Times New Roman"/>
          <w:szCs w:val="28"/>
          <w:lang w:val="uk-UA"/>
        </w:rPr>
        <w:t>,</w:t>
      </w:r>
      <w:r w:rsidRPr="007F6136">
        <w:rPr>
          <w:rFonts w:cs="Times New Roman"/>
          <w:szCs w:val="28"/>
          <w:lang w:val="uk-UA"/>
        </w:rPr>
        <w:t xml:space="preserve"> як з боку фахівців з реабілітації, так і з боку пацієнта. Застосовувати: лікування, масаж та ЛФК. </w:t>
      </w:r>
    </w:p>
    <w:p w14:paraId="5E295E0A" w14:textId="781DFFED" w:rsidR="003C0591" w:rsidRPr="007F6136" w:rsidRDefault="003C0591" w:rsidP="00FF7DD3">
      <w:pPr>
        <w:spacing w:after="0" w:line="360" w:lineRule="auto"/>
        <w:ind w:firstLine="709"/>
        <w:jc w:val="both"/>
        <w:rPr>
          <w:rFonts w:cs="Times New Roman"/>
          <w:szCs w:val="28"/>
          <w:lang w:val="uk-UA"/>
        </w:rPr>
      </w:pPr>
      <w:r w:rsidRPr="00622DE8">
        <w:rPr>
          <w:rFonts w:cs="Times New Roman"/>
          <w:b/>
          <w:bCs/>
          <w:szCs w:val="28"/>
          <w:lang w:val="uk-UA"/>
        </w:rPr>
        <w:t>II етап.</w:t>
      </w:r>
      <w:r w:rsidRPr="007F6136">
        <w:rPr>
          <w:rFonts w:cs="Times New Roman"/>
          <w:szCs w:val="28"/>
          <w:lang w:val="uk-UA"/>
        </w:rPr>
        <w:t xml:space="preserve"> Починається після закінчення гострого періоду інсульту. Хворі з вираженим руховим дефіцитом, які самостійно пересуваються з труднощами, потребують постійної допомоги в самообслуговуванні, переводяться </w:t>
      </w:r>
      <w:r w:rsidR="004A2262" w:rsidRPr="007F6136">
        <w:rPr>
          <w:rFonts w:cs="Times New Roman"/>
          <w:szCs w:val="28"/>
          <w:lang w:val="uk-UA"/>
        </w:rPr>
        <w:t>у</w:t>
      </w:r>
      <w:r w:rsidRPr="007F6136">
        <w:rPr>
          <w:rFonts w:cs="Times New Roman"/>
          <w:szCs w:val="28"/>
          <w:lang w:val="uk-UA"/>
        </w:rPr>
        <w:t xml:space="preserve"> відділення активної реабілітації. На цьому етапі забезпечується розширений </w:t>
      </w:r>
      <w:r w:rsidR="004A2262" w:rsidRPr="007F6136">
        <w:rPr>
          <w:rFonts w:cs="Times New Roman"/>
          <w:szCs w:val="28"/>
          <w:lang w:val="uk-UA"/>
        </w:rPr>
        <w:t xml:space="preserve">руховий </w:t>
      </w:r>
      <w:r w:rsidRPr="007F6136">
        <w:rPr>
          <w:rFonts w:cs="Times New Roman"/>
          <w:szCs w:val="28"/>
          <w:lang w:val="uk-UA"/>
        </w:rPr>
        <w:t>режим. Збільшується кількість методик ЛФК. Невеликий відсоток пацієнтів, які на першій стадії відновлюють свої рухові здібності на дуже високому рівні і мають можливість негайно приступити до відновних заходів третьо</w:t>
      </w:r>
      <w:r w:rsidR="004A2262" w:rsidRPr="007F6136">
        <w:rPr>
          <w:rFonts w:cs="Times New Roman"/>
          <w:szCs w:val="28"/>
          <w:lang w:val="uk-UA"/>
        </w:rPr>
        <w:t>го етапу</w:t>
      </w:r>
      <w:r w:rsidRPr="007F6136">
        <w:rPr>
          <w:rFonts w:cs="Times New Roman"/>
          <w:szCs w:val="28"/>
          <w:lang w:val="uk-UA"/>
        </w:rPr>
        <w:t>.</w:t>
      </w:r>
    </w:p>
    <w:p w14:paraId="313FC675" w14:textId="28AD150C" w:rsidR="003C0591" w:rsidRPr="007F6136" w:rsidRDefault="003C0591" w:rsidP="00FF7DD3">
      <w:pPr>
        <w:spacing w:after="0" w:line="360" w:lineRule="auto"/>
        <w:ind w:firstLine="709"/>
        <w:jc w:val="both"/>
        <w:rPr>
          <w:rFonts w:cs="Times New Roman"/>
          <w:szCs w:val="28"/>
          <w:lang w:val="uk-UA"/>
        </w:rPr>
      </w:pPr>
      <w:r w:rsidRPr="00622DE8">
        <w:rPr>
          <w:rFonts w:cs="Times New Roman"/>
          <w:b/>
          <w:bCs/>
          <w:szCs w:val="28"/>
          <w:lang w:val="uk-UA"/>
        </w:rPr>
        <w:lastRenderedPageBreak/>
        <w:t>III етап.</w:t>
      </w:r>
      <w:r w:rsidRPr="007F6136">
        <w:rPr>
          <w:rFonts w:cs="Times New Roman"/>
          <w:szCs w:val="28"/>
          <w:lang w:val="uk-UA"/>
        </w:rPr>
        <w:t xml:space="preserve"> </w:t>
      </w:r>
      <w:r w:rsidR="004A2262" w:rsidRPr="007F6136">
        <w:rPr>
          <w:rFonts w:cs="Times New Roman"/>
          <w:szCs w:val="28"/>
          <w:lang w:val="uk-UA"/>
        </w:rPr>
        <w:t>Реабілітаційний центр</w:t>
      </w:r>
      <w:r w:rsidRPr="007F6136">
        <w:rPr>
          <w:rFonts w:cs="Times New Roman"/>
          <w:szCs w:val="28"/>
          <w:lang w:val="uk-UA"/>
        </w:rPr>
        <w:t xml:space="preserve">. Використовується ширший спектр реабілітаційних засобів, різноманітні фізіотерапевтичні методи. В умовах реабілітаційного центру з пацієнтами, які перенесли інсульт, лікувальна фізкультура проводиться в </w:t>
      </w:r>
      <w:r w:rsidR="004A2262" w:rsidRPr="007F6136">
        <w:rPr>
          <w:rFonts w:cs="Times New Roman"/>
          <w:szCs w:val="28"/>
          <w:lang w:val="uk-UA"/>
        </w:rPr>
        <w:t xml:space="preserve">залах </w:t>
      </w:r>
      <w:r w:rsidRPr="007F6136">
        <w:rPr>
          <w:rFonts w:cs="Times New Roman"/>
          <w:szCs w:val="28"/>
          <w:lang w:val="uk-UA"/>
        </w:rPr>
        <w:t>ЛФК та в басейні. Водне середовище, в якому проводяться заняття, додатково впливає на організм людини, тепла вода (36-37 градусів) знижує тонус м’язів, зменшує ступінь контрактур, покращує кровообіг у тканинах та їх трофіку. Вправи у воді та плавання ефективні для пацієнтів після інсульту, оскільки опір води виключає можливість різких рухів, роблячи їх плавними та поступовими регульованими, дозволяючи регулювати рухову активність.</w:t>
      </w:r>
    </w:p>
    <w:p w14:paraId="083CBA66" w14:textId="688FF7B4" w:rsidR="003C0591" w:rsidRPr="007F6136" w:rsidRDefault="003C0591" w:rsidP="00FF7DD3">
      <w:pPr>
        <w:spacing w:after="0" w:line="360" w:lineRule="auto"/>
        <w:ind w:firstLine="709"/>
        <w:jc w:val="both"/>
        <w:rPr>
          <w:rFonts w:cs="Times New Roman"/>
          <w:szCs w:val="28"/>
          <w:lang w:val="uk-UA"/>
        </w:rPr>
      </w:pPr>
      <w:r w:rsidRPr="00622DE8">
        <w:rPr>
          <w:rFonts w:cs="Times New Roman"/>
          <w:b/>
          <w:bCs/>
          <w:szCs w:val="28"/>
          <w:lang w:val="uk-UA"/>
        </w:rPr>
        <w:t>IV етап.</w:t>
      </w:r>
      <w:r w:rsidRPr="007F6136">
        <w:rPr>
          <w:rFonts w:cs="Times New Roman"/>
          <w:szCs w:val="28"/>
          <w:lang w:val="uk-UA"/>
        </w:rPr>
        <w:t xml:space="preserve"> Амбулаторна реабілітація, реабілітація в спеціальних санаторіях або вдома. Закріплення позитивних змін, досягнутих в лікарні та реабілітаційному центрі, попередження повторних порушень мозкового кровообігу. Для виконання цих завдань використовуються кліматичні фактори, дієтотерапія, ЛФК, масаж, психотерапія та, при необхідності, заняття з логопедом. При </w:t>
      </w:r>
      <w:r w:rsidR="00F96D4F" w:rsidRPr="007F6136">
        <w:rPr>
          <w:rFonts w:cs="Times New Roman"/>
          <w:szCs w:val="28"/>
          <w:lang w:val="uk-UA"/>
        </w:rPr>
        <w:t>обліку</w:t>
      </w:r>
      <w:r w:rsidRPr="007F6136">
        <w:rPr>
          <w:rFonts w:cs="Times New Roman"/>
          <w:szCs w:val="28"/>
          <w:lang w:val="uk-UA"/>
        </w:rPr>
        <w:t xml:space="preserve"> стан</w:t>
      </w:r>
      <w:r w:rsidR="00F96D4F" w:rsidRPr="007F6136">
        <w:rPr>
          <w:rFonts w:cs="Times New Roman"/>
          <w:szCs w:val="28"/>
          <w:lang w:val="uk-UA"/>
        </w:rPr>
        <w:t>у</w:t>
      </w:r>
      <w:r w:rsidRPr="007F6136">
        <w:rPr>
          <w:rFonts w:cs="Times New Roman"/>
          <w:szCs w:val="28"/>
          <w:lang w:val="uk-UA"/>
        </w:rPr>
        <w:t xml:space="preserve"> серцево-судинної системи широко застосовується </w:t>
      </w:r>
      <w:r w:rsidR="00622DE8" w:rsidRPr="007F6136">
        <w:rPr>
          <w:rFonts w:cs="Times New Roman"/>
          <w:szCs w:val="28"/>
          <w:lang w:val="uk-UA"/>
        </w:rPr>
        <w:t>теренкур</w:t>
      </w:r>
      <w:r w:rsidRPr="007F6136">
        <w:rPr>
          <w:rFonts w:cs="Times New Roman"/>
          <w:szCs w:val="28"/>
          <w:lang w:val="uk-UA"/>
        </w:rPr>
        <w:t xml:space="preserve"> (доріжки з різною довжиною і нахилом піднімаються в терапевтичних цілях) - одноетапна відстань прогулянки становить 3-5 км, загальний пробіг за день 6-10 км.</w:t>
      </w:r>
    </w:p>
    <w:p w14:paraId="0B421AEA" w14:textId="5312BD84"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До засобів реабілітації відносять психотерапевтичні ефекти, медикаментозну корекцію, ЛФК, кінезітерапію, фізіотерапію, масаж, ерготерапію, санаторно-курортне лікування, музикотерапію, фітотерапію, масажну терапію та ін</w:t>
      </w:r>
      <w:r w:rsidR="00F96D4F" w:rsidRPr="007F6136">
        <w:rPr>
          <w:rFonts w:cs="Times New Roman"/>
          <w:szCs w:val="28"/>
          <w:lang w:val="uk-UA"/>
        </w:rPr>
        <w:t xml:space="preserve">. </w:t>
      </w:r>
    </w:p>
    <w:p w14:paraId="30A37E2E" w14:textId="1E9C5980"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У цій роботі ми більш детально розглянемо деякі найбільш поширені та ефективні засоби реабілітації хворих після інсульту [8].</w:t>
      </w:r>
    </w:p>
    <w:p w14:paraId="6AD8F709" w14:textId="5EB2905C"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Кінезітерапія - основа ранньої рухової реабілітації. Відтворення в методах кінезітерапії послідовності формування рухів дитини, а також у навчанні повсякденним навичкам використання фізіологічних синергій (комбінований комплекс) дозволяє пацієнту заново пройти онтогенетичний процес формування рухових навичок. [</w:t>
      </w:r>
      <w:r w:rsidR="00F96D4F" w:rsidRPr="007F6136">
        <w:rPr>
          <w:rFonts w:cs="Times New Roman"/>
          <w:szCs w:val="28"/>
          <w:lang w:val="uk-UA"/>
        </w:rPr>
        <w:t>8</w:t>
      </w:r>
      <w:r w:rsidRPr="007F6136">
        <w:rPr>
          <w:rFonts w:cs="Times New Roman"/>
          <w:szCs w:val="28"/>
          <w:lang w:val="uk-UA"/>
        </w:rPr>
        <w:t>]</w:t>
      </w:r>
    </w:p>
    <w:p w14:paraId="72F0B764" w14:textId="6F6D0A31"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lastRenderedPageBreak/>
        <w:t>Лікувальна фізкультурна - це науково-практична, медико-педагогічна дисципліна, при застосуванні якої фізичні вправи використовуються як основний терапевтичний засіб - потужний стимулятор життєдіяльності людського організму. ЛФК займає провідне місце в комплексі відновлювальної терапії, має величезний спектр різних технік, при його призначенні слід докладати строго дозован</w:t>
      </w:r>
      <w:r w:rsidR="00F96D4F" w:rsidRPr="007F6136">
        <w:rPr>
          <w:rFonts w:cs="Times New Roman"/>
          <w:szCs w:val="28"/>
          <w:lang w:val="uk-UA"/>
        </w:rPr>
        <w:t>их</w:t>
      </w:r>
      <w:r w:rsidRPr="007F6136">
        <w:rPr>
          <w:rFonts w:cs="Times New Roman"/>
          <w:szCs w:val="28"/>
          <w:lang w:val="uk-UA"/>
        </w:rPr>
        <w:t xml:space="preserve"> зусилля, пацієнт не повинен втомлюватися, навантаження збільшувати поступово.</w:t>
      </w:r>
    </w:p>
    <w:p w14:paraId="063DED8E" w14:textId="5136BA20" w:rsidR="003C0591" w:rsidRPr="00622DE8" w:rsidRDefault="003C0591" w:rsidP="00FF7DD3">
      <w:pPr>
        <w:spacing w:after="0" w:line="360" w:lineRule="auto"/>
        <w:ind w:firstLine="709"/>
        <w:jc w:val="both"/>
        <w:rPr>
          <w:rFonts w:cs="Times New Roman"/>
          <w:b/>
          <w:bCs/>
          <w:szCs w:val="28"/>
          <w:lang w:val="uk-UA"/>
        </w:rPr>
      </w:pPr>
      <w:r w:rsidRPr="00622DE8">
        <w:rPr>
          <w:rFonts w:cs="Times New Roman"/>
          <w:b/>
          <w:bCs/>
          <w:szCs w:val="28"/>
          <w:lang w:val="uk-UA"/>
        </w:rPr>
        <w:t>Завдання адаптивного фізичного виховання при лікуванні після інсульту:</w:t>
      </w:r>
    </w:p>
    <w:p w14:paraId="0057B453" w14:textId="6CEF96FB"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 xml:space="preserve">1. </w:t>
      </w:r>
      <w:r w:rsidR="00622DE8">
        <w:rPr>
          <w:rFonts w:cs="Times New Roman"/>
          <w:szCs w:val="28"/>
          <w:lang w:val="uk-UA"/>
        </w:rPr>
        <w:t>П</w:t>
      </w:r>
      <w:r w:rsidRPr="007F6136">
        <w:rPr>
          <w:rFonts w:cs="Times New Roman"/>
          <w:szCs w:val="28"/>
          <w:lang w:val="uk-UA"/>
        </w:rPr>
        <w:t>ідвищення загального тонусу організму;</w:t>
      </w:r>
    </w:p>
    <w:p w14:paraId="741F5AC5" w14:textId="09B4126E"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2.</w:t>
      </w:r>
      <w:r w:rsidR="00622DE8">
        <w:rPr>
          <w:rFonts w:cs="Times New Roman"/>
          <w:szCs w:val="28"/>
          <w:lang w:val="uk-UA"/>
        </w:rPr>
        <w:t xml:space="preserve"> В</w:t>
      </w:r>
      <w:r w:rsidR="00F96D4F" w:rsidRPr="007F6136">
        <w:rPr>
          <w:rFonts w:cs="Times New Roman"/>
          <w:szCs w:val="28"/>
          <w:lang w:val="uk-UA"/>
        </w:rPr>
        <w:t>ироблення активних рухів шляхом розгальмовування і активної стимуляції тимчасово бездіяльних нервових центрів</w:t>
      </w:r>
      <w:r w:rsidRPr="007F6136">
        <w:rPr>
          <w:rFonts w:cs="Times New Roman"/>
          <w:szCs w:val="28"/>
          <w:lang w:val="uk-UA"/>
        </w:rPr>
        <w:t>;</w:t>
      </w:r>
    </w:p>
    <w:p w14:paraId="59E6773B" w14:textId="4F6FA86C"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3.</w:t>
      </w:r>
      <w:r w:rsidR="00622DE8">
        <w:rPr>
          <w:rFonts w:cs="Times New Roman"/>
          <w:szCs w:val="28"/>
          <w:lang w:val="uk-UA"/>
        </w:rPr>
        <w:t xml:space="preserve"> П</w:t>
      </w:r>
      <w:r w:rsidRPr="007F6136">
        <w:rPr>
          <w:rFonts w:cs="Times New Roman"/>
          <w:szCs w:val="28"/>
          <w:lang w:val="uk-UA"/>
        </w:rPr>
        <w:t xml:space="preserve">рофілактика патологічних станів, стійких рухових розладів, контрактур (обмеження рухів суглобів) та анкілозу (нерухомість суглобів);                  </w:t>
      </w:r>
    </w:p>
    <w:p w14:paraId="686C538C" w14:textId="4AC42F25"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 xml:space="preserve">4. </w:t>
      </w:r>
      <w:r w:rsidR="00622DE8">
        <w:rPr>
          <w:rFonts w:cs="Times New Roman"/>
          <w:szCs w:val="28"/>
          <w:lang w:val="uk-UA"/>
        </w:rPr>
        <w:t>Б</w:t>
      </w:r>
      <w:r w:rsidRPr="007F6136">
        <w:rPr>
          <w:rFonts w:cs="Times New Roman"/>
          <w:szCs w:val="28"/>
          <w:lang w:val="uk-UA"/>
        </w:rPr>
        <w:t>оротьба з підвищеним тонусом м’язів і синкінезом (мимовільними рухами);</w:t>
      </w:r>
    </w:p>
    <w:p w14:paraId="0DA10301" w14:textId="1D816F8A"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5.</w:t>
      </w:r>
      <w:r w:rsidR="00622DE8">
        <w:rPr>
          <w:rFonts w:cs="Times New Roman"/>
          <w:szCs w:val="28"/>
          <w:lang w:val="uk-UA"/>
        </w:rPr>
        <w:t xml:space="preserve"> З</w:t>
      </w:r>
      <w:r w:rsidRPr="007F6136">
        <w:rPr>
          <w:rFonts w:cs="Times New Roman"/>
          <w:szCs w:val="28"/>
          <w:lang w:val="uk-UA"/>
        </w:rPr>
        <w:t>апобігання ускладненням у зв'язку з мимовільною фізичною бездіяльністю;</w:t>
      </w:r>
    </w:p>
    <w:p w14:paraId="53270018" w14:textId="46A04435"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6.</w:t>
      </w:r>
      <w:r w:rsidR="00622DE8">
        <w:rPr>
          <w:rFonts w:cs="Times New Roman"/>
          <w:szCs w:val="28"/>
          <w:lang w:val="uk-UA"/>
        </w:rPr>
        <w:t xml:space="preserve"> В</w:t>
      </w:r>
      <w:r w:rsidRPr="007F6136">
        <w:rPr>
          <w:rFonts w:cs="Times New Roman"/>
          <w:szCs w:val="28"/>
          <w:lang w:val="uk-UA"/>
        </w:rPr>
        <w:t xml:space="preserve">иявлення та стимулювання ізольованого скорочення паралізованих м’язів кінцівок; відновлення рухових навичок. </w:t>
      </w:r>
    </w:p>
    <w:p w14:paraId="3DC73D72" w14:textId="5C00A0AE"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У процесі реабілітації застосовуються позатерапія, пасивні вправи, вправи на активну релаксацію м’язів, вправи на зменшення синкінезів - мимовільні дружні рухи та вправи на самообслуговування [9].</w:t>
      </w:r>
    </w:p>
    <w:p w14:paraId="3DE5C91A" w14:textId="0A05EAAE" w:rsidR="00995488"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Правильне положення паралізованих кінцівок у ліжковому режимі, а також використання пасивних рухів має важливе значення для відновлення рухових функцій. Позиційне лікування зазвичай починають через 2-3 дні після мозкового інсульту. Тривалість лікування положенням становить у середньому 2,5 години, але це залежить від суб’єктивних відчуттів пацієнта (Додаток 1)</w:t>
      </w:r>
      <w:r w:rsidR="00622DE8">
        <w:rPr>
          <w:rFonts w:cs="Times New Roman"/>
          <w:szCs w:val="28"/>
          <w:lang w:val="uk-UA"/>
        </w:rPr>
        <w:t>.</w:t>
      </w:r>
    </w:p>
    <w:p w14:paraId="621D7772" w14:textId="1CB5D62D"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 xml:space="preserve">Вже в перші дні інсульту, за відсутності протипоказань, як тільки це дозволяє стан здоров'я та стан серцево-судинної системи, рекомендується </w:t>
      </w:r>
      <w:r w:rsidRPr="007F6136">
        <w:rPr>
          <w:rFonts w:cs="Times New Roman"/>
          <w:szCs w:val="28"/>
          <w:lang w:val="uk-UA"/>
        </w:rPr>
        <w:lastRenderedPageBreak/>
        <w:t>навчити клієнта сидіти і стояти. Необхідно заздалегідь підготувати бинт для фіксації кисті, гумову тягу для ноги, вибрати зручне, стійке взуття, що фіксує гомілковостопний суглоб.</w:t>
      </w:r>
    </w:p>
    <w:p w14:paraId="44F2B5D2" w14:textId="0D336962"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 xml:space="preserve">Спочатку </w:t>
      </w:r>
      <w:r w:rsidR="00622DE8" w:rsidRPr="007F6136">
        <w:rPr>
          <w:rFonts w:cs="Times New Roman"/>
          <w:szCs w:val="28"/>
          <w:lang w:val="uk-UA"/>
        </w:rPr>
        <w:t>пацієнт</w:t>
      </w:r>
      <w:r w:rsidRPr="007F6136">
        <w:rPr>
          <w:rFonts w:cs="Times New Roman"/>
          <w:szCs w:val="28"/>
          <w:lang w:val="uk-UA"/>
        </w:rPr>
        <w:t xml:space="preserve"> переводиться в лежаче положення на 3-5 хвилин, що повторюється кілька разів на день. Сидіти з опущеними ногами (ноги повинні бути в еластичних бинтах) дозволяється протягом 4-5 днів занять. Час сидіння в ліжку з опущеними ногами поступово збільшувався з 10-15 хвилин до 1-2 годин і більше.</w:t>
      </w:r>
    </w:p>
    <w:p w14:paraId="45FEE809" w14:textId="050C93E4"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З метою профілактики контрактур, деформацій та болю в суглобах застосовують пасивні вправи. При інсульті легкої та середньої тяжкості</w:t>
      </w:r>
      <w:r w:rsidR="00995488" w:rsidRPr="007F6136">
        <w:rPr>
          <w:rFonts w:cs="Times New Roman"/>
          <w:szCs w:val="28"/>
          <w:lang w:val="uk-UA"/>
        </w:rPr>
        <w:t xml:space="preserve"> </w:t>
      </w:r>
      <w:r w:rsidRPr="007F6136">
        <w:rPr>
          <w:rFonts w:cs="Times New Roman"/>
          <w:szCs w:val="28"/>
          <w:lang w:val="uk-UA"/>
        </w:rPr>
        <w:t>від 2 до 3 днів, при важкому ураженні мозку - після відновлення свідомості. Пасивні вправи слід починати з проксимальних (ближче до центру тіла: плеч</w:t>
      </w:r>
      <w:r w:rsidR="00F96D4F" w:rsidRPr="007F6136">
        <w:rPr>
          <w:rFonts w:cs="Times New Roman"/>
          <w:szCs w:val="28"/>
          <w:lang w:val="uk-UA"/>
        </w:rPr>
        <w:t>е</w:t>
      </w:r>
      <w:r w:rsidRPr="007F6136">
        <w:rPr>
          <w:rFonts w:cs="Times New Roman"/>
          <w:szCs w:val="28"/>
          <w:lang w:val="uk-UA"/>
        </w:rPr>
        <w:t>-лікоть-рука) секцій, поступово включаючи в роботу дистальні (далі від центру тіла) відділи кінцівок. Вони проводяться в повільному темпі з максимальною амплітудою, поява болю і підвищення м’язового тонусу неприпустимі. Необхідно досягти розслаблення спастичних груп м'язів, швидкість і односпрямованість рухів мають велике значення</w:t>
      </w:r>
      <w:r w:rsidR="00995488" w:rsidRPr="007F6136">
        <w:rPr>
          <w:rFonts w:cs="Times New Roman"/>
          <w:szCs w:val="28"/>
          <w:lang w:val="uk-UA"/>
        </w:rPr>
        <w:t>.</w:t>
      </w:r>
    </w:p>
    <w:p w14:paraId="58BEAFA9" w14:textId="787D46CD"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 xml:space="preserve">Лікувальна гімнастика (ЛГ) </w:t>
      </w:r>
      <w:r w:rsidR="00AA67BE" w:rsidRPr="007F6136">
        <w:rPr>
          <w:rFonts w:cs="Times New Roman"/>
          <w:szCs w:val="28"/>
          <w:lang w:val="uk-UA"/>
        </w:rPr>
        <w:t xml:space="preserve">забезпечує найбільш повне розгальмовування тимчасово </w:t>
      </w:r>
      <w:r w:rsidRPr="007F6136">
        <w:rPr>
          <w:rFonts w:cs="Times New Roman"/>
          <w:szCs w:val="28"/>
          <w:lang w:val="uk-UA"/>
        </w:rPr>
        <w:t xml:space="preserve">«сплячих» нервових клітин, старих умовних зв’язків та утворення нових рухових імпульсів. Найчастіше використовуються активні рухи: статичні - викликають тонічний стрес, здатність утримувати сегменти кінцівок у певному положенні та динамічні - власне рух. Основним завданням активної гімнастики є отримання у пацієнта ізольованих рухів, застосування легких рухів з наданням незначного опору. Всі вправи виконуються за допомогою інструктора з ЛФК. Для пацієнтів із підвищеним м’язовим тонусом застосовуються блоки, гамаки; перед ЛГ бажано використовувати масажні та парафінові процедури. Тривалість сеансів та вихідні положення для вправ підбираються виходячи із загального стану пацієнта на даний момент і залежать від періоду лікування після інсульту [9]. Схема занять лікувальною гімнастикою для пацієнтів з інсультом </w:t>
      </w:r>
      <w:r w:rsidR="00AA67BE" w:rsidRPr="007F6136">
        <w:rPr>
          <w:rFonts w:cs="Times New Roman"/>
          <w:szCs w:val="28"/>
          <w:lang w:val="uk-UA"/>
        </w:rPr>
        <w:t xml:space="preserve">надається </w:t>
      </w:r>
      <w:r w:rsidRPr="007F6136">
        <w:rPr>
          <w:rFonts w:cs="Times New Roman"/>
          <w:szCs w:val="28"/>
          <w:lang w:val="uk-UA"/>
        </w:rPr>
        <w:t>нижч</w:t>
      </w:r>
      <w:r w:rsidR="00AA67BE" w:rsidRPr="007F6136">
        <w:rPr>
          <w:rFonts w:cs="Times New Roman"/>
          <w:szCs w:val="28"/>
          <w:lang w:val="uk-UA"/>
        </w:rPr>
        <w:t>е</w:t>
      </w:r>
      <w:r w:rsidRPr="007F6136">
        <w:rPr>
          <w:rFonts w:cs="Times New Roman"/>
          <w:szCs w:val="28"/>
          <w:lang w:val="uk-UA"/>
        </w:rPr>
        <w:t xml:space="preserve"> (додаток 2).</w:t>
      </w:r>
    </w:p>
    <w:p w14:paraId="12BD69BA" w14:textId="33556C3D" w:rsidR="00995488"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lastRenderedPageBreak/>
        <w:t>При лікуванні інсульту активно застосовується лікувальний масаж. Масаж - це комплекс науково обґрунтованих і практично перевірених методів механічної дії на організм людини з метою зміцнення та відновлення його функцій. Масаж глибоко впливає на органи, системи органів і організм в цілому: покращує місцевий кровообіг, прискорює відтік лімфи та венозної крові з тканин, що</w:t>
      </w:r>
      <w:r w:rsidR="00995488" w:rsidRPr="007F6136">
        <w:rPr>
          <w:rFonts w:cs="Times New Roman"/>
          <w:szCs w:val="28"/>
          <w:lang w:val="uk-UA"/>
        </w:rPr>
        <w:t xml:space="preserve"> </w:t>
      </w:r>
      <w:r w:rsidRPr="007F6136">
        <w:rPr>
          <w:rFonts w:cs="Times New Roman"/>
          <w:szCs w:val="28"/>
          <w:lang w:val="uk-UA"/>
        </w:rPr>
        <w:t>полегшує роботу серця, нормалізує гемодинаміку (рух крові по судинах); надає заспокійливу або загальнозміцнюючу дію на нервову систему; нормалізує обмінні процеси в м'язах, зв'язках і суглобах. Як і будь-який інший засіб фізичної реабілітації, масаж призначається суворо відповідно до стадії реабілітаційного лікування з урахуванням загального стану клієнта та наявності супутніх захворювань.</w:t>
      </w:r>
    </w:p>
    <w:p w14:paraId="557E9156" w14:textId="078DCEC1"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Після мозкового інсульту (ішемічного (зникнення згустку) або геморагічного (кровотеча)) у пацієнта настають порушення рухових функцій гемітипу: парези рук і ніг на стороні, протилежній ураженій півкулі мозку.</w:t>
      </w:r>
    </w:p>
    <w:p w14:paraId="7834532B" w14:textId="66416ED8"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Масаж починають, залежно від клініки, не раніше ніж через 3-4 дні після інсульту, а геморагічний - значно пізніше, особливо якщо потрібно було нейрохірургічне втручання.</w:t>
      </w:r>
    </w:p>
    <w:p w14:paraId="37425119" w14:textId="2444B4F2"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Ранній період відновлення після інсульту (2-2,5тижні) характеризується млявим геміпарезним типом, оскільки спастичність формується не відразу після судинної аварії головного мозку. На тлі лікування положення</w:t>
      </w:r>
      <w:r w:rsidR="00AA67BE" w:rsidRPr="007F6136">
        <w:rPr>
          <w:rFonts w:cs="Times New Roman"/>
          <w:szCs w:val="28"/>
          <w:lang w:val="uk-UA"/>
        </w:rPr>
        <w:t>м</w:t>
      </w:r>
      <w:r w:rsidRPr="007F6136">
        <w:rPr>
          <w:rFonts w:cs="Times New Roman"/>
          <w:szCs w:val="28"/>
          <w:lang w:val="uk-UA"/>
        </w:rPr>
        <w:t xml:space="preserve"> потрібно загальний гігієнічний, але дуже поверхневий масаж (на місці). Масаж починається зі спини (клієнт може лежати на боці), потім масажують здорові кінцівки, руку і ногу і, нарешті, легкий масаж паретичних кінцівок. Більш глибокий масаж небезпечний через раннє формування грубої спастичності. На масажному лікуванні положення знімається і після масажу знову </w:t>
      </w:r>
      <w:r w:rsidR="00AA67BE" w:rsidRPr="007F6136">
        <w:rPr>
          <w:rFonts w:cs="Times New Roman"/>
          <w:szCs w:val="28"/>
          <w:lang w:val="uk-UA"/>
        </w:rPr>
        <w:t>укладають</w:t>
      </w:r>
      <w:r w:rsidRPr="007F6136">
        <w:rPr>
          <w:rFonts w:cs="Times New Roman"/>
          <w:szCs w:val="28"/>
          <w:lang w:val="uk-UA"/>
        </w:rPr>
        <w:t xml:space="preserve"> паретичну руку в розгинач дистальних відділів шин з відводячим плечем біля приліжкового стільця з подушкою або низь</w:t>
      </w:r>
      <w:r w:rsidR="00AA67BE" w:rsidRPr="007F6136">
        <w:rPr>
          <w:rFonts w:cs="Times New Roman"/>
          <w:szCs w:val="28"/>
          <w:lang w:val="uk-UA"/>
        </w:rPr>
        <w:t xml:space="preserve">кою </w:t>
      </w:r>
      <w:r w:rsidRPr="007F6136">
        <w:rPr>
          <w:rFonts w:cs="Times New Roman"/>
          <w:szCs w:val="28"/>
          <w:lang w:val="uk-UA"/>
        </w:rPr>
        <w:t>тумбочкою, а ногу на боці ураження прибінтовують шиною д</w:t>
      </w:r>
      <w:r w:rsidR="00AA67BE" w:rsidRPr="007F6136">
        <w:rPr>
          <w:rFonts w:cs="Times New Roman"/>
          <w:szCs w:val="28"/>
          <w:lang w:val="uk-UA"/>
        </w:rPr>
        <w:t xml:space="preserve">о </w:t>
      </w:r>
      <w:r w:rsidRPr="007F6136">
        <w:rPr>
          <w:rFonts w:cs="Times New Roman"/>
          <w:szCs w:val="28"/>
          <w:lang w:val="uk-UA"/>
        </w:rPr>
        <w:t>стоп</w:t>
      </w:r>
      <w:r w:rsidR="00AA67BE" w:rsidRPr="007F6136">
        <w:rPr>
          <w:rFonts w:cs="Times New Roman"/>
          <w:szCs w:val="28"/>
          <w:lang w:val="uk-UA"/>
        </w:rPr>
        <w:t>и</w:t>
      </w:r>
      <w:r w:rsidRPr="007F6136">
        <w:rPr>
          <w:rFonts w:cs="Times New Roman"/>
          <w:szCs w:val="28"/>
          <w:lang w:val="uk-UA"/>
        </w:rPr>
        <w:t xml:space="preserve"> </w:t>
      </w:r>
      <w:r w:rsidR="00AA67BE" w:rsidRPr="007F6136">
        <w:rPr>
          <w:rFonts w:cs="Times New Roman"/>
          <w:szCs w:val="28"/>
          <w:lang w:val="uk-UA"/>
        </w:rPr>
        <w:t>та</w:t>
      </w:r>
      <w:r w:rsidRPr="007F6136">
        <w:rPr>
          <w:rFonts w:cs="Times New Roman"/>
          <w:szCs w:val="28"/>
          <w:lang w:val="uk-UA"/>
        </w:rPr>
        <w:t xml:space="preserve"> гомілк</w:t>
      </w:r>
      <w:r w:rsidR="00AA67BE" w:rsidRPr="007F6136">
        <w:rPr>
          <w:rFonts w:cs="Times New Roman"/>
          <w:szCs w:val="28"/>
          <w:lang w:val="uk-UA"/>
        </w:rPr>
        <w:t>и</w:t>
      </w:r>
      <w:r w:rsidRPr="007F6136">
        <w:rPr>
          <w:rFonts w:cs="Times New Roman"/>
          <w:szCs w:val="28"/>
          <w:lang w:val="uk-UA"/>
        </w:rPr>
        <w:t xml:space="preserve">, утримуючи в гомілковостопному суглобі кут 90 градусів, валик під коліном. Лікування </w:t>
      </w:r>
      <w:r w:rsidRPr="007F6136">
        <w:rPr>
          <w:rFonts w:cs="Times New Roman"/>
          <w:szCs w:val="28"/>
          <w:lang w:val="uk-UA"/>
        </w:rPr>
        <w:lastRenderedPageBreak/>
        <w:t>положення</w:t>
      </w:r>
      <w:r w:rsidR="00AA67BE" w:rsidRPr="007F6136">
        <w:rPr>
          <w:rFonts w:cs="Times New Roman"/>
          <w:szCs w:val="28"/>
          <w:lang w:val="uk-UA"/>
        </w:rPr>
        <w:t>м</w:t>
      </w:r>
      <w:r w:rsidRPr="007F6136">
        <w:rPr>
          <w:rFonts w:cs="Times New Roman"/>
          <w:szCs w:val="28"/>
          <w:lang w:val="uk-UA"/>
        </w:rPr>
        <w:t xml:space="preserve"> триває від 30 до 120 хвилин і повторюється 3-4 рази на день. При хорошій переносимості масаж проводять 2 рази на день.</w:t>
      </w:r>
    </w:p>
    <w:p w14:paraId="635D3B4C" w14:textId="11290279"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Середній період відновлення характеризується формуванням постави Верніке-Манна, характерною для центрального геміпарезу зі збільшенням</w:t>
      </w:r>
      <w:r w:rsidR="00995488" w:rsidRPr="007F6136">
        <w:rPr>
          <w:rFonts w:cs="Times New Roman"/>
          <w:szCs w:val="28"/>
          <w:lang w:val="uk-UA"/>
        </w:rPr>
        <w:t xml:space="preserve"> </w:t>
      </w:r>
      <w:r w:rsidRPr="007F6136">
        <w:rPr>
          <w:rFonts w:cs="Times New Roman"/>
          <w:szCs w:val="28"/>
          <w:lang w:val="uk-UA"/>
        </w:rPr>
        <w:t xml:space="preserve">м’язовий тонус згиначів і аддукторів. Характер масажу змінюється. Після підготовчого масажу спини (погладжування та розтирання), коли </w:t>
      </w:r>
      <w:r w:rsidR="00BC7DC6" w:rsidRPr="007F6136">
        <w:rPr>
          <w:rFonts w:cs="Times New Roman"/>
          <w:szCs w:val="28"/>
          <w:lang w:val="uk-UA"/>
        </w:rPr>
        <w:t>пацієнт</w:t>
      </w:r>
      <w:r w:rsidRPr="007F6136">
        <w:rPr>
          <w:rFonts w:cs="Times New Roman"/>
          <w:szCs w:val="28"/>
          <w:lang w:val="uk-UA"/>
        </w:rPr>
        <w:t xml:space="preserve"> лежить на животі, та легкого масажу здорових кінцівок за гігієнічним типом, вони приступають до масажу паретичних кінцівок. Тверді (підвищений тонус, перенапруження м’язів) і спазматичні м’язи місцево вимагають загальних розслаблюючих класичних методів масажу, що виконуються в повільному темпі з паузами відпочинку між прийомами, щоб не викликати гіпертонусу. У той же час застосовуються акупресурні методики як на жорстких м'язах </w:t>
      </w:r>
      <w:r w:rsidR="00AA67BE" w:rsidRPr="007F6136">
        <w:rPr>
          <w:rFonts w:cs="Times New Roman"/>
          <w:szCs w:val="28"/>
          <w:lang w:val="uk-UA"/>
        </w:rPr>
        <w:t>–</w:t>
      </w:r>
      <w:r w:rsidRPr="007F6136">
        <w:rPr>
          <w:rFonts w:cs="Times New Roman"/>
          <w:szCs w:val="28"/>
          <w:lang w:val="uk-UA"/>
        </w:rPr>
        <w:t xml:space="preserve"> </w:t>
      </w:r>
      <w:r w:rsidR="00AA67BE" w:rsidRPr="007F6136">
        <w:rPr>
          <w:rFonts w:cs="Times New Roman"/>
          <w:szCs w:val="28"/>
          <w:lang w:val="uk-UA"/>
        </w:rPr>
        <w:t xml:space="preserve">гальмівний </w:t>
      </w:r>
      <w:r w:rsidRPr="007F6136">
        <w:rPr>
          <w:rFonts w:cs="Times New Roman"/>
          <w:szCs w:val="28"/>
          <w:lang w:val="uk-UA"/>
        </w:rPr>
        <w:t>метод, так і на гіпотонічних м'язах - стимулюючий метод - антагоністів. Як тільки тонус спазм</w:t>
      </w:r>
      <w:r w:rsidR="00AA67BE" w:rsidRPr="007F6136">
        <w:rPr>
          <w:rFonts w:cs="Times New Roman"/>
          <w:szCs w:val="28"/>
          <w:lang w:val="uk-UA"/>
        </w:rPr>
        <w:t>ованих</w:t>
      </w:r>
      <w:r w:rsidRPr="007F6136">
        <w:rPr>
          <w:rFonts w:cs="Times New Roman"/>
          <w:szCs w:val="28"/>
          <w:lang w:val="uk-UA"/>
        </w:rPr>
        <w:t xml:space="preserve"> м’язів починає слабшати під впливом масажу, пасивні рухи у відповідних суглобах та м’язових групах повинні бути пов’язані, що закріплює успіх масажу. Рухи повинні бути поступовими, дробовими (з паузами) і не досягати максимальної амплітуди: повторювати кожні 2-4 рази. Потім процедура масажу продовжується. В кінці процедури доцільно застосовувати безперервну вібрацію, включаючи вібрацію апарату, якщо </w:t>
      </w:r>
      <w:r w:rsidR="00AA67BE" w:rsidRPr="007F6136">
        <w:rPr>
          <w:rFonts w:cs="Times New Roman"/>
          <w:szCs w:val="28"/>
          <w:lang w:val="uk-UA"/>
        </w:rPr>
        <w:t>паці</w:t>
      </w:r>
      <w:r w:rsidR="00BC7DC6">
        <w:rPr>
          <w:rFonts w:cs="Times New Roman"/>
          <w:szCs w:val="28"/>
          <w:lang w:val="uk-UA"/>
        </w:rPr>
        <w:t>є</w:t>
      </w:r>
      <w:r w:rsidR="00AA67BE" w:rsidRPr="007F6136">
        <w:rPr>
          <w:rFonts w:cs="Times New Roman"/>
          <w:szCs w:val="28"/>
          <w:lang w:val="uk-UA"/>
        </w:rPr>
        <w:t>нт</w:t>
      </w:r>
      <w:r w:rsidRPr="007F6136">
        <w:rPr>
          <w:rFonts w:cs="Times New Roman"/>
          <w:szCs w:val="28"/>
          <w:lang w:val="uk-UA"/>
        </w:rPr>
        <w:t xml:space="preserve"> це добре переносить, і повторення пасивно-активних рухів. Успіху масажу сприяє попередня термічна процедура на паретичних кінцівках.</w:t>
      </w:r>
    </w:p>
    <w:p w14:paraId="53F34141" w14:textId="44CF7BB0"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 xml:space="preserve">У цей період починається спонтанне відновлення активних рухів на боковому геміпарезі з проксимальними відділами кінцівок (плеча, стегна). Тому поряд з масажем необхідно застосовувати лікувальну гімнастику, тренування в стоянні та ходьбі, трудотерапію - починаючи з елементарного догляду за собою. Чим активніше працює </w:t>
      </w:r>
      <w:r w:rsidR="00E017C3" w:rsidRPr="007F6136">
        <w:rPr>
          <w:rFonts w:cs="Times New Roman"/>
          <w:szCs w:val="28"/>
          <w:lang w:val="uk-UA"/>
        </w:rPr>
        <w:t>паці</w:t>
      </w:r>
      <w:r w:rsidR="00BC7DC6">
        <w:rPr>
          <w:rFonts w:cs="Times New Roman"/>
          <w:szCs w:val="28"/>
          <w:lang w:val="uk-UA"/>
        </w:rPr>
        <w:t>є</w:t>
      </w:r>
      <w:r w:rsidR="00E017C3" w:rsidRPr="007F6136">
        <w:rPr>
          <w:rFonts w:cs="Times New Roman"/>
          <w:szCs w:val="28"/>
          <w:lang w:val="uk-UA"/>
        </w:rPr>
        <w:t>нт</w:t>
      </w:r>
      <w:r w:rsidRPr="007F6136">
        <w:rPr>
          <w:rFonts w:cs="Times New Roman"/>
          <w:szCs w:val="28"/>
          <w:lang w:val="uk-UA"/>
        </w:rPr>
        <w:t xml:space="preserve"> і чим він молодший, тим швидше йде процес відновлення рухових функцій.</w:t>
      </w:r>
    </w:p>
    <w:p w14:paraId="3D04310F" w14:textId="0A015493"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 xml:space="preserve">Пізній відновний період - це період залишкових наслідків, коли відбулося можливе відновлення рухових функцій і позитивна динаміка майже відсутня. У </w:t>
      </w:r>
      <w:r w:rsidRPr="007F6136">
        <w:rPr>
          <w:rFonts w:cs="Times New Roman"/>
          <w:szCs w:val="28"/>
          <w:lang w:val="uk-UA"/>
        </w:rPr>
        <w:lastRenderedPageBreak/>
        <w:t>цей період також показані заходи реабілітації, хоча успіхи менш очевидні і вимагають більших зусиль.</w:t>
      </w:r>
    </w:p>
    <w:p w14:paraId="5D88E826" w14:textId="701642B2"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Масаж у цей період має ту ж схему, що і у другий період, але його природа більш інтенсивна, але не за рахунок темпу. Часто у пацієнтів інсульт виникає на тлі гіпертонії, в цьому випадку необхідний масаж комірцевої зони відповідно до відповідної методики.</w:t>
      </w:r>
    </w:p>
    <w:p w14:paraId="13975BC8" w14:textId="66C8EFAB"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Курс масажу складається з 10 - 20 процедур (при цьому кількість і масаж області шиї не більше 10 процедур) і може повторюватися до 4 разів на рік. [23]</w:t>
      </w:r>
      <w:r w:rsidR="00BC7DC6">
        <w:rPr>
          <w:rFonts w:cs="Times New Roman"/>
          <w:szCs w:val="28"/>
          <w:lang w:val="uk-UA"/>
        </w:rPr>
        <w:t>.</w:t>
      </w:r>
    </w:p>
    <w:p w14:paraId="36DC10F2" w14:textId="0A9E2109" w:rsidR="003C0591" w:rsidRPr="007F6136" w:rsidRDefault="003C0591" w:rsidP="00FF7DD3">
      <w:pPr>
        <w:spacing w:after="0" w:line="360" w:lineRule="auto"/>
        <w:ind w:firstLine="709"/>
        <w:jc w:val="both"/>
        <w:rPr>
          <w:rFonts w:cs="Times New Roman"/>
          <w:szCs w:val="28"/>
          <w:lang w:val="uk-UA"/>
        </w:rPr>
      </w:pPr>
      <w:r w:rsidRPr="007F6136">
        <w:rPr>
          <w:rFonts w:cs="Times New Roman"/>
          <w:szCs w:val="28"/>
          <w:lang w:val="uk-UA"/>
        </w:rPr>
        <w:t>З усього вищесказаного випливає, що масаж є важливим доповненням до лікувальної фізкультури, при належному його застосуванні посилюється ефект від тренувань лікувальної гімнастики та прискорюється процес відновлення рухових функцій.</w:t>
      </w:r>
    </w:p>
    <w:p w14:paraId="0E354A10" w14:textId="77777777" w:rsidR="00BC7DC6" w:rsidRDefault="00BC7DC6" w:rsidP="00E40545">
      <w:pPr>
        <w:spacing w:after="0" w:line="276" w:lineRule="auto"/>
        <w:ind w:firstLine="709"/>
        <w:jc w:val="both"/>
        <w:rPr>
          <w:rFonts w:cs="Times New Roman"/>
          <w:szCs w:val="28"/>
          <w:lang w:val="uk-UA"/>
        </w:rPr>
      </w:pPr>
    </w:p>
    <w:p w14:paraId="37E4FB07" w14:textId="736FE16A" w:rsidR="003C0591" w:rsidRPr="00BC7DC6" w:rsidRDefault="003C0591" w:rsidP="00BC7DC6">
      <w:pPr>
        <w:spacing w:after="0" w:line="360" w:lineRule="auto"/>
        <w:jc w:val="center"/>
        <w:rPr>
          <w:rFonts w:cs="Times New Roman"/>
          <w:b/>
          <w:bCs/>
          <w:szCs w:val="28"/>
          <w:lang w:val="uk-UA"/>
        </w:rPr>
      </w:pPr>
      <w:r w:rsidRPr="00BC7DC6">
        <w:rPr>
          <w:rFonts w:cs="Times New Roman"/>
          <w:b/>
          <w:bCs/>
          <w:szCs w:val="28"/>
          <w:lang w:val="uk-UA"/>
        </w:rPr>
        <w:t>1.3. Відновлення основних рухових навичок у пацієнтів, які перенесли ішемічний інсульт</w:t>
      </w:r>
    </w:p>
    <w:p w14:paraId="2B2DECBA" w14:textId="4EC216D3"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 xml:space="preserve">Відновлення рухових навичок (ходьба та самообслуговування) є головним завданням у реабілітації хворих після інсульту. Можливість самостійного пересування в просторі та незалежність від сторонньої допомоги у повсякденному житті </w:t>
      </w:r>
      <w:r w:rsidR="00E017C3" w:rsidRPr="007F6136">
        <w:rPr>
          <w:rFonts w:cs="Times New Roman"/>
          <w:szCs w:val="28"/>
          <w:lang w:val="uk-UA"/>
        </w:rPr>
        <w:t xml:space="preserve">сприятливо </w:t>
      </w:r>
      <w:r w:rsidRPr="007F6136">
        <w:rPr>
          <w:rFonts w:cs="Times New Roman"/>
          <w:szCs w:val="28"/>
          <w:lang w:val="uk-UA"/>
        </w:rPr>
        <w:t>впливає на якість життя та психічний стан пацієнтів, а також має не малу економічну цінність.</w:t>
      </w:r>
    </w:p>
    <w:p w14:paraId="4C82A95C" w14:textId="45BB0BD0"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Однією з основних рухових функцій є ходьба, на відновлення якої в перші дні та тижні після інсульту слід звертати особливу увагу.</w:t>
      </w:r>
    </w:p>
    <w:p w14:paraId="54924918" w14:textId="33C0FB56"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Підготовчі кроки до навчання ходінню:</w:t>
      </w:r>
    </w:p>
    <w:p w14:paraId="07486C38" w14:textId="5B48B0C0"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1. Пасивна - паралізована нога рухає інструктор, якщо відбувається активний рух в паретичних кінцівках, що імітує ходьбу в ліжку</w:t>
      </w:r>
      <w:r w:rsidR="00E017C3" w:rsidRPr="007F6136">
        <w:rPr>
          <w:rFonts w:cs="Times New Roman"/>
          <w:szCs w:val="28"/>
          <w:lang w:val="uk-UA"/>
        </w:rPr>
        <w:t>;</w:t>
      </w:r>
    </w:p>
    <w:p w14:paraId="43C0C099" w14:textId="7DD0CAF5"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 xml:space="preserve">2. </w:t>
      </w:r>
      <w:r w:rsidR="00A17D29">
        <w:rPr>
          <w:rFonts w:cs="Times New Roman"/>
          <w:szCs w:val="28"/>
          <w:lang w:val="uk-UA"/>
        </w:rPr>
        <w:t>С</w:t>
      </w:r>
      <w:r w:rsidRPr="007F6136">
        <w:rPr>
          <w:rFonts w:cs="Times New Roman"/>
          <w:szCs w:val="28"/>
          <w:lang w:val="uk-UA"/>
        </w:rPr>
        <w:t>амостійне сидіння в ліжку</w:t>
      </w:r>
      <w:r w:rsidR="00E017C3" w:rsidRPr="007F6136">
        <w:rPr>
          <w:rFonts w:cs="Times New Roman"/>
          <w:szCs w:val="28"/>
          <w:lang w:val="uk-UA"/>
        </w:rPr>
        <w:t>;</w:t>
      </w:r>
    </w:p>
    <w:p w14:paraId="01013FD9" w14:textId="29D336D5"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 xml:space="preserve">3. </w:t>
      </w:r>
      <w:r w:rsidR="00A17D29">
        <w:rPr>
          <w:rFonts w:cs="Times New Roman"/>
          <w:szCs w:val="28"/>
          <w:lang w:val="uk-UA"/>
        </w:rPr>
        <w:t>С</w:t>
      </w:r>
      <w:r w:rsidRPr="007F6136">
        <w:rPr>
          <w:rFonts w:cs="Times New Roman"/>
          <w:szCs w:val="28"/>
          <w:lang w:val="uk-UA"/>
        </w:rPr>
        <w:t>тоячи на обох ногах</w:t>
      </w:r>
      <w:r w:rsidR="00E017C3" w:rsidRPr="007F6136">
        <w:rPr>
          <w:rFonts w:cs="Times New Roman"/>
          <w:szCs w:val="28"/>
          <w:lang w:val="uk-UA"/>
        </w:rPr>
        <w:t>;</w:t>
      </w:r>
    </w:p>
    <w:p w14:paraId="43818D40" w14:textId="5966B10D"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 xml:space="preserve">4. </w:t>
      </w:r>
      <w:r w:rsidR="00A17D29">
        <w:rPr>
          <w:rFonts w:cs="Times New Roman"/>
          <w:szCs w:val="28"/>
          <w:lang w:val="uk-UA"/>
        </w:rPr>
        <w:t>Ч</w:t>
      </w:r>
      <w:r w:rsidRPr="007F6136">
        <w:rPr>
          <w:rFonts w:cs="Times New Roman"/>
          <w:szCs w:val="28"/>
          <w:lang w:val="uk-UA"/>
        </w:rPr>
        <w:t>ергування стоячи на здоровій і паретичній нозі</w:t>
      </w:r>
      <w:r w:rsidR="00A17D29">
        <w:rPr>
          <w:rFonts w:cs="Times New Roman"/>
          <w:szCs w:val="28"/>
          <w:lang w:val="uk-UA"/>
        </w:rPr>
        <w:t>;</w:t>
      </w:r>
    </w:p>
    <w:p w14:paraId="00A5EDB9" w14:textId="2FD90B0F"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 xml:space="preserve">5. </w:t>
      </w:r>
      <w:r w:rsidR="00A17D29">
        <w:rPr>
          <w:rFonts w:cs="Times New Roman"/>
          <w:szCs w:val="28"/>
          <w:lang w:val="uk-UA"/>
        </w:rPr>
        <w:t>Н</w:t>
      </w:r>
      <w:r w:rsidRPr="007F6136">
        <w:rPr>
          <w:rFonts w:cs="Times New Roman"/>
          <w:szCs w:val="28"/>
          <w:lang w:val="uk-UA"/>
        </w:rPr>
        <w:t>авчитися ходити на місці</w:t>
      </w:r>
      <w:r w:rsidR="009048A5" w:rsidRPr="007F6136">
        <w:rPr>
          <w:rFonts w:cs="Times New Roman"/>
          <w:szCs w:val="28"/>
          <w:lang w:val="uk-UA"/>
        </w:rPr>
        <w:t>;</w:t>
      </w:r>
    </w:p>
    <w:p w14:paraId="5500D79A" w14:textId="41962A09"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 xml:space="preserve">6. </w:t>
      </w:r>
      <w:r w:rsidR="00A17D29">
        <w:rPr>
          <w:rFonts w:cs="Times New Roman"/>
          <w:szCs w:val="28"/>
          <w:lang w:val="uk-UA"/>
        </w:rPr>
        <w:t>П</w:t>
      </w:r>
      <w:r w:rsidRPr="007F6136">
        <w:rPr>
          <w:rFonts w:cs="Times New Roman"/>
          <w:szCs w:val="28"/>
          <w:lang w:val="uk-UA"/>
        </w:rPr>
        <w:t>рогулянки з інструктором</w:t>
      </w:r>
      <w:r w:rsidR="009048A5" w:rsidRPr="007F6136">
        <w:rPr>
          <w:rFonts w:cs="Times New Roman"/>
          <w:szCs w:val="28"/>
          <w:lang w:val="uk-UA"/>
        </w:rPr>
        <w:t>;</w:t>
      </w:r>
    </w:p>
    <w:p w14:paraId="06B46F9B" w14:textId="6ABF042E"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lastRenderedPageBreak/>
        <w:t xml:space="preserve">7. </w:t>
      </w:r>
      <w:r w:rsidR="00A17D29">
        <w:rPr>
          <w:rFonts w:cs="Times New Roman"/>
          <w:szCs w:val="28"/>
          <w:lang w:val="uk-UA"/>
        </w:rPr>
        <w:t>С</w:t>
      </w:r>
      <w:r w:rsidRPr="007F6136">
        <w:rPr>
          <w:rFonts w:cs="Times New Roman"/>
          <w:szCs w:val="28"/>
          <w:lang w:val="uk-UA"/>
        </w:rPr>
        <w:t>амостійна ходьба з опорою (ходунок, чотири - або тр</w:t>
      </w:r>
      <w:r w:rsidR="009048A5" w:rsidRPr="007F6136">
        <w:rPr>
          <w:rFonts w:cs="Times New Roman"/>
          <w:szCs w:val="28"/>
          <w:lang w:val="uk-UA"/>
        </w:rPr>
        <w:t>и</w:t>
      </w:r>
      <w:r w:rsidRPr="007F6136">
        <w:rPr>
          <w:rFonts w:cs="Times New Roman"/>
          <w:szCs w:val="28"/>
          <w:lang w:val="uk-UA"/>
        </w:rPr>
        <w:t>ножна тростина)</w:t>
      </w:r>
    </w:p>
    <w:p w14:paraId="510C6098" w14:textId="1762E553"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 xml:space="preserve">8. </w:t>
      </w:r>
      <w:r w:rsidR="00A17D29">
        <w:rPr>
          <w:rFonts w:cs="Times New Roman"/>
          <w:szCs w:val="28"/>
          <w:lang w:val="uk-UA"/>
        </w:rPr>
        <w:t>Х</w:t>
      </w:r>
      <w:r w:rsidRPr="007F6136">
        <w:rPr>
          <w:rFonts w:cs="Times New Roman"/>
          <w:szCs w:val="28"/>
          <w:lang w:val="uk-UA"/>
        </w:rPr>
        <w:t>одьба з опорою для палиці, і як наслідок без неї.</w:t>
      </w:r>
    </w:p>
    <w:p w14:paraId="0023D3AA" w14:textId="1B424440"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Для усунення в’ялості паретичної стопи, а також при різкому підвищенні тонусу підошовних згиначів стопи застосовується взуття, що щільно фіксує гомілковостопний суглоб. Для навчання правильним стереотипам ходьби використовується доріжка із наклеєними слідами ніг, між якою збоку від парезу можна встановити дошки висотою від 5 до 15 см, щоб порушити тенденцію руху «</w:t>
      </w:r>
      <w:r w:rsidR="008733A1" w:rsidRPr="007F6136">
        <w:rPr>
          <w:rFonts w:cs="Times New Roman"/>
          <w:szCs w:val="28"/>
          <w:lang w:val="uk-UA"/>
        </w:rPr>
        <w:t>косіння</w:t>
      </w:r>
      <w:r w:rsidRPr="007F6136">
        <w:rPr>
          <w:rFonts w:cs="Times New Roman"/>
          <w:szCs w:val="28"/>
          <w:lang w:val="uk-UA"/>
        </w:rPr>
        <w:t xml:space="preserve">» паретичної ноги (Поза Верніке-Манна: </w:t>
      </w:r>
      <w:r w:rsidR="00A17D29">
        <w:rPr>
          <w:rFonts w:cs="Times New Roman"/>
          <w:szCs w:val="28"/>
          <w:lang w:val="uk-UA"/>
        </w:rPr>
        <w:t>«</w:t>
      </w:r>
      <w:r w:rsidRPr="007F6136">
        <w:rPr>
          <w:rFonts w:cs="Times New Roman"/>
          <w:szCs w:val="28"/>
          <w:lang w:val="uk-UA"/>
        </w:rPr>
        <w:t>рука просить - нога косить</w:t>
      </w:r>
      <w:r w:rsidR="00A17D29">
        <w:rPr>
          <w:rFonts w:cs="Times New Roman"/>
          <w:szCs w:val="28"/>
          <w:lang w:val="uk-UA"/>
        </w:rPr>
        <w:t>»</w:t>
      </w:r>
      <w:r w:rsidRPr="007F6136">
        <w:rPr>
          <w:rFonts w:cs="Times New Roman"/>
          <w:szCs w:val="28"/>
          <w:lang w:val="uk-UA"/>
        </w:rPr>
        <w:t>) і допомагають відновити її потрійне згинання при ходьбі. При певному рівні відновлення ходьби по рівній поверхні доцільно переходити до навчання ходінню по сходах, по землі, піску, гравію.</w:t>
      </w:r>
    </w:p>
    <w:p w14:paraId="011575A9" w14:textId="5840FCA0"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Крім функціональних наслідків перенесеного інсульту існують і інші фактори, що негативно впливають на можливість відновлення руху нижніх кінцівок у повному обсязі</w:t>
      </w:r>
      <w:r w:rsidR="00A17D29">
        <w:rPr>
          <w:rFonts w:cs="Times New Roman"/>
          <w:szCs w:val="28"/>
          <w:lang w:val="uk-UA"/>
        </w:rPr>
        <w:t>.</w:t>
      </w:r>
    </w:p>
    <w:p w14:paraId="58D2FF95" w14:textId="729D8127"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Негативний вплив віку на темп і швидкість відновлення самостійної ходьби та підтримання рівноваги пов'язаний зі зниженням сили, рухливості та координації рухів, властивих старості. Вже в до</w:t>
      </w:r>
      <w:r w:rsidR="008733A1" w:rsidRPr="007F6136">
        <w:rPr>
          <w:rFonts w:cs="Times New Roman"/>
          <w:szCs w:val="28"/>
          <w:lang w:val="uk-UA"/>
        </w:rPr>
        <w:t xml:space="preserve"> </w:t>
      </w:r>
      <w:r w:rsidRPr="007F6136">
        <w:rPr>
          <w:rFonts w:cs="Times New Roman"/>
          <w:szCs w:val="28"/>
          <w:lang w:val="uk-UA"/>
        </w:rPr>
        <w:t xml:space="preserve">інсультний період хода багатьох людей похилого віку змінюється: у чоловіків - </w:t>
      </w:r>
      <w:r w:rsidR="008733A1" w:rsidRPr="007F6136">
        <w:rPr>
          <w:rFonts w:cs="Times New Roman"/>
          <w:szCs w:val="28"/>
          <w:lang w:val="uk-UA"/>
        </w:rPr>
        <w:t>шаркаюча</w:t>
      </w:r>
      <w:r w:rsidRPr="007F6136">
        <w:rPr>
          <w:rFonts w:cs="Times New Roman"/>
          <w:szCs w:val="28"/>
          <w:lang w:val="uk-UA"/>
        </w:rPr>
        <w:t xml:space="preserve">; для жінок - </w:t>
      </w:r>
      <w:r w:rsidR="008733A1" w:rsidRPr="007F6136">
        <w:rPr>
          <w:rFonts w:cs="Times New Roman"/>
          <w:szCs w:val="28"/>
          <w:lang w:val="uk-UA"/>
        </w:rPr>
        <w:t>вперевалку</w:t>
      </w:r>
      <w:r w:rsidRPr="007F6136">
        <w:rPr>
          <w:rFonts w:cs="Times New Roman"/>
          <w:szCs w:val="28"/>
          <w:lang w:val="uk-UA"/>
        </w:rPr>
        <w:t>.</w:t>
      </w:r>
    </w:p>
    <w:p w14:paraId="19B80D1C" w14:textId="015A6957"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Небезпечним ускладненням порушення рівноваги та функції ходьби є падіння, які часто супроводжуються переломами кісток. Найчастіше падіння трапляються в ранньому періоді відновлення, багато пацієнтів недооцінюють тяжкість дефекту і починають проявляти надмірну незалежність.</w:t>
      </w:r>
    </w:p>
    <w:p w14:paraId="1DA2F987" w14:textId="0487E515"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Найбільш відчутний успіх на відстані відновлення досягають пацієнти протягом перших 3 місяців після інсульту, але відновлення ходьби триває і більш тривалий проміжок часу.</w:t>
      </w:r>
    </w:p>
    <w:p w14:paraId="1728512F" w14:textId="3E898C38"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Одночасно з вправами на відновлення функцій нижньої кінцівки проводяться вправи на відновлення навичок рук. Для тренування пальців вони використовують заняття з дрібними предметами (кубиками</w:t>
      </w:r>
      <w:r w:rsidR="008733A1" w:rsidRPr="007F6136">
        <w:rPr>
          <w:rFonts w:cs="Times New Roman"/>
          <w:szCs w:val="28"/>
          <w:lang w:val="uk-UA"/>
        </w:rPr>
        <w:t xml:space="preserve">, </w:t>
      </w:r>
      <w:r w:rsidRPr="007F6136">
        <w:rPr>
          <w:rFonts w:cs="Times New Roman"/>
          <w:szCs w:val="28"/>
          <w:lang w:val="uk-UA"/>
        </w:rPr>
        <w:t>пірамід</w:t>
      </w:r>
      <w:r w:rsidR="008733A1" w:rsidRPr="007F6136">
        <w:rPr>
          <w:rFonts w:cs="Times New Roman"/>
          <w:szCs w:val="28"/>
          <w:lang w:val="uk-UA"/>
        </w:rPr>
        <w:t>ами,</w:t>
      </w:r>
      <w:r w:rsidRPr="007F6136">
        <w:rPr>
          <w:rFonts w:cs="Times New Roman"/>
          <w:szCs w:val="28"/>
          <w:lang w:val="uk-UA"/>
        </w:rPr>
        <w:t xml:space="preserve"> пластиліном</w:t>
      </w:r>
      <w:r w:rsidR="008733A1" w:rsidRPr="007F6136">
        <w:rPr>
          <w:rFonts w:cs="Times New Roman"/>
          <w:szCs w:val="28"/>
          <w:lang w:val="uk-UA"/>
        </w:rPr>
        <w:t>)</w:t>
      </w:r>
      <w:r w:rsidRPr="007F6136">
        <w:rPr>
          <w:rFonts w:cs="Times New Roman"/>
          <w:szCs w:val="28"/>
          <w:lang w:val="uk-UA"/>
        </w:rPr>
        <w:t xml:space="preserve">. На жаль, рух рук відновлюється гірше, ніж рух ніг, але в цьому випадку пацієнта можна навчити основним навичкам самообслуговування. </w:t>
      </w:r>
      <w:r w:rsidRPr="007F6136">
        <w:rPr>
          <w:rFonts w:cs="Times New Roman"/>
          <w:szCs w:val="28"/>
          <w:lang w:val="uk-UA"/>
        </w:rPr>
        <w:lastRenderedPageBreak/>
        <w:t>Навчання побутовим навичкам також проходить певні етапи: спочатку це відновлення найпростіших навичок (самостійне вживання їжі, особиста гігієна), потім самостійне одягання, користування туалетом та ванною. Допомагайте пацієнтам різними технічними пристосуваннями: захоплюйте штанги в туалетах, кронштейни у</w:t>
      </w:r>
      <w:r w:rsidR="00A17D29">
        <w:rPr>
          <w:rFonts w:cs="Times New Roman"/>
          <w:szCs w:val="28"/>
          <w:lang w:val="uk-UA"/>
        </w:rPr>
        <w:t xml:space="preserve"> </w:t>
      </w:r>
      <w:r w:rsidRPr="007F6136">
        <w:rPr>
          <w:rFonts w:cs="Times New Roman"/>
          <w:szCs w:val="28"/>
          <w:lang w:val="uk-UA"/>
        </w:rPr>
        <w:t>стінах ванної кімнати, низькі лавки біля ліжка тощо. В амбулаторних умовах потрібно переконати друзів і родичів пацієнта, щоб вони поступово залучали його до виконання в межах повноважень домашніх обов'язків.</w:t>
      </w:r>
    </w:p>
    <w:p w14:paraId="79C8A52A" w14:textId="081A277D"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Було встановлено, що зменшення компенсаційного використання здорової руки для виконання необхідних побутових дій (їжі, гортання книги, застібання гудзиків тощо) шляхом її фіксації - прив’язування до тіла протягом декількох годин на день, стимулює прискорення відновлення функцій паретичної кисті через місяці і навіть роки після інсульту (у випадках середнього та легкого парезу) [5].</w:t>
      </w:r>
    </w:p>
    <w:p w14:paraId="7DCF35FF" w14:textId="31800416" w:rsidR="003C0591" w:rsidRPr="007F6136" w:rsidRDefault="001602E0" w:rsidP="00A17D29">
      <w:pPr>
        <w:spacing w:after="0" w:line="360" w:lineRule="auto"/>
        <w:ind w:firstLine="709"/>
        <w:jc w:val="both"/>
        <w:rPr>
          <w:rFonts w:cs="Times New Roman"/>
          <w:szCs w:val="28"/>
          <w:lang w:val="uk-UA"/>
        </w:rPr>
      </w:pPr>
      <w:r w:rsidRPr="007F6136">
        <w:rPr>
          <w:rFonts w:cs="Times New Roman"/>
          <w:szCs w:val="28"/>
          <w:lang w:val="uk-UA"/>
        </w:rPr>
        <w:t>П</w:t>
      </w:r>
      <w:r w:rsidR="003C0591" w:rsidRPr="007F6136">
        <w:rPr>
          <w:rFonts w:cs="Times New Roman"/>
          <w:szCs w:val="28"/>
          <w:lang w:val="uk-UA"/>
        </w:rPr>
        <w:t>ідхід до призначення та проведення ЛФК відрізняється більш широким колом завдань, що вирішуються при відновленні порушених</w:t>
      </w:r>
      <w:r w:rsidR="00995488" w:rsidRPr="007F6136">
        <w:rPr>
          <w:rFonts w:cs="Times New Roman"/>
          <w:szCs w:val="28"/>
          <w:lang w:val="uk-UA"/>
        </w:rPr>
        <w:t xml:space="preserve"> </w:t>
      </w:r>
      <w:r w:rsidR="003C0591" w:rsidRPr="007F6136">
        <w:rPr>
          <w:rFonts w:cs="Times New Roman"/>
          <w:szCs w:val="28"/>
          <w:lang w:val="uk-UA"/>
        </w:rPr>
        <w:t>функції руху. У процесі ЛФК</w:t>
      </w:r>
      <w:r w:rsidRPr="007F6136">
        <w:rPr>
          <w:rFonts w:cs="Times New Roman"/>
          <w:szCs w:val="28"/>
          <w:lang w:val="uk-UA"/>
        </w:rPr>
        <w:t xml:space="preserve"> </w:t>
      </w:r>
      <w:r w:rsidR="00A17D29" w:rsidRPr="007F6136">
        <w:rPr>
          <w:rFonts w:cs="Times New Roman"/>
          <w:szCs w:val="28"/>
          <w:lang w:val="uk-UA"/>
        </w:rPr>
        <w:t>пацієнт</w:t>
      </w:r>
      <w:r w:rsidR="003C0591" w:rsidRPr="007F6136">
        <w:rPr>
          <w:rFonts w:cs="Times New Roman"/>
          <w:szCs w:val="28"/>
          <w:lang w:val="uk-UA"/>
        </w:rPr>
        <w:t xml:space="preserve"> проходить 4 стадії, кожна з яких не тільки розширює рухову активність пацієнта, але й покращує якість відновлених рухових навичок, підвищуючи їх надійність у післяінсультному періоді захворювання.</w:t>
      </w:r>
    </w:p>
    <w:p w14:paraId="4B85E38C" w14:textId="6CE55FF2"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Етап I. ЛФК починається, коли досягається остаточна клінічна стабілізація (у стані середнього ступеня тяжкості). Зміст: лікування положенням, що запобігає розвитку згинальної контрактури, за звичайною схемою, кілька разів на день; гігієнічний (полегшений) масаж спини, здорових, а потім паретичних кінцівок у положенні хворого лежачи на боці в ліжку; пасивно-активні рухи, зміни положення тіла в ліжку - повороти зі спини на бік і назад; сідаючи за допомогою підняття головного кінця ліжка (пасивне); пасивно-активна гімнастика в ліжку - загальнорозвивальні та дихальні вправи. Здорові та паретичні кінцівки працюють спочатку по черзі (паретично пасивно, за допомогою методиста ЛФК), а потім синхронно, методист надає допомогу, тривалість 15 хвилин. Самообслуговування лежачи (4-5 процедур на день).</w:t>
      </w:r>
    </w:p>
    <w:p w14:paraId="720DDFEE" w14:textId="04523B56"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lastRenderedPageBreak/>
        <w:t xml:space="preserve">II етап. Відповідає стійкій навичці переходу з положення лежачи в положення сидячи та утримання в цьому положенні, із задовільною гемодинамікою. Заняття ЛФК переносять із палати у спортивний кабінет (невеликий кабінет ЛФК), куди пацієнта привозять на візку 1-2 рази на день. Зміст: малогрупова лікувальна гімнастика за схемою сидячи-стоячи біля опори (спинка стільця), сидячи, використовуються гімнастичні палиці, резистентні стрічки, </w:t>
      </w:r>
      <w:r w:rsidR="00A17D29" w:rsidRPr="007F6136">
        <w:rPr>
          <w:rFonts w:cs="Times New Roman"/>
          <w:szCs w:val="28"/>
          <w:lang w:val="uk-UA"/>
        </w:rPr>
        <w:t>пацієнт</w:t>
      </w:r>
      <w:r w:rsidRPr="007F6136">
        <w:rPr>
          <w:rFonts w:cs="Times New Roman"/>
          <w:szCs w:val="28"/>
          <w:lang w:val="uk-UA"/>
        </w:rPr>
        <w:t xml:space="preserve"> навчається методам активного розслаблення паретичних кінцівок із збільшен</w:t>
      </w:r>
      <w:r w:rsidR="001602E0" w:rsidRPr="007F6136">
        <w:rPr>
          <w:rFonts w:cs="Times New Roman"/>
          <w:szCs w:val="28"/>
          <w:lang w:val="uk-UA"/>
        </w:rPr>
        <w:t>ням</w:t>
      </w:r>
      <w:r w:rsidRPr="007F6136">
        <w:rPr>
          <w:rFonts w:cs="Times New Roman"/>
          <w:szCs w:val="28"/>
          <w:lang w:val="uk-UA"/>
        </w:rPr>
        <w:t xml:space="preserve"> м’язов</w:t>
      </w:r>
      <w:r w:rsidR="001602E0" w:rsidRPr="007F6136">
        <w:rPr>
          <w:rFonts w:cs="Times New Roman"/>
          <w:szCs w:val="28"/>
          <w:lang w:val="uk-UA"/>
        </w:rPr>
        <w:t>ого</w:t>
      </w:r>
      <w:r w:rsidRPr="007F6136">
        <w:rPr>
          <w:rFonts w:cs="Times New Roman"/>
          <w:szCs w:val="28"/>
          <w:lang w:val="uk-UA"/>
        </w:rPr>
        <w:t xml:space="preserve"> тонус</w:t>
      </w:r>
      <w:r w:rsidR="001602E0" w:rsidRPr="007F6136">
        <w:rPr>
          <w:rFonts w:cs="Times New Roman"/>
          <w:szCs w:val="28"/>
          <w:lang w:val="uk-UA"/>
        </w:rPr>
        <w:t>у</w:t>
      </w:r>
      <w:r w:rsidRPr="007F6136">
        <w:rPr>
          <w:rFonts w:cs="Times New Roman"/>
          <w:szCs w:val="28"/>
          <w:lang w:val="uk-UA"/>
        </w:rPr>
        <w:t xml:space="preserve">, тривалість 20 хвилин. </w:t>
      </w:r>
      <w:r w:rsidR="001602E0" w:rsidRPr="007F6136">
        <w:rPr>
          <w:rFonts w:cs="Times New Roman"/>
          <w:szCs w:val="28"/>
          <w:lang w:val="uk-UA"/>
        </w:rPr>
        <w:t>Загальний лікувальний</w:t>
      </w:r>
      <w:r w:rsidRPr="007F6136">
        <w:rPr>
          <w:rFonts w:cs="Times New Roman"/>
          <w:szCs w:val="28"/>
          <w:lang w:val="uk-UA"/>
        </w:rPr>
        <w:t xml:space="preserve"> масаж</w:t>
      </w:r>
      <w:r w:rsidR="001602E0" w:rsidRPr="007F6136">
        <w:rPr>
          <w:rFonts w:cs="Times New Roman"/>
          <w:szCs w:val="28"/>
          <w:lang w:val="uk-UA"/>
        </w:rPr>
        <w:t>,</w:t>
      </w:r>
      <w:r w:rsidRPr="007F6136">
        <w:rPr>
          <w:rFonts w:cs="Times New Roman"/>
          <w:szCs w:val="28"/>
          <w:lang w:val="uk-UA"/>
        </w:rPr>
        <w:t xml:space="preserve"> </w:t>
      </w:r>
      <w:r w:rsidR="001602E0" w:rsidRPr="007F6136">
        <w:rPr>
          <w:rFonts w:cs="Times New Roman"/>
          <w:szCs w:val="28"/>
          <w:lang w:val="uk-UA"/>
        </w:rPr>
        <w:t>методика</w:t>
      </w:r>
      <w:r w:rsidRPr="007F6136">
        <w:rPr>
          <w:rFonts w:cs="Times New Roman"/>
          <w:szCs w:val="28"/>
          <w:lang w:val="uk-UA"/>
        </w:rPr>
        <w:t xml:space="preserve"> класичн</w:t>
      </w:r>
      <w:r w:rsidR="001602E0" w:rsidRPr="007F6136">
        <w:rPr>
          <w:rFonts w:cs="Times New Roman"/>
          <w:szCs w:val="28"/>
          <w:lang w:val="uk-UA"/>
        </w:rPr>
        <w:t>а</w:t>
      </w:r>
      <w:r w:rsidRPr="007F6136">
        <w:rPr>
          <w:rFonts w:cs="Times New Roman"/>
          <w:szCs w:val="28"/>
          <w:lang w:val="uk-UA"/>
        </w:rPr>
        <w:t xml:space="preserve"> з додаванням точкового масажу на гіпертонічні групи м'язів в чергуванні з пасивно-активними рухами в них. Вправа на велотренажерах (кисті і ноги), не більше 15 хвилин, навантаження в інтервальному режимі. В кінці цього кроку тренується стояння біля опори, с перенесення маси тіла зі здорової ноги на уражену і назад (як самостійну процедуру, або як розділ процедури лікувальної гімнастики) до 10 хвилин. Розширення трудових навичок: самообслуговування сидячи, невеликі види ручної праці, робота на тренажерах гвинтових навичок 5-6 процедур на день.</w:t>
      </w:r>
    </w:p>
    <w:p w14:paraId="623E9F7D" w14:textId="08C42BD2"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III етап. Для вдосконалення навички ходьби додаються спеціальні вправи ЛФК (ускладнені: ходьба з доданим кроком у</w:t>
      </w:r>
      <w:r w:rsidR="001602E0" w:rsidRPr="007F6136">
        <w:rPr>
          <w:rFonts w:cs="Times New Roman"/>
          <w:szCs w:val="28"/>
          <w:lang w:val="uk-UA"/>
        </w:rPr>
        <w:t xml:space="preserve"> </w:t>
      </w:r>
      <w:r w:rsidRPr="007F6136">
        <w:rPr>
          <w:rFonts w:cs="Times New Roman"/>
          <w:szCs w:val="28"/>
          <w:lang w:val="uk-UA"/>
        </w:rPr>
        <w:t xml:space="preserve">бік в обидві сторони, ходьба назад тощо, вздовж нерухомої і за рухомою опорою; підйом і спуск по драбині тренажера; елементи ігор з метанням і </w:t>
      </w:r>
      <w:r w:rsidR="001602E0" w:rsidRPr="007F6136">
        <w:rPr>
          <w:rFonts w:cs="Times New Roman"/>
          <w:szCs w:val="28"/>
          <w:lang w:val="uk-UA"/>
        </w:rPr>
        <w:t>пійманням</w:t>
      </w:r>
      <w:r w:rsidRPr="007F6136">
        <w:rPr>
          <w:rFonts w:cs="Times New Roman"/>
          <w:szCs w:val="28"/>
          <w:lang w:val="uk-UA"/>
        </w:rPr>
        <w:t xml:space="preserve"> гумового кільця спочатку сидячи, а потім і стоячи), що вимагає розвитку координації та рівноваги. Ці вправи на координацію та рівновагу можуть створювати окремі додаткові процедури ЛФК протягом дня або додавати їх як розділи в тренажерній гімнастиці чи ходьбі. Масаж за показаннями.</w:t>
      </w:r>
    </w:p>
    <w:p w14:paraId="4F458C5A" w14:textId="52A97091"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 xml:space="preserve">IV етап. Останнє доповнення до змісту попередніх кроків - це спеціальні вправи на тренажерах лінії Hur. Це ще одна (друга або </w:t>
      </w:r>
      <w:r w:rsidR="00A17D29">
        <w:rPr>
          <w:rFonts w:cs="Times New Roman"/>
          <w:szCs w:val="28"/>
          <w:lang w:val="uk-UA"/>
        </w:rPr>
        <w:t>третя</w:t>
      </w:r>
      <w:r w:rsidRPr="007F6136">
        <w:rPr>
          <w:rFonts w:cs="Times New Roman"/>
          <w:szCs w:val="28"/>
          <w:lang w:val="uk-UA"/>
        </w:rPr>
        <w:t xml:space="preserve"> протягом дня) малогрупова та індивідуальна процедура</w:t>
      </w:r>
      <w:r w:rsidR="001602E0" w:rsidRPr="007F6136">
        <w:rPr>
          <w:rFonts w:cs="Times New Roman"/>
          <w:szCs w:val="28"/>
          <w:lang w:val="uk-UA"/>
        </w:rPr>
        <w:t xml:space="preserve"> ЛФК</w:t>
      </w:r>
      <w:r w:rsidRPr="007F6136">
        <w:rPr>
          <w:rFonts w:cs="Times New Roman"/>
          <w:szCs w:val="28"/>
          <w:lang w:val="uk-UA"/>
        </w:rPr>
        <w:t xml:space="preserve">, що використовує техніку </w:t>
      </w:r>
      <w:r w:rsidR="001602E0" w:rsidRPr="007F6136">
        <w:rPr>
          <w:rFonts w:cs="Times New Roman"/>
          <w:szCs w:val="28"/>
          <w:lang w:val="uk-UA"/>
        </w:rPr>
        <w:t>ЛГ</w:t>
      </w:r>
      <w:r w:rsidR="004260DB" w:rsidRPr="007F6136">
        <w:rPr>
          <w:rFonts w:cs="Times New Roman"/>
          <w:szCs w:val="28"/>
          <w:lang w:val="uk-UA"/>
        </w:rPr>
        <w:t xml:space="preserve"> </w:t>
      </w:r>
      <w:r w:rsidRPr="007F6136">
        <w:rPr>
          <w:rFonts w:cs="Times New Roman"/>
          <w:szCs w:val="28"/>
          <w:lang w:val="uk-UA"/>
        </w:rPr>
        <w:t xml:space="preserve">для </w:t>
      </w:r>
      <w:r w:rsidR="00354E87" w:rsidRPr="007F6136">
        <w:rPr>
          <w:rFonts w:cs="Times New Roman"/>
          <w:szCs w:val="28"/>
          <w:lang w:val="uk-UA"/>
        </w:rPr>
        <w:t>пацієнтів</w:t>
      </w:r>
      <w:r w:rsidRPr="007F6136">
        <w:rPr>
          <w:rFonts w:cs="Times New Roman"/>
          <w:szCs w:val="28"/>
          <w:lang w:val="uk-UA"/>
        </w:rPr>
        <w:t xml:space="preserve"> з остеохондрозом при обробці вихідних положень хребта, доповнену активною та пасивною тягою паретичної кінцівки вздовж осі тіла з подальшим їх розслабленням.</w:t>
      </w:r>
    </w:p>
    <w:p w14:paraId="726428CF" w14:textId="6B5B3155"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lastRenderedPageBreak/>
        <w:t>При використанні цього алгоритму реабілітаційні заходи на час виписки з лікарні пацієнти перенесли мозковий інсульт, в більшості випадків можуть самостійно пересуватися, фактично ті, хто має підтримку, і елементарно обслуговувати себе.</w:t>
      </w:r>
    </w:p>
    <w:p w14:paraId="494EB36D" w14:textId="24807ADF"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Ішемічний інсульт - це поширене захворювання судин головного мозку у людей різного віку. Найбільш частими її наслідками є порушення рухових функцій.</w:t>
      </w:r>
    </w:p>
    <w:p w14:paraId="427C21B9" w14:textId="4D208C27"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 xml:space="preserve">При реабілітації </w:t>
      </w:r>
      <w:r w:rsidR="00354E87" w:rsidRPr="007F6136">
        <w:rPr>
          <w:rFonts w:cs="Times New Roman"/>
          <w:szCs w:val="28"/>
          <w:lang w:val="uk-UA"/>
        </w:rPr>
        <w:t>пацієнтів</w:t>
      </w:r>
      <w:r w:rsidRPr="007F6136">
        <w:rPr>
          <w:rFonts w:cs="Times New Roman"/>
          <w:szCs w:val="28"/>
          <w:lang w:val="uk-UA"/>
        </w:rPr>
        <w:t xml:space="preserve"> з наслідками інсульту на пізніх редукційних показаних найбільше значення має використання комплексів лікувальних вправ і масажу. Робота фахівця, здатного самостійно розробити та застосувати програму відновлення рухових навичок за допомогою раціонального поєднання методів ЛГ та масажу, може суттєво оптимізувати процес відновлення.</w:t>
      </w:r>
    </w:p>
    <w:p w14:paraId="2F269F8F" w14:textId="77777777" w:rsidR="003C0591" w:rsidRPr="007F6136" w:rsidRDefault="003C0591" w:rsidP="00A17D29">
      <w:pPr>
        <w:spacing w:after="0" w:line="360" w:lineRule="auto"/>
        <w:ind w:firstLine="709"/>
        <w:jc w:val="both"/>
        <w:rPr>
          <w:rFonts w:cs="Times New Roman"/>
          <w:szCs w:val="28"/>
          <w:lang w:val="uk-UA"/>
        </w:rPr>
      </w:pPr>
      <w:r w:rsidRPr="007F6136">
        <w:rPr>
          <w:rFonts w:cs="Times New Roman"/>
          <w:szCs w:val="28"/>
          <w:lang w:val="uk-UA"/>
        </w:rPr>
        <w:t>Програма відновлення рухових навичок для пацієнта, який переніс ішемічний інсульт, розробляється індивідуально, залежно від функціонального стану організму відповідно до загальних принципів.</w:t>
      </w:r>
    </w:p>
    <w:p w14:paraId="28080620" w14:textId="77777777" w:rsidR="00A17D29" w:rsidRDefault="00A17D29">
      <w:pPr>
        <w:spacing w:line="259" w:lineRule="auto"/>
        <w:rPr>
          <w:rFonts w:cs="Times New Roman"/>
          <w:szCs w:val="28"/>
          <w:lang w:val="uk-UA"/>
        </w:rPr>
      </w:pPr>
      <w:r>
        <w:rPr>
          <w:rFonts w:cs="Times New Roman"/>
          <w:szCs w:val="28"/>
          <w:lang w:val="uk-UA"/>
        </w:rPr>
        <w:br w:type="page"/>
      </w:r>
    </w:p>
    <w:p w14:paraId="5A2FBD4E" w14:textId="26C70E26" w:rsidR="00A17D29" w:rsidRPr="00A17D29" w:rsidRDefault="00A17D29" w:rsidP="00A17D29">
      <w:pPr>
        <w:spacing w:after="0" w:line="360" w:lineRule="auto"/>
        <w:jc w:val="center"/>
        <w:rPr>
          <w:rFonts w:cs="Times New Roman"/>
          <w:b/>
          <w:bCs/>
          <w:szCs w:val="28"/>
          <w:lang w:val="uk-UA"/>
        </w:rPr>
      </w:pPr>
      <w:r w:rsidRPr="00A17D29">
        <w:rPr>
          <w:rFonts w:cs="Times New Roman"/>
          <w:b/>
          <w:bCs/>
          <w:szCs w:val="28"/>
          <w:lang w:val="uk-UA"/>
        </w:rPr>
        <w:lastRenderedPageBreak/>
        <w:t>РОЗДІЛ 2.</w:t>
      </w:r>
    </w:p>
    <w:p w14:paraId="1BD4BC08" w14:textId="05D465CA" w:rsidR="003C0591" w:rsidRPr="00A17D29" w:rsidRDefault="00A17D29" w:rsidP="00A17D29">
      <w:pPr>
        <w:spacing w:after="0" w:line="360" w:lineRule="auto"/>
        <w:jc w:val="center"/>
        <w:rPr>
          <w:rFonts w:cs="Times New Roman"/>
          <w:b/>
          <w:bCs/>
          <w:szCs w:val="28"/>
          <w:lang w:val="uk-UA"/>
        </w:rPr>
      </w:pPr>
      <w:r w:rsidRPr="00A17D29">
        <w:rPr>
          <w:rFonts w:cs="Times New Roman"/>
          <w:b/>
          <w:bCs/>
          <w:szCs w:val="28"/>
          <w:lang w:val="uk-UA"/>
        </w:rPr>
        <w:t>ЕКСПЕРИМЕНТАЛЬНЕ ДОСЛІДЖЕННЯ ЕФЕКТИВНОСТІ ПРОГРАМИ ВІДНОВЛЕННЯ РУХОВИХ НАВИЧОК</w:t>
      </w:r>
    </w:p>
    <w:p w14:paraId="4B3E49C2" w14:textId="77777777" w:rsidR="003C0591" w:rsidRPr="007F6136" w:rsidRDefault="003C0591" w:rsidP="00A17D29">
      <w:pPr>
        <w:spacing w:after="0" w:line="360" w:lineRule="auto"/>
        <w:jc w:val="both"/>
        <w:rPr>
          <w:rFonts w:cs="Times New Roman"/>
          <w:szCs w:val="28"/>
          <w:lang w:val="uk-UA"/>
        </w:rPr>
      </w:pPr>
    </w:p>
    <w:p w14:paraId="5409C401" w14:textId="47B4BABB" w:rsidR="003C0591" w:rsidRPr="00A17D29" w:rsidRDefault="003C0591" w:rsidP="00A17D29">
      <w:pPr>
        <w:spacing w:after="0" w:line="360" w:lineRule="auto"/>
        <w:jc w:val="center"/>
        <w:rPr>
          <w:rFonts w:cs="Times New Roman"/>
          <w:b/>
          <w:bCs/>
          <w:szCs w:val="28"/>
          <w:lang w:val="uk-UA"/>
        </w:rPr>
      </w:pPr>
      <w:r w:rsidRPr="00A17D29">
        <w:rPr>
          <w:rFonts w:cs="Times New Roman"/>
          <w:b/>
          <w:bCs/>
          <w:szCs w:val="28"/>
          <w:lang w:val="uk-UA"/>
        </w:rPr>
        <w:t>2.1. Організація дослідження</w:t>
      </w:r>
    </w:p>
    <w:p w14:paraId="11AA9D0F" w14:textId="2E41DD56" w:rsidR="003C0591" w:rsidRPr="007F6136" w:rsidRDefault="003C0591" w:rsidP="007A3640">
      <w:pPr>
        <w:spacing w:after="0" w:line="360" w:lineRule="auto"/>
        <w:ind w:firstLine="709"/>
        <w:jc w:val="both"/>
        <w:rPr>
          <w:rFonts w:cs="Times New Roman"/>
          <w:szCs w:val="28"/>
          <w:lang w:val="uk-UA"/>
        </w:rPr>
      </w:pPr>
      <w:r w:rsidRPr="007F6136">
        <w:rPr>
          <w:rFonts w:cs="Times New Roman"/>
          <w:szCs w:val="28"/>
          <w:lang w:val="uk-UA"/>
        </w:rPr>
        <w:t>Дослідження проводилось на базі</w:t>
      </w:r>
      <w:r w:rsidR="00CD0877" w:rsidRPr="007F6136">
        <w:rPr>
          <w:rFonts w:cs="Times New Roman"/>
          <w:szCs w:val="28"/>
          <w:lang w:val="uk-UA"/>
        </w:rPr>
        <w:t xml:space="preserve"> ННМЦ «Університетська клініка»</w:t>
      </w:r>
      <w:r w:rsidRPr="007F6136">
        <w:rPr>
          <w:rFonts w:cs="Times New Roman"/>
          <w:szCs w:val="28"/>
          <w:lang w:val="uk-UA"/>
        </w:rPr>
        <w:t xml:space="preserve"> </w:t>
      </w:r>
      <w:r w:rsidR="00CD0877" w:rsidRPr="007F6136">
        <w:rPr>
          <w:rFonts w:cs="Times New Roman"/>
          <w:szCs w:val="28"/>
          <w:lang w:val="uk-UA"/>
        </w:rPr>
        <w:t>Харківського національного медичного університету (</w:t>
      </w:r>
      <w:r w:rsidRPr="007F6136">
        <w:rPr>
          <w:rFonts w:cs="Times New Roman"/>
          <w:szCs w:val="28"/>
          <w:lang w:val="uk-UA"/>
        </w:rPr>
        <w:t xml:space="preserve">відділення </w:t>
      </w:r>
      <w:r w:rsidR="00CD0877" w:rsidRPr="007F6136">
        <w:rPr>
          <w:rFonts w:cs="Times New Roman"/>
          <w:szCs w:val="28"/>
          <w:lang w:val="uk-UA"/>
        </w:rPr>
        <w:t>неврології)</w:t>
      </w:r>
      <w:r w:rsidRPr="007F6136">
        <w:rPr>
          <w:rFonts w:cs="Times New Roman"/>
          <w:szCs w:val="28"/>
          <w:lang w:val="uk-UA"/>
        </w:rPr>
        <w:t xml:space="preserve"> </w:t>
      </w:r>
      <w:r w:rsidR="006A3414">
        <w:rPr>
          <w:rFonts w:cs="Times New Roman"/>
          <w:szCs w:val="28"/>
          <w:lang w:val="uk-UA"/>
        </w:rPr>
        <w:t>у</w:t>
      </w:r>
      <w:r w:rsidRPr="007F6136">
        <w:rPr>
          <w:rFonts w:cs="Times New Roman"/>
          <w:szCs w:val="28"/>
          <w:lang w:val="uk-UA"/>
        </w:rPr>
        <w:t xml:space="preserve"> період з  січня по </w:t>
      </w:r>
      <w:r w:rsidR="00CD0877" w:rsidRPr="007F6136">
        <w:rPr>
          <w:rFonts w:cs="Times New Roman"/>
          <w:szCs w:val="28"/>
          <w:lang w:val="uk-UA"/>
        </w:rPr>
        <w:t>трав</w:t>
      </w:r>
      <w:r w:rsidR="004260DB" w:rsidRPr="007F6136">
        <w:rPr>
          <w:rFonts w:cs="Times New Roman"/>
          <w:szCs w:val="28"/>
          <w:lang w:val="uk-UA"/>
        </w:rPr>
        <w:t>ень</w:t>
      </w:r>
      <w:r w:rsidRPr="007F6136">
        <w:rPr>
          <w:rFonts w:cs="Times New Roman"/>
          <w:szCs w:val="28"/>
          <w:lang w:val="uk-UA"/>
        </w:rPr>
        <w:t xml:space="preserve"> 20</w:t>
      </w:r>
      <w:r w:rsidR="00CD0877" w:rsidRPr="007F6136">
        <w:rPr>
          <w:rFonts w:cs="Times New Roman"/>
          <w:szCs w:val="28"/>
          <w:lang w:val="uk-UA"/>
        </w:rPr>
        <w:t>2</w:t>
      </w:r>
      <w:r w:rsidR="006A3414">
        <w:rPr>
          <w:rFonts w:cs="Times New Roman"/>
          <w:szCs w:val="28"/>
          <w:lang w:val="uk-UA"/>
        </w:rPr>
        <w:t>3 року</w:t>
      </w:r>
      <w:r w:rsidR="00CD0877" w:rsidRPr="007F6136">
        <w:rPr>
          <w:rFonts w:cs="Times New Roman"/>
          <w:szCs w:val="28"/>
          <w:lang w:val="uk-UA"/>
        </w:rPr>
        <w:t>.</w:t>
      </w:r>
    </w:p>
    <w:p w14:paraId="4E8D3A65" w14:textId="333B0182" w:rsidR="00956CBC" w:rsidRPr="00956CBC" w:rsidRDefault="003C0591" w:rsidP="00956CBC">
      <w:pPr>
        <w:spacing w:after="0" w:line="360" w:lineRule="auto"/>
        <w:ind w:firstLine="709"/>
        <w:jc w:val="both"/>
        <w:rPr>
          <w:rFonts w:cs="Times New Roman"/>
          <w:szCs w:val="28"/>
          <w:lang w:val="uk-UA"/>
        </w:rPr>
      </w:pPr>
      <w:r w:rsidRPr="007F6136">
        <w:rPr>
          <w:rFonts w:cs="Times New Roman"/>
          <w:szCs w:val="28"/>
          <w:lang w:val="uk-UA"/>
        </w:rPr>
        <w:t xml:space="preserve">Основна робота проводилась у відділенні </w:t>
      </w:r>
      <w:r w:rsidR="006A3414">
        <w:rPr>
          <w:rFonts w:cs="Times New Roman"/>
          <w:szCs w:val="28"/>
          <w:lang w:val="uk-UA"/>
        </w:rPr>
        <w:t>медичної</w:t>
      </w:r>
      <w:r w:rsidRPr="007F6136">
        <w:rPr>
          <w:rFonts w:cs="Times New Roman"/>
          <w:szCs w:val="28"/>
          <w:lang w:val="uk-UA"/>
        </w:rPr>
        <w:t xml:space="preserve"> реабілітації. До складу </w:t>
      </w:r>
      <w:r w:rsidR="006A3414">
        <w:rPr>
          <w:rFonts w:cs="Times New Roman"/>
          <w:szCs w:val="28"/>
          <w:lang w:val="uk-UA"/>
        </w:rPr>
        <w:t>відділення</w:t>
      </w:r>
      <w:r w:rsidRPr="007F6136">
        <w:rPr>
          <w:rFonts w:cs="Times New Roman"/>
          <w:szCs w:val="28"/>
          <w:lang w:val="uk-UA"/>
        </w:rPr>
        <w:t xml:space="preserve"> входять: </w:t>
      </w:r>
      <w:r w:rsidR="00956CBC">
        <w:rPr>
          <w:rFonts w:cs="Times New Roman"/>
          <w:szCs w:val="28"/>
          <w:lang w:val="uk-UA"/>
        </w:rPr>
        <w:t>з</w:t>
      </w:r>
      <w:r w:rsidR="00956CBC" w:rsidRPr="00956CBC">
        <w:rPr>
          <w:rFonts w:cs="Times New Roman"/>
          <w:szCs w:val="28"/>
          <w:lang w:val="uk-UA"/>
        </w:rPr>
        <w:t>ал лікувальної фізкультур</w:t>
      </w:r>
      <w:r w:rsidR="00956CBC">
        <w:rPr>
          <w:rFonts w:cs="Times New Roman"/>
          <w:szCs w:val="28"/>
          <w:lang w:val="uk-UA"/>
        </w:rPr>
        <w:t>и</w:t>
      </w:r>
      <w:r w:rsidR="00956CBC" w:rsidRPr="00956CBC">
        <w:rPr>
          <w:rFonts w:cs="Times New Roman"/>
          <w:szCs w:val="28"/>
          <w:lang w:val="uk-UA"/>
        </w:rPr>
        <w:t xml:space="preserve">, </w:t>
      </w:r>
      <w:r w:rsidR="00C8738F">
        <w:rPr>
          <w:rFonts w:cs="Times New Roman"/>
          <w:szCs w:val="28"/>
          <w:lang w:val="uk-UA"/>
        </w:rPr>
        <w:t>к</w:t>
      </w:r>
      <w:r w:rsidR="00C8738F" w:rsidRPr="00C8738F">
        <w:rPr>
          <w:rFonts w:cs="Times New Roman"/>
          <w:szCs w:val="28"/>
          <w:lang w:val="uk-UA"/>
        </w:rPr>
        <w:t>абінет</w:t>
      </w:r>
      <w:r w:rsidR="00C8738F">
        <w:rPr>
          <w:rFonts w:cs="Times New Roman"/>
          <w:szCs w:val="28"/>
          <w:lang w:val="uk-UA"/>
        </w:rPr>
        <w:t>и</w:t>
      </w:r>
      <w:r w:rsidR="00C8738F" w:rsidRPr="00C8738F">
        <w:rPr>
          <w:rFonts w:cs="Times New Roman"/>
          <w:szCs w:val="28"/>
          <w:lang w:val="uk-UA"/>
        </w:rPr>
        <w:t xml:space="preserve"> кінезіотерапії</w:t>
      </w:r>
      <w:r w:rsidR="00C8738F">
        <w:rPr>
          <w:rFonts w:cs="Times New Roman"/>
          <w:szCs w:val="28"/>
          <w:lang w:val="uk-UA"/>
        </w:rPr>
        <w:t xml:space="preserve"> та</w:t>
      </w:r>
      <w:r w:rsidR="00956CBC" w:rsidRPr="00956CBC">
        <w:rPr>
          <w:rFonts w:cs="Times New Roman"/>
          <w:szCs w:val="28"/>
          <w:lang w:val="uk-UA"/>
        </w:rPr>
        <w:t xml:space="preserve"> </w:t>
      </w:r>
      <w:r w:rsidR="00C8738F">
        <w:rPr>
          <w:rFonts w:cs="Times New Roman"/>
          <w:szCs w:val="28"/>
          <w:lang w:val="uk-UA"/>
        </w:rPr>
        <w:t xml:space="preserve">фізіотерапії, </w:t>
      </w:r>
      <w:r w:rsidR="00956CBC" w:rsidRPr="00956CBC">
        <w:rPr>
          <w:rFonts w:cs="Times New Roman"/>
          <w:szCs w:val="28"/>
          <w:lang w:val="uk-UA"/>
        </w:rPr>
        <w:t>тренажерн</w:t>
      </w:r>
      <w:r w:rsidR="00C8738F">
        <w:rPr>
          <w:rFonts w:cs="Times New Roman"/>
          <w:szCs w:val="28"/>
          <w:lang w:val="uk-UA"/>
        </w:rPr>
        <w:t>а</w:t>
      </w:r>
      <w:r w:rsidR="00956CBC" w:rsidRPr="00956CBC">
        <w:rPr>
          <w:rFonts w:cs="Times New Roman"/>
          <w:szCs w:val="28"/>
          <w:lang w:val="uk-UA"/>
        </w:rPr>
        <w:t xml:space="preserve"> зал</w:t>
      </w:r>
      <w:r w:rsidR="00C8738F">
        <w:rPr>
          <w:rFonts w:cs="Times New Roman"/>
          <w:szCs w:val="28"/>
          <w:lang w:val="uk-UA"/>
        </w:rPr>
        <w:t>а і кабінет для масажу</w:t>
      </w:r>
      <w:r w:rsidR="00956CBC" w:rsidRPr="00956CBC">
        <w:rPr>
          <w:rFonts w:cs="Times New Roman"/>
          <w:szCs w:val="28"/>
          <w:lang w:val="uk-UA"/>
        </w:rPr>
        <w:t xml:space="preserve">. </w:t>
      </w:r>
      <w:r w:rsidR="00C8738F" w:rsidRPr="00956CBC">
        <w:rPr>
          <w:rFonts w:cs="Times New Roman"/>
          <w:szCs w:val="28"/>
          <w:lang w:val="uk-UA"/>
        </w:rPr>
        <w:t>Пацієнтам</w:t>
      </w:r>
      <w:r w:rsidR="00956CBC" w:rsidRPr="00956CBC">
        <w:rPr>
          <w:rFonts w:cs="Times New Roman"/>
          <w:szCs w:val="28"/>
          <w:lang w:val="uk-UA"/>
        </w:rPr>
        <w:t xml:space="preserve"> в залежності від показань проводили різні </w:t>
      </w:r>
      <w:r w:rsidR="00C8738F">
        <w:rPr>
          <w:rFonts w:cs="Times New Roman"/>
          <w:szCs w:val="28"/>
          <w:lang w:val="uk-UA"/>
        </w:rPr>
        <w:t>методи</w:t>
      </w:r>
      <w:r w:rsidR="00956CBC" w:rsidRPr="00956CBC">
        <w:rPr>
          <w:rFonts w:cs="Times New Roman"/>
          <w:szCs w:val="28"/>
          <w:lang w:val="uk-UA"/>
        </w:rPr>
        <w:t xml:space="preserve"> фізіотерапії.</w:t>
      </w:r>
    </w:p>
    <w:p w14:paraId="1B06010C" w14:textId="5663F58D" w:rsidR="00956CBC" w:rsidRPr="00956CBC" w:rsidRDefault="00956CBC" w:rsidP="00956CBC">
      <w:pPr>
        <w:spacing w:after="0" w:line="360" w:lineRule="auto"/>
        <w:ind w:firstLine="709"/>
        <w:jc w:val="both"/>
        <w:rPr>
          <w:rFonts w:cs="Times New Roman"/>
          <w:szCs w:val="28"/>
          <w:lang w:val="uk-UA"/>
        </w:rPr>
      </w:pPr>
      <w:r w:rsidRPr="00956CBC">
        <w:rPr>
          <w:rFonts w:cs="Times New Roman"/>
          <w:szCs w:val="28"/>
          <w:lang w:val="uk-UA"/>
        </w:rPr>
        <w:t xml:space="preserve">Гімнастичний зал обладнаний </w:t>
      </w:r>
      <w:r>
        <w:rPr>
          <w:rFonts w:cs="Times New Roman"/>
          <w:szCs w:val="28"/>
          <w:lang w:val="uk-UA"/>
        </w:rPr>
        <w:t>«</w:t>
      </w:r>
      <w:r w:rsidRPr="00956CBC">
        <w:rPr>
          <w:rFonts w:cs="Times New Roman"/>
          <w:szCs w:val="28"/>
          <w:lang w:val="uk-UA"/>
        </w:rPr>
        <w:t>шведською стіною</w:t>
      </w:r>
      <w:r>
        <w:rPr>
          <w:rFonts w:cs="Times New Roman"/>
          <w:szCs w:val="28"/>
          <w:lang w:val="uk-UA"/>
        </w:rPr>
        <w:t>»</w:t>
      </w:r>
      <w:r w:rsidRPr="00956CBC">
        <w:rPr>
          <w:rFonts w:cs="Times New Roman"/>
          <w:szCs w:val="28"/>
          <w:lang w:val="uk-UA"/>
        </w:rPr>
        <w:t>, балетними поручнями</w:t>
      </w:r>
      <w:r>
        <w:rPr>
          <w:rFonts w:cs="Times New Roman"/>
          <w:szCs w:val="28"/>
          <w:lang w:val="uk-UA"/>
        </w:rPr>
        <w:t>,</w:t>
      </w:r>
      <w:r w:rsidRPr="00956CBC">
        <w:rPr>
          <w:rFonts w:cs="Times New Roman"/>
          <w:szCs w:val="28"/>
          <w:lang w:val="uk-UA"/>
        </w:rPr>
        <w:t xml:space="preserve"> килимів з лікувальної гімнастики, кушеткою Бобат, тренажерною стійкою Easystandevolvglider (планер).</w:t>
      </w:r>
    </w:p>
    <w:p w14:paraId="0DD0FE72" w14:textId="5705156B" w:rsidR="003C0591" w:rsidRPr="007F6136" w:rsidRDefault="00956CBC" w:rsidP="00956CBC">
      <w:pPr>
        <w:spacing w:after="0" w:line="360" w:lineRule="auto"/>
        <w:ind w:firstLine="709"/>
        <w:jc w:val="both"/>
        <w:rPr>
          <w:rFonts w:cs="Times New Roman"/>
          <w:szCs w:val="28"/>
          <w:lang w:val="uk-UA"/>
        </w:rPr>
      </w:pPr>
      <w:r w:rsidRPr="00956CBC">
        <w:rPr>
          <w:rFonts w:cs="Times New Roman"/>
          <w:szCs w:val="28"/>
          <w:lang w:val="uk-UA"/>
        </w:rPr>
        <w:t xml:space="preserve">Кабінет </w:t>
      </w:r>
      <w:r w:rsidR="00C8738F">
        <w:rPr>
          <w:rFonts w:cs="Times New Roman"/>
          <w:szCs w:val="28"/>
          <w:lang w:val="uk-UA"/>
        </w:rPr>
        <w:t>кінезіотерапії</w:t>
      </w:r>
      <w:r w:rsidRPr="00956CBC">
        <w:rPr>
          <w:rFonts w:cs="Times New Roman"/>
          <w:szCs w:val="28"/>
          <w:lang w:val="uk-UA"/>
        </w:rPr>
        <w:t xml:space="preserve"> оснащений тренажерами: MOTOmed Viva2 (дозволяє вибирати швидкість і навантаження, відстежувати кількість активних і пасивних рухів), RT-300 (можна визначити </w:t>
      </w:r>
      <w:r w:rsidR="00C8738F">
        <w:rPr>
          <w:rFonts w:cs="Times New Roman"/>
          <w:szCs w:val="28"/>
          <w:lang w:val="uk-UA"/>
        </w:rPr>
        <w:t>«</w:t>
      </w:r>
      <w:r w:rsidRPr="00956CBC">
        <w:rPr>
          <w:rFonts w:cs="Times New Roman"/>
          <w:szCs w:val="28"/>
          <w:lang w:val="uk-UA"/>
        </w:rPr>
        <w:t>пройдену</w:t>
      </w:r>
      <w:r w:rsidR="00C8738F">
        <w:rPr>
          <w:rFonts w:cs="Times New Roman"/>
          <w:szCs w:val="28"/>
          <w:lang w:val="uk-UA"/>
        </w:rPr>
        <w:t>»</w:t>
      </w:r>
      <w:r w:rsidRPr="00956CBC">
        <w:rPr>
          <w:rFonts w:cs="Times New Roman"/>
          <w:szCs w:val="28"/>
          <w:lang w:val="uk-UA"/>
        </w:rPr>
        <w:t xml:space="preserve"> відстань, кількість витрачених калорій, частота серцевих скорочень, тому те саме має функція електростимуляції) Тренажери Ortorent і Trust M (заглушка - платформа) з лінією Hur, Woodway (бігова доріжка) Kardiomed 700 (еліпсоїд) PrimusRS (Primus RS) (універсальний комплекс для функціональної оцінки, діагностики та реабілітації допоміжних рухових апаратів) та Шків (багатофункціональні системні блоки, що створюють навантаження для активних сеансів практично будь-якій людині). Активна реабілітація на цьому тренажері може впоратись з людьми, які потребують спеціальних вправ, і навіть з обмеженими можливостями, користувачі інвалідних візків, зараз проводять індивідуальні </w:t>
      </w:r>
      <w:r w:rsidR="00C8738F">
        <w:rPr>
          <w:rFonts w:cs="Times New Roman"/>
          <w:szCs w:val="28"/>
          <w:lang w:val="uk-UA"/>
        </w:rPr>
        <w:t xml:space="preserve">програми </w:t>
      </w:r>
      <w:r w:rsidRPr="00956CBC">
        <w:rPr>
          <w:rFonts w:cs="Times New Roman"/>
          <w:szCs w:val="28"/>
          <w:lang w:val="uk-UA"/>
        </w:rPr>
        <w:t>тренування. Цю універсальність легко впровадити завдяки широкому діапазону навантажень та аксесуарів.</w:t>
      </w:r>
    </w:p>
    <w:p w14:paraId="29CE4F70" w14:textId="0D3C8739" w:rsidR="003C0591" w:rsidRPr="007F6136" w:rsidRDefault="003C0591" w:rsidP="007A3640">
      <w:pPr>
        <w:spacing w:after="0" w:line="360" w:lineRule="auto"/>
        <w:ind w:firstLine="709"/>
        <w:jc w:val="both"/>
        <w:rPr>
          <w:rFonts w:cs="Times New Roman"/>
          <w:szCs w:val="28"/>
          <w:lang w:val="uk-UA"/>
        </w:rPr>
      </w:pPr>
      <w:r w:rsidRPr="007F6136">
        <w:rPr>
          <w:rFonts w:cs="Times New Roman"/>
          <w:szCs w:val="28"/>
          <w:lang w:val="uk-UA"/>
        </w:rPr>
        <w:lastRenderedPageBreak/>
        <w:t>Реабілітаційному лікуванню кожного</w:t>
      </w:r>
      <w:r w:rsidR="004260DB" w:rsidRPr="007F6136">
        <w:rPr>
          <w:rFonts w:cs="Times New Roman"/>
          <w:szCs w:val="28"/>
          <w:lang w:val="uk-UA"/>
        </w:rPr>
        <w:t xml:space="preserve"> </w:t>
      </w:r>
      <w:r w:rsidR="009C7EFB" w:rsidRPr="007F6136">
        <w:rPr>
          <w:rFonts w:cs="Times New Roman"/>
          <w:szCs w:val="28"/>
          <w:lang w:val="uk-UA"/>
        </w:rPr>
        <w:t>пацієнта</w:t>
      </w:r>
      <w:r w:rsidRPr="007F6136">
        <w:rPr>
          <w:rFonts w:cs="Times New Roman"/>
          <w:szCs w:val="28"/>
          <w:lang w:val="uk-UA"/>
        </w:rPr>
        <w:t xml:space="preserve"> у відділенні передує різнобічна клінічна та функціональна оцінка його стану, що проводиться фахівцями різного профілю. В даний час діагноз ішемічний інсульт - це лікуючий лікар-невролог, лікар-терапевт, асистенти фізіотерапевта та фізіотерапії, психолог та логопед. Отримані в результаті дані спеціалісти щодо прибуття </w:t>
      </w:r>
      <w:r w:rsidR="00354E87" w:rsidRPr="007F6136">
        <w:rPr>
          <w:rFonts w:cs="Times New Roman"/>
          <w:szCs w:val="28"/>
          <w:lang w:val="uk-UA"/>
        </w:rPr>
        <w:t>пацієнтів</w:t>
      </w:r>
      <w:r w:rsidRPr="007F6136">
        <w:rPr>
          <w:rFonts w:cs="Times New Roman"/>
          <w:szCs w:val="28"/>
          <w:lang w:val="uk-UA"/>
        </w:rPr>
        <w:t xml:space="preserve"> реєстрували в медичній картці </w:t>
      </w:r>
      <w:r w:rsidR="009C7EFB" w:rsidRPr="007F6136">
        <w:rPr>
          <w:rFonts w:cs="Times New Roman"/>
          <w:szCs w:val="28"/>
          <w:lang w:val="uk-UA"/>
        </w:rPr>
        <w:t>пацієнта</w:t>
      </w:r>
      <w:r w:rsidRPr="007F6136">
        <w:rPr>
          <w:rFonts w:cs="Times New Roman"/>
          <w:szCs w:val="28"/>
          <w:lang w:val="uk-UA"/>
        </w:rPr>
        <w:t xml:space="preserve">, потім порівнювали та доповнювали і проводили подальші етапи програми реабілітації </w:t>
      </w:r>
      <w:r w:rsidR="00354E87" w:rsidRPr="007F6136">
        <w:rPr>
          <w:rFonts w:cs="Times New Roman"/>
          <w:szCs w:val="28"/>
          <w:lang w:val="uk-UA"/>
        </w:rPr>
        <w:t>пацієнтів</w:t>
      </w:r>
      <w:r w:rsidRPr="007F6136">
        <w:rPr>
          <w:rFonts w:cs="Times New Roman"/>
          <w:szCs w:val="28"/>
          <w:lang w:val="uk-UA"/>
        </w:rPr>
        <w:t>. Надалі додається дослідження соціальних та побутових можливостей пацієнтів, в якому бере участь фахівець з ерготерапії, профорієнтації та, за необхідності, соціологи та юристи. За результатами такого комплексного обстеження визначається реабілітаційний потенціал кожного пацієнта та складається його індивідуальний прогноз реабілітації.</w:t>
      </w:r>
    </w:p>
    <w:p w14:paraId="0976CB4C" w14:textId="40718C2E" w:rsidR="003C0591" w:rsidRPr="007F6136" w:rsidRDefault="003C0591" w:rsidP="007A3640">
      <w:pPr>
        <w:spacing w:after="0" w:line="360" w:lineRule="auto"/>
        <w:ind w:firstLine="709"/>
        <w:jc w:val="both"/>
        <w:rPr>
          <w:rFonts w:cs="Times New Roman"/>
          <w:szCs w:val="28"/>
          <w:lang w:val="uk-UA"/>
        </w:rPr>
      </w:pPr>
      <w:r w:rsidRPr="007F6136">
        <w:rPr>
          <w:rFonts w:cs="Times New Roman"/>
          <w:szCs w:val="28"/>
          <w:lang w:val="uk-UA"/>
        </w:rPr>
        <w:t>Дослідження проводилось з 15</w:t>
      </w:r>
      <w:r w:rsidR="009C7EFB">
        <w:rPr>
          <w:rFonts w:cs="Times New Roman"/>
          <w:szCs w:val="28"/>
          <w:lang w:val="uk-UA"/>
        </w:rPr>
        <w:t xml:space="preserve"> </w:t>
      </w:r>
      <w:r w:rsidR="004260DB" w:rsidRPr="007F6136">
        <w:rPr>
          <w:rFonts w:cs="Times New Roman"/>
          <w:szCs w:val="28"/>
          <w:lang w:val="uk-UA"/>
        </w:rPr>
        <w:t xml:space="preserve">січня </w:t>
      </w:r>
      <w:r w:rsidRPr="007F6136">
        <w:rPr>
          <w:rFonts w:cs="Times New Roman"/>
          <w:szCs w:val="28"/>
          <w:lang w:val="uk-UA"/>
        </w:rPr>
        <w:t xml:space="preserve">по 28 </w:t>
      </w:r>
      <w:r w:rsidR="004260DB" w:rsidRPr="007F6136">
        <w:rPr>
          <w:rFonts w:cs="Times New Roman"/>
          <w:szCs w:val="28"/>
          <w:lang w:val="uk-UA"/>
        </w:rPr>
        <w:t>лютого</w:t>
      </w:r>
      <w:r w:rsidRPr="007F6136">
        <w:rPr>
          <w:rFonts w:cs="Times New Roman"/>
          <w:szCs w:val="28"/>
          <w:lang w:val="uk-UA"/>
        </w:rPr>
        <w:t xml:space="preserve"> 20</w:t>
      </w:r>
      <w:r w:rsidR="004260DB" w:rsidRPr="007F6136">
        <w:rPr>
          <w:rFonts w:cs="Times New Roman"/>
          <w:szCs w:val="28"/>
          <w:lang w:val="uk-UA"/>
        </w:rPr>
        <w:t>2</w:t>
      </w:r>
      <w:r w:rsidR="009C7EFB">
        <w:rPr>
          <w:rFonts w:cs="Times New Roman"/>
          <w:szCs w:val="28"/>
          <w:lang w:val="uk-UA"/>
        </w:rPr>
        <w:t>3</w:t>
      </w:r>
      <w:r w:rsidRPr="007F6136">
        <w:rPr>
          <w:rFonts w:cs="Times New Roman"/>
          <w:szCs w:val="28"/>
          <w:lang w:val="uk-UA"/>
        </w:rPr>
        <w:t xml:space="preserve"> р</w:t>
      </w:r>
      <w:r w:rsidR="009C7EFB">
        <w:rPr>
          <w:rFonts w:cs="Times New Roman"/>
          <w:szCs w:val="28"/>
          <w:lang w:val="uk-UA"/>
        </w:rPr>
        <w:t>оку.</w:t>
      </w:r>
      <w:r w:rsidRPr="007F6136">
        <w:rPr>
          <w:rFonts w:cs="Times New Roman"/>
          <w:szCs w:val="28"/>
          <w:lang w:val="uk-UA"/>
        </w:rPr>
        <w:t xml:space="preserve"> На першому етапі вивчалася науково-методична література про причини виникнення інсульту, збира</w:t>
      </w:r>
      <w:r w:rsidR="006E0963" w:rsidRPr="007F6136">
        <w:rPr>
          <w:rFonts w:cs="Times New Roman"/>
          <w:szCs w:val="28"/>
          <w:lang w:val="uk-UA"/>
        </w:rPr>
        <w:t>лася</w:t>
      </w:r>
      <w:r w:rsidRPr="007F6136">
        <w:rPr>
          <w:rFonts w:cs="Times New Roman"/>
          <w:szCs w:val="28"/>
          <w:lang w:val="uk-UA"/>
        </w:rPr>
        <w:t xml:space="preserve"> інформація про особливості проявів захворювання, було знайомство з реабілітаційними заходами</w:t>
      </w:r>
      <w:r w:rsidR="006E0963" w:rsidRPr="007F6136">
        <w:rPr>
          <w:rFonts w:cs="Times New Roman"/>
          <w:szCs w:val="28"/>
          <w:lang w:val="uk-UA"/>
        </w:rPr>
        <w:t xml:space="preserve">, які </w:t>
      </w:r>
      <w:r w:rsidRPr="007F6136">
        <w:rPr>
          <w:rFonts w:cs="Times New Roman"/>
          <w:szCs w:val="28"/>
          <w:lang w:val="uk-UA"/>
        </w:rPr>
        <w:t>провод</w:t>
      </w:r>
      <w:r w:rsidR="006E0963" w:rsidRPr="007F6136">
        <w:rPr>
          <w:rFonts w:cs="Times New Roman"/>
          <w:szCs w:val="28"/>
          <w:lang w:val="uk-UA"/>
        </w:rPr>
        <w:t>я</w:t>
      </w:r>
      <w:r w:rsidRPr="007F6136">
        <w:rPr>
          <w:rFonts w:cs="Times New Roman"/>
          <w:szCs w:val="28"/>
          <w:lang w:val="uk-UA"/>
        </w:rPr>
        <w:t>ться в лікарняних умовах.</w:t>
      </w:r>
    </w:p>
    <w:p w14:paraId="589E655D" w14:textId="053B08B5" w:rsidR="003C0591" w:rsidRPr="007F6136" w:rsidRDefault="003C0591" w:rsidP="007A3640">
      <w:pPr>
        <w:spacing w:after="0" w:line="360" w:lineRule="auto"/>
        <w:ind w:firstLine="709"/>
        <w:jc w:val="both"/>
        <w:rPr>
          <w:rFonts w:cs="Times New Roman"/>
          <w:szCs w:val="28"/>
          <w:lang w:val="uk-UA"/>
        </w:rPr>
      </w:pPr>
      <w:r w:rsidRPr="007F6136">
        <w:rPr>
          <w:rFonts w:cs="Times New Roman"/>
          <w:szCs w:val="28"/>
          <w:lang w:val="uk-UA"/>
        </w:rPr>
        <w:t xml:space="preserve">Паралельно тривав другий етап дослідження, на основі аналізу медичної документації </w:t>
      </w:r>
      <w:r w:rsidR="00354E87" w:rsidRPr="007F6136">
        <w:rPr>
          <w:rFonts w:cs="Times New Roman"/>
          <w:szCs w:val="28"/>
          <w:lang w:val="uk-UA"/>
        </w:rPr>
        <w:t>пацієнтів</w:t>
      </w:r>
      <w:r w:rsidRPr="007F6136">
        <w:rPr>
          <w:rFonts w:cs="Times New Roman"/>
          <w:szCs w:val="28"/>
          <w:lang w:val="uk-UA"/>
        </w:rPr>
        <w:t xml:space="preserve"> були визначені експериментальна та контрольна групи, представлені в таблиці (Додаток 3).</w:t>
      </w:r>
    </w:p>
    <w:p w14:paraId="0BF7839D" w14:textId="7E9F2C21" w:rsidR="003C0591" w:rsidRPr="007F6136" w:rsidRDefault="003C0591" w:rsidP="007A3640">
      <w:pPr>
        <w:spacing w:after="0" w:line="360" w:lineRule="auto"/>
        <w:ind w:firstLine="709"/>
        <w:jc w:val="both"/>
        <w:rPr>
          <w:rFonts w:cs="Times New Roman"/>
          <w:szCs w:val="28"/>
          <w:lang w:val="uk-UA"/>
        </w:rPr>
      </w:pPr>
      <w:r w:rsidRPr="007F6136">
        <w:rPr>
          <w:rFonts w:cs="Times New Roman"/>
          <w:szCs w:val="28"/>
          <w:lang w:val="uk-UA"/>
        </w:rPr>
        <w:t>У проведеному дослідженні взяли участь 8 осіб (4 особи в експериментальній групі та контрольна група з 4 осіб) - чоловіки та жінки у віці від 25 до 60 років з діагнозом ішемічний інсульт, право-/лівобічний геміпарез, помірний; давність діагнозу - 6-12 місяців.</w:t>
      </w:r>
    </w:p>
    <w:p w14:paraId="657F05D9" w14:textId="22AE4E69" w:rsidR="003C0591" w:rsidRPr="007F6136" w:rsidRDefault="003C0591" w:rsidP="007A3640">
      <w:pPr>
        <w:spacing w:after="0" w:line="360" w:lineRule="auto"/>
        <w:ind w:firstLine="709"/>
        <w:jc w:val="both"/>
        <w:rPr>
          <w:rFonts w:cs="Times New Roman"/>
          <w:szCs w:val="28"/>
          <w:lang w:val="uk-UA"/>
        </w:rPr>
      </w:pPr>
      <w:r w:rsidRPr="007F6136">
        <w:rPr>
          <w:rFonts w:cs="Times New Roman"/>
          <w:szCs w:val="28"/>
          <w:lang w:val="uk-UA"/>
        </w:rPr>
        <w:t>Серед учасників дослідження було проведено тестування фізичних здібностей та навичок самостійного програмного відновлення рухових навичок з використанням лікувальних вправ, масажу, Stabiloplatform, motomedaViva2, та інших засобів реабілітації. Курс реабілітації тривав 14 днів у лікарні.</w:t>
      </w:r>
    </w:p>
    <w:p w14:paraId="551043C0" w14:textId="77777777" w:rsidR="003C0591" w:rsidRPr="007F6136" w:rsidRDefault="003C0591" w:rsidP="007A3640">
      <w:pPr>
        <w:spacing w:after="0" w:line="360" w:lineRule="auto"/>
        <w:ind w:firstLine="709"/>
        <w:jc w:val="both"/>
        <w:rPr>
          <w:rFonts w:cs="Times New Roman"/>
          <w:szCs w:val="28"/>
          <w:lang w:val="uk-UA"/>
        </w:rPr>
      </w:pPr>
      <w:r w:rsidRPr="007F6136">
        <w:rPr>
          <w:rFonts w:cs="Times New Roman"/>
          <w:szCs w:val="28"/>
          <w:lang w:val="uk-UA"/>
        </w:rPr>
        <w:t>Далі був проведений аналіз даних, отриманих в результаті дослідження, розроблені практичні рекомендації щодо застосування програми відновлення рухових навичок у хворих після інсульту.</w:t>
      </w:r>
    </w:p>
    <w:p w14:paraId="6FAB65A7" w14:textId="21D709B2" w:rsidR="003C0591" w:rsidRPr="00F454E1" w:rsidRDefault="003C0591" w:rsidP="00F454E1">
      <w:pPr>
        <w:spacing w:after="0" w:line="360" w:lineRule="auto"/>
        <w:jc w:val="center"/>
        <w:rPr>
          <w:rFonts w:cs="Times New Roman"/>
          <w:b/>
          <w:bCs/>
          <w:szCs w:val="28"/>
          <w:lang w:val="uk-UA"/>
        </w:rPr>
      </w:pPr>
      <w:r w:rsidRPr="00F454E1">
        <w:rPr>
          <w:rFonts w:cs="Times New Roman"/>
          <w:b/>
          <w:bCs/>
          <w:szCs w:val="28"/>
          <w:lang w:val="uk-UA"/>
        </w:rPr>
        <w:lastRenderedPageBreak/>
        <w:t>2.2. Методи дослідження</w:t>
      </w:r>
    </w:p>
    <w:p w14:paraId="24BF7495" w14:textId="25C9D49D" w:rsidR="003C0591" w:rsidRPr="007F6136" w:rsidRDefault="003C0591" w:rsidP="00F454E1">
      <w:pPr>
        <w:spacing w:after="0" w:line="360" w:lineRule="auto"/>
        <w:ind w:firstLine="709"/>
        <w:jc w:val="both"/>
        <w:rPr>
          <w:rFonts w:cs="Times New Roman"/>
          <w:szCs w:val="28"/>
          <w:lang w:val="uk-UA"/>
        </w:rPr>
      </w:pPr>
      <w:r w:rsidRPr="007F6136">
        <w:rPr>
          <w:rFonts w:cs="Times New Roman"/>
          <w:szCs w:val="28"/>
          <w:lang w:val="uk-UA"/>
        </w:rPr>
        <w:t xml:space="preserve">Дослідження стану </w:t>
      </w:r>
      <w:r w:rsidR="00F454E1" w:rsidRPr="007F6136">
        <w:rPr>
          <w:rFonts w:cs="Times New Roman"/>
          <w:szCs w:val="28"/>
          <w:lang w:val="uk-UA"/>
        </w:rPr>
        <w:t>пацієнта</w:t>
      </w:r>
      <w:r w:rsidRPr="007F6136">
        <w:rPr>
          <w:rFonts w:cs="Times New Roman"/>
          <w:szCs w:val="28"/>
          <w:lang w:val="uk-UA"/>
        </w:rPr>
        <w:t xml:space="preserve"> доцільно починати з вивчення порушень елементарних функцій: рухової, сенсорної, вегетативної та тазової, а також вищих функцій кори і психічного стану, включаючи здатність до навчання. Одночасно оцінюється безпека навичок повсякденного життя: здатність до самообслуговування (одягання, вживання їжі та приготування їжі, туалет, миття тощо), рухливість (здатність змінювати позу, рухатися в приміщенн</w:t>
      </w:r>
      <w:r w:rsidR="006E0963" w:rsidRPr="007F6136">
        <w:rPr>
          <w:rFonts w:cs="Times New Roman"/>
          <w:szCs w:val="28"/>
          <w:lang w:val="uk-UA"/>
        </w:rPr>
        <w:t>і</w:t>
      </w:r>
      <w:r w:rsidRPr="007F6136">
        <w:rPr>
          <w:rFonts w:cs="Times New Roman"/>
          <w:szCs w:val="28"/>
          <w:lang w:val="uk-UA"/>
        </w:rPr>
        <w:t>, використання допоміжних пристроїв - палиць, милиць, ходунків, ортезів, інвалідних візків), потреби у страхуванні та стороння допомога під час подорожі. Таку клінічну та функціональну оцінку слід проводити та повторювати для корекції програми реабілітації.</w:t>
      </w:r>
    </w:p>
    <w:p w14:paraId="123FC135" w14:textId="13622DC5" w:rsidR="003C0591" w:rsidRPr="007F6136" w:rsidRDefault="003C0591" w:rsidP="00F454E1">
      <w:pPr>
        <w:spacing w:after="0" w:line="360" w:lineRule="auto"/>
        <w:ind w:firstLine="709"/>
        <w:jc w:val="both"/>
        <w:rPr>
          <w:rFonts w:cs="Times New Roman"/>
          <w:szCs w:val="28"/>
          <w:lang w:val="uk-UA"/>
        </w:rPr>
      </w:pPr>
      <w:r w:rsidRPr="007F6136">
        <w:rPr>
          <w:rFonts w:cs="Times New Roman"/>
          <w:szCs w:val="28"/>
          <w:lang w:val="uk-UA"/>
        </w:rPr>
        <w:t>У роботі використовувались наступні методи дослідження:</w:t>
      </w:r>
    </w:p>
    <w:p w14:paraId="6968F3A0" w14:textId="604A6DA6" w:rsidR="003C0591" w:rsidRPr="00F454E1" w:rsidRDefault="00F454E1" w:rsidP="00F454E1">
      <w:pPr>
        <w:spacing w:after="0" w:line="360" w:lineRule="auto"/>
        <w:ind w:firstLine="709"/>
        <w:jc w:val="both"/>
        <w:rPr>
          <w:rFonts w:cs="Times New Roman"/>
          <w:szCs w:val="28"/>
          <w:lang w:val="uk-UA"/>
        </w:rPr>
      </w:pPr>
      <w:r>
        <w:rPr>
          <w:rFonts w:cs="Times New Roman"/>
          <w:szCs w:val="28"/>
          <w:lang w:val="uk-UA"/>
        </w:rPr>
        <w:t xml:space="preserve">1. </w:t>
      </w:r>
      <w:r w:rsidR="003C0591" w:rsidRPr="00F454E1">
        <w:rPr>
          <w:rFonts w:cs="Times New Roman"/>
          <w:szCs w:val="28"/>
          <w:lang w:val="uk-UA"/>
        </w:rPr>
        <w:t>Аналіз науково-методичної літератури.</w:t>
      </w:r>
    </w:p>
    <w:p w14:paraId="0F0E34CA" w14:textId="3751908C" w:rsidR="003C0591" w:rsidRPr="00F454E1" w:rsidRDefault="00F454E1" w:rsidP="00F454E1">
      <w:pPr>
        <w:spacing w:after="0" w:line="360" w:lineRule="auto"/>
        <w:ind w:firstLine="709"/>
        <w:jc w:val="both"/>
        <w:rPr>
          <w:rFonts w:cs="Times New Roman"/>
          <w:szCs w:val="28"/>
          <w:lang w:val="uk-UA"/>
        </w:rPr>
      </w:pPr>
      <w:r>
        <w:rPr>
          <w:rFonts w:cs="Times New Roman"/>
          <w:szCs w:val="28"/>
          <w:lang w:val="uk-UA"/>
        </w:rPr>
        <w:t xml:space="preserve">2. </w:t>
      </w:r>
      <w:r w:rsidR="003C0591" w:rsidRPr="00F454E1">
        <w:rPr>
          <w:rFonts w:cs="Times New Roman"/>
          <w:szCs w:val="28"/>
          <w:lang w:val="uk-UA"/>
        </w:rPr>
        <w:t xml:space="preserve">Аналіз медичної документації </w:t>
      </w:r>
      <w:r w:rsidR="00354E87" w:rsidRPr="00F454E1">
        <w:rPr>
          <w:rFonts w:cs="Times New Roman"/>
          <w:szCs w:val="28"/>
          <w:lang w:val="uk-UA"/>
        </w:rPr>
        <w:t>пацієнтів</w:t>
      </w:r>
      <w:r w:rsidR="003C0591" w:rsidRPr="00F454E1">
        <w:rPr>
          <w:rFonts w:cs="Times New Roman"/>
          <w:szCs w:val="28"/>
          <w:lang w:val="uk-UA"/>
        </w:rPr>
        <w:t>.</w:t>
      </w:r>
    </w:p>
    <w:p w14:paraId="770D5F9B" w14:textId="13FDDE07" w:rsidR="003C0591" w:rsidRPr="00F454E1" w:rsidRDefault="00F454E1" w:rsidP="00F454E1">
      <w:pPr>
        <w:spacing w:after="0" w:line="360" w:lineRule="auto"/>
        <w:ind w:firstLine="709"/>
        <w:jc w:val="both"/>
        <w:rPr>
          <w:rFonts w:cs="Times New Roman"/>
          <w:szCs w:val="28"/>
          <w:lang w:val="uk-UA"/>
        </w:rPr>
      </w:pPr>
      <w:r>
        <w:rPr>
          <w:rFonts w:cs="Times New Roman"/>
          <w:szCs w:val="28"/>
          <w:lang w:val="uk-UA"/>
        </w:rPr>
        <w:t xml:space="preserve">3. </w:t>
      </w:r>
      <w:r w:rsidR="003C0591" w:rsidRPr="00F454E1">
        <w:rPr>
          <w:rFonts w:cs="Times New Roman"/>
          <w:szCs w:val="28"/>
          <w:lang w:val="uk-UA"/>
        </w:rPr>
        <w:t>Педагогічний нагляд.</w:t>
      </w:r>
    </w:p>
    <w:p w14:paraId="0FF5AE72" w14:textId="7F53C2CE" w:rsidR="003C0591" w:rsidRPr="00F454E1" w:rsidRDefault="00F454E1" w:rsidP="00F454E1">
      <w:pPr>
        <w:spacing w:after="0" w:line="360" w:lineRule="auto"/>
        <w:ind w:firstLine="709"/>
        <w:jc w:val="both"/>
        <w:rPr>
          <w:rFonts w:cs="Times New Roman"/>
          <w:szCs w:val="28"/>
          <w:lang w:val="uk-UA"/>
        </w:rPr>
      </w:pPr>
      <w:r>
        <w:rPr>
          <w:rFonts w:cs="Times New Roman"/>
          <w:szCs w:val="28"/>
          <w:lang w:val="uk-UA"/>
        </w:rPr>
        <w:t xml:space="preserve">4. </w:t>
      </w:r>
      <w:r w:rsidR="003C0591" w:rsidRPr="00F454E1">
        <w:rPr>
          <w:rFonts w:cs="Times New Roman"/>
          <w:szCs w:val="28"/>
          <w:lang w:val="uk-UA"/>
        </w:rPr>
        <w:t>Педагогічний експеримент.</w:t>
      </w:r>
    </w:p>
    <w:p w14:paraId="1D3FD4AA" w14:textId="255D41AC" w:rsidR="003C0591" w:rsidRPr="00F454E1" w:rsidRDefault="00F454E1" w:rsidP="00F454E1">
      <w:pPr>
        <w:spacing w:after="0" w:line="360" w:lineRule="auto"/>
        <w:ind w:firstLine="709"/>
        <w:jc w:val="both"/>
        <w:rPr>
          <w:rFonts w:cs="Times New Roman"/>
          <w:szCs w:val="28"/>
          <w:lang w:val="uk-UA"/>
        </w:rPr>
      </w:pPr>
      <w:r>
        <w:rPr>
          <w:rFonts w:cs="Times New Roman"/>
          <w:szCs w:val="28"/>
          <w:lang w:val="uk-UA"/>
        </w:rPr>
        <w:t xml:space="preserve">5. </w:t>
      </w:r>
      <w:r w:rsidR="003C0591" w:rsidRPr="00F454E1">
        <w:rPr>
          <w:rFonts w:cs="Times New Roman"/>
          <w:szCs w:val="28"/>
          <w:lang w:val="uk-UA"/>
        </w:rPr>
        <w:t>Інтерв’ю.</w:t>
      </w:r>
    </w:p>
    <w:p w14:paraId="681ADBBF" w14:textId="36E37EC1" w:rsidR="003C0591" w:rsidRPr="00F454E1" w:rsidRDefault="00F454E1" w:rsidP="00F454E1">
      <w:pPr>
        <w:spacing w:after="0" w:line="360" w:lineRule="auto"/>
        <w:ind w:firstLine="709"/>
        <w:jc w:val="both"/>
        <w:rPr>
          <w:rFonts w:cs="Times New Roman"/>
          <w:szCs w:val="28"/>
          <w:lang w:val="uk-UA"/>
        </w:rPr>
      </w:pPr>
      <w:r>
        <w:rPr>
          <w:rFonts w:cs="Times New Roman"/>
          <w:szCs w:val="28"/>
          <w:lang w:val="uk-UA"/>
        </w:rPr>
        <w:t xml:space="preserve">6. </w:t>
      </w:r>
      <w:r w:rsidR="003C0591" w:rsidRPr="00F454E1">
        <w:rPr>
          <w:rFonts w:cs="Times New Roman"/>
          <w:szCs w:val="28"/>
          <w:lang w:val="uk-UA"/>
        </w:rPr>
        <w:t>Педагогічне тестування (перевірка рухових функцій).</w:t>
      </w:r>
    </w:p>
    <w:p w14:paraId="1B8A5513" w14:textId="2EE99DFE" w:rsidR="003C0591" w:rsidRPr="00F454E1" w:rsidRDefault="00F454E1" w:rsidP="00F454E1">
      <w:pPr>
        <w:spacing w:after="0" w:line="360" w:lineRule="auto"/>
        <w:ind w:firstLine="709"/>
        <w:jc w:val="both"/>
        <w:rPr>
          <w:rFonts w:cs="Times New Roman"/>
          <w:szCs w:val="28"/>
          <w:lang w:val="uk-UA"/>
        </w:rPr>
      </w:pPr>
      <w:r>
        <w:rPr>
          <w:rFonts w:cs="Times New Roman"/>
          <w:szCs w:val="28"/>
          <w:lang w:val="uk-UA"/>
        </w:rPr>
        <w:t xml:space="preserve">7. </w:t>
      </w:r>
      <w:r w:rsidR="003C0591" w:rsidRPr="00F454E1">
        <w:rPr>
          <w:rFonts w:cs="Times New Roman"/>
          <w:szCs w:val="28"/>
          <w:lang w:val="uk-UA"/>
        </w:rPr>
        <w:t>Математичний метод обробки інформації.</w:t>
      </w:r>
    </w:p>
    <w:p w14:paraId="3889A106" w14:textId="501A27F3" w:rsidR="003C0591" w:rsidRPr="007F6136" w:rsidRDefault="003C0591" w:rsidP="00F454E1">
      <w:pPr>
        <w:spacing w:after="0" w:line="360" w:lineRule="auto"/>
        <w:ind w:firstLine="709"/>
        <w:jc w:val="both"/>
        <w:rPr>
          <w:rFonts w:cs="Times New Roman"/>
          <w:szCs w:val="28"/>
          <w:lang w:val="uk-UA"/>
        </w:rPr>
      </w:pPr>
      <w:r w:rsidRPr="007F6136">
        <w:rPr>
          <w:rFonts w:cs="Times New Roman"/>
          <w:i/>
          <w:iCs/>
          <w:szCs w:val="28"/>
          <w:lang w:val="uk-UA"/>
        </w:rPr>
        <w:t>Аналіз наукової медичної літератури</w:t>
      </w:r>
      <w:r w:rsidRPr="007F6136">
        <w:rPr>
          <w:rFonts w:cs="Times New Roman"/>
          <w:szCs w:val="28"/>
          <w:lang w:val="uk-UA"/>
        </w:rPr>
        <w:t xml:space="preserve"> дозволив більш повно отримати знання про клінічні особливості інсульту, методи та засоби медичної реабілітації в неврології, а також профілактику наступних інсультів, ефективність реабілітаційних заходів у необхідній послідовності.</w:t>
      </w:r>
    </w:p>
    <w:p w14:paraId="03CDF109" w14:textId="4EEACEE3" w:rsidR="003C0591" w:rsidRPr="007F6136" w:rsidRDefault="003C0591" w:rsidP="00F454E1">
      <w:pPr>
        <w:spacing w:after="0" w:line="360" w:lineRule="auto"/>
        <w:ind w:firstLine="709"/>
        <w:jc w:val="both"/>
        <w:rPr>
          <w:rFonts w:cs="Times New Roman"/>
          <w:szCs w:val="28"/>
          <w:lang w:val="uk-UA"/>
        </w:rPr>
      </w:pPr>
      <w:r w:rsidRPr="007F6136">
        <w:rPr>
          <w:rFonts w:cs="Times New Roman"/>
          <w:i/>
          <w:iCs/>
          <w:szCs w:val="28"/>
          <w:lang w:val="uk-UA"/>
        </w:rPr>
        <w:t xml:space="preserve">Аналіз медичної документації </w:t>
      </w:r>
      <w:r w:rsidR="00354E87" w:rsidRPr="007F6136">
        <w:rPr>
          <w:rFonts w:cs="Times New Roman"/>
          <w:i/>
          <w:iCs/>
          <w:szCs w:val="28"/>
          <w:lang w:val="uk-UA"/>
        </w:rPr>
        <w:t>пацієнтів</w:t>
      </w:r>
      <w:r w:rsidRPr="007F6136">
        <w:rPr>
          <w:rFonts w:cs="Times New Roman"/>
          <w:szCs w:val="28"/>
          <w:lang w:val="uk-UA"/>
        </w:rPr>
        <w:t>. Щоб скласти програму відновлення рухових навичок у хворих після інсульту, необхідно скласти повну картину захворювання. Невролог та інші спеціалісти здійснюють збір інформації про</w:t>
      </w:r>
      <w:r w:rsidR="006E0963" w:rsidRPr="007F6136">
        <w:rPr>
          <w:rFonts w:cs="Times New Roman"/>
          <w:szCs w:val="28"/>
          <w:lang w:val="uk-UA"/>
        </w:rPr>
        <w:t xml:space="preserve"> </w:t>
      </w:r>
      <w:r w:rsidR="003F13EE" w:rsidRPr="007F6136">
        <w:rPr>
          <w:rFonts w:cs="Times New Roman"/>
          <w:szCs w:val="28"/>
          <w:lang w:val="uk-UA"/>
        </w:rPr>
        <w:t>пацієнта</w:t>
      </w:r>
      <w:r w:rsidRPr="007F6136">
        <w:rPr>
          <w:rFonts w:cs="Times New Roman"/>
          <w:szCs w:val="28"/>
          <w:lang w:val="uk-UA"/>
        </w:rPr>
        <w:t xml:space="preserve">, вказує причину первинного захворювання, процес розвитку захворювання, а також наявність супутніх захворювань. Інформація про результати опитування, процедури призначення та поточний стан пацієнта фіксується в медичних картах </w:t>
      </w:r>
      <w:r w:rsidR="00354E87" w:rsidRPr="007F6136">
        <w:rPr>
          <w:rFonts w:cs="Times New Roman"/>
          <w:szCs w:val="28"/>
          <w:lang w:val="uk-UA"/>
        </w:rPr>
        <w:t>пацієнтів</w:t>
      </w:r>
      <w:r w:rsidRPr="007F6136">
        <w:rPr>
          <w:rFonts w:cs="Times New Roman"/>
          <w:szCs w:val="28"/>
          <w:lang w:val="uk-UA"/>
        </w:rPr>
        <w:t xml:space="preserve">. Ознайомлення з цією документацією </w:t>
      </w:r>
      <w:r w:rsidRPr="007F6136">
        <w:rPr>
          <w:rFonts w:cs="Times New Roman"/>
          <w:szCs w:val="28"/>
          <w:lang w:val="uk-UA"/>
        </w:rPr>
        <w:lastRenderedPageBreak/>
        <w:t xml:space="preserve">дозволило нам визначити склад експериментальної групи та можливість вибрати найбільш ефективні методи впливу для кожного </w:t>
      </w:r>
      <w:r w:rsidR="003F13EE" w:rsidRPr="007F6136">
        <w:rPr>
          <w:rFonts w:cs="Times New Roman"/>
          <w:szCs w:val="28"/>
          <w:lang w:val="uk-UA"/>
        </w:rPr>
        <w:t>пацієнта</w:t>
      </w:r>
      <w:r w:rsidRPr="007F6136">
        <w:rPr>
          <w:rFonts w:cs="Times New Roman"/>
          <w:szCs w:val="28"/>
          <w:lang w:val="uk-UA"/>
        </w:rPr>
        <w:t>.</w:t>
      </w:r>
    </w:p>
    <w:p w14:paraId="56483446" w14:textId="51E3CB64" w:rsidR="003C0591" w:rsidRPr="007F6136" w:rsidRDefault="003C0591" w:rsidP="00F454E1">
      <w:pPr>
        <w:spacing w:after="0" w:line="360" w:lineRule="auto"/>
        <w:ind w:firstLine="709"/>
        <w:jc w:val="both"/>
        <w:rPr>
          <w:rFonts w:cs="Times New Roman"/>
          <w:szCs w:val="28"/>
          <w:lang w:val="uk-UA"/>
        </w:rPr>
      </w:pPr>
      <w:r w:rsidRPr="007F6136">
        <w:rPr>
          <w:rFonts w:cs="Times New Roman"/>
          <w:i/>
          <w:iCs/>
          <w:szCs w:val="28"/>
          <w:lang w:val="uk-UA"/>
        </w:rPr>
        <w:t>Педагогічний нагляд</w:t>
      </w:r>
      <w:r w:rsidRPr="007F6136">
        <w:rPr>
          <w:rFonts w:cs="Times New Roman"/>
          <w:szCs w:val="28"/>
          <w:lang w:val="uk-UA"/>
        </w:rPr>
        <w:t xml:space="preserve"> здійснювався безпосередньо в</w:t>
      </w:r>
      <w:r w:rsidR="006E0963" w:rsidRPr="007F6136">
        <w:rPr>
          <w:rFonts w:cs="Times New Roman"/>
          <w:szCs w:val="28"/>
          <w:lang w:val="uk-UA"/>
        </w:rPr>
        <w:t xml:space="preserve"> залі</w:t>
      </w:r>
      <w:r w:rsidRPr="007F6136">
        <w:rPr>
          <w:rFonts w:cs="Times New Roman"/>
          <w:szCs w:val="28"/>
          <w:lang w:val="uk-UA"/>
        </w:rPr>
        <w:t xml:space="preserve"> </w:t>
      </w:r>
      <w:r w:rsidR="007A3640">
        <w:rPr>
          <w:rFonts w:cs="Times New Roman"/>
          <w:szCs w:val="28"/>
          <w:lang w:val="uk-UA"/>
        </w:rPr>
        <w:t>к</w:t>
      </w:r>
      <w:r w:rsidR="007A3640" w:rsidRPr="007A3640">
        <w:rPr>
          <w:rFonts w:cs="Times New Roman"/>
          <w:szCs w:val="28"/>
          <w:lang w:val="uk-UA"/>
        </w:rPr>
        <w:t>інезіотерапії</w:t>
      </w:r>
      <w:r w:rsidRPr="007F6136">
        <w:rPr>
          <w:rFonts w:cs="Times New Roman"/>
          <w:szCs w:val="28"/>
          <w:lang w:val="uk-UA"/>
        </w:rPr>
        <w:t xml:space="preserve"> та в </w:t>
      </w:r>
      <w:r w:rsidR="007A3640">
        <w:rPr>
          <w:rFonts w:cs="Times New Roman"/>
          <w:szCs w:val="28"/>
          <w:lang w:val="uk-UA"/>
        </w:rPr>
        <w:t>тренажерному залі</w:t>
      </w:r>
      <w:r w:rsidRPr="007F6136">
        <w:rPr>
          <w:rFonts w:cs="Times New Roman"/>
          <w:szCs w:val="28"/>
          <w:lang w:val="uk-UA"/>
        </w:rPr>
        <w:t xml:space="preserve"> в умовах занять та діагностики, в процесі реабілітації та огляду </w:t>
      </w:r>
      <w:r w:rsidR="00354E87" w:rsidRPr="007F6136">
        <w:rPr>
          <w:rFonts w:cs="Times New Roman"/>
          <w:szCs w:val="28"/>
          <w:lang w:val="uk-UA"/>
        </w:rPr>
        <w:t>пацієнтів</w:t>
      </w:r>
      <w:r w:rsidRPr="007F6136">
        <w:rPr>
          <w:rFonts w:cs="Times New Roman"/>
          <w:szCs w:val="28"/>
          <w:lang w:val="uk-UA"/>
        </w:rPr>
        <w:t xml:space="preserve">. Це дало змогу оцінити фізичні можливості </w:t>
      </w:r>
      <w:r w:rsidR="00354E87" w:rsidRPr="007F6136">
        <w:rPr>
          <w:rFonts w:cs="Times New Roman"/>
          <w:szCs w:val="28"/>
          <w:lang w:val="uk-UA"/>
        </w:rPr>
        <w:t>пацієнтів</w:t>
      </w:r>
      <w:r w:rsidR="00CD0877" w:rsidRPr="007F6136">
        <w:rPr>
          <w:rFonts w:cs="Times New Roman"/>
          <w:szCs w:val="28"/>
          <w:lang w:val="uk-UA"/>
        </w:rPr>
        <w:t>.</w:t>
      </w:r>
    </w:p>
    <w:p w14:paraId="51DFA44C" w14:textId="6C3DABAC" w:rsidR="003C0591" w:rsidRPr="007F6136" w:rsidRDefault="003C0591" w:rsidP="00F454E1">
      <w:pPr>
        <w:spacing w:after="0" w:line="360" w:lineRule="auto"/>
        <w:ind w:firstLine="709"/>
        <w:jc w:val="both"/>
        <w:rPr>
          <w:rFonts w:cs="Times New Roman"/>
          <w:szCs w:val="28"/>
          <w:lang w:val="uk-UA"/>
        </w:rPr>
      </w:pPr>
      <w:r w:rsidRPr="007F6136">
        <w:rPr>
          <w:rFonts w:cs="Times New Roman"/>
          <w:i/>
          <w:iCs/>
          <w:szCs w:val="28"/>
          <w:lang w:val="uk-UA"/>
        </w:rPr>
        <w:t>Педагогічний експеримент</w:t>
      </w:r>
      <w:r w:rsidRPr="007F6136">
        <w:rPr>
          <w:rFonts w:cs="Times New Roman"/>
          <w:szCs w:val="28"/>
          <w:lang w:val="uk-UA"/>
        </w:rPr>
        <w:t xml:space="preserve"> проводився з метою визначення ефективності розробленої програми, спрямованої на підвищення фізичних здібностей та можливості самообслуговування.</w:t>
      </w:r>
    </w:p>
    <w:p w14:paraId="467B80C1" w14:textId="40A71022" w:rsidR="003C0591" w:rsidRPr="007F6136" w:rsidRDefault="003C0591" w:rsidP="00F454E1">
      <w:pPr>
        <w:spacing w:after="0" w:line="360" w:lineRule="auto"/>
        <w:ind w:firstLine="709"/>
        <w:jc w:val="both"/>
        <w:rPr>
          <w:rFonts w:cs="Times New Roman"/>
          <w:szCs w:val="28"/>
          <w:lang w:val="uk-UA"/>
        </w:rPr>
      </w:pPr>
      <w:r w:rsidRPr="007F6136">
        <w:rPr>
          <w:rFonts w:cs="Times New Roman"/>
          <w:szCs w:val="28"/>
          <w:lang w:val="uk-UA"/>
        </w:rPr>
        <w:t xml:space="preserve">Опитування проводиться в усній формі, на початку стаціонарного лікування та </w:t>
      </w:r>
      <w:r w:rsidR="00CD0877" w:rsidRPr="007F6136">
        <w:rPr>
          <w:rFonts w:cs="Times New Roman"/>
          <w:szCs w:val="28"/>
          <w:lang w:val="uk-UA"/>
        </w:rPr>
        <w:t xml:space="preserve">після </w:t>
      </w:r>
      <w:r w:rsidRPr="007F6136">
        <w:rPr>
          <w:rFonts w:cs="Times New Roman"/>
          <w:szCs w:val="28"/>
          <w:lang w:val="uk-UA"/>
        </w:rPr>
        <w:t>закінчення періоду застосування програми відновлення рухових навичок. Питання склада</w:t>
      </w:r>
      <w:r w:rsidR="006E0963" w:rsidRPr="007F6136">
        <w:rPr>
          <w:rFonts w:cs="Times New Roman"/>
          <w:szCs w:val="28"/>
          <w:lang w:val="uk-UA"/>
        </w:rPr>
        <w:t>ли</w:t>
      </w:r>
      <w:r w:rsidRPr="007F6136">
        <w:rPr>
          <w:rFonts w:cs="Times New Roman"/>
          <w:szCs w:val="28"/>
          <w:lang w:val="uk-UA"/>
        </w:rPr>
        <w:t xml:space="preserve"> на основі параметрів індексу Бареля, що дозволяє</w:t>
      </w:r>
      <w:r w:rsidR="00CD0877" w:rsidRPr="007F6136">
        <w:rPr>
          <w:rFonts w:cs="Times New Roman"/>
          <w:szCs w:val="28"/>
          <w:lang w:val="uk-UA"/>
        </w:rPr>
        <w:t xml:space="preserve"> </w:t>
      </w:r>
      <w:r w:rsidRPr="007F6136">
        <w:rPr>
          <w:rFonts w:cs="Times New Roman"/>
          <w:szCs w:val="28"/>
          <w:lang w:val="uk-UA"/>
        </w:rPr>
        <w:t xml:space="preserve">оцінити функціональні можливості </w:t>
      </w:r>
      <w:r w:rsidR="007A3640" w:rsidRPr="007F6136">
        <w:rPr>
          <w:rFonts w:cs="Times New Roman"/>
          <w:szCs w:val="28"/>
          <w:lang w:val="uk-UA"/>
        </w:rPr>
        <w:t>пацієнта</w:t>
      </w:r>
      <w:r w:rsidRPr="007F6136">
        <w:rPr>
          <w:rFonts w:cs="Times New Roman"/>
          <w:szCs w:val="28"/>
          <w:lang w:val="uk-UA"/>
        </w:rPr>
        <w:t xml:space="preserve"> при самообслуговуванні, виміряні в балах [24] (Додаток 4).</w:t>
      </w:r>
    </w:p>
    <w:p w14:paraId="2B40071E" w14:textId="067C03F7" w:rsidR="003C0591" w:rsidRPr="007F6136" w:rsidRDefault="003C0591" w:rsidP="00F454E1">
      <w:pPr>
        <w:spacing w:after="0" w:line="360" w:lineRule="auto"/>
        <w:ind w:firstLine="709"/>
        <w:jc w:val="both"/>
        <w:rPr>
          <w:rFonts w:cs="Times New Roman"/>
          <w:szCs w:val="28"/>
          <w:lang w:val="uk-UA"/>
        </w:rPr>
      </w:pPr>
      <w:r w:rsidRPr="007F6136">
        <w:rPr>
          <w:rFonts w:cs="Times New Roman"/>
          <w:szCs w:val="28"/>
          <w:lang w:val="uk-UA"/>
        </w:rPr>
        <w:t xml:space="preserve">Інструктор-методист проводить бесіду з </w:t>
      </w:r>
      <w:r w:rsidR="007A3640" w:rsidRPr="007F6136">
        <w:rPr>
          <w:rFonts w:cs="Times New Roman"/>
          <w:szCs w:val="28"/>
          <w:lang w:val="uk-UA"/>
        </w:rPr>
        <w:t>пацієнтом</w:t>
      </w:r>
      <w:r w:rsidRPr="007F6136">
        <w:rPr>
          <w:rFonts w:cs="Times New Roman"/>
          <w:szCs w:val="28"/>
          <w:lang w:val="uk-UA"/>
        </w:rPr>
        <w:t xml:space="preserve"> до та після комплексу процедур, що дозволяє з’ясувати стан пацієнта на даний момент, виявити скарги та визначити готовність до занять, а також пояснює необхідність цих видів діяльності, їх цілі</w:t>
      </w:r>
      <w:r w:rsidR="006E0963" w:rsidRPr="007F6136">
        <w:rPr>
          <w:rFonts w:cs="Times New Roman"/>
          <w:szCs w:val="28"/>
          <w:lang w:val="uk-UA"/>
        </w:rPr>
        <w:t xml:space="preserve"> та</w:t>
      </w:r>
      <w:r w:rsidRPr="007F6136">
        <w:rPr>
          <w:rFonts w:cs="Times New Roman"/>
          <w:szCs w:val="28"/>
          <w:lang w:val="uk-UA"/>
        </w:rPr>
        <w:t xml:space="preserve"> результати.</w:t>
      </w:r>
    </w:p>
    <w:p w14:paraId="2A9C6B6B" w14:textId="58319F03" w:rsidR="003C0591" w:rsidRPr="007F6136" w:rsidRDefault="003C0591" w:rsidP="00F454E1">
      <w:pPr>
        <w:spacing w:after="0" w:line="360" w:lineRule="auto"/>
        <w:ind w:firstLine="709"/>
        <w:jc w:val="both"/>
        <w:rPr>
          <w:rFonts w:cs="Times New Roman"/>
          <w:szCs w:val="28"/>
          <w:lang w:val="uk-UA"/>
        </w:rPr>
      </w:pPr>
      <w:r w:rsidRPr="007F6136">
        <w:rPr>
          <w:rFonts w:cs="Times New Roman"/>
          <w:i/>
          <w:iCs/>
          <w:szCs w:val="28"/>
          <w:lang w:val="uk-UA"/>
        </w:rPr>
        <w:t>Педагогічне тестування</w:t>
      </w:r>
      <w:r w:rsidRPr="007F6136">
        <w:rPr>
          <w:rFonts w:cs="Times New Roman"/>
          <w:szCs w:val="28"/>
          <w:lang w:val="uk-UA"/>
        </w:rPr>
        <w:t xml:space="preserve"> використовувалось для надання об’єктивної інформації про </w:t>
      </w:r>
      <w:r w:rsidR="00354E87" w:rsidRPr="007F6136">
        <w:rPr>
          <w:rFonts w:cs="Times New Roman"/>
          <w:szCs w:val="28"/>
          <w:lang w:val="uk-UA"/>
        </w:rPr>
        <w:t>пацієнтів</w:t>
      </w:r>
      <w:r w:rsidRPr="007F6136">
        <w:rPr>
          <w:rFonts w:cs="Times New Roman"/>
          <w:szCs w:val="28"/>
          <w:lang w:val="uk-UA"/>
        </w:rPr>
        <w:t xml:space="preserve"> та розрахунку індивідуального навантаження.</w:t>
      </w:r>
    </w:p>
    <w:p w14:paraId="01B0E3ED" w14:textId="6422B60D" w:rsidR="003C0591" w:rsidRPr="007F6136" w:rsidRDefault="003C0591" w:rsidP="00F454E1">
      <w:pPr>
        <w:spacing w:after="0" w:line="360" w:lineRule="auto"/>
        <w:ind w:firstLine="709"/>
        <w:jc w:val="both"/>
        <w:rPr>
          <w:rFonts w:cs="Times New Roman"/>
          <w:szCs w:val="28"/>
          <w:lang w:val="uk-UA"/>
        </w:rPr>
      </w:pPr>
      <w:r w:rsidRPr="007F6136">
        <w:rPr>
          <w:rFonts w:cs="Times New Roman"/>
          <w:szCs w:val="28"/>
          <w:lang w:val="uk-UA"/>
        </w:rPr>
        <w:t xml:space="preserve">Для </w:t>
      </w:r>
      <w:r w:rsidRPr="007F6136">
        <w:rPr>
          <w:rFonts w:cs="Times New Roman"/>
          <w:szCs w:val="28"/>
          <w:u w:val="single"/>
          <w:lang w:val="uk-UA"/>
        </w:rPr>
        <w:t>оцінки сили рук</w:t>
      </w:r>
      <w:r w:rsidRPr="007F6136">
        <w:rPr>
          <w:rFonts w:cs="Times New Roman"/>
          <w:szCs w:val="28"/>
          <w:lang w:val="uk-UA"/>
        </w:rPr>
        <w:t xml:space="preserve"> використовується</w:t>
      </w:r>
      <w:r w:rsidR="006E0963" w:rsidRPr="007F6136">
        <w:rPr>
          <w:rFonts w:cs="Times New Roman"/>
          <w:szCs w:val="28"/>
          <w:lang w:val="uk-UA"/>
        </w:rPr>
        <w:t xml:space="preserve"> ручна</w:t>
      </w:r>
      <w:r w:rsidRPr="007F6136">
        <w:rPr>
          <w:rFonts w:cs="Times New Roman"/>
          <w:szCs w:val="28"/>
          <w:lang w:val="uk-UA"/>
        </w:rPr>
        <w:t xml:space="preserve"> динамометрія</w:t>
      </w:r>
      <w:r w:rsidR="006E0963" w:rsidRPr="007F6136">
        <w:rPr>
          <w:rFonts w:cs="Times New Roman"/>
          <w:szCs w:val="28"/>
          <w:lang w:val="uk-UA"/>
        </w:rPr>
        <w:t xml:space="preserve">. </w:t>
      </w:r>
      <w:r w:rsidRPr="007F6136">
        <w:rPr>
          <w:rFonts w:cs="Times New Roman"/>
          <w:szCs w:val="28"/>
          <w:lang w:val="uk-UA"/>
        </w:rPr>
        <w:t>Обстежуваний стискає динамометр уражено</w:t>
      </w:r>
      <w:r w:rsidR="006E0963" w:rsidRPr="007F6136">
        <w:rPr>
          <w:rFonts w:cs="Times New Roman"/>
          <w:szCs w:val="28"/>
          <w:lang w:val="uk-UA"/>
        </w:rPr>
        <w:t>ю</w:t>
      </w:r>
      <w:r w:rsidRPr="007F6136">
        <w:rPr>
          <w:rFonts w:cs="Times New Roman"/>
          <w:szCs w:val="28"/>
          <w:lang w:val="uk-UA"/>
        </w:rPr>
        <w:t xml:space="preserve"> рук</w:t>
      </w:r>
      <w:r w:rsidR="006E0963" w:rsidRPr="007F6136">
        <w:rPr>
          <w:rFonts w:cs="Times New Roman"/>
          <w:szCs w:val="28"/>
          <w:lang w:val="uk-UA"/>
        </w:rPr>
        <w:t>ою</w:t>
      </w:r>
      <w:r w:rsidRPr="007F6136">
        <w:rPr>
          <w:rFonts w:cs="Times New Roman"/>
          <w:szCs w:val="28"/>
          <w:lang w:val="uk-UA"/>
        </w:rPr>
        <w:t>, і прилад фіксує виміри (одиниці виміру - кг) [9].</w:t>
      </w:r>
    </w:p>
    <w:p w14:paraId="69BD8C6E" w14:textId="22AEF86D" w:rsidR="003C0591" w:rsidRPr="007F6136" w:rsidRDefault="003C0591" w:rsidP="00F454E1">
      <w:pPr>
        <w:spacing w:after="0" w:line="360" w:lineRule="auto"/>
        <w:ind w:firstLine="709"/>
        <w:jc w:val="both"/>
        <w:rPr>
          <w:rFonts w:cs="Times New Roman"/>
          <w:szCs w:val="28"/>
          <w:lang w:val="uk-UA"/>
        </w:rPr>
      </w:pPr>
      <w:r w:rsidRPr="007F6136">
        <w:rPr>
          <w:rFonts w:cs="Times New Roman"/>
          <w:szCs w:val="28"/>
          <w:u w:val="single"/>
          <w:lang w:val="uk-UA"/>
        </w:rPr>
        <w:t>Тест на оцінку м’язової сили</w:t>
      </w:r>
      <w:r w:rsidRPr="007F6136">
        <w:rPr>
          <w:rFonts w:cs="Times New Roman"/>
          <w:szCs w:val="28"/>
          <w:lang w:val="uk-UA"/>
        </w:rPr>
        <w:t>. Сила м’язів визначається їх стійкістю до скорочення (дозований опір рукою лікаря, інструктора ЛФК). Протидія здійснюється в режимі ізометричного скорочення, при якому напруга м’язів збільшується без зміни його довжини (без укорочення). М'язова сила оцінюється за 6-бальною шкалою (від 0 до 5). Використовується ручне тестування м’язів (</w:t>
      </w:r>
      <w:r w:rsidR="006E0963" w:rsidRPr="007F6136">
        <w:rPr>
          <w:rFonts w:cs="Times New Roman"/>
          <w:szCs w:val="28"/>
          <w:lang w:val="uk-UA"/>
        </w:rPr>
        <w:t>РТМ</w:t>
      </w:r>
      <w:r w:rsidRPr="007F6136">
        <w:rPr>
          <w:rFonts w:cs="Times New Roman"/>
          <w:szCs w:val="28"/>
          <w:lang w:val="uk-UA"/>
        </w:rPr>
        <w:t xml:space="preserve">) - дослідження дозволяє отримати інформацію про силу окремих м’язів та м’язових груп, проаналізувати прості рухові стереотипи та функціональні здібності досліджуваної частини тіла. За допомогою </w:t>
      </w:r>
      <w:r w:rsidR="006E0963" w:rsidRPr="007F6136">
        <w:rPr>
          <w:rFonts w:cs="Times New Roman"/>
          <w:szCs w:val="28"/>
          <w:lang w:val="uk-UA"/>
        </w:rPr>
        <w:t>РТМ</w:t>
      </w:r>
      <w:r w:rsidRPr="007F6136">
        <w:rPr>
          <w:rFonts w:cs="Times New Roman"/>
          <w:szCs w:val="28"/>
          <w:lang w:val="uk-UA"/>
        </w:rPr>
        <w:t xml:space="preserve"> вивчали різні м’язи </w:t>
      </w:r>
      <w:r w:rsidRPr="007F6136">
        <w:rPr>
          <w:rFonts w:cs="Times New Roman"/>
          <w:szCs w:val="28"/>
          <w:lang w:val="uk-UA"/>
        </w:rPr>
        <w:lastRenderedPageBreak/>
        <w:t>верхніх і нижніх паретичних кінцівок - 20 м’язів та м’язові групи, функцію кожного оцінювали в балах, підбивали результати [17] (Додаток 5).</w:t>
      </w:r>
    </w:p>
    <w:p w14:paraId="6B1E5D01" w14:textId="6B27D995" w:rsidR="003C0591" w:rsidRPr="007F6136" w:rsidRDefault="003C0591" w:rsidP="00F454E1">
      <w:pPr>
        <w:spacing w:after="0" w:line="360" w:lineRule="auto"/>
        <w:ind w:firstLine="709"/>
        <w:jc w:val="both"/>
        <w:rPr>
          <w:rFonts w:cs="Times New Roman"/>
          <w:szCs w:val="28"/>
          <w:lang w:val="uk-UA"/>
        </w:rPr>
      </w:pPr>
      <w:r w:rsidRPr="007F6136">
        <w:rPr>
          <w:rFonts w:cs="Times New Roman"/>
          <w:szCs w:val="28"/>
          <w:u w:val="single"/>
          <w:lang w:val="uk-UA"/>
        </w:rPr>
        <w:t>Вимірювання кута руху в суглобах</w:t>
      </w:r>
      <w:r w:rsidRPr="007F6136">
        <w:rPr>
          <w:rFonts w:cs="Times New Roman"/>
          <w:szCs w:val="28"/>
          <w:lang w:val="uk-UA"/>
        </w:rPr>
        <w:t xml:space="preserve"> кінцівок проводиться за допомогою гоніометра (транспортира), що складається з двох гілок (рухо</w:t>
      </w:r>
      <w:r w:rsidR="006E0963" w:rsidRPr="007F6136">
        <w:rPr>
          <w:rFonts w:cs="Times New Roman"/>
          <w:szCs w:val="28"/>
          <w:lang w:val="uk-UA"/>
        </w:rPr>
        <w:t>вої</w:t>
      </w:r>
      <w:r w:rsidRPr="007F6136">
        <w:rPr>
          <w:rFonts w:cs="Times New Roman"/>
          <w:szCs w:val="28"/>
          <w:lang w:val="uk-UA"/>
        </w:rPr>
        <w:t xml:space="preserve"> і нерухо</w:t>
      </w:r>
      <w:r w:rsidR="006E0963" w:rsidRPr="007F6136">
        <w:rPr>
          <w:rFonts w:cs="Times New Roman"/>
          <w:szCs w:val="28"/>
          <w:lang w:val="uk-UA"/>
        </w:rPr>
        <w:t>мої</w:t>
      </w:r>
      <w:r w:rsidRPr="007F6136">
        <w:rPr>
          <w:rFonts w:cs="Times New Roman"/>
          <w:szCs w:val="28"/>
          <w:lang w:val="uk-UA"/>
        </w:rPr>
        <w:t>), з'єднаних із мірною шкалою, градуйованою від 0 до 360</w:t>
      </w:r>
      <w:r w:rsidR="006E0963" w:rsidRPr="007F6136">
        <w:rPr>
          <w:rFonts w:cs="Times New Roman"/>
          <w:szCs w:val="28"/>
          <w:lang w:val="uk-UA"/>
        </w:rPr>
        <w:t>⁰</w:t>
      </w:r>
      <w:r w:rsidRPr="007F6136">
        <w:rPr>
          <w:rFonts w:cs="Times New Roman"/>
          <w:szCs w:val="28"/>
          <w:lang w:val="uk-UA"/>
        </w:rPr>
        <w:t>. У цьому випадку анатомічне положення суглоба приймається за 0, відхилення від анатомічного положення в</w:t>
      </w:r>
      <w:r w:rsidR="00772AF1" w:rsidRPr="007F6136">
        <w:rPr>
          <w:rFonts w:cs="Times New Roman"/>
          <w:szCs w:val="28"/>
          <w:lang w:val="uk-UA"/>
        </w:rPr>
        <w:t xml:space="preserve"> </w:t>
      </w:r>
      <w:r w:rsidRPr="007F6136">
        <w:rPr>
          <w:rFonts w:cs="Times New Roman"/>
          <w:szCs w:val="28"/>
          <w:lang w:val="uk-UA"/>
        </w:rPr>
        <w:t>будь-якій з вимірювальних площин</w:t>
      </w:r>
      <w:r w:rsidR="00CD0877" w:rsidRPr="007F6136">
        <w:rPr>
          <w:rFonts w:cs="Times New Roman"/>
          <w:szCs w:val="28"/>
          <w:lang w:val="uk-UA"/>
        </w:rPr>
        <w:t xml:space="preserve"> </w:t>
      </w:r>
      <w:r w:rsidRPr="007F6136">
        <w:rPr>
          <w:rFonts w:cs="Times New Roman"/>
          <w:szCs w:val="28"/>
          <w:lang w:val="uk-UA"/>
        </w:rPr>
        <w:t>описуються додатним числом градусів. Транспортир застосовується до</w:t>
      </w:r>
      <w:r w:rsidR="00CD0877" w:rsidRPr="007F6136">
        <w:rPr>
          <w:rFonts w:cs="Times New Roman"/>
          <w:szCs w:val="28"/>
          <w:lang w:val="uk-UA"/>
        </w:rPr>
        <w:t xml:space="preserve"> </w:t>
      </w:r>
      <w:r w:rsidRPr="007F6136">
        <w:rPr>
          <w:rFonts w:cs="Times New Roman"/>
          <w:szCs w:val="28"/>
          <w:lang w:val="uk-UA"/>
        </w:rPr>
        <w:t>суглоба таким чином, що його вісь відповідає осі руху досліджуваного суглоба. Нерухоме плече інструменту розташоване відповідно до поздовжньої осі частини кінцівки, а рухоме плече розташоване вздовж поздовжньої осі дистальної частини, що виконує рух. Досліджуючи два типи діапазону рухів - активний і пасивний, ми проводимо активний діапазон рухів ураженої кінцівки (обстежуваний здійснює рух самостійно, без допомоги дослідника) [17] (Додаток 6).</w:t>
      </w:r>
    </w:p>
    <w:p w14:paraId="2E42B04D" w14:textId="5B6AB3B6" w:rsidR="003C0591" w:rsidRPr="007F6136" w:rsidRDefault="003C0591" w:rsidP="00F454E1">
      <w:pPr>
        <w:spacing w:after="0" w:line="360" w:lineRule="auto"/>
        <w:ind w:firstLine="709"/>
        <w:jc w:val="both"/>
        <w:rPr>
          <w:rFonts w:cs="Times New Roman"/>
          <w:szCs w:val="28"/>
          <w:lang w:val="uk-UA"/>
        </w:rPr>
      </w:pPr>
      <w:r w:rsidRPr="007F6136">
        <w:rPr>
          <w:rFonts w:cs="Times New Roman"/>
          <w:szCs w:val="28"/>
          <w:u w:val="single"/>
          <w:lang w:val="uk-UA"/>
        </w:rPr>
        <w:t>Тест контролю тулуба</w:t>
      </w:r>
      <w:r w:rsidRPr="007F6136">
        <w:rPr>
          <w:rFonts w:cs="Times New Roman"/>
          <w:szCs w:val="28"/>
          <w:lang w:val="uk-UA"/>
        </w:rPr>
        <w:t xml:space="preserve"> - призначений для оцінки ступеня порушення рухів, при якому задіяні не стільки кінцівки, скільки м’язи плечового та тазового поясу, спини та живота. Досліджується можливість незалежного виконання чотирьох дій. Це тестували при оцінці стану пацієнтів, які перенесли мозковий інсульт. Завдання виконуються в ліжку.</w:t>
      </w:r>
    </w:p>
    <w:p w14:paraId="75B4B62E" w14:textId="5C84EA9F" w:rsidR="003C0591" w:rsidRPr="004B42FF" w:rsidRDefault="004B42FF" w:rsidP="004B42FF">
      <w:pPr>
        <w:spacing w:after="0" w:line="360" w:lineRule="auto"/>
        <w:ind w:firstLine="709"/>
        <w:jc w:val="both"/>
        <w:rPr>
          <w:rFonts w:cs="Times New Roman"/>
          <w:szCs w:val="28"/>
          <w:lang w:val="uk-UA"/>
        </w:rPr>
      </w:pPr>
      <w:r>
        <w:rPr>
          <w:rFonts w:cs="Times New Roman"/>
          <w:szCs w:val="28"/>
          <w:lang w:val="uk-UA"/>
        </w:rPr>
        <w:t xml:space="preserve">- </w:t>
      </w:r>
      <w:r w:rsidR="003C0591" w:rsidRPr="004B42FF">
        <w:rPr>
          <w:rFonts w:cs="Times New Roman"/>
          <w:szCs w:val="28"/>
          <w:lang w:val="uk-UA"/>
        </w:rPr>
        <w:t xml:space="preserve">Котитися з положення лежачи на спині на боці пацієнта (у положенні лежачи на боці пацієнта). Ви можете допомогти собі </w:t>
      </w:r>
      <w:r w:rsidR="00772AF1" w:rsidRPr="004B42FF">
        <w:rPr>
          <w:rFonts w:cs="Times New Roman"/>
          <w:szCs w:val="28"/>
          <w:lang w:val="uk-UA"/>
        </w:rPr>
        <w:t>здоровою</w:t>
      </w:r>
      <w:r w:rsidR="003C0591" w:rsidRPr="004B42FF">
        <w:rPr>
          <w:rFonts w:cs="Times New Roman"/>
          <w:szCs w:val="28"/>
          <w:lang w:val="uk-UA"/>
        </w:rPr>
        <w:t xml:space="preserve"> рукою (схопити край ліжка або відштовхнутися від ліжка).</w:t>
      </w:r>
    </w:p>
    <w:p w14:paraId="408FFC38" w14:textId="7D967D2F" w:rsidR="003C0591" w:rsidRPr="004B42FF" w:rsidRDefault="004B42FF" w:rsidP="004B42FF">
      <w:pPr>
        <w:spacing w:after="0" w:line="360" w:lineRule="auto"/>
        <w:ind w:firstLine="709"/>
        <w:jc w:val="both"/>
        <w:rPr>
          <w:rFonts w:cs="Times New Roman"/>
          <w:szCs w:val="28"/>
          <w:lang w:val="uk-UA"/>
        </w:rPr>
      </w:pPr>
      <w:r>
        <w:rPr>
          <w:rFonts w:cs="Times New Roman"/>
          <w:szCs w:val="28"/>
          <w:lang w:val="uk-UA"/>
        </w:rPr>
        <w:t xml:space="preserve">- </w:t>
      </w:r>
      <w:r w:rsidR="003C0591" w:rsidRPr="004B42FF">
        <w:rPr>
          <w:rFonts w:cs="Times New Roman"/>
          <w:szCs w:val="28"/>
          <w:lang w:val="uk-UA"/>
        </w:rPr>
        <w:t>Котитися з положення лежачи на спині на здоровому боці (у положенні лежачи на здоровому боці). Також необхідно рухати паралізованими кінцівками.</w:t>
      </w:r>
    </w:p>
    <w:p w14:paraId="072C0EF7" w14:textId="4C840E94" w:rsidR="003C0591" w:rsidRPr="004B42FF" w:rsidRDefault="004B42FF" w:rsidP="004B42FF">
      <w:pPr>
        <w:spacing w:after="0" w:line="360" w:lineRule="auto"/>
        <w:ind w:firstLine="709"/>
        <w:jc w:val="both"/>
        <w:rPr>
          <w:rFonts w:cs="Times New Roman"/>
          <w:szCs w:val="28"/>
          <w:lang w:val="uk-UA"/>
        </w:rPr>
      </w:pPr>
      <w:r>
        <w:rPr>
          <w:rFonts w:cs="Times New Roman"/>
          <w:szCs w:val="28"/>
          <w:lang w:val="uk-UA"/>
        </w:rPr>
        <w:t xml:space="preserve">- </w:t>
      </w:r>
      <w:r w:rsidR="00772AF1" w:rsidRPr="004B42FF">
        <w:rPr>
          <w:rFonts w:cs="Times New Roman"/>
          <w:szCs w:val="28"/>
          <w:lang w:val="uk-UA"/>
        </w:rPr>
        <w:t>С</w:t>
      </w:r>
      <w:r w:rsidR="003C0591" w:rsidRPr="004B42FF">
        <w:rPr>
          <w:rFonts w:cs="Times New Roman"/>
          <w:szCs w:val="28"/>
          <w:lang w:val="uk-UA"/>
        </w:rPr>
        <w:t>істи з положення лежачи на спині. Ви можете допомогти собі рукою або руками (схопити край ліжка або відштовхнутися від ліжка).</w:t>
      </w:r>
    </w:p>
    <w:p w14:paraId="77BEA82E" w14:textId="77777777" w:rsidR="004B42FF" w:rsidRDefault="004B42FF" w:rsidP="004B42FF">
      <w:pPr>
        <w:spacing w:after="0" w:line="360" w:lineRule="auto"/>
        <w:ind w:firstLine="709"/>
        <w:jc w:val="both"/>
        <w:rPr>
          <w:rFonts w:cs="Times New Roman"/>
          <w:szCs w:val="28"/>
          <w:lang w:val="uk-UA"/>
        </w:rPr>
      </w:pPr>
      <w:r>
        <w:rPr>
          <w:rFonts w:cs="Times New Roman"/>
          <w:szCs w:val="28"/>
          <w:lang w:val="uk-UA"/>
        </w:rPr>
        <w:t xml:space="preserve">- </w:t>
      </w:r>
      <w:r w:rsidR="003C0591" w:rsidRPr="004B42FF">
        <w:rPr>
          <w:rFonts w:cs="Times New Roman"/>
          <w:szCs w:val="28"/>
          <w:lang w:val="uk-UA"/>
        </w:rPr>
        <w:t>Ведення балансу, сидячи на краю ліжка в протягом 30 секунд. Ноги не повинні спиратися на підлогу.</w:t>
      </w:r>
    </w:p>
    <w:p w14:paraId="5679C773" w14:textId="3507651C"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Оцінка в балах.</w:t>
      </w:r>
    </w:p>
    <w:p w14:paraId="6486D2D0" w14:textId="5863561A" w:rsidR="003C0591" w:rsidRPr="007F6136" w:rsidRDefault="003C0591" w:rsidP="00F454E1">
      <w:pPr>
        <w:spacing w:after="0" w:line="360" w:lineRule="auto"/>
        <w:ind w:firstLine="709"/>
        <w:jc w:val="both"/>
        <w:rPr>
          <w:rFonts w:cs="Times New Roman"/>
          <w:szCs w:val="28"/>
          <w:lang w:val="uk-UA"/>
        </w:rPr>
      </w:pPr>
      <w:r w:rsidRPr="007F6136">
        <w:rPr>
          <w:rFonts w:cs="Times New Roman"/>
          <w:szCs w:val="28"/>
          <w:lang w:val="uk-UA"/>
        </w:rPr>
        <w:lastRenderedPageBreak/>
        <w:t>0 балів. Він може виконати завдання самостійно (не може утримувати баланс протягом 30 секунд, навіть спираючись на руки).</w:t>
      </w:r>
    </w:p>
    <w:p w14:paraId="44B97E24" w14:textId="6846D1B6" w:rsidR="003C0591" w:rsidRPr="007F6136" w:rsidRDefault="003C0591" w:rsidP="00F454E1">
      <w:pPr>
        <w:spacing w:after="0" w:line="360" w:lineRule="auto"/>
        <w:ind w:firstLine="709"/>
        <w:jc w:val="both"/>
        <w:rPr>
          <w:rFonts w:cs="Times New Roman"/>
          <w:szCs w:val="28"/>
          <w:lang w:val="uk-UA"/>
        </w:rPr>
      </w:pPr>
      <w:r w:rsidRPr="007F6136">
        <w:rPr>
          <w:rFonts w:cs="Times New Roman"/>
          <w:szCs w:val="28"/>
          <w:lang w:val="uk-UA"/>
        </w:rPr>
        <w:t>12 балів.</w:t>
      </w:r>
      <w:r w:rsidR="00772AF1" w:rsidRPr="007F6136">
        <w:rPr>
          <w:rFonts w:cs="Times New Roman"/>
          <w:szCs w:val="28"/>
          <w:lang w:val="uk-UA"/>
        </w:rPr>
        <w:t xml:space="preserve"> </w:t>
      </w:r>
      <w:r w:rsidRPr="007F6136">
        <w:rPr>
          <w:rFonts w:cs="Times New Roman"/>
          <w:szCs w:val="28"/>
          <w:lang w:val="uk-UA"/>
        </w:rPr>
        <w:t>Може виконати завдання, але лише за допомогою допоміжних прийомів або засобів - наприклад, чіпляючись постільна білизна, або за допомогою троса, жердини, або за допомогою підлокітника для підтримки рівноваги сидячи.</w:t>
      </w:r>
    </w:p>
    <w:p w14:paraId="4A7F3865" w14:textId="5B66692B" w:rsidR="003C0591" w:rsidRPr="007F6136" w:rsidRDefault="003C0591" w:rsidP="00F454E1">
      <w:pPr>
        <w:spacing w:after="0" w:line="360" w:lineRule="auto"/>
        <w:ind w:firstLine="709"/>
        <w:jc w:val="both"/>
        <w:rPr>
          <w:rFonts w:cs="Times New Roman"/>
          <w:szCs w:val="28"/>
          <w:lang w:val="uk-UA"/>
        </w:rPr>
      </w:pPr>
      <w:r w:rsidRPr="007F6136">
        <w:rPr>
          <w:rFonts w:cs="Times New Roman"/>
          <w:szCs w:val="28"/>
          <w:lang w:val="uk-UA"/>
        </w:rPr>
        <w:t>25 балів. Нормальне повне виконання завдання.</w:t>
      </w:r>
    </w:p>
    <w:p w14:paraId="40AB5AEC" w14:textId="1406EB4E" w:rsidR="003C0591" w:rsidRPr="007F6136" w:rsidRDefault="003C0591" w:rsidP="00F454E1">
      <w:pPr>
        <w:spacing w:after="0" w:line="360" w:lineRule="auto"/>
        <w:ind w:firstLine="709"/>
        <w:jc w:val="both"/>
        <w:rPr>
          <w:rFonts w:cs="Times New Roman"/>
          <w:szCs w:val="28"/>
          <w:lang w:val="uk-UA"/>
        </w:rPr>
      </w:pPr>
      <w:r w:rsidRPr="007F6136">
        <w:rPr>
          <w:rFonts w:cs="Times New Roman"/>
          <w:szCs w:val="28"/>
          <w:lang w:val="uk-UA"/>
        </w:rPr>
        <w:t>Загальний бал за тулуб дорівнює сумі балів за всі завдання. Загальний бал тулуба = (1) + (2) + (3) + (4) бали. Максимальний бал за результатами тесту = 100 балів [17].</w:t>
      </w:r>
    </w:p>
    <w:p w14:paraId="098B097C" w14:textId="5C4C17D7" w:rsidR="003C0591" w:rsidRPr="007F6136" w:rsidRDefault="003C0591" w:rsidP="00F454E1">
      <w:pPr>
        <w:spacing w:after="0" w:line="360" w:lineRule="auto"/>
        <w:ind w:firstLine="709"/>
        <w:jc w:val="both"/>
        <w:rPr>
          <w:rFonts w:cs="Times New Roman"/>
          <w:szCs w:val="28"/>
          <w:lang w:val="uk-UA"/>
        </w:rPr>
      </w:pPr>
      <w:r w:rsidRPr="007F6136">
        <w:rPr>
          <w:rFonts w:cs="Times New Roman"/>
          <w:szCs w:val="28"/>
          <w:lang w:val="uk-UA"/>
        </w:rPr>
        <w:t>Це дослідження, як і все вищезазначене, проводилося до</w:t>
      </w:r>
      <w:r w:rsidR="00354E87" w:rsidRPr="007F6136">
        <w:rPr>
          <w:rFonts w:cs="Times New Roman"/>
          <w:szCs w:val="28"/>
          <w:lang w:val="uk-UA"/>
        </w:rPr>
        <w:t xml:space="preserve"> </w:t>
      </w:r>
      <w:r w:rsidRPr="007F6136">
        <w:rPr>
          <w:rFonts w:cs="Times New Roman"/>
          <w:szCs w:val="28"/>
          <w:lang w:val="uk-UA"/>
        </w:rPr>
        <w:t>початку і після закінчення прикладних програм відновлення рухових навичок.</w:t>
      </w:r>
    </w:p>
    <w:p w14:paraId="35F7892D" w14:textId="22044463" w:rsidR="003C0591" w:rsidRPr="007F6136" w:rsidRDefault="003C0591" w:rsidP="00F454E1">
      <w:pPr>
        <w:spacing w:after="0" w:line="360" w:lineRule="auto"/>
        <w:ind w:firstLine="709"/>
        <w:jc w:val="both"/>
        <w:rPr>
          <w:rFonts w:cs="Times New Roman"/>
          <w:szCs w:val="28"/>
          <w:lang w:val="uk-UA"/>
        </w:rPr>
      </w:pPr>
      <w:r w:rsidRPr="007F6136">
        <w:rPr>
          <w:rFonts w:cs="Times New Roman"/>
          <w:i/>
          <w:iCs/>
          <w:szCs w:val="28"/>
          <w:lang w:val="uk-UA"/>
        </w:rPr>
        <w:t>Метод математичної обробки матеріалу</w:t>
      </w:r>
      <w:r w:rsidRPr="007F6136">
        <w:rPr>
          <w:rFonts w:cs="Times New Roman"/>
          <w:szCs w:val="28"/>
          <w:lang w:val="uk-UA"/>
        </w:rPr>
        <w:t>. Отримані результати досліджень піддавали математично-статистичній обробці на персональному комп'ютері з використанням пакету статистичних додатків Excel.</w:t>
      </w:r>
    </w:p>
    <w:p w14:paraId="40E10FAC" w14:textId="77777777" w:rsidR="003C0591" w:rsidRPr="007F6136" w:rsidRDefault="003C0591" w:rsidP="00E40545">
      <w:pPr>
        <w:spacing w:after="0" w:line="276" w:lineRule="auto"/>
        <w:jc w:val="both"/>
        <w:rPr>
          <w:rFonts w:cs="Times New Roman"/>
          <w:szCs w:val="28"/>
          <w:lang w:val="uk-UA"/>
        </w:rPr>
      </w:pPr>
    </w:p>
    <w:p w14:paraId="145D1538" w14:textId="7FE82D9F" w:rsidR="003C0591" w:rsidRPr="004B42FF" w:rsidRDefault="003C0591" w:rsidP="00BB7E00">
      <w:pPr>
        <w:spacing w:after="0" w:line="360" w:lineRule="auto"/>
        <w:jc w:val="center"/>
        <w:rPr>
          <w:rFonts w:cs="Times New Roman"/>
          <w:b/>
          <w:bCs/>
          <w:szCs w:val="28"/>
          <w:lang w:val="uk-UA"/>
        </w:rPr>
      </w:pPr>
      <w:r w:rsidRPr="004B42FF">
        <w:rPr>
          <w:rFonts w:cs="Times New Roman"/>
          <w:b/>
          <w:bCs/>
          <w:szCs w:val="28"/>
          <w:lang w:val="uk-UA"/>
        </w:rPr>
        <w:t>2.3. Програма відновлення рухових навичок</w:t>
      </w:r>
    </w:p>
    <w:p w14:paraId="0A71E089" w14:textId="327789F3" w:rsidR="003C0591" w:rsidRPr="007F6136" w:rsidRDefault="003C0591" w:rsidP="00BB7E00">
      <w:pPr>
        <w:spacing w:after="0" w:line="360" w:lineRule="auto"/>
        <w:ind w:firstLine="709"/>
        <w:jc w:val="both"/>
        <w:rPr>
          <w:rFonts w:cs="Times New Roman"/>
          <w:szCs w:val="28"/>
          <w:lang w:val="uk-UA"/>
        </w:rPr>
      </w:pPr>
      <w:r w:rsidRPr="007F6136">
        <w:rPr>
          <w:rFonts w:cs="Times New Roman"/>
          <w:szCs w:val="28"/>
          <w:lang w:val="uk-UA"/>
        </w:rPr>
        <w:t xml:space="preserve">Для досягнення найкращого можливого результату при відновленні рухових функцій у перенесених осіб ішемічний інсульт </w:t>
      </w:r>
      <w:r w:rsidR="00772AF1" w:rsidRPr="007F6136">
        <w:rPr>
          <w:rFonts w:cs="Times New Roman"/>
          <w:szCs w:val="28"/>
          <w:lang w:val="uk-UA"/>
        </w:rPr>
        <w:t>створено</w:t>
      </w:r>
      <w:r w:rsidRPr="007F6136">
        <w:rPr>
          <w:rFonts w:cs="Times New Roman"/>
          <w:szCs w:val="28"/>
          <w:lang w:val="uk-UA"/>
        </w:rPr>
        <w:t xml:space="preserve"> програм</w:t>
      </w:r>
      <w:r w:rsidR="00772AF1" w:rsidRPr="007F6136">
        <w:rPr>
          <w:rFonts w:cs="Times New Roman"/>
          <w:szCs w:val="28"/>
          <w:lang w:val="uk-UA"/>
        </w:rPr>
        <w:t>у</w:t>
      </w:r>
      <w:r w:rsidRPr="007F6136">
        <w:rPr>
          <w:rFonts w:cs="Times New Roman"/>
          <w:szCs w:val="28"/>
          <w:lang w:val="uk-UA"/>
        </w:rPr>
        <w:t>, яка базується на принципі безперервності реабілітаційного процесу та із застосуванням нових методів реабілітації.</w:t>
      </w:r>
    </w:p>
    <w:p w14:paraId="1DCA756B" w14:textId="18AFE52A"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Програма фізичної реабілітації включала: лікувальну гімнастику, тренування на тренажерах: MOTOmedViva2, Trust M (стабільна платформа), лінійка HUR, PrimusRS (Primus), кушетка Бобата, вертикалізатор Easystandevolvglider (планер), Вудвей (бігова доріжка) Кардіомед 700 (еліпсоїд) Орторент, еспандери та класи методом міофасціальних меридіанів Майєрса</w:t>
      </w:r>
      <w:r w:rsidR="00772AF1" w:rsidRPr="007F6136">
        <w:rPr>
          <w:rFonts w:cs="Times New Roman"/>
          <w:szCs w:val="28"/>
          <w:lang w:val="uk-UA"/>
        </w:rPr>
        <w:t>.</w:t>
      </w:r>
    </w:p>
    <w:p w14:paraId="7E5DC8FD" w14:textId="5EBA9CF8"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До особливостей програми можна віднести той факт, що послуги</w:t>
      </w:r>
      <w:r w:rsidR="00726D3A" w:rsidRPr="007F6136">
        <w:rPr>
          <w:rFonts w:cs="Times New Roman"/>
          <w:szCs w:val="28"/>
          <w:lang w:val="uk-UA"/>
        </w:rPr>
        <w:t xml:space="preserve"> </w:t>
      </w:r>
      <w:r w:rsidRPr="007F6136">
        <w:rPr>
          <w:rFonts w:cs="Times New Roman"/>
          <w:szCs w:val="28"/>
          <w:lang w:val="uk-UA"/>
        </w:rPr>
        <w:t>надається в певній послідовності з використанням</w:t>
      </w:r>
      <w:r w:rsidR="00726D3A" w:rsidRPr="007F6136">
        <w:rPr>
          <w:rFonts w:cs="Times New Roman"/>
          <w:szCs w:val="28"/>
          <w:lang w:val="uk-UA"/>
        </w:rPr>
        <w:t xml:space="preserve"> </w:t>
      </w:r>
      <w:r w:rsidRPr="007F6136">
        <w:rPr>
          <w:rFonts w:cs="Times New Roman"/>
          <w:szCs w:val="28"/>
          <w:lang w:val="uk-UA"/>
        </w:rPr>
        <w:t xml:space="preserve">міофасціальні меридіани Майєрса. Спочатку для кожного </w:t>
      </w:r>
      <w:r w:rsidR="00626B08">
        <w:rPr>
          <w:rFonts w:cs="Times New Roman"/>
          <w:szCs w:val="28"/>
          <w:lang w:val="uk-UA"/>
        </w:rPr>
        <w:t>пацієнта</w:t>
      </w:r>
      <w:r w:rsidRPr="007F6136">
        <w:rPr>
          <w:rFonts w:cs="Times New Roman"/>
          <w:szCs w:val="28"/>
          <w:lang w:val="uk-UA"/>
        </w:rPr>
        <w:t xml:space="preserve"> до ЛГ проводять масаж на тілі з порушеними функціями, що вимагає розвитку. Після розминки цієї ділянки тіла починається </w:t>
      </w:r>
      <w:r w:rsidR="00772AF1" w:rsidRPr="007F6136">
        <w:rPr>
          <w:rFonts w:cs="Times New Roman"/>
          <w:szCs w:val="28"/>
          <w:lang w:val="uk-UA"/>
        </w:rPr>
        <w:lastRenderedPageBreak/>
        <w:t>розробка на спеціальних тренажерах під контролем інструкторів ЛФК.</w:t>
      </w:r>
      <w:r w:rsidR="005B7972" w:rsidRPr="007F6136">
        <w:rPr>
          <w:rFonts w:cs="Times New Roman"/>
          <w:szCs w:val="28"/>
          <w:lang w:val="uk-UA"/>
        </w:rPr>
        <w:t xml:space="preserve"> </w:t>
      </w:r>
      <w:r w:rsidRPr="007F6136">
        <w:rPr>
          <w:rFonts w:cs="Times New Roman"/>
          <w:szCs w:val="28"/>
          <w:lang w:val="uk-UA"/>
        </w:rPr>
        <w:t xml:space="preserve">Це дало змогу підібрати оптимальну методологію та послідовність вправ та рівень навантаження для кожного </w:t>
      </w:r>
      <w:r w:rsidR="004B42FF" w:rsidRPr="007F6136">
        <w:rPr>
          <w:rFonts w:cs="Times New Roman"/>
          <w:szCs w:val="28"/>
          <w:lang w:val="uk-UA"/>
        </w:rPr>
        <w:t>пацієнта</w:t>
      </w:r>
      <w:r w:rsidRPr="007F6136">
        <w:rPr>
          <w:rFonts w:cs="Times New Roman"/>
          <w:szCs w:val="28"/>
          <w:lang w:val="uk-UA"/>
        </w:rPr>
        <w:t xml:space="preserve"> окремо.</w:t>
      </w:r>
    </w:p>
    <w:p w14:paraId="17F1AD2A" w14:textId="7A965174"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Вправи на тренажері MOTOmedViva2 виконувались у пасивному режимі, з частковою підтримкою електродвигуна та за рахунок власних сил. Тренінг проводився сидячи на стільці. Програмне забезпечення тренажера пропонує конкретні програми для цілеспрямованого навчання. Ми використовували програму Stroke. На великому кольоровому дисплеї відображається інформація про фізичну активність користувача (біологічн</w:t>
      </w:r>
      <w:r w:rsidR="00F63C34" w:rsidRPr="007F6136">
        <w:rPr>
          <w:rFonts w:cs="Times New Roman"/>
          <w:szCs w:val="28"/>
          <w:lang w:val="uk-UA"/>
        </w:rPr>
        <w:t>ий</w:t>
      </w:r>
      <w:r w:rsidRPr="007F6136">
        <w:rPr>
          <w:rFonts w:cs="Times New Roman"/>
          <w:szCs w:val="28"/>
          <w:lang w:val="uk-UA"/>
        </w:rPr>
        <w:t xml:space="preserve"> зворотний зв'язок). Тренувальний силовий тренажер Hur line для пневматичного обладнання - навантаження на них здійснюється за рахунок опору повітря і не переміщує вантаж.</w:t>
      </w:r>
    </w:p>
    <w:p w14:paraId="2FFCF5FF" w14:textId="79204924"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Програма складається з двох етапів:</w:t>
      </w:r>
    </w:p>
    <w:p w14:paraId="75848024" w14:textId="6E25E933"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 xml:space="preserve">І етап - стаціонарне відновлення в </w:t>
      </w:r>
      <w:r w:rsidR="00F63C34" w:rsidRPr="007F6136">
        <w:rPr>
          <w:rFonts w:cs="Times New Roman"/>
          <w:szCs w:val="28"/>
          <w:lang w:val="uk-UA"/>
        </w:rPr>
        <w:t>ННМЦ «УК» ХНМУ відділення цереброваскулярної патології</w:t>
      </w:r>
      <w:r w:rsidRPr="007F6136">
        <w:rPr>
          <w:rFonts w:cs="Times New Roman"/>
          <w:szCs w:val="28"/>
          <w:lang w:val="uk-UA"/>
        </w:rPr>
        <w:t>, тривалість 14 днів;</w:t>
      </w:r>
    </w:p>
    <w:p w14:paraId="3B721741" w14:textId="0958FBD3"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 xml:space="preserve">II етап - під час якого </w:t>
      </w:r>
      <w:r w:rsidR="00F63C34" w:rsidRPr="007F6136">
        <w:rPr>
          <w:rFonts w:cs="Times New Roman"/>
          <w:szCs w:val="28"/>
          <w:lang w:val="uk-UA"/>
        </w:rPr>
        <w:t xml:space="preserve">пацієнт </w:t>
      </w:r>
      <w:r w:rsidRPr="007F6136">
        <w:rPr>
          <w:rFonts w:cs="Times New Roman"/>
          <w:szCs w:val="28"/>
          <w:lang w:val="uk-UA"/>
        </w:rPr>
        <w:t>перебуває вдома і самостійно виконує рекомендовані процедури (при необхідності отримує консультацію фахівця), триває 14 днів або продовжує реабілітацію на комерційній основі.</w:t>
      </w:r>
    </w:p>
    <w:p w14:paraId="12F0D89B" w14:textId="0825FC3B" w:rsidR="003C0591" w:rsidRPr="004B42FF" w:rsidRDefault="003C0591" w:rsidP="004B42FF">
      <w:pPr>
        <w:spacing w:after="0" w:line="360" w:lineRule="auto"/>
        <w:ind w:firstLine="709"/>
        <w:jc w:val="both"/>
        <w:rPr>
          <w:rFonts w:cs="Times New Roman"/>
          <w:b/>
          <w:bCs/>
          <w:szCs w:val="28"/>
          <w:lang w:val="uk-UA"/>
        </w:rPr>
      </w:pPr>
      <w:r w:rsidRPr="004B42FF">
        <w:rPr>
          <w:rFonts w:cs="Times New Roman"/>
          <w:b/>
          <w:bCs/>
          <w:szCs w:val="28"/>
          <w:lang w:val="uk-UA"/>
        </w:rPr>
        <w:t>І етап застосування програми відновлення рухових навичок.</w:t>
      </w:r>
    </w:p>
    <w:p w14:paraId="649ADF63" w14:textId="3F7A53E2"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Масаж (10 процедур). Під час першої процедури масажують область спини, верхню кінцівку із збереженими руховими функціями, а потім верхню кінцівку з порушеннями функцій (диференційований підхід до м’язів згиначів та розгиначів дуже важливий, враховуючи їх тонус). Друга процедура складається з масажу області спини</w:t>
      </w:r>
      <w:r w:rsidR="00726D3A" w:rsidRPr="007F6136">
        <w:rPr>
          <w:rFonts w:cs="Times New Roman"/>
          <w:szCs w:val="28"/>
          <w:lang w:val="uk-UA"/>
        </w:rPr>
        <w:t xml:space="preserve">, </w:t>
      </w:r>
      <w:r w:rsidRPr="007F6136">
        <w:rPr>
          <w:rFonts w:cs="Times New Roman"/>
          <w:szCs w:val="28"/>
          <w:lang w:val="uk-UA"/>
        </w:rPr>
        <w:t>здорову нижню кінцівку та уражену нижню кінцівку. Метод процедур, описаний нижче (Додаток 8).</w:t>
      </w:r>
    </w:p>
    <w:p w14:paraId="13FD3C4D" w14:textId="5B02467A"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 xml:space="preserve">Лікувальна гімнастика. Малі групові та індивідуальні заняття в залі ЛФК (10-14 процедур). У пізньому регенеративному періоді інсультотерапевтичні вправи, призначені головним чином для компенсації порушених функцій, засновані на включенні інтактних одиниць та функціональній перебудові їх усунення або зменшення, у пацієнтів з вираженим геміпарезом, підвищеним </w:t>
      </w:r>
      <w:r w:rsidRPr="007F6136">
        <w:rPr>
          <w:rFonts w:cs="Times New Roman"/>
          <w:szCs w:val="28"/>
          <w:lang w:val="uk-UA"/>
        </w:rPr>
        <w:lastRenderedPageBreak/>
        <w:t>тонусом м'язів, контрактурами, болями в суглобах. Рухи виконуються плавно, у повільному темпі, ізольовано в кожному суглобі, у всіх площинах, в обов’язковому поєднанні з правильним диханням (повільне, плавне, ритмічне, з подовженим вдихом). Хворобливі відчуття під час фізичних вправ не повинні виникати. Методика проведення занять наведена нижче (Додаток 9).</w:t>
      </w:r>
    </w:p>
    <w:p w14:paraId="1F7FCC1A" w14:textId="63D43C8A"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 xml:space="preserve">Оскільки той самий клас на тренажері Trust M, проведений методом візуального біологічного зворотного зв'язку, тут складався з комп'ютерних ігор (планер, цільова ходьба, ралі), процес, за яким </w:t>
      </w:r>
      <w:r w:rsidR="00F63C34" w:rsidRPr="007F6136">
        <w:rPr>
          <w:rFonts w:cs="Times New Roman"/>
          <w:szCs w:val="28"/>
          <w:lang w:val="uk-UA"/>
        </w:rPr>
        <w:t>пацієнти</w:t>
      </w:r>
      <w:r w:rsidRPr="007F6136">
        <w:rPr>
          <w:rFonts w:cs="Times New Roman"/>
          <w:szCs w:val="28"/>
          <w:lang w:val="uk-UA"/>
        </w:rPr>
        <w:t xml:space="preserve"> повинні відхиляти тіло на стабілометричній платформі для управління курсором, що є проекцією положення центру на комп’ютері монітора.</w:t>
      </w:r>
    </w:p>
    <w:p w14:paraId="15B546A5" w14:textId="1AB5403E"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Заняття на тренажері MOTOmed viva2 дозволяють виконувати обертальні рухи, такі як крутити педалі в пасивному та активному режимі, як нижні, так- і верхні кінцівки.</w:t>
      </w:r>
    </w:p>
    <w:p w14:paraId="603186D8" w14:textId="602373F7"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Trust M (стабіло-платформа) призначена для тренувань ходьби з метою відновлення ритму та часової структури крокового циклу, рухів у суглобах нижніх кінцівок, правильного автоматизму м’язів та підтримуючої здатності нижніх кінцівок.</w:t>
      </w:r>
    </w:p>
    <w:p w14:paraId="3C3D5544" w14:textId="11538C97"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Тренажери HUR розроблені таким чином, щоб забезпечити безпечне та ефективне тренування без руйнівного впливу на суглоби та сполучну тканину. Використовуючи в тренажері механізм «</w:t>
      </w:r>
      <w:r w:rsidR="00F63C34" w:rsidRPr="007F6136">
        <w:rPr>
          <w:rFonts w:cs="Times New Roman"/>
          <w:szCs w:val="28"/>
          <w:lang w:val="uk-UA"/>
        </w:rPr>
        <w:t>п</w:t>
      </w:r>
      <w:r w:rsidRPr="007F6136">
        <w:rPr>
          <w:rFonts w:cs="Times New Roman"/>
          <w:szCs w:val="28"/>
          <w:lang w:val="uk-UA"/>
        </w:rPr>
        <w:t>риродної передачі зусиль», що імітує роботу м’язів, оптимальн</w:t>
      </w:r>
      <w:r w:rsidR="00F63C34" w:rsidRPr="007F6136">
        <w:rPr>
          <w:rFonts w:cs="Times New Roman"/>
          <w:szCs w:val="28"/>
          <w:lang w:val="uk-UA"/>
        </w:rPr>
        <w:t xml:space="preserve">их </w:t>
      </w:r>
      <w:r w:rsidRPr="007F6136">
        <w:rPr>
          <w:rFonts w:cs="Times New Roman"/>
          <w:szCs w:val="28"/>
          <w:lang w:val="uk-UA"/>
        </w:rPr>
        <w:t>як для реабілітації пацієнтів, так і для підготовки спортсменів, так і для підготовки правоохоронних органів людей</w:t>
      </w:r>
      <w:r w:rsidR="00F63C34" w:rsidRPr="007F6136">
        <w:rPr>
          <w:rFonts w:cs="Times New Roman"/>
          <w:szCs w:val="28"/>
          <w:lang w:val="uk-UA"/>
        </w:rPr>
        <w:t>,</w:t>
      </w:r>
      <w:r w:rsidRPr="007F6136">
        <w:rPr>
          <w:rFonts w:cs="Times New Roman"/>
          <w:szCs w:val="28"/>
          <w:lang w:val="uk-UA"/>
        </w:rPr>
        <w:t xml:space="preserve"> подовження активних років життя.</w:t>
      </w:r>
    </w:p>
    <w:p w14:paraId="758804BD" w14:textId="5B27ED23"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PrimusRS (Primus) - це висока ефективність діагностики та реабілітації, інноваційне програмне забезпечення - все це є запорукою успіху медичних працівників та здоров’я пацієнтів при використанні PrimusRS. При роботі на тренажері режими опору: пасивний, ізотонічний, ізометричний, ізокінетичний; розширені можливості для тренувань: ритмічна стабілізація, ексцентрики нервово-м’язового відновлення</w:t>
      </w:r>
      <w:r w:rsidR="00F63C34" w:rsidRPr="007F6136">
        <w:rPr>
          <w:rFonts w:cs="Times New Roman"/>
          <w:szCs w:val="28"/>
          <w:lang w:val="uk-UA"/>
        </w:rPr>
        <w:t>.</w:t>
      </w:r>
      <w:r w:rsidRPr="007F6136">
        <w:rPr>
          <w:rFonts w:cs="Times New Roman"/>
          <w:szCs w:val="28"/>
          <w:lang w:val="uk-UA"/>
        </w:rPr>
        <w:t xml:space="preserve"> Він включає 29 спеціальних адаптерів, що обертаються на 360° для імітаційних вправ під будь-яким кутом.</w:t>
      </w:r>
    </w:p>
    <w:p w14:paraId="18CCCF23" w14:textId="28EED408"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lastRenderedPageBreak/>
        <w:t>Диван Bobath в основному призначений для неврологічної терапії та терапії Bobath. Ці надзвичайно міцні столи розроблені таким чином, що фахівець може сидіти на столі одночасно з пацієнтом.</w:t>
      </w:r>
    </w:p>
    <w:p w14:paraId="03CEDD91" w14:textId="391BBB4F"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Вертикалізатор Easystandevolvglider (планер) - забезпечує одночасний рух ніг і радіус руху стегон і щиколоток. Можна користуватися руками, переміщаючи ручки планера вперед-назад. Ця вдосконалена активна вертикалізація має ряд дуже позитивних переваг для здоров’я, пов’язаних із вертикалізацією, і підтримує організм у хорошій формі. Легк</w:t>
      </w:r>
      <w:r w:rsidR="00F63C34" w:rsidRPr="007F6136">
        <w:rPr>
          <w:rFonts w:cs="Times New Roman"/>
          <w:szCs w:val="28"/>
          <w:lang w:val="uk-UA"/>
        </w:rPr>
        <w:t>ий в</w:t>
      </w:r>
      <w:r w:rsidRPr="007F6136">
        <w:rPr>
          <w:rFonts w:cs="Times New Roman"/>
          <w:szCs w:val="28"/>
          <w:lang w:val="uk-UA"/>
        </w:rPr>
        <w:t xml:space="preserve"> налаштува</w:t>
      </w:r>
      <w:r w:rsidR="00F63C34" w:rsidRPr="007F6136">
        <w:rPr>
          <w:rFonts w:cs="Times New Roman"/>
          <w:szCs w:val="28"/>
          <w:lang w:val="uk-UA"/>
        </w:rPr>
        <w:t>нні</w:t>
      </w:r>
      <w:r w:rsidRPr="007F6136">
        <w:rPr>
          <w:rFonts w:cs="Times New Roman"/>
          <w:szCs w:val="28"/>
          <w:lang w:val="uk-UA"/>
        </w:rPr>
        <w:t xml:space="preserve"> планер, дл</w:t>
      </w:r>
      <w:r w:rsidR="00726D3A" w:rsidRPr="007F6136">
        <w:rPr>
          <w:rFonts w:cs="Times New Roman"/>
          <w:szCs w:val="28"/>
          <w:lang w:val="uk-UA"/>
        </w:rPr>
        <w:t xml:space="preserve">я </w:t>
      </w:r>
      <w:r w:rsidRPr="007F6136">
        <w:rPr>
          <w:rFonts w:cs="Times New Roman"/>
          <w:szCs w:val="28"/>
          <w:lang w:val="uk-UA"/>
        </w:rPr>
        <w:t>люди різного зросту та з різними можливостями, для використання в процесі реабілітації або пристосування для зростання.</w:t>
      </w:r>
    </w:p>
    <w:p w14:paraId="430485C2" w14:textId="7D3612EE"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RT-300 - це ідеально продумана система, яка забезпечує одночасну функціональну стимуляцію верхніх, нижніх кінцівок або комбіноване використання. Наявність варіантів використання дозволяє використовувати цей метод реабілітації вже в ранньому періоді відновлення.</w:t>
      </w:r>
    </w:p>
    <w:p w14:paraId="4E00FBDB" w14:textId="10C5C0C2"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Тренажер біологічного зворотного зв'язку Kardiomed 700 (еліпсоїд) для розвитку витривалості та функціональних можливостей серцево-судинної системи.</w:t>
      </w:r>
    </w:p>
    <w:p w14:paraId="02500728" w14:textId="40C5EE36"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Канальцевий еспандер дає силове навантаження на м’язи, як</w:t>
      </w:r>
      <w:r w:rsidR="00F63C34" w:rsidRPr="007F6136">
        <w:rPr>
          <w:rFonts w:cs="Times New Roman"/>
          <w:szCs w:val="28"/>
          <w:lang w:val="uk-UA"/>
        </w:rPr>
        <w:t xml:space="preserve">ий </w:t>
      </w:r>
      <w:r w:rsidRPr="007F6136">
        <w:rPr>
          <w:rFonts w:cs="Times New Roman"/>
          <w:szCs w:val="28"/>
          <w:lang w:val="uk-UA"/>
        </w:rPr>
        <w:t>створюється завдяки опору гуми. Опір змушує м’язи скорочуватися, що стимулює ріст кісткової та м’язової тканини. На відміну від гантелей, розширювач надає м’язам напругу протягом усього діапазону рухів, забезпечуючи більш рівномірне та якісне навантаження. Вправи з еспандерами безпечні та ефективні, тому їх часто рекомендують фізіотерапевти для реабілітації після травм.</w:t>
      </w:r>
    </w:p>
    <w:p w14:paraId="69A6AFB1" w14:textId="0B3B6D1F"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Заняття за методом Майєрса - міофасціальні меридіани. Фасціальна система, передає механічну інформацію -</w:t>
      </w:r>
      <w:r w:rsidR="00726D3A" w:rsidRPr="007F6136">
        <w:rPr>
          <w:rFonts w:cs="Times New Roman"/>
          <w:szCs w:val="28"/>
          <w:lang w:val="uk-UA"/>
        </w:rPr>
        <w:t xml:space="preserve"> </w:t>
      </w:r>
      <w:r w:rsidRPr="007F6136">
        <w:rPr>
          <w:rFonts w:cs="Times New Roman"/>
          <w:szCs w:val="28"/>
          <w:lang w:val="uk-UA"/>
        </w:rPr>
        <w:t>взаємодія натягу і стиску - в основному, на колагенових волокнах волокнистої мережі.</w:t>
      </w:r>
      <w:r w:rsidR="001D2775" w:rsidRPr="007F6136">
        <w:rPr>
          <w:rFonts w:cs="Times New Roman"/>
          <w:szCs w:val="28"/>
          <w:lang w:val="uk-UA"/>
        </w:rPr>
        <w:t xml:space="preserve"> </w:t>
      </w:r>
      <w:r w:rsidRPr="007F6136">
        <w:rPr>
          <w:rFonts w:cs="Times New Roman"/>
          <w:szCs w:val="28"/>
          <w:lang w:val="uk-UA"/>
        </w:rPr>
        <w:t xml:space="preserve">Вправи для розвитку дрібної моторики та рухових навичок паретичної верхньої кінцівки взагалі: малювання букв або геометричних фігур на столі пальцем або всіма кистями рук, </w:t>
      </w:r>
      <w:r w:rsidRPr="007F6136">
        <w:rPr>
          <w:rFonts w:cs="Times New Roman"/>
          <w:szCs w:val="28"/>
          <w:lang w:val="uk-UA"/>
        </w:rPr>
        <w:lastRenderedPageBreak/>
        <w:t xml:space="preserve">залежно від можливостей </w:t>
      </w:r>
      <w:r w:rsidR="00385F44">
        <w:rPr>
          <w:rFonts w:cs="Times New Roman"/>
          <w:szCs w:val="28"/>
          <w:lang w:val="uk-UA"/>
        </w:rPr>
        <w:t>пацієнта</w:t>
      </w:r>
      <w:r w:rsidRPr="007F6136">
        <w:rPr>
          <w:rFonts w:cs="Times New Roman"/>
          <w:szCs w:val="28"/>
          <w:lang w:val="uk-UA"/>
        </w:rPr>
        <w:t>; ліплення з пластиліну; заняття біля побутового стенду тощо.</w:t>
      </w:r>
    </w:p>
    <w:p w14:paraId="6E39457A" w14:textId="740E7AC1" w:rsidR="003C0591" w:rsidRPr="007F6136" w:rsidRDefault="003C0591" w:rsidP="004B42FF">
      <w:pPr>
        <w:spacing w:after="0" w:line="360" w:lineRule="auto"/>
        <w:ind w:firstLine="709"/>
        <w:jc w:val="both"/>
        <w:rPr>
          <w:rFonts w:cs="Times New Roman"/>
          <w:szCs w:val="28"/>
          <w:lang w:val="uk-UA"/>
        </w:rPr>
      </w:pPr>
      <w:r w:rsidRPr="00626B08">
        <w:rPr>
          <w:rFonts w:cs="Times New Roman"/>
          <w:b/>
          <w:bCs/>
          <w:szCs w:val="28"/>
          <w:lang w:val="uk-UA"/>
        </w:rPr>
        <w:t>II - етап</w:t>
      </w:r>
      <w:r w:rsidRPr="007F6136">
        <w:rPr>
          <w:rFonts w:cs="Times New Roman"/>
          <w:szCs w:val="28"/>
          <w:lang w:val="uk-UA"/>
        </w:rPr>
        <w:t xml:space="preserve"> програми відновлення рухових навичок вдома після закінчення реабілітації в центрі. При самомасажі набір застосовуваних технік менший, їх техніка змінюється. Головна його перевага полягає в тому, що </w:t>
      </w:r>
      <w:r w:rsidR="001D2775" w:rsidRPr="007F6136">
        <w:rPr>
          <w:rFonts w:cs="Times New Roman"/>
          <w:szCs w:val="28"/>
          <w:lang w:val="uk-UA"/>
        </w:rPr>
        <w:t>пацієнт</w:t>
      </w:r>
      <w:r w:rsidRPr="007F6136">
        <w:rPr>
          <w:rFonts w:cs="Times New Roman"/>
          <w:szCs w:val="28"/>
          <w:lang w:val="uk-UA"/>
        </w:rPr>
        <w:t xml:space="preserve"> виконує процедуру самостійно. </w:t>
      </w:r>
      <w:r w:rsidR="00C21A76" w:rsidRPr="007F6136">
        <w:rPr>
          <w:rFonts w:cs="Times New Roman"/>
          <w:szCs w:val="28"/>
          <w:lang w:val="uk-UA"/>
        </w:rPr>
        <w:t>Самомасаж</w:t>
      </w:r>
      <w:r w:rsidRPr="007F6136">
        <w:rPr>
          <w:rFonts w:cs="Times New Roman"/>
          <w:szCs w:val="28"/>
          <w:lang w:val="uk-UA"/>
        </w:rPr>
        <w:t xml:space="preserve"> є підготовчим засобом перед виконанням гімнастики або застосовується для зменшення хворобливих відчуттів і явищ парастезії.</w:t>
      </w:r>
    </w:p>
    <w:p w14:paraId="68552541" w14:textId="78B3392F" w:rsidR="003C0591" w:rsidRPr="007F6136" w:rsidRDefault="002450F0" w:rsidP="004B42FF">
      <w:pPr>
        <w:spacing w:after="0" w:line="360" w:lineRule="auto"/>
        <w:ind w:firstLine="709"/>
        <w:jc w:val="both"/>
        <w:rPr>
          <w:rFonts w:cs="Times New Roman"/>
          <w:szCs w:val="28"/>
          <w:lang w:val="uk-UA"/>
        </w:rPr>
      </w:pPr>
      <w:r>
        <w:rPr>
          <w:rFonts w:cs="Times New Roman"/>
          <w:szCs w:val="28"/>
          <w:lang w:val="uk-UA"/>
        </w:rPr>
        <w:t>При с</w:t>
      </w:r>
      <w:r w:rsidR="003C0591" w:rsidRPr="007F6136">
        <w:rPr>
          <w:rFonts w:cs="Times New Roman"/>
          <w:szCs w:val="28"/>
          <w:lang w:val="uk-UA"/>
        </w:rPr>
        <w:t>амомасаж</w:t>
      </w:r>
      <w:r>
        <w:rPr>
          <w:rFonts w:cs="Times New Roman"/>
          <w:szCs w:val="28"/>
          <w:lang w:val="uk-UA"/>
        </w:rPr>
        <w:t>і</w:t>
      </w:r>
      <w:r w:rsidR="003C0591" w:rsidRPr="007F6136">
        <w:rPr>
          <w:rFonts w:cs="Times New Roman"/>
          <w:szCs w:val="28"/>
          <w:lang w:val="uk-UA"/>
        </w:rPr>
        <w:t xml:space="preserve"> спини застосовують різні масажери. Верхні кінцівки масажують лише однією рукою.</w:t>
      </w:r>
    </w:p>
    <w:p w14:paraId="5DC035B3" w14:textId="77677E82"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Лікувальна гімнастика</w:t>
      </w:r>
      <w:r w:rsidR="001D2775" w:rsidRPr="007F6136">
        <w:rPr>
          <w:rFonts w:cs="Times New Roman"/>
          <w:szCs w:val="28"/>
          <w:lang w:val="uk-UA"/>
        </w:rPr>
        <w:t xml:space="preserve">. Пацієнт </w:t>
      </w:r>
      <w:r w:rsidRPr="007F6136">
        <w:rPr>
          <w:rFonts w:cs="Times New Roman"/>
          <w:szCs w:val="28"/>
          <w:lang w:val="uk-UA"/>
        </w:rPr>
        <w:t>знаходиться вдома і самостійно виконує засвоєний ним комплекс вправ за участю інструктора на етапі перебування в лікарні.</w:t>
      </w:r>
    </w:p>
    <w:p w14:paraId="33E8B800" w14:textId="06D4464C"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1. Комплекс вправ для розвитку правильного стереотипу ходьби (додаток 10).</w:t>
      </w:r>
    </w:p>
    <w:p w14:paraId="0E504CAC" w14:textId="56EC33A2"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2. Вправи, спрямовані на розвиток функцій дрібних рухових м’язових груп:</w:t>
      </w:r>
    </w:p>
    <w:p w14:paraId="09867247" w14:textId="197EADF3"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 xml:space="preserve">- Гімнастика для кистей рук робиться обома руками (додаток </w:t>
      </w:r>
      <w:r w:rsidR="00726D3A" w:rsidRPr="007F6136">
        <w:rPr>
          <w:rFonts w:cs="Times New Roman"/>
          <w:szCs w:val="28"/>
          <w:lang w:val="uk-UA"/>
        </w:rPr>
        <w:t>11</w:t>
      </w:r>
      <w:r w:rsidRPr="007F6136">
        <w:rPr>
          <w:rFonts w:cs="Times New Roman"/>
          <w:szCs w:val="28"/>
          <w:lang w:val="uk-UA"/>
        </w:rPr>
        <w:t>);</w:t>
      </w:r>
    </w:p>
    <w:p w14:paraId="1D8F2B2E" w14:textId="5A73C812"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 Вправи на координацію: підбирання дрібних предметів (олівці</w:t>
      </w:r>
      <w:r w:rsidR="001D2775" w:rsidRPr="007F6136">
        <w:rPr>
          <w:rFonts w:cs="Times New Roman"/>
          <w:szCs w:val="28"/>
          <w:lang w:val="uk-UA"/>
        </w:rPr>
        <w:t>,</w:t>
      </w:r>
      <w:r w:rsidRPr="007F6136">
        <w:rPr>
          <w:rFonts w:cs="Times New Roman"/>
          <w:szCs w:val="28"/>
          <w:lang w:val="uk-UA"/>
        </w:rPr>
        <w:t xml:space="preserve"> зернов</w:t>
      </w:r>
      <w:r w:rsidR="001D2775" w:rsidRPr="007F6136">
        <w:rPr>
          <w:rFonts w:cs="Times New Roman"/>
          <w:szCs w:val="28"/>
          <w:lang w:val="uk-UA"/>
        </w:rPr>
        <w:t>і</w:t>
      </w:r>
      <w:r w:rsidRPr="007F6136">
        <w:rPr>
          <w:rFonts w:cs="Times New Roman"/>
          <w:szCs w:val="28"/>
          <w:lang w:val="uk-UA"/>
        </w:rPr>
        <w:t xml:space="preserve"> тощо);</w:t>
      </w:r>
    </w:p>
    <w:p w14:paraId="55A1CC5E" w14:textId="07A8F1D2"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 xml:space="preserve">- </w:t>
      </w:r>
      <w:r w:rsidR="001D2775" w:rsidRPr="007F6136">
        <w:rPr>
          <w:rFonts w:cs="Times New Roman"/>
          <w:szCs w:val="28"/>
          <w:lang w:val="uk-UA"/>
        </w:rPr>
        <w:t>Прикладні</w:t>
      </w:r>
      <w:r w:rsidRPr="007F6136">
        <w:rPr>
          <w:rFonts w:cs="Times New Roman"/>
          <w:szCs w:val="28"/>
          <w:lang w:val="uk-UA"/>
        </w:rPr>
        <w:t xml:space="preserve"> вправи - застібання на гудзики, блискавки тощо; мозаїка; ліплення з пластиліну. Намага</w:t>
      </w:r>
      <w:r w:rsidR="001D2775" w:rsidRPr="007F6136">
        <w:rPr>
          <w:rFonts w:cs="Times New Roman"/>
          <w:szCs w:val="28"/>
          <w:lang w:val="uk-UA"/>
        </w:rPr>
        <w:t>тися</w:t>
      </w:r>
      <w:r w:rsidRPr="007F6136">
        <w:rPr>
          <w:rFonts w:cs="Times New Roman"/>
          <w:szCs w:val="28"/>
          <w:lang w:val="uk-UA"/>
        </w:rPr>
        <w:t xml:space="preserve"> виконувати всі дії переважно паретичною кінцівкою.</w:t>
      </w:r>
    </w:p>
    <w:p w14:paraId="33332947" w14:textId="44A3E994" w:rsidR="003C0591" w:rsidRPr="007F6136" w:rsidRDefault="003C0591" w:rsidP="004B42FF">
      <w:pPr>
        <w:spacing w:after="0" w:line="360" w:lineRule="auto"/>
        <w:ind w:firstLine="709"/>
        <w:jc w:val="both"/>
        <w:rPr>
          <w:rFonts w:cs="Times New Roman"/>
          <w:szCs w:val="28"/>
          <w:lang w:val="uk-UA"/>
        </w:rPr>
      </w:pPr>
      <w:r w:rsidRPr="007F6136">
        <w:rPr>
          <w:rFonts w:cs="Times New Roman"/>
          <w:szCs w:val="28"/>
          <w:lang w:val="uk-UA"/>
        </w:rPr>
        <w:t xml:space="preserve">На додаток до всього перерахованого вище </w:t>
      </w:r>
      <w:r w:rsidR="001D2775" w:rsidRPr="007F6136">
        <w:rPr>
          <w:rFonts w:cs="Times New Roman"/>
          <w:szCs w:val="28"/>
          <w:lang w:val="uk-UA"/>
        </w:rPr>
        <w:t>пацієнт</w:t>
      </w:r>
      <w:r w:rsidRPr="007F6136">
        <w:rPr>
          <w:rFonts w:cs="Times New Roman"/>
          <w:szCs w:val="28"/>
          <w:lang w:val="uk-UA"/>
        </w:rPr>
        <w:t xml:space="preserve"> повинен виконувати всі можливі домашні роботи (</w:t>
      </w:r>
      <w:r w:rsidR="001D2775" w:rsidRPr="007F6136">
        <w:rPr>
          <w:rFonts w:cs="Times New Roman"/>
          <w:szCs w:val="28"/>
          <w:lang w:val="uk-UA"/>
        </w:rPr>
        <w:t>готування</w:t>
      </w:r>
      <w:r w:rsidRPr="007F6136">
        <w:rPr>
          <w:rFonts w:cs="Times New Roman"/>
          <w:szCs w:val="28"/>
          <w:lang w:val="uk-UA"/>
        </w:rPr>
        <w:t xml:space="preserve"> їжі, миття рук</w:t>
      </w:r>
      <w:r w:rsidR="001D2775" w:rsidRPr="007F6136">
        <w:rPr>
          <w:rFonts w:cs="Times New Roman"/>
          <w:szCs w:val="28"/>
          <w:lang w:val="uk-UA"/>
        </w:rPr>
        <w:t>, посуду</w:t>
      </w:r>
      <w:r w:rsidRPr="007F6136">
        <w:rPr>
          <w:rFonts w:cs="Times New Roman"/>
          <w:szCs w:val="28"/>
          <w:lang w:val="uk-UA"/>
        </w:rPr>
        <w:t xml:space="preserve"> тощо).</w:t>
      </w:r>
    </w:p>
    <w:p w14:paraId="17660F24" w14:textId="77777777" w:rsidR="00C21A76" w:rsidRDefault="00C21A76">
      <w:pPr>
        <w:spacing w:line="259" w:lineRule="auto"/>
        <w:rPr>
          <w:rFonts w:cs="Times New Roman"/>
          <w:szCs w:val="28"/>
          <w:lang w:val="uk-UA"/>
        </w:rPr>
      </w:pPr>
      <w:r>
        <w:rPr>
          <w:rFonts w:cs="Times New Roman"/>
          <w:szCs w:val="28"/>
          <w:lang w:val="uk-UA"/>
        </w:rPr>
        <w:br w:type="page"/>
      </w:r>
    </w:p>
    <w:p w14:paraId="0836D7CC" w14:textId="56D12478" w:rsidR="00C21A76" w:rsidRDefault="00C21A76" w:rsidP="00C21A76">
      <w:pPr>
        <w:spacing w:after="0" w:line="360" w:lineRule="auto"/>
        <w:jc w:val="center"/>
        <w:rPr>
          <w:rFonts w:cs="Times New Roman"/>
          <w:b/>
          <w:bCs/>
          <w:szCs w:val="28"/>
          <w:lang w:val="uk-UA"/>
        </w:rPr>
      </w:pPr>
      <w:r>
        <w:rPr>
          <w:rFonts w:cs="Times New Roman"/>
          <w:b/>
          <w:bCs/>
          <w:szCs w:val="28"/>
          <w:lang w:val="uk-UA"/>
        </w:rPr>
        <w:lastRenderedPageBreak/>
        <w:t>РОЗДІЛ</w:t>
      </w:r>
      <w:r w:rsidRPr="007F6136">
        <w:rPr>
          <w:rFonts w:cs="Times New Roman"/>
          <w:b/>
          <w:bCs/>
          <w:szCs w:val="28"/>
          <w:lang w:val="uk-UA"/>
        </w:rPr>
        <w:t xml:space="preserve"> 3. </w:t>
      </w:r>
    </w:p>
    <w:p w14:paraId="11FE1399" w14:textId="59C81E6B" w:rsidR="003C0591" w:rsidRPr="007F6136" w:rsidRDefault="00C21A76" w:rsidP="00C21A76">
      <w:pPr>
        <w:spacing w:after="0" w:line="360" w:lineRule="auto"/>
        <w:jc w:val="center"/>
        <w:rPr>
          <w:rFonts w:cs="Times New Roman"/>
          <w:b/>
          <w:bCs/>
          <w:szCs w:val="28"/>
          <w:lang w:val="uk-UA"/>
        </w:rPr>
      </w:pPr>
      <w:r w:rsidRPr="007F6136">
        <w:rPr>
          <w:rFonts w:cs="Times New Roman"/>
          <w:b/>
          <w:bCs/>
          <w:szCs w:val="28"/>
          <w:lang w:val="uk-UA"/>
        </w:rPr>
        <w:t>АНАЛІЗ РЕЗУЛЬТАТІВ ДОСЛІДЖЕННЯ ЕФЕКТИВНОСТІ ЗАСТОСУВАННЯ ПРОГРАМИ ВІДНОВЛЕННЯ РУХОВИХ НАВИЧОК У ХВОРИХ ПІСЛЯ ІНСУЛЬТУ</w:t>
      </w:r>
    </w:p>
    <w:p w14:paraId="5E5D89EE" w14:textId="77777777" w:rsidR="00C21A76" w:rsidRDefault="00C21A76" w:rsidP="00E40545">
      <w:pPr>
        <w:spacing w:after="0" w:line="276" w:lineRule="auto"/>
        <w:ind w:firstLine="709"/>
        <w:jc w:val="both"/>
        <w:rPr>
          <w:rFonts w:cs="Times New Roman"/>
          <w:szCs w:val="28"/>
          <w:lang w:val="uk-UA"/>
        </w:rPr>
      </w:pPr>
    </w:p>
    <w:p w14:paraId="7886ACDE" w14:textId="6D43D55F" w:rsidR="003C0591" w:rsidRPr="007F6136" w:rsidRDefault="003C0591" w:rsidP="00C21A76">
      <w:pPr>
        <w:spacing w:after="0" w:line="360" w:lineRule="auto"/>
        <w:ind w:firstLine="709"/>
        <w:jc w:val="both"/>
        <w:rPr>
          <w:rFonts w:cs="Times New Roman"/>
          <w:szCs w:val="28"/>
          <w:lang w:val="uk-UA"/>
        </w:rPr>
      </w:pPr>
      <w:r w:rsidRPr="007F6136">
        <w:rPr>
          <w:rFonts w:cs="Times New Roman"/>
          <w:szCs w:val="28"/>
          <w:lang w:val="uk-UA"/>
        </w:rPr>
        <w:t xml:space="preserve">Оцінка рухової функції </w:t>
      </w:r>
      <w:r w:rsidR="00354E87" w:rsidRPr="007F6136">
        <w:rPr>
          <w:rFonts w:cs="Times New Roman"/>
          <w:szCs w:val="28"/>
          <w:lang w:val="uk-UA"/>
        </w:rPr>
        <w:t>пацієнтів</w:t>
      </w:r>
      <w:r w:rsidR="001D2775" w:rsidRPr="007F6136">
        <w:rPr>
          <w:rFonts w:cs="Times New Roman"/>
          <w:szCs w:val="28"/>
          <w:lang w:val="uk-UA"/>
        </w:rPr>
        <w:t xml:space="preserve">, які </w:t>
      </w:r>
      <w:r w:rsidRPr="007F6136">
        <w:rPr>
          <w:rFonts w:cs="Times New Roman"/>
          <w:szCs w:val="28"/>
          <w:lang w:val="uk-UA"/>
        </w:rPr>
        <w:t>перенесл</w:t>
      </w:r>
      <w:r w:rsidR="001D2775" w:rsidRPr="007F6136">
        <w:rPr>
          <w:rFonts w:cs="Times New Roman"/>
          <w:szCs w:val="28"/>
          <w:lang w:val="uk-UA"/>
        </w:rPr>
        <w:t>и</w:t>
      </w:r>
      <w:r w:rsidRPr="007F6136">
        <w:rPr>
          <w:rFonts w:cs="Times New Roman"/>
          <w:szCs w:val="28"/>
          <w:lang w:val="uk-UA"/>
        </w:rPr>
        <w:t xml:space="preserve"> ішемічний інсульт під час застосування запропонованої програми протягом 14 днів. Для цього використовувались наступні методи тестування: </w:t>
      </w:r>
      <w:r w:rsidR="001D2775" w:rsidRPr="007F6136">
        <w:rPr>
          <w:rFonts w:cs="Times New Roman"/>
          <w:szCs w:val="28"/>
          <w:lang w:val="uk-UA"/>
        </w:rPr>
        <w:t xml:space="preserve">ручна </w:t>
      </w:r>
      <w:r w:rsidRPr="007F6136">
        <w:rPr>
          <w:rFonts w:cs="Times New Roman"/>
          <w:szCs w:val="28"/>
          <w:lang w:val="uk-UA"/>
        </w:rPr>
        <w:t>динамометрія (</w:t>
      </w:r>
      <w:r w:rsidR="001D2775" w:rsidRPr="007F6136">
        <w:rPr>
          <w:rFonts w:cs="Times New Roman"/>
          <w:szCs w:val="28"/>
          <w:lang w:val="uk-UA"/>
        </w:rPr>
        <w:t>РД</w:t>
      </w:r>
      <w:r w:rsidRPr="007F6136">
        <w:rPr>
          <w:rFonts w:cs="Times New Roman"/>
          <w:szCs w:val="28"/>
          <w:lang w:val="uk-UA"/>
        </w:rPr>
        <w:t>), оцінка м’язової сили (</w:t>
      </w:r>
      <w:r w:rsidR="001D2775" w:rsidRPr="007F6136">
        <w:rPr>
          <w:rFonts w:cs="Times New Roman"/>
          <w:szCs w:val="28"/>
          <w:lang w:val="uk-UA"/>
        </w:rPr>
        <w:t>ОМС</w:t>
      </w:r>
      <w:r w:rsidRPr="007F6136">
        <w:rPr>
          <w:rFonts w:cs="Times New Roman"/>
          <w:szCs w:val="28"/>
          <w:lang w:val="uk-UA"/>
        </w:rPr>
        <w:t xml:space="preserve">), вимірювання кутів рухливості суглобів та індексу Бартеля; </w:t>
      </w:r>
      <w:r w:rsidR="001D2775" w:rsidRPr="007F6136">
        <w:rPr>
          <w:rFonts w:cs="Times New Roman"/>
          <w:szCs w:val="28"/>
          <w:lang w:val="uk-UA"/>
        </w:rPr>
        <w:t>с</w:t>
      </w:r>
      <w:r w:rsidRPr="007F6136">
        <w:rPr>
          <w:rFonts w:cs="Times New Roman"/>
          <w:szCs w:val="28"/>
          <w:lang w:val="uk-UA"/>
        </w:rPr>
        <w:t>табілоплатформна корекція керованості власного тіла в режимі реального часу для отримання з'єднання з біологічним зворотним зв'язком, MOTOmedViva2 (дозволяє вибирати швидкість і навантаження, відстежувати кількість активних і пасивних рухів), що дозволяє виконувати обертальний рух, здійснюючи педалювання верхніх і нижніх кінцівок в пасивний та активний режим, функції тренажера для рук повністю ідентичні функціям тренажера для ніг, вправи на тренажері Primus (згинання та розгинання паретичних кінцівок в активному, активно-пасивному та пасивному режимах), а також лікувальна гімнастика, рекреаційне плавання (терапія ватсу),</w:t>
      </w:r>
      <w:r w:rsidR="001D2775" w:rsidRPr="007F6136">
        <w:rPr>
          <w:rFonts w:cs="Times New Roman"/>
          <w:szCs w:val="28"/>
          <w:lang w:val="uk-UA"/>
        </w:rPr>
        <w:t xml:space="preserve"> </w:t>
      </w:r>
      <w:r w:rsidRPr="007F6136">
        <w:rPr>
          <w:rFonts w:cs="Times New Roman"/>
          <w:szCs w:val="28"/>
          <w:lang w:val="uk-UA"/>
        </w:rPr>
        <w:t>тренування на тренажерах, лінійка HUR</w:t>
      </w:r>
      <w:r w:rsidR="001D2775" w:rsidRPr="007F6136">
        <w:rPr>
          <w:rFonts w:cs="Times New Roman"/>
          <w:szCs w:val="28"/>
          <w:lang w:val="uk-UA"/>
        </w:rPr>
        <w:t>,</w:t>
      </w:r>
      <w:r w:rsidRPr="007F6136">
        <w:rPr>
          <w:rFonts w:cs="Times New Roman"/>
          <w:szCs w:val="28"/>
          <w:lang w:val="uk-UA"/>
        </w:rPr>
        <w:t xml:space="preserve"> кушетка Bobath, вертикалізатор</w:t>
      </w:r>
      <w:r w:rsidR="001D2775" w:rsidRPr="007F6136">
        <w:rPr>
          <w:rFonts w:cs="Times New Roman"/>
          <w:szCs w:val="28"/>
          <w:lang w:val="uk-UA"/>
        </w:rPr>
        <w:t xml:space="preserve"> </w:t>
      </w:r>
      <w:r w:rsidRPr="007F6136">
        <w:rPr>
          <w:rFonts w:cs="Times New Roman"/>
          <w:szCs w:val="28"/>
          <w:lang w:val="uk-UA"/>
        </w:rPr>
        <w:t>Easystandevolvglider (планер) RT-300,</w:t>
      </w:r>
      <w:r w:rsidR="001D2775" w:rsidRPr="007F6136">
        <w:rPr>
          <w:rFonts w:cs="Times New Roman"/>
          <w:szCs w:val="28"/>
          <w:lang w:val="uk-UA"/>
        </w:rPr>
        <w:t xml:space="preserve"> </w:t>
      </w:r>
      <w:r w:rsidRPr="007F6136">
        <w:rPr>
          <w:rFonts w:cs="Times New Roman"/>
          <w:szCs w:val="28"/>
          <w:lang w:val="uk-UA"/>
        </w:rPr>
        <w:t xml:space="preserve">Kardiomed 700 (еліпсоїд) Ortorent, еспандери та класи </w:t>
      </w:r>
      <w:r w:rsidR="001D2775" w:rsidRPr="007F6136">
        <w:rPr>
          <w:rFonts w:cs="Times New Roman"/>
          <w:szCs w:val="28"/>
          <w:lang w:val="uk-UA"/>
        </w:rPr>
        <w:t>Майерс</w:t>
      </w:r>
      <w:r w:rsidRPr="007F6136">
        <w:rPr>
          <w:rFonts w:cs="Times New Roman"/>
          <w:szCs w:val="28"/>
          <w:lang w:val="uk-UA"/>
        </w:rPr>
        <w:t xml:space="preserve"> myofascial meridians.</w:t>
      </w:r>
    </w:p>
    <w:p w14:paraId="46DF5190" w14:textId="1CF9BED7" w:rsidR="003C0591" w:rsidRPr="007F6136" w:rsidRDefault="003C0591" w:rsidP="00C21A76">
      <w:pPr>
        <w:spacing w:after="0" w:line="360" w:lineRule="auto"/>
        <w:ind w:firstLine="709"/>
        <w:jc w:val="both"/>
        <w:rPr>
          <w:rFonts w:cs="Times New Roman"/>
          <w:szCs w:val="28"/>
          <w:lang w:val="uk-UA"/>
        </w:rPr>
      </w:pPr>
      <w:r w:rsidRPr="007F6136">
        <w:rPr>
          <w:rFonts w:cs="Times New Roman"/>
          <w:szCs w:val="28"/>
          <w:lang w:val="uk-UA"/>
        </w:rPr>
        <w:t>Для визначення ефективності програми відновлення рухових навичок при допоміжних даних методів тестування застосовувалася графічна обробка даних.</w:t>
      </w:r>
    </w:p>
    <w:p w14:paraId="2FE2DA05" w14:textId="105A8D6A" w:rsidR="003C0591" w:rsidRPr="007F6136" w:rsidRDefault="003C0591" w:rsidP="00C21A76">
      <w:pPr>
        <w:spacing w:after="0" w:line="360" w:lineRule="auto"/>
        <w:ind w:firstLine="709"/>
        <w:jc w:val="both"/>
        <w:rPr>
          <w:rFonts w:cs="Times New Roman"/>
          <w:szCs w:val="28"/>
          <w:lang w:val="uk-UA"/>
        </w:rPr>
      </w:pPr>
      <w:r w:rsidRPr="007F6136">
        <w:rPr>
          <w:rFonts w:cs="Times New Roman"/>
          <w:szCs w:val="28"/>
          <w:lang w:val="uk-UA"/>
        </w:rPr>
        <w:t>У таблицях 1 і 2 представлені тестові показники групи досліджуваних експериментальних та контрольних груп.</w:t>
      </w:r>
    </w:p>
    <w:p w14:paraId="5B0DE7F7" w14:textId="6C8ACA5B" w:rsidR="00746498" w:rsidRPr="007F6136" w:rsidRDefault="00746498" w:rsidP="00C21A76">
      <w:pPr>
        <w:widowControl w:val="0"/>
        <w:autoSpaceDE w:val="0"/>
        <w:autoSpaceDN w:val="0"/>
        <w:spacing w:after="0" w:line="360" w:lineRule="auto"/>
        <w:jc w:val="right"/>
        <w:rPr>
          <w:rFonts w:eastAsia="Times New Roman" w:cs="Times New Roman"/>
          <w:szCs w:val="28"/>
          <w:lang w:val="uk-UA"/>
        </w:rPr>
      </w:pPr>
      <w:r w:rsidRPr="007F6136">
        <w:rPr>
          <w:rFonts w:eastAsia="Times New Roman" w:cs="Times New Roman"/>
          <w:szCs w:val="28"/>
          <w:lang w:val="uk-UA"/>
        </w:rPr>
        <w:t>Таблиц</w:t>
      </w:r>
      <w:r w:rsidR="00C21A76">
        <w:rPr>
          <w:rFonts w:eastAsia="Times New Roman" w:cs="Times New Roman"/>
          <w:szCs w:val="28"/>
          <w:lang w:val="uk-UA"/>
        </w:rPr>
        <w:t>я</w:t>
      </w:r>
      <w:r w:rsidRPr="007F6136">
        <w:rPr>
          <w:rFonts w:eastAsia="Times New Roman" w:cs="Times New Roman"/>
          <w:spacing w:val="-3"/>
          <w:szCs w:val="28"/>
          <w:lang w:val="uk-UA"/>
        </w:rPr>
        <w:t xml:space="preserve"> </w:t>
      </w:r>
      <w:r w:rsidRPr="007F6136">
        <w:rPr>
          <w:rFonts w:eastAsia="Times New Roman" w:cs="Times New Roman"/>
          <w:szCs w:val="28"/>
          <w:lang w:val="uk-UA"/>
        </w:rPr>
        <w:t>1</w:t>
      </w:r>
    </w:p>
    <w:p w14:paraId="3F88E86A" w14:textId="50C66A8B" w:rsidR="00746498" w:rsidRPr="00C21A76" w:rsidRDefault="00746498" w:rsidP="00C21A76">
      <w:pPr>
        <w:widowControl w:val="0"/>
        <w:autoSpaceDE w:val="0"/>
        <w:autoSpaceDN w:val="0"/>
        <w:spacing w:after="0" w:line="360" w:lineRule="auto"/>
        <w:ind w:right="3"/>
        <w:jc w:val="center"/>
        <w:rPr>
          <w:rFonts w:eastAsia="Times New Roman" w:cs="Times New Roman"/>
          <w:b/>
          <w:bCs/>
          <w:szCs w:val="28"/>
          <w:lang w:val="uk-UA"/>
        </w:rPr>
      </w:pPr>
      <w:r w:rsidRPr="00C21A76">
        <w:rPr>
          <w:rFonts w:eastAsia="Times New Roman" w:cs="Times New Roman"/>
          <w:b/>
          <w:bCs/>
          <w:szCs w:val="28"/>
          <w:lang w:val="uk-UA"/>
        </w:rPr>
        <w:t>Тестові показники експериментальної групи</w:t>
      </w:r>
      <w:r w:rsidR="001D2775" w:rsidRPr="00C21A76">
        <w:rPr>
          <w:rFonts w:eastAsia="Times New Roman" w:cs="Times New Roman"/>
          <w:b/>
          <w:bCs/>
          <w:szCs w:val="28"/>
          <w:lang w:val="uk-UA"/>
        </w:rPr>
        <w:t xml:space="preserve"> </w:t>
      </w:r>
      <w:r w:rsidRPr="00C21A76">
        <w:rPr>
          <w:rFonts w:eastAsia="Times New Roman" w:cs="Times New Roman"/>
          <w:b/>
          <w:bCs/>
          <w:szCs w:val="28"/>
          <w:lang w:val="uk-UA"/>
        </w:rPr>
        <w:t>(ЕГ),</w:t>
      </w:r>
      <w:r w:rsidR="00BB7E00">
        <w:rPr>
          <w:rFonts w:eastAsia="Times New Roman" w:cs="Times New Roman"/>
          <w:b/>
          <w:bCs/>
          <w:szCs w:val="28"/>
          <w:lang w:val="uk-UA"/>
        </w:rPr>
        <w:t xml:space="preserve"> </w:t>
      </w:r>
      <w:r w:rsidRPr="00C21A76">
        <w:rPr>
          <w:rFonts w:eastAsia="Times New Roman" w:cs="Times New Roman"/>
          <w:b/>
          <w:bCs/>
          <w:spacing w:val="-67"/>
          <w:szCs w:val="28"/>
          <w:lang w:val="uk-UA"/>
        </w:rPr>
        <w:t xml:space="preserve"> </w:t>
      </w:r>
      <w:r w:rsidR="00451D8F" w:rsidRPr="00C21A76">
        <w:rPr>
          <w:rFonts w:eastAsia="Times New Roman" w:cs="Times New Roman"/>
          <w:b/>
          <w:bCs/>
          <w:szCs w:val="28"/>
          <w:lang w:val="uk-UA"/>
        </w:rPr>
        <w:t>і</w:t>
      </w:r>
      <w:r w:rsidRPr="00C21A76">
        <w:rPr>
          <w:rFonts w:eastAsia="Times New Roman" w:cs="Times New Roman"/>
          <w:b/>
          <w:bCs/>
          <w:szCs w:val="28"/>
          <w:lang w:val="uk-UA"/>
        </w:rPr>
        <w:t>ндекс</w:t>
      </w:r>
      <w:r w:rsidRPr="00C21A76">
        <w:rPr>
          <w:rFonts w:eastAsia="Times New Roman" w:cs="Times New Roman"/>
          <w:b/>
          <w:bCs/>
          <w:spacing w:val="-2"/>
          <w:szCs w:val="28"/>
          <w:lang w:val="uk-UA"/>
        </w:rPr>
        <w:t xml:space="preserve"> </w:t>
      </w:r>
      <w:r w:rsidRPr="00C21A76">
        <w:rPr>
          <w:rFonts w:eastAsia="Times New Roman" w:cs="Times New Roman"/>
          <w:b/>
          <w:bCs/>
          <w:szCs w:val="28"/>
          <w:lang w:val="uk-UA"/>
        </w:rPr>
        <w:t>Бартеля</w:t>
      </w:r>
      <w:r w:rsidRPr="00C21A76">
        <w:rPr>
          <w:rFonts w:eastAsia="Times New Roman" w:cs="Times New Roman"/>
          <w:b/>
          <w:bCs/>
          <w:spacing w:val="-1"/>
          <w:szCs w:val="28"/>
          <w:lang w:val="uk-UA"/>
        </w:rPr>
        <w:t xml:space="preserve"> </w:t>
      </w:r>
      <w:r w:rsidRPr="00C21A76">
        <w:rPr>
          <w:rFonts w:eastAsia="Times New Roman" w:cs="Times New Roman"/>
          <w:b/>
          <w:bCs/>
          <w:szCs w:val="28"/>
          <w:lang w:val="uk-UA"/>
        </w:rPr>
        <w:t>(вимірюють в</w:t>
      </w:r>
      <w:r w:rsidRPr="00C21A76">
        <w:rPr>
          <w:rFonts w:eastAsia="Times New Roman" w:cs="Times New Roman"/>
          <w:b/>
          <w:bCs/>
          <w:spacing w:val="-2"/>
          <w:szCs w:val="28"/>
          <w:lang w:val="uk-UA"/>
        </w:rPr>
        <w:t xml:space="preserve"> </w:t>
      </w:r>
      <w:r w:rsidRPr="00C21A76">
        <w:rPr>
          <w:rFonts w:eastAsia="Times New Roman" w:cs="Times New Roman"/>
          <w:b/>
          <w:bCs/>
          <w:szCs w:val="28"/>
          <w:lang w:val="uk-UA"/>
        </w:rPr>
        <w:t>балах)</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60"/>
        <w:gridCol w:w="2741"/>
        <w:gridCol w:w="2393"/>
      </w:tblGrid>
      <w:tr w:rsidR="00746498" w:rsidRPr="00C21A76" w14:paraId="22E33C95" w14:textId="77777777" w:rsidTr="00B1060E">
        <w:trPr>
          <w:trHeight w:val="322"/>
          <w:jc w:val="center"/>
        </w:trPr>
        <w:tc>
          <w:tcPr>
            <w:tcW w:w="3260" w:type="dxa"/>
          </w:tcPr>
          <w:p w14:paraId="12925CA2" w14:textId="698F0D32" w:rsidR="00746498" w:rsidRPr="00C21A76" w:rsidRDefault="006D0250" w:rsidP="00144209">
            <w:pPr>
              <w:jc w:val="center"/>
              <w:rPr>
                <w:rFonts w:eastAsia="Times New Roman" w:cs="Times New Roman"/>
                <w:b/>
                <w:bCs/>
                <w:szCs w:val="28"/>
                <w:lang w:val="uk-UA"/>
              </w:rPr>
            </w:pPr>
            <w:r w:rsidRPr="00C21A76">
              <w:rPr>
                <w:rFonts w:eastAsia="Times New Roman" w:cs="Times New Roman"/>
                <w:b/>
                <w:bCs/>
                <w:szCs w:val="28"/>
                <w:lang w:val="uk-UA"/>
              </w:rPr>
              <w:t>Досліджувані</w:t>
            </w:r>
          </w:p>
        </w:tc>
        <w:tc>
          <w:tcPr>
            <w:tcW w:w="2741" w:type="dxa"/>
          </w:tcPr>
          <w:p w14:paraId="13F86EB9" w14:textId="421773A2" w:rsidR="00746498" w:rsidRPr="00C21A76" w:rsidRDefault="00746498" w:rsidP="00144209">
            <w:pPr>
              <w:jc w:val="center"/>
              <w:rPr>
                <w:rFonts w:eastAsia="Times New Roman" w:cs="Times New Roman"/>
                <w:b/>
                <w:bCs/>
                <w:szCs w:val="28"/>
                <w:lang w:val="uk-UA"/>
              </w:rPr>
            </w:pPr>
            <w:r w:rsidRPr="00C21A76">
              <w:rPr>
                <w:rFonts w:eastAsia="Times New Roman" w:cs="Times New Roman"/>
                <w:b/>
                <w:bCs/>
                <w:szCs w:val="28"/>
                <w:lang w:val="uk-UA"/>
              </w:rPr>
              <w:t>Перший</w:t>
            </w:r>
            <w:r w:rsidRPr="00C21A76">
              <w:rPr>
                <w:rFonts w:eastAsia="Times New Roman" w:cs="Times New Roman"/>
                <w:b/>
                <w:bCs/>
                <w:spacing w:val="-4"/>
                <w:szCs w:val="28"/>
                <w:lang w:val="uk-UA"/>
              </w:rPr>
              <w:t xml:space="preserve"> </w:t>
            </w:r>
            <w:r w:rsidRPr="00C21A76">
              <w:rPr>
                <w:rFonts w:eastAsia="Times New Roman" w:cs="Times New Roman"/>
                <w:b/>
                <w:bCs/>
                <w:szCs w:val="28"/>
                <w:lang w:val="uk-UA"/>
              </w:rPr>
              <w:t>тест</w:t>
            </w:r>
          </w:p>
        </w:tc>
        <w:tc>
          <w:tcPr>
            <w:tcW w:w="2393" w:type="dxa"/>
          </w:tcPr>
          <w:p w14:paraId="3CBC67B4" w14:textId="0E7EB3C7" w:rsidR="00746498" w:rsidRPr="00C21A76" w:rsidRDefault="00746498" w:rsidP="00144209">
            <w:pPr>
              <w:jc w:val="center"/>
              <w:rPr>
                <w:rFonts w:eastAsia="Times New Roman" w:cs="Times New Roman"/>
                <w:b/>
                <w:bCs/>
                <w:szCs w:val="28"/>
                <w:lang w:val="uk-UA"/>
              </w:rPr>
            </w:pPr>
            <w:r w:rsidRPr="00C21A76">
              <w:rPr>
                <w:rFonts w:eastAsia="Times New Roman" w:cs="Times New Roman"/>
                <w:b/>
                <w:bCs/>
                <w:szCs w:val="28"/>
                <w:lang w:val="uk-UA"/>
              </w:rPr>
              <w:t>Другий</w:t>
            </w:r>
            <w:r w:rsidRPr="00C21A76">
              <w:rPr>
                <w:rFonts w:eastAsia="Times New Roman" w:cs="Times New Roman"/>
                <w:b/>
                <w:bCs/>
                <w:spacing w:val="-3"/>
                <w:szCs w:val="28"/>
                <w:lang w:val="uk-UA"/>
              </w:rPr>
              <w:t xml:space="preserve"> </w:t>
            </w:r>
            <w:r w:rsidRPr="00C21A76">
              <w:rPr>
                <w:rFonts w:eastAsia="Times New Roman" w:cs="Times New Roman"/>
                <w:b/>
                <w:bCs/>
                <w:szCs w:val="28"/>
                <w:lang w:val="uk-UA"/>
              </w:rPr>
              <w:t>тест</w:t>
            </w:r>
          </w:p>
        </w:tc>
      </w:tr>
      <w:tr w:rsidR="00746498" w:rsidRPr="00C21A76" w14:paraId="64F16EC0" w14:textId="77777777" w:rsidTr="00B1060E">
        <w:trPr>
          <w:trHeight w:val="321"/>
          <w:jc w:val="center"/>
        </w:trPr>
        <w:tc>
          <w:tcPr>
            <w:tcW w:w="3260" w:type="dxa"/>
          </w:tcPr>
          <w:p w14:paraId="0297F1F4" w14:textId="2D52597F" w:rsidR="00746498" w:rsidRPr="00C21A76" w:rsidRDefault="00354E87" w:rsidP="00144209">
            <w:pPr>
              <w:jc w:val="center"/>
              <w:rPr>
                <w:rFonts w:eastAsia="Times New Roman" w:cs="Times New Roman"/>
                <w:szCs w:val="28"/>
                <w:lang w:val="uk-UA"/>
              </w:rPr>
            </w:pPr>
            <w:r w:rsidRPr="00C21A76">
              <w:rPr>
                <w:rFonts w:eastAsia="Times New Roman" w:cs="Times New Roman"/>
                <w:szCs w:val="28"/>
                <w:lang w:val="uk-UA"/>
              </w:rPr>
              <w:t>П</w:t>
            </w:r>
            <w:r w:rsidR="00C21A76">
              <w:rPr>
                <w:rFonts w:eastAsia="Times New Roman" w:cs="Times New Roman"/>
                <w:szCs w:val="28"/>
                <w:lang w:val="uk-UA"/>
              </w:rPr>
              <w:t>ацієнт</w:t>
            </w:r>
            <w:r w:rsidRPr="00C21A76">
              <w:rPr>
                <w:rFonts w:eastAsia="Times New Roman" w:cs="Times New Roman"/>
                <w:szCs w:val="28"/>
                <w:lang w:val="uk-UA"/>
              </w:rPr>
              <w:t xml:space="preserve"> Е</w:t>
            </w:r>
            <w:r w:rsidR="00746498" w:rsidRPr="00C21A76">
              <w:rPr>
                <w:rFonts w:eastAsia="Times New Roman" w:cs="Times New Roman"/>
                <w:szCs w:val="28"/>
                <w:lang w:val="uk-UA"/>
              </w:rPr>
              <w:t>Г№</w:t>
            </w:r>
            <w:r w:rsidR="00746498" w:rsidRPr="00C21A76">
              <w:rPr>
                <w:rFonts w:eastAsia="Times New Roman" w:cs="Times New Roman"/>
                <w:spacing w:val="-4"/>
                <w:szCs w:val="28"/>
                <w:lang w:val="uk-UA"/>
              </w:rPr>
              <w:t xml:space="preserve"> </w:t>
            </w:r>
            <w:r w:rsidR="00746498" w:rsidRPr="00C21A76">
              <w:rPr>
                <w:rFonts w:eastAsia="Times New Roman" w:cs="Times New Roman"/>
                <w:szCs w:val="28"/>
                <w:lang w:val="uk-UA"/>
              </w:rPr>
              <w:t>1</w:t>
            </w:r>
          </w:p>
        </w:tc>
        <w:tc>
          <w:tcPr>
            <w:tcW w:w="2741" w:type="dxa"/>
          </w:tcPr>
          <w:p w14:paraId="1A29DE9B" w14:textId="77777777" w:rsidR="00746498" w:rsidRPr="00C21A76" w:rsidRDefault="00746498" w:rsidP="00144209">
            <w:pPr>
              <w:jc w:val="center"/>
              <w:rPr>
                <w:rFonts w:eastAsia="Times New Roman" w:cs="Times New Roman"/>
                <w:szCs w:val="28"/>
                <w:lang w:val="uk-UA"/>
              </w:rPr>
            </w:pPr>
            <w:r w:rsidRPr="00C21A76">
              <w:rPr>
                <w:rFonts w:eastAsia="Times New Roman" w:cs="Times New Roman"/>
                <w:szCs w:val="28"/>
                <w:lang w:val="uk-UA"/>
              </w:rPr>
              <w:t>70</w:t>
            </w:r>
          </w:p>
        </w:tc>
        <w:tc>
          <w:tcPr>
            <w:tcW w:w="2393" w:type="dxa"/>
          </w:tcPr>
          <w:p w14:paraId="534DA64B" w14:textId="77777777" w:rsidR="00746498" w:rsidRPr="00C21A76" w:rsidRDefault="00746498" w:rsidP="00144209">
            <w:pPr>
              <w:jc w:val="center"/>
              <w:rPr>
                <w:rFonts w:eastAsia="Times New Roman" w:cs="Times New Roman"/>
                <w:szCs w:val="28"/>
                <w:lang w:val="uk-UA"/>
              </w:rPr>
            </w:pPr>
            <w:r w:rsidRPr="00C21A76">
              <w:rPr>
                <w:rFonts w:eastAsia="Times New Roman" w:cs="Times New Roman"/>
                <w:szCs w:val="28"/>
                <w:lang w:val="uk-UA"/>
              </w:rPr>
              <w:t>90</w:t>
            </w:r>
          </w:p>
        </w:tc>
      </w:tr>
      <w:tr w:rsidR="00746498" w:rsidRPr="00C21A76" w14:paraId="3DE03642" w14:textId="77777777" w:rsidTr="00B1060E">
        <w:trPr>
          <w:trHeight w:val="322"/>
          <w:jc w:val="center"/>
        </w:trPr>
        <w:tc>
          <w:tcPr>
            <w:tcW w:w="3260" w:type="dxa"/>
          </w:tcPr>
          <w:p w14:paraId="1D329DFC" w14:textId="4EE1B470" w:rsidR="00746498" w:rsidRPr="00C21A76" w:rsidRDefault="00C21A76" w:rsidP="00144209">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00354E87" w:rsidRPr="00C21A76">
              <w:rPr>
                <w:rFonts w:eastAsia="Times New Roman" w:cs="Times New Roman"/>
                <w:szCs w:val="28"/>
                <w:lang w:val="uk-UA"/>
              </w:rPr>
              <w:t xml:space="preserve"> ЕГ</w:t>
            </w:r>
            <w:r w:rsidR="00746498" w:rsidRPr="00C21A76">
              <w:rPr>
                <w:rFonts w:eastAsia="Times New Roman" w:cs="Times New Roman"/>
                <w:szCs w:val="28"/>
                <w:lang w:val="uk-UA"/>
              </w:rPr>
              <w:t>№</w:t>
            </w:r>
            <w:r w:rsidR="00746498" w:rsidRPr="00C21A76">
              <w:rPr>
                <w:rFonts w:eastAsia="Times New Roman" w:cs="Times New Roman"/>
                <w:spacing w:val="-4"/>
                <w:szCs w:val="28"/>
                <w:lang w:val="uk-UA"/>
              </w:rPr>
              <w:t xml:space="preserve"> </w:t>
            </w:r>
            <w:r w:rsidR="00746498" w:rsidRPr="00C21A76">
              <w:rPr>
                <w:rFonts w:eastAsia="Times New Roman" w:cs="Times New Roman"/>
                <w:szCs w:val="28"/>
                <w:lang w:val="uk-UA"/>
              </w:rPr>
              <w:t>2</w:t>
            </w:r>
          </w:p>
        </w:tc>
        <w:tc>
          <w:tcPr>
            <w:tcW w:w="2741" w:type="dxa"/>
          </w:tcPr>
          <w:p w14:paraId="39E3850B" w14:textId="77777777" w:rsidR="00746498" w:rsidRPr="00C21A76" w:rsidRDefault="00746498" w:rsidP="00144209">
            <w:pPr>
              <w:jc w:val="center"/>
              <w:rPr>
                <w:rFonts w:eastAsia="Times New Roman" w:cs="Times New Roman"/>
                <w:szCs w:val="28"/>
                <w:lang w:val="uk-UA"/>
              </w:rPr>
            </w:pPr>
            <w:r w:rsidRPr="00C21A76">
              <w:rPr>
                <w:rFonts w:eastAsia="Times New Roman" w:cs="Times New Roman"/>
                <w:szCs w:val="28"/>
                <w:lang w:val="uk-UA"/>
              </w:rPr>
              <w:t>85</w:t>
            </w:r>
          </w:p>
        </w:tc>
        <w:tc>
          <w:tcPr>
            <w:tcW w:w="2393" w:type="dxa"/>
          </w:tcPr>
          <w:p w14:paraId="6873CF2F" w14:textId="77777777" w:rsidR="00746498" w:rsidRPr="00C21A76" w:rsidRDefault="00746498" w:rsidP="00144209">
            <w:pPr>
              <w:jc w:val="center"/>
              <w:rPr>
                <w:rFonts w:eastAsia="Times New Roman" w:cs="Times New Roman"/>
                <w:szCs w:val="28"/>
                <w:lang w:val="uk-UA"/>
              </w:rPr>
            </w:pPr>
            <w:r w:rsidRPr="00C21A76">
              <w:rPr>
                <w:rFonts w:eastAsia="Times New Roman" w:cs="Times New Roman"/>
                <w:szCs w:val="28"/>
                <w:lang w:val="uk-UA"/>
              </w:rPr>
              <w:t>95</w:t>
            </w:r>
          </w:p>
        </w:tc>
      </w:tr>
      <w:tr w:rsidR="00746498" w:rsidRPr="00C21A76" w14:paraId="2C9BB32E" w14:textId="77777777" w:rsidTr="00B1060E">
        <w:trPr>
          <w:trHeight w:val="322"/>
          <w:jc w:val="center"/>
        </w:trPr>
        <w:tc>
          <w:tcPr>
            <w:tcW w:w="3260" w:type="dxa"/>
          </w:tcPr>
          <w:p w14:paraId="5D8E694D" w14:textId="3A024415" w:rsidR="00746498" w:rsidRPr="00C21A76" w:rsidRDefault="00C21A76" w:rsidP="00144209">
            <w:pPr>
              <w:jc w:val="center"/>
              <w:rPr>
                <w:rFonts w:eastAsia="Times New Roman" w:cs="Times New Roman"/>
                <w:szCs w:val="28"/>
                <w:lang w:val="uk-UA"/>
              </w:rPr>
            </w:pPr>
            <w:r w:rsidRPr="00C21A76">
              <w:rPr>
                <w:rFonts w:eastAsia="Times New Roman" w:cs="Times New Roman"/>
                <w:szCs w:val="28"/>
                <w:lang w:val="uk-UA"/>
              </w:rPr>
              <w:lastRenderedPageBreak/>
              <w:t>П</w:t>
            </w:r>
            <w:r>
              <w:rPr>
                <w:rFonts w:eastAsia="Times New Roman" w:cs="Times New Roman"/>
                <w:szCs w:val="28"/>
                <w:lang w:val="uk-UA"/>
              </w:rPr>
              <w:t>ацієнт</w:t>
            </w:r>
            <w:r w:rsidR="00354E87" w:rsidRPr="00C21A76">
              <w:rPr>
                <w:rFonts w:eastAsia="Times New Roman" w:cs="Times New Roman"/>
                <w:szCs w:val="28"/>
                <w:lang w:val="uk-UA"/>
              </w:rPr>
              <w:t xml:space="preserve"> ЕГ</w:t>
            </w:r>
            <w:r w:rsidR="00746498" w:rsidRPr="00C21A76">
              <w:rPr>
                <w:rFonts w:eastAsia="Times New Roman" w:cs="Times New Roman"/>
                <w:szCs w:val="28"/>
                <w:lang w:val="uk-UA"/>
              </w:rPr>
              <w:t>№</w:t>
            </w:r>
            <w:r w:rsidR="00746498" w:rsidRPr="00C21A76">
              <w:rPr>
                <w:rFonts w:eastAsia="Times New Roman" w:cs="Times New Roman"/>
                <w:spacing w:val="-4"/>
                <w:szCs w:val="28"/>
                <w:lang w:val="uk-UA"/>
              </w:rPr>
              <w:t xml:space="preserve"> </w:t>
            </w:r>
            <w:r w:rsidR="00746498" w:rsidRPr="00C21A76">
              <w:rPr>
                <w:rFonts w:eastAsia="Times New Roman" w:cs="Times New Roman"/>
                <w:szCs w:val="28"/>
                <w:lang w:val="uk-UA"/>
              </w:rPr>
              <w:t>3</w:t>
            </w:r>
          </w:p>
        </w:tc>
        <w:tc>
          <w:tcPr>
            <w:tcW w:w="2741" w:type="dxa"/>
          </w:tcPr>
          <w:p w14:paraId="3B6A9B52" w14:textId="77777777" w:rsidR="00746498" w:rsidRPr="00C21A76" w:rsidRDefault="00746498" w:rsidP="00144209">
            <w:pPr>
              <w:jc w:val="center"/>
              <w:rPr>
                <w:rFonts w:eastAsia="Times New Roman" w:cs="Times New Roman"/>
                <w:szCs w:val="28"/>
                <w:lang w:val="uk-UA"/>
              </w:rPr>
            </w:pPr>
            <w:r w:rsidRPr="00C21A76">
              <w:rPr>
                <w:rFonts w:eastAsia="Times New Roman" w:cs="Times New Roman"/>
                <w:szCs w:val="28"/>
                <w:lang w:val="uk-UA"/>
              </w:rPr>
              <w:t>70</w:t>
            </w:r>
          </w:p>
        </w:tc>
        <w:tc>
          <w:tcPr>
            <w:tcW w:w="2393" w:type="dxa"/>
          </w:tcPr>
          <w:p w14:paraId="03D5654B" w14:textId="77777777" w:rsidR="00746498" w:rsidRPr="00C21A76" w:rsidRDefault="00746498" w:rsidP="00144209">
            <w:pPr>
              <w:jc w:val="center"/>
              <w:rPr>
                <w:rFonts w:eastAsia="Times New Roman" w:cs="Times New Roman"/>
                <w:szCs w:val="28"/>
                <w:lang w:val="uk-UA"/>
              </w:rPr>
            </w:pPr>
            <w:r w:rsidRPr="00C21A76">
              <w:rPr>
                <w:rFonts w:eastAsia="Times New Roman" w:cs="Times New Roman"/>
                <w:szCs w:val="28"/>
                <w:lang w:val="uk-UA"/>
              </w:rPr>
              <w:t>90</w:t>
            </w:r>
          </w:p>
        </w:tc>
      </w:tr>
      <w:tr w:rsidR="00746498" w:rsidRPr="00C21A76" w14:paraId="1D7E8A74" w14:textId="77777777" w:rsidTr="00B1060E">
        <w:trPr>
          <w:trHeight w:val="321"/>
          <w:jc w:val="center"/>
        </w:trPr>
        <w:tc>
          <w:tcPr>
            <w:tcW w:w="3260" w:type="dxa"/>
          </w:tcPr>
          <w:p w14:paraId="6C35C9BE" w14:textId="13612D7D" w:rsidR="00746498" w:rsidRPr="00C21A76" w:rsidRDefault="00C21A76" w:rsidP="00144209">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sidR="00354E87" w:rsidRPr="00C21A76">
              <w:rPr>
                <w:rFonts w:eastAsia="Times New Roman" w:cs="Times New Roman"/>
                <w:szCs w:val="28"/>
                <w:lang w:val="uk-UA"/>
              </w:rPr>
              <w:t>ЕГ</w:t>
            </w:r>
            <w:r w:rsidR="00746498" w:rsidRPr="00C21A76">
              <w:rPr>
                <w:rFonts w:eastAsia="Times New Roman" w:cs="Times New Roman"/>
                <w:szCs w:val="28"/>
                <w:lang w:val="uk-UA"/>
              </w:rPr>
              <w:t>№</w:t>
            </w:r>
            <w:r w:rsidR="00746498" w:rsidRPr="00C21A76">
              <w:rPr>
                <w:rFonts w:eastAsia="Times New Roman" w:cs="Times New Roman"/>
                <w:spacing w:val="-4"/>
                <w:szCs w:val="28"/>
                <w:lang w:val="uk-UA"/>
              </w:rPr>
              <w:t xml:space="preserve"> </w:t>
            </w:r>
            <w:r w:rsidR="00746498" w:rsidRPr="00C21A76">
              <w:rPr>
                <w:rFonts w:eastAsia="Times New Roman" w:cs="Times New Roman"/>
                <w:szCs w:val="28"/>
                <w:lang w:val="uk-UA"/>
              </w:rPr>
              <w:t>4</w:t>
            </w:r>
          </w:p>
        </w:tc>
        <w:tc>
          <w:tcPr>
            <w:tcW w:w="2741" w:type="dxa"/>
          </w:tcPr>
          <w:p w14:paraId="66897CA6" w14:textId="77777777" w:rsidR="00746498" w:rsidRPr="00C21A76" w:rsidRDefault="00746498" w:rsidP="00144209">
            <w:pPr>
              <w:jc w:val="center"/>
              <w:rPr>
                <w:rFonts w:eastAsia="Times New Roman" w:cs="Times New Roman"/>
                <w:szCs w:val="28"/>
                <w:lang w:val="uk-UA"/>
              </w:rPr>
            </w:pPr>
            <w:r w:rsidRPr="00C21A76">
              <w:rPr>
                <w:rFonts w:eastAsia="Times New Roman" w:cs="Times New Roman"/>
                <w:szCs w:val="28"/>
                <w:lang w:val="uk-UA"/>
              </w:rPr>
              <w:t>80</w:t>
            </w:r>
          </w:p>
        </w:tc>
        <w:tc>
          <w:tcPr>
            <w:tcW w:w="2393" w:type="dxa"/>
          </w:tcPr>
          <w:p w14:paraId="437FEB9C" w14:textId="77777777" w:rsidR="00746498" w:rsidRPr="00C21A76" w:rsidRDefault="00746498" w:rsidP="00144209">
            <w:pPr>
              <w:jc w:val="center"/>
              <w:rPr>
                <w:rFonts w:eastAsia="Times New Roman" w:cs="Times New Roman"/>
                <w:szCs w:val="28"/>
                <w:lang w:val="uk-UA"/>
              </w:rPr>
            </w:pPr>
            <w:r w:rsidRPr="00C21A76">
              <w:rPr>
                <w:rFonts w:eastAsia="Times New Roman" w:cs="Times New Roman"/>
                <w:szCs w:val="28"/>
                <w:lang w:val="uk-UA"/>
              </w:rPr>
              <w:t>100</w:t>
            </w:r>
          </w:p>
        </w:tc>
      </w:tr>
      <w:tr w:rsidR="00746498" w:rsidRPr="00C21A76" w14:paraId="2A0A3E8E" w14:textId="77777777" w:rsidTr="00B1060E">
        <w:trPr>
          <w:trHeight w:val="322"/>
          <w:jc w:val="center"/>
        </w:trPr>
        <w:tc>
          <w:tcPr>
            <w:tcW w:w="3260" w:type="dxa"/>
          </w:tcPr>
          <w:p w14:paraId="1A924242" w14:textId="4154DDF2" w:rsidR="00746498" w:rsidRPr="00C21A76" w:rsidRDefault="00C21A76" w:rsidP="00144209">
            <w:pPr>
              <w:jc w:val="center"/>
              <w:rPr>
                <w:rFonts w:eastAsia="Times New Roman" w:cs="Times New Roman"/>
                <w:b/>
                <w:bCs/>
                <w:szCs w:val="28"/>
                <w:lang w:val="uk-UA"/>
              </w:rPr>
            </w:pPr>
            <w:r w:rsidRPr="00C21A76">
              <w:rPr>
                <w:rFonts w:eastAsia="Times New Roman" w:cs="Times New Roman"/>
                <w:b/>
                <w:bCs/>
                <w:szCs w:val="28"/>
                <w:lang w:val="uk-UA"/>
              </w:rPr>
              <w:t>С</w:t>
            </w:r>
            <w:r w:rsidR="00451D8F" w:rsidRPr="00C21A76">
              <w:rPr>
                <w:rFonts w:eastAsia="Times New Roman" w:cs="Times New Roman"/>
                <w:b/>
                <w:bCs/>
                <w:szCs w:val="28"/>
                <w:lang w:val="uk-UA"/>
              </w:rPr>
              <w:t>е</w:t>
            </w:r>
            <w:r w:rsidR="00746498" w:rsidRPr="00C21A76">
              <w:rPr>
                <w:rFonts w:eastAsia="Times New Roman" w:cs="Times New Roman"/>
                <w:b/>
                <w:bCs/>
                <w:szCs w:val="28"/>
                <w:lang w:val="uk-UA"/>
              </w:rPr>
              <w:t>редн</w:t>
            </w:r>
            <w:r w:rsidR="00451D8F" w:rsidRPr="00C21A76">
              <w:rPr>
                <w:rFonts w:eastAsia="Times New Roman" w:cs="Times New Roman"/>
                <w:b/>
                <w:bCs/>
                <w:szCs w:val="28"/>
                <w:lang w:val="uk-UA"/>
              </w:rPr>
              <w:t>є</w:t>
            </w:r>
          </w:p>
        </w:tc>
        <w:tc>
          <w:tcPr>
            <w:tcW w:w="2741" w:type="dxa"/>
          </w:tcPr>
          <w:p w14:paraId="7804A7B4" w14:textId="77777777" w:rsidR="00746498" w:rsidRPr="00C21A76" w:rsidRDefault="00746498" w:rsidP="00144209">
            <w:pPr>
              <w:jc w:val="center"/>
              <w:rPr>
                <w:rFonts w:eastAsia="Times New Roman" w:cs="Times New Roman"/>
                <w:szCs w:val="28"/>
                <w:lang w:val="uk-UA"/>
              </w:rPr>
            </w:pPr>
            <w:r w:rsidRPr="00C21A76">
              <w:rPr>
                <w:rFonts w:eastAsia="Times New Roman" w:cs="Times New Roman"/>
                <w:szCs w:val="28"/>
                <w:lang w:val="uk-UA"/>
              </w:rPr>
              <w:t>76,3</w:t>
            </w:r>
          </w:p>
        </w:tc>
        <w:tc>
          <w:tcPr>
            <w:tcW w:w="2393" w:type="dxa"/>
          </w:tcPr>
          <w:p w14:paraId="65A29A67" w14:textId="77777777" w:rsidR="00746498" w:rsidRPr="00C21A76" w:rsidRDefault="00746498" w:rsidP="00144209">
            <w:pPr>
              <w:jc w:val="center"/>
              <w:rPr>
                <w:rFonts w:eastAsia="Times New Roman" w:cs="Times New Roman"/>
                <w:szCs w:val="28"/>
                <w:lang w:val="uk-UA"/>
              </w:rPr>
            </w:pPr>
            <w:r w:rsidRPr="00C21A76">
              <w:rPr>
                <w:rFonts w:eastAsia="Times New Roman" w:cs="Times New Roman"/>
                <w:szCs w:val="28"/>
                <w:lang w:val="uk-UA"/>
              </w:rPr>
              <w:t>93,8</w:t>
            </w:r>
          </w:p>
        </w:tc>
      </w:tr>
    </w:tbl>
    <w:p w14:paraId="34F96F90" w14:textId="796F2BF1" w:rsidR="003C0591" w:rsidRDefault="003C0591" w:rsidP="00790C05">
      <w:pPr>
        <w:spacing w:after="0" w:line="276" w:lineRule="auto"/>
        <w:ind w:firstLine="709"/>
        <w:jc w:val="both"/>
        <w:rPr>
          <w:rFonts w:cs="Times New Roman"/>
          <w:szCs w:val="28"/>
          <w:lang w:val="uk-UA"/>
        </w:rPr>
      </w:pPr>
      <w:r w:rsidRPr="007F6136">
        <w:rPr>
          <w:rFonts w:cs="Times New Roman"/>
          <w:szCs w:val="28"/>
          <w:lang w:val="uk-UA"/>
        </w:rPr>
        <w:t>Показники дослідження, проведеного експериментальною групою, чітко відображені на гістограмі (рис. 1).</w:t>
      </w:r>
    </w:p>
    <w:p w14:paraId="6BEBD130" w14:textId="2388399E" w:rsidR="00CC05ED" w:rsidRPr="007F6136" w:rsidRDefault="00CC05ED" w:rsidP="00CC05ED">
      <w:pPr>
        <w:spacing w:after="0" w:line="276" w:lineRule="auto"/>
        <w:jc w:val="center"/>
        <w:rPr>
          <w:rFonts w:cs="Times New Roman"/>
          <w:szCs w:val="28"/>
          <w:lang w:val="uk-UA"/>
        </w:rPr>
      </w:pPr>
      <w:r w:rsidRPr="00AF6D13">
        <w:rPr>
          <w:noProof/>
          <w:color w:val="000000"/>
          <w:szCs w:val="28"/>
          <w:lang w:eastAsia="ru-RU"/>
        </w:rPr>
        <w:drawing>
          <wp:inline distT="0" distB="0" distL="0" distR="0" wp14:anchorId="3C17222A" wp14:editId="5ED90D2E">
            <wp:extent cx="6120130" cy="3795395"/>
            <wp:effectExtent l="0" t="0" r="13970" b="14605"/>
            <wp:docPr id="1398091374" name="Диаграмма 1398091374">
              <a:extLst xmlns:a="http://schemas.openxmlformats.org/drawingml/2006/main">
                <a:ext uri="{FF2B5EF4-FFF2-40B4-BE49-F238E27FC236}">
                  <a16:creationId xmlns:a16="http://schemas.microsoft.com/office/drawing/2014/main" id="{FFA309D7-8E8E-D9F3-9A73-F74C7CE437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67DCAE9" w14:textId="00FB97EA" w:rsidR="003C0591" w:rsidRPr="00CC05ED" w:rsidRDefault="003C0591" w:rsidP="00CC05ED">
      <w:pPr>
        <w:spacing w:after="0" w:line="276" w:lineRule="auto"/>
        <w:jc w:val="center"/>
        <w:rPr>
          <w:rFonts w:cs="Times New Roman"/>
          <w:sz w:val="24"/>
          <w:szCs w:val="24"/>
          <w:lang w:val="uk-UA"/>
        </w:rPr>
      </w:pPr>
      <w:r w:rsidRPr="00CC05ED">
        <w:rPr>
          <w:rFonts w:cs="Times New Roman"/>
          <w:sz w:val="24"/>
          <w:szCs w:val="24"/>
          <w:lang w:val="uk-UA"/>
        </w:rPr>
        <w:t xml:space="preserve">Рис. 1 Шкала рівня самообслуговування </w:t>
      </w:r>
      <w:r w:rsidR="00354E87" w:rsidRPr="00CC05ED">
        <w:rPr>
          <w:rFonts w:cs="Times New Roman"/>
          <w:sz w:val="24"/>
          <w:szCs w:val="24"/>
          <w:lang w:val="uk-UA"/>
        </w:rPr>
        <w:t>пацієнтів</w:t>
      </w:r>
      <w:r w:rsidRPr="00CC05ED">
        <w:rPr>
          <w:rFonts w:cs="Times New Roman"/>
          <w:sz w:val="24"/>
          <w:szCs w:val="24"/>
          <w:lang w:val="uk-UA"/>
        </w:rPr>
        <w:t xml:space="preserve"> експериментальної групи, індекс Бареля на початку та в кінці тестування.</w:t>
      </w:r>
    </w:p>
    <w:p w14:paraId="02DE35C6" w14:textId="40093B8B" w:rsidR="003C0591" w:rsidRPr="007F6136" w:rsidRDefault="003C0591" w:rsidP="00144209">
      <w:pPr>
        <w:spacing w:after="0" w:line="360" w:lineRule="auto"/>
        <w:ind w:firstLine="709"/>
        <w:jc w:val="both"/>
        <w:rPr>
          <w:rFonts w:cs="Times New Roman"/>
          <w:szCs w:val="28"/>
          <w:lang w:val="uk-UA"/>
        </w:rPr>
      </w:pPr>
      <w:r w:rsidRPr="007F6136">
        <w:rPr>
          <w:rFonts w:cs="Times New Roman"/>
          <w:szCs w:val="28"/>
          <w:lang w:val="uk-UA"/>
        </w:rPr>
        <w:t xml:space="preserve">На малюнку 1 ми бачимо, що оцінка рівня самообслуговування зросла завдяки інтегрованому підходу до реабілітації </w:t>
      </w:r>
      <w:r w:rsidR="00354E87" w:rsidRPr="007F6136">
        <w:rPr>
          <w:rFonts w:cs="Times New Roman"/>
          <w:szCs w:val="28"/>
          <w:lang w:val="uk-UA"/>
        </w:rPr>
        <w:t>пацієнтів</w:t>
      </w:r>
      <w:r w:rsidRPr="007F6136">
        <w:rPr>
          <w:rFonts w:cs="Times New Roman"/>
          <w:szCs w:val="28"/>
          <w:lang w:val="uk-UA"/>
        </w:rPr>
        <w:t>.</w:t>
      </w:r>
    </w:p>
    <w:p w14:paraId="0BE97398" w14:textId="426BE36A" w:rsidR="00746498" w:rsidRPr="007F6136" w:rsidRDefault="00746498" w:rsidP="00144209">
      <w:pPr>
        <w:pStyle w:val="a4"/>
        <w:spacing w:line="360" w:lineRule="auto"/>
        <w:jc w:val="right"/>
        <w:rPr>
          <w:rFonts w:eastAsia="Times New Roman" w:cs="Times New Roman"/>
          <w:spacing w:val="-67"/>
          <w:szCs w:val="28"/>
          <w:lang w:val="uk-UA"/>
        </w:rPr>
      </w:pPr>
      <w:r w:rsidRPr="007F6136">
        <w:rPr>
          <w:rFonts w:eastAsia="Times New Roman" w:cs="Times New Roman"/>
          <w:szCs w:val="28"/>
          <w:lang w:val="uk-UA"/>
        </w:rPr>
        <w:t>Таблиц</w:t>
      </w:r>
      <w:r w:rsidR="00144209">
        <w:rPr>
          <w:rFonts w:eastAsia="Times New Roman" w:cs="Times New Roman"/>
          <w:szCs w:val="28"/>
          <w:lang w:val="uk-UA"/>
        </w:rPr>
        <w:t>я</w:t>
      </w:r>
      <w:r w:rsidRPr="007F6136">
        <w:rPr>
          <w:rFonts w:eastAsia="Times New Roman" w:cs="Times New Roman"/>
          <w:szCs w:val="28"/>
          <w:lang w:val="uk-UA"/>
        </w:rPr>
        <w:t xml:space="preserve"> 2</w:t>
      </w:r>
      <w:r w:rsidRPr="007F6136">
        <w:rPr>
          <w:rFonts w:eastAsia="Times New Roman" w:cs="Times New Roman"/>
          <w:spacing w:val="-67"/>
          <w:szCs w:val="28"/>
          <w:lang w:val="uk-UA"/>
        </w:rPr>
        <w:t xml:space="preserve"> </w:t>
      </w:r>
    </w:p>
    <w:p w14:paraId="11491C38" w14:textId="1982B619" w:rsidR="00746498" w:rsidRPr="00144209" w:rsidRDefault="00746498" w:rsidP="00144209">
      <w:pPr>
        <w:pStyle w:val="a4"/>
        <w:spacing w:after="0" w:line="360" w:lineRule="auto"/>
        <w:jc w:val="center"/>
        <w:rPr>
          <w:rFonts w:eastAsia="Times New Roman" w:cs="Times New Roman"/>
          <w:b/>
          <w:bCs/>
          <w:szCs w:val="28"/>
          <w:lang w:val="uk-UA"/>
        </w:rPr>
      </w:pPr>
      <w:r w:rsidRPr="00144209">
        <w:rPr>
          <w:rFonts w:eastAsia="Times New Roman" w:cs="Times New Roman"/>
          <w:b/>
          <w:bCs/>
          <w:szCs w:val="28"/>
          <w:lang w:val="uk-UA"/>
        </w:rPr>
        <w:t>Тестові</w:t>
      </w:r>
      <w:r w:rsidRPr="00144209">
        <w:rPr>
          <w:rFonts w:eastAsia="Times New Roman" w:cs="Times New Roman"/>
          <w:b/>
          <w:bCs/>
          <w:spacing w:val="-4"/>
          <w:szCs w:val="28"/>
          <w:lang w:val="uk-UA"/>
        </w:rPr>
        <w:t xml:space="preserve"> </w:t>
      </w:r>
      <w:r w:rsidRPr="00144209">
        <w:rPr>
          <w:rFonts w:eastAsia="Times New Roman" w:cs="Times New Roman"/>
          <w:b/>
          <w:bCs/>
          <w:szCs w:val="28"/>
          <w:lang w:val="uk-UA"/>
        </w:rPr>
        <w:t>показники</w:t>
      </w:r>
      <w:r w:rsidRPr="00144209">
        <w:rPr>
          <w:rFonts w:eastAsia="Times New Roman" w:cs="Times New Roman"/>
          <w:b/>
          <w:bCs/>
          <w:spacing w:val="-3"/>
          <w:szCs w:val="28"/>
          <w:lang w:val="uk-UA"/>
        </w:rPr>
        <w:t xml:space="preserve"> </w:t>
      </w:r>
      <w:r w:rsidRPr="00144209">
        <w:rPr>
          <w:rFonts w:eastAsia="Times New Roman" w:cs="Times New Roman"/>
          <w:b/>
          <w:bCs/>
          <w:szCs w:val="28"/>
          <w:lang w:val="uk-UA"/>
        </w:rPr>
        <w:t>контрольної</w:t>
      </w:r>
      <w:r w:rsidRPr="00144209">
        <w:rPr>
          <w:rFonts w:eastAsia="Times New Roman" w:cs="Times New Roman"/>
          <w:b/>
          <w:bCs/>
          <w:spacing w:val="-3"/>
          <w:szCs w:val="28"/>
          <w:lang w:val="uk-UA"/>
        </w:rPr>
        <w:t xml:space="preserve"> </w:t>
      </w:r>
      <w:r w:rsidRPr="00144209">
        <w:rPr>
          <w:rFonts w:eastAsia="Times New Roman" w:cs="Times New Roman"/>
          <w:b/>
          <w:bCs/>
          <w:szCs w:val="28"/>
          <w:lang w:val="uk-UA"/>
        </w:rPr>
        <w:t>групи (КГ),</w:t>
      </w:r>
      <w:r w:rsidRPr="00144209">
        <w:rPr>
          <w:rFonts w:eastAsia="Times New Roman" w:cs="Times New Roman"/>
          <w:b/>
          <w:bCs/>
          <w:spacing w:val="-2"/>
          <w:szCs w:val="28"/>
          <w:lang w:val="uk-UA"/>
        </w:rPr>
        <w:t xml:space="preserve"> </w:t>
      </w:r>
      <w:r w:rsidRPr="00144209">
        <w:rPr>
          <w:rFonts w:eastAsia="Times New Roman" w:cs="Times New Roman"/>
          <w:b/>
          <w:bCs/>
          <w:szCs w:val="28"/>
          <w:lang w:val="uk-UA"/>
        </w:rPr>
        <w:t>індекс</w:t>
      </w:r>
    </w:p>
    <w:p w14:paraId="11736129" w14:textId="489BBA54" w:rsidR="00746498" w:rsidRPr="00144209" w:rsidRDefault="00746498" w:rsidP="00144209">
      <w:pPr>
        <w:widowControl w:val="0"/>
        <w:autoSpaceDE w:val="0"/>
        <w:autoSpaceDN w:val="0"/>
        <w:spacing w:after="0" w:line="360" w:lineRule="auto"/>
        <w:jc w:val="center"/>
        <w:rPr>
          <w:rFonts w:eastAsia="Times New Roman" w:cs="Times New Roman"/>
          <w:b/>
          <w:bCs/>
          <w:szCs w:val="28"/>
          <w:lang w:val="uk-UA"/>
        </w:rPr>
      </w:pPr>
      <w:r w:rsidRPr="00144209">
        <w:rPr>
          <w:rFonts w:eastAsia="Times New Roman" w:cs="Times New Roman"/>
          <w:b/>
          <w:bCs/>
          <w:szCs w:val="28"/>
          <w:lang w:val="uk-UA"/>
        </w:rPr>
        <w:t>Бартеля</w:t>
      </w:r>
      <w:r w:rsidRPr="00144209">
        <w:rPr>
          <w:rFonts w:eastAsia="Times New Roman" w:cs="Times New Roman"/>
          <w:b/>
          <w:bCs/>
          <w:spacing w:val="-3"/>
          <w:szCs w:val="28"/>
          <w:lang w:val="uk-UA"/>
        </w:rPr>
        <w:t xml:space="preserve"> </w:t>
      </w:r>
      <w:r w:rsidRPr="00144209">
        <w:rPr>
          <w:rFonts w:eastAsia="Times New Roman" w:cs="Times New Roman"/>
          <w:b/>
          <w:bCs/>
          <w:szCs w:val="28"/>
          <w:lang w:val="uk-UA"/>
        </w:rPr>
        <w:t>(вимірюється</w:t>
      </w:r>
      <w:r w:rsidRPr="00144209">
        <w:rPr>
          <w:rFonts w:eastAsia="Times New Roman" w:cs="Times New Roman"/>
          <w:b/>
          <w:bCs/>
          <w:spacing w:val="-4"/>
          <w:szCs w:val="28"/>
          <w:lang w:val="uk-UA"/>
        </w:rPr>
        <w:t xml:space="preserve"> </w:t>
      </w:r>
      <w:r w:rsidRPr="00144209">
        <w:rPr>
          <w:rFonts w:eastAsia="Times New Roman" w:cs="Times New Roman"/>
          <w:b/>
          <w:bCs/>
          <w:szCs w:val="28"/>
          <w:lang w:val="uk-UA"/>
        </w:rPr>
        <w:t>в</w:t>
      </w:r>
      <w:r w:rsidRPr="00144209">
        <w:rPr>
          <w:rFonts w:eastAsia="Times New Roman" w:cs="Times New Roman"/>
          <w:b/>
          <w:bCs/>
          <w:spacing w:val="-4"/>
          <w:szCs w:val="28"/>
          <w:lang w:val="uk-UA"/>
        </w:rPr>
        <w:t xml:space="preserve"> </w:t>
      </w:r>
      <w:r w:rsidRPr="00144209">
        <w:rPr>
          <w:rFonts w:eastAsia="Times New Roman" w:cs="Times New Roman"/>
          <w:b/>
          <w:bCs/>
          <w:szCs w:val="28"/>
          <w:lang w:val="uk-UA"/>
        </w:rPr>
        <w:t>балах)</w:t>
      </w:r>
    </w:p>
    <w:tbl>
      <w:tblPr>
        <w:tblStyle w:val="TableNormal"/>
        <w:tblW w:w="0" w:type="auto"/>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02"/>
        <w:gridCol w:w="2599"/>
        <w:gridCol w:w="2393"/>
      </w:tblGrid>
      <w:tr w:rsidR="00746498" w:rsidRPr="00144209" w14:paraId="19673465" w14:textId="77777777" w:rsidTr="00746498">
        <w:trPr>
          <w:trHeight w:val="321"/>
        </w:trPr>
        <w:tc>
          <w:tcPr>
            <w:tcW w:w="3402" w:type="dxa"/>
          </w:tcPr>
          <w:p w14:paraId="1263294E" w14:textId="2D41E1CA" w:rsidR="00746498" w:rsidRPr="00144209" w:rsidRDefault="006D0250" w:rsidP="00144209">
            <w:pPr>
              <w:jc w:val="center"/>
              <w:rPr>
                <w:rFonts w:eastAsia="Times New Roman" w:cs="Times New Roman"/>
                <w:b/>
                <w:bCs/>
                <w:szCs w:val="28"/>
                <w:lang w:val="uk-UA"/>
              </w:rPr>
            </w:pPr>
            <w:r w:rsidRPr="00144209">
              <w:rPr>
                <w:rFonts w:eastAsia="Times New Roman" w:cs="Times New Roman"/>
                <w:b/>
                <w:bCs/>
                <w:szCs w:val="28"/>
                <w:lang w:val="uk-UA"/>
              </w:rPr>
              <w:t>Досліджувані</w:t>
            </w:r>
          </w:p>
        </w:tc>
        <w:tc>
          <w:tcPr>
            <w:tcW w:w="2599" w:type="dxa"/>
          </w:tcPr>
          <w:p w14:paraId="01344CC9" w14:textId="66437F09" w:rsidR="00746498" w:rsidRPr="00144209" w:rsidRDefault="00746498" w:rsidP="00144209">
            <w:pPr>
              <w:jc w:val="center"/>
              <w:rPr>
                <w:rFonts w:eastAsia="Times New Roman" w:cs="Times New Roman"/>
                <w:b/>
                <w:bCs/>
                <w:szCs w:val="28"/>
                <w:lang w:val="uk-UA"/>
              </w:rPr>
            </w:pPr>
            <w:r w:rsidRPr="00144209">
              <w:rPr>
                <w:rFonts w:eastAsia="Times New Roman" w:cs="Times New Roman"/>
                <w:b/>
                <w:bCs/>
                <w:szCs w:val="28"/>
                <w:lang w:val="uk-UA"/>
              </w:rPr>
              <w:t>Перший</w:t>
            </w:r>
            <w:r w:rsidRPr="00144209">
              <w:rPr>
                <w:rFonts w:eastAsia="Times New Roman" w:cs="Times New Roman"/>
                <w:b/>
                <w:bCs/>
                <w:spacing w:val="-4"/>
                <w:szCs w:val="28"/>
                <w:lang w:val="uk-UA"/>
              </w:rPr>
              <w:t xml:space="preserve"> </w:t>
            </w:r>
            <w:r w:rsidRPr="00144209">
              <w:rPr>
                <w:rFonts w:eastAsia="Times New Roman" w:cs="Times New Roman"/>
                <w:b/>
                <w:bCs/>
                <w:szCs w:val="28"/>
                <w:lang w:val="uk-UA"/>
              </w:rPr>
              <w:t>тест</w:t>
            </w:r>
          </w:p>
        </w:tc>
        <w:tc>
          <w:tcPr>
            <w:tcW w:w="2393" w:type="dxa"/>
          </w:tcPr>
          <w:p w14:paraId="4E727E61" w14:textId="6DE55FDE" w:rsidR="00746498" w:rsidRPr="00144209" w:rsidRDefault="00746498" w:rsidP="00144209">
            <w:pPr>
              <w:jc w:val="center"/>
              <w:rPr>
                <w:rFonts w:eastAsia="Times New Roman" w:cs="Times New Roman"/>
                <w:b/>
                <w:bCs/>
                <w:szCs w:val="28"/>
                <w:lang w:val="uk-UA"/>
              </w:rPr>
            </w:pPr>
            <w:r w:rsidRPr="00144209">
              <w:rPr>
                <w:rFonts w:eastAsia="Times New Roman" w:cs="Times New Roman"/>
                <w:b/>
                <w:bCs/>
                <w:szCs w:val="28"/>
                <w:lang w:val="uk-UA"/>
              </w:rPr>
              <w:t>Другий</w:t>
            </w:r>
            <w:r w:rsidRPr="00144209">
              <w:rPr>
                <w:rFonts w:eastAsia="Times New Roman" w:cs="Times New Roman"/>
                <w:b/>
                <w:bCs/>
                <w:spacing w:val="-3"/>
                <w:szCs w:val="28"/>
                <w:lang w:val="uk-UA"/>
              </w:rPr>
              <w:t xml:space="preserve"> </w:t>
            </w:r>
            <w:r w:rsidRPr="00144209">
              <w:rPr>
                <w:rFonts w:eastAsia="Times New Roman" w:cs="Times New Roman"/>
                <w:b/>
                <w:bCs/>
                <w:szCs w:val="28"/>
                <w:lang w:val="uk-UA"/>
              </w:rPr>
              <w:t>тест</w:t>
            </w:r>
          </w:p>
        </w:tc>
      </w:tr>
      <w:tr w:rsidR="00144209" w:rsidRPr="007F6136" w14:paraId="4D0EDBC4" w14:textId="77777777" w:rsidTr="00746498">
        <w:trPr>
          <w:trHeight w:val="322"/>
        </w:trPr>
        <w:tc>
          <w:tcPr>
            <w:tcW w:w="3402" w:type="dxa"/>
          </w:tcPr>
          <w:p w14:paraId="2751CDE0" w14:textId="45587AD9" w:rsidR="00144209" w:rsidRPr="007F6136" w:rsidRDefault="00144209" w:rsidP="00144209">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Pr="00C21A76">
              <w:rPr>
                <w:rFonts w:eastAsia="Times New Roman" w:cs="Times New Roman"/>
                <w:spacing w:val="-4"/>
                <w:szCs w:val="28"/>
                <w:lang w:val="uk-UA"/>
              </w:rPr>
              <w:t xml:space="preserve"> </w:t>
            </w:r>
            <w:r w:rsidRPr="00C21A76">
              <w:rPr>
                <w:rFonts w:eastAsia="Times New Roman" w:cs="Times New Roman"/>
                <w:szCs w:val="28"/>
                <w:lang w:val="uk-UA"/>
              </w:rPr>
              <w:t>1</w:t>
            </w:r>
          </w:p>
        </w:tc>
        <w:tc>
          <w:tcPr>
            <w:tcW w:w="2599" w:type="dxa"/>
          </w:tcPr>
          <w:p w14:paraId="0853D349" w14:textId="77777777" w:rsidR="00144209" w:rsidRPr="007F6136" w:rsidRDefault="00144209" w:rsidP="00144209">
            <w:pPr>
              <w:ind w:left="425" w:right="420"/>
              <w:jc w:val="center"/>
              <w:rPr>
                <w:rFonts w:eastAsia="Times New Roman" w:cs="Times New Roman"/>
                <w:szCs w:val="28"/>
                <w:lang w:val="uk-UA"/>
              </w:rPr>
            </w:pPr>
            <w:r w:rsidRPr="007F6136">
              <w:rPr>
                <w:rFonts w:eastAsia="Times New Roman" w:cs="Times New Roman"/>
                <w:szCs w:val="28"/>
                <w:lang w:val="uk-UA"/>
              </w:rPr>
              <w:t>75</w:t>
            </w:r>
          </w:p>
        </w:tc>
        <w:tc>
          <w:tcPr>
            <w:tcW w:w="2393" w:type="dxa"/>
          </w:tcPr>
          <w:p w14:paraId="12DD40E2" w14:textId="77777777" w:rsidR="00144209" w:rsidRPr="007F6136" w:rsidRDefault="00144209" w:rsidP="00144209">
            <w:pPr>
              <w:ind w:left="425" w:right="418"/>
              <w:jc w:val="center"/>
              <w:rPr>
                <w:rFonts w:eastAsia="Times New Roman" w:cs="Times New Roman"/>
                <w:szCs w:val="28"/>
                <w:lang w:val="uk-UA"/>
              </w:rPr>
            </w:pPr>
            <w:r w:rsidRPr="007F6136">
              <w:rPr>
                <w:rFonts w:eastAsia="Times New Roman" w:cs="Times New Roman"/>
                <w:szCs w:val="28"/>
                <w:lang w:val="uk-UA"/>
              </w:rPr>
              <w:t>75</w:t>
            </w:r>
          </w:p>
        </w:tc>
      </w:tr>
      <w:tr w:rsidR="00144209" w:rsidRPr="007F6136" w14:paraId="61B25EB5" w14:textId="77777777" w:rsidTr="00746498">
        <w:trPr>
          <w:trHeight w:val="322"/>
        </w:trPr>
        <w:tc>
          <w:tcPr>
            <w:tcW w:w="3402" w:type="dxa"/>
          </w:tcPr>
          <w:p w14:paraId="4E11DAD9" w14:textId="7F425D9F" w:rsidR="00144209" w:rsidRPr="007F6136" w:rsidRDefault="00144209" w:rsidP="00144209">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Pr="00C21A76">
              <w:rPr>
                <w:rFonts w:eastAsia="Times New Roman" w:cs="Times New Roman"/>
                <w:spacing w:val="-4"/>
                <w:szCs w:val="28"/>
                <w:lang w:val="uk-UA"/>
              </w:rPr>
              <w:t xml:space="preserve"> </w:t>
            </w:r>
            <w:r w:rsidRPr="00C21A76">
              <w:rPr>
                <w:rFonts w:eastAsia="Times New Roman" w:cs="Times New Roman"/>
                <w:szCs w:val="28"/>
                <w:lang w:val="uk-UA"/>
              </w:rPr>
              <w:t>2</w:t>
            </w:r>
          </w:p>
        </w:tc>
        <w:tc>
          <w:tcPr>
            <w:tcW w:w="2599" w:type="dxa"/>
          </w:tcPr>
          <w:p w14:paraId="1E059F36" w14:textId="77777777" w:rsidR="00144209" w:rsidRPr="007F6136" w:rsidRDefault="00144209" w:rsidP="00144209">
            <w:pPr>
              <w:ind w:left="425" w:right="420"/>
              <w:jc w:val="center"/>
              <w:rPr>
                <w:rFonts w:eastAsia="Times New Roman" w:cs="Times New Roman"/>
                <w:szCs w:val="28"/>
                <w:lang w:val="uk-UA"/>
              </w:rPr>
            </w:pPr>
            <w:r w:rsidRPr="007F6136">
              <w:rPr>
                <w:rFonts w:eastAsia="Times New Roman" w:cs="Times New Roman"/>
                <w:szCs w:val="28"/>
                <w:lang w:val="uk-UA"/>
              </w:rPr>
              <w:t>80</w:t>
            </w:r>
          </w:p>
        </w:tc>
        <w:tc>
          <w:tcPr>
            <w:tcW w:w="2393" w:type="dxa"/>
          </w:tcPr>
          <w:p w14:paraId="58B98F11" w14:textId="77777777" w:rsidR="00144209" w:rsidRPr="007F6136" w:rsidRDefault="00144209" w:rsidP="00144209">
            <w:pPr>
              <w:ind w:left="425" w:right="418"/>
              <w:jc w:val="center"/>
              <w:rPr>
                <w:rFonts w:eastAsia="Times New Roman" w:cs="Times New Roman"/>
                <w:szCs w:val="28"/>
                <w:lang w:val="uk-UA"/>
              </w:rPr>
            </w:pPr>
            <w:r w:rsidRPr="007F6136">
              <w:rPr>
                <w:rFonts w:eastAsia="Times New Roman" w:cs="Times New Roman"/>
                <w:szCs w:val="28"/>
                <w:lang w:val="uk-UA"/>
              </w:rPr>
              <w:t>85</w:t>
            </w:r>
          </w:p>
        </w:tc>
      </w:tr>
      <w:tr w:rsidR="00144209" w:rsidRPr="007F6136" w14:paraId="1EFF8702" w14:textId="77777777" w:rsidTr="00746498">
        <w:trPr>
          <w:trHeight w:val="321"/>
        </w:trPr>
        <w:tc>
          <w:tcPr>
            <w:tcW w:w="3402" w:type="dxa"/>
          </w:tcPr>
          <w:p w14:paraId="12E8364D" w14:textId="3AA00D60" w:rsidR="00144209" w:rsidRPr="007F6136" w:rsidRDefault="00144209" w:rsidP="00144209">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Pr="00C21A76">
              <w:rPr>
                <w:rFonts w:eastAsia="Times New Roman" w:cs="Times New Roman"/>
                <w:spacing w:val="-4"/>
                <w:szCs w:val="28"/>
                <w:lang w:val="uk-UA"/>
              </w:rPr>
              <w:t xml:space="preserve"> </w:t>
            </w:r>
            <w:r w:rsidRPr="00C21A76">
              <w:rPr>
                <w:rFonts w:eastAsia="Times New Roman" w:cs="Times New Roman"/>
                <w:szCs w:val="28"/>
                <w:lang w:val="uk-UA"/>
              </w:rPr>
              <w:t>3</w:t>
            </w:r>
          </w:p>
        </w:tc>
        <w:tc>
          <w:tcPr>
            <w:tcW w:w="2599" w:type="dxa"/>
          </w:tcPr>
          <w:p w14:paraId="7177D4B4" w14:textId="77777777" w:rsidR="00144209" w:rsidRPr="007F6136" w:rsidRDefault="00144209" w:rsidP="00144209">
            <w:pPr>
              <w:ind w:left="425" w:right="420"/>
              <w:jc w:val="center"/>
              <w:rPr>
                <w:rFonts w:eastAsia="Times New Roman" w:cs="Times New Roman"/>
                <w:szCs w:val="28"/>
                <w:lang w:val="uk-UA"/>
              </w:rPr>
            </w:pPr>
            <w:r w:rsidRPr="007F6136">
              <w:rPr>
                <w:rFonts w:eastAsia="Times New Roman" w:cs="Times New Roman"/>
                <w:szCs w:val="28"/>
                <w:lang w:val="uk-UA"/>
              </w:rPr>
              <w:t>70</w:t>
            </w:r>
          </w:p>
        </w:tc>
        <w:tc>
          <w:tcPr>
            <w:tcW w:w="2393" w:type="dxa"/>
          </w:tcPr>
          <w:p w14:paraId="1D27E817" w14:textId="77777777" w:rsidR="00144209" w:rsidRPr="007F6136" w:rsidRDefault="00144209" w:rsidP="00144209">
            <w:pPr>
              <w:ind w:left="425" w:right="418"/>
              <w:jc w:val="center"/>
              <w:rPr>
                <w:rFonts w:eastAsia="Times New Roman" w:cs="Times New Roman"/>
                <w:szCs w:val="28"/>
                <w:lang w:val="uk-UA"/>
              </w:rPr>
            </w:pPr>
            <w:r w:rsidRPr="007F6136">
              <w:rPr>
                <w:rFonts w:eastAsia="Times New Roman" w:cs="Times New Roman"/>
                <w:szCs w:val="28"/>
                <w:lang w:val="uk-UA"/>
              </w:rPr>
              <w:t>80</w:t>
            </w:r>
          </w:p>
        </w:tc>
      </w:tr>
      <w:tr w:rsidR="00144209" w:rsidRPr="007F6136" w14:paraId="04485894" w14:textId="77777777" w:rsidTr="00746498">
        <w:trPr>
          <w:trHeight w:val="322"/>
        </w:trPr>
        <w:tc>
          <w:tcPr>
            <w:tcW w:w="3402" w:type="dxa"/>
          </w:tcPr>
          <w:p w14:paraId="4BEB2A99" w14:textId="6385DBA9" w:rsidR="00144209" w:rsidRPr="007F6136" w:rsidRDefault="00144209" w:rsidP="00144209">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Pr="00C21A76">
              <w:rPr>
                <w:rFonts w:eastAsia="Times New Roman" w:cs="Times New Roman"/>
                <w:spacing w:val="-4"/>
                <w:szCs w:val="28"/>
                <w:lang w:val="uk-UA"/>
              </w:rPr>
              <w:t xml:space="preserve"> </w:t>
            </w:r>
            <w:r w:rsidRPr="00C21A76">
              <w:rPr>
                <w:rFonts w:eastAsia="Times New Roman" w:cs="Times New Roman"/>
                <w:szCs w:val="28"/>
                <w:lang w:val="uk-UA"/>
              </w:rPr>
              <w:t>4</w:t>
            </w:r>
          </w:p>
        </w:tc>
        <w:tc>
          <w:tcPr>
            <w:tcW w:w="2599" w:type="dxa"/>
          </w:tcPr>
          <w:p w14:paraId="17CE0561" w14:textId="77777777" w:rsidR="00144209" w:rsidRPr="007F6136" w:rsidRDefault="00144209" w:rsidP="00144209">
            <w:pPr>
              <w:ind w:left="425" w:right="420"/>
              <w:jc w:val="center"/>
              <w:rPr>
                <w:rFonts w:eastAsia="Times New Roman" w:cs="Times New Roman"/>
                <w:szCs w:val="28"/>
                <w:lang w:val="uk-UA"/>
              </w:rPr>
            </w:pPr>
            <w:r w:rsidRPr="007F6136">
              <w:rPr>
                <w:rFonts w:eastAsia="Times New Roman" w:cs="Times New Roman"/>
                <w:szCs w:val="28"/>
                <w:lang w:val="uk-UA"/>
              </w:rPr>
              <w:t>80</w:t>
            </w:r>
          </w:p>
        </w:tc>
        <w:tc>
          <w:tcPr>
            <w:tcW w:w="2393" w:type="dxa"/>
          </w:tcPr>
          <w:p w14:paraId="55B10CE4" w14:textId="77777777" w:rsidR="00144209" w:rsidRPr="007F6136" w:rsidRDefault="00144209" w:rsidP="00144209">
            <w:pPr>
              <w:ind w:left="425" w:right="418"/>
              <w:jc w:val="center"/>
              <w:rPr>
                <w:rFonts w:eastAsia="Times New Roman" w:cs="Times New Roman"/>
                <w:szCs w:val="28"/>
                <w:lang w:val="uk-UA"/>
              </w:rPr>
            </w:pPr>
            <w:r w:rsidRPr="007F6136">
              <w:rPr>
                <w:rFonts w:eastAsia="Times New Roman" w:cs="Times New Roman"/>
                <w:szCs w:val="28"/>
                <w:lang w:val="uk-UA"/>
              </w:rPr>
              <w:t>95</w:t>
            </w:r>
          </w:p>
        </w:tc>
      </w:tr>
      <w:tr w:rsidR="00746498" w:rsidRPr="007F6136" w14:paraId="65552B73" w14:textId="77777777" w:rsidTr="00746498">
        <w:trPr>
          <w:trHeight w:val="322"/>
        </w:trPr>
        <w:tc>
          <w:tcPr>
            <w:tcW w:w="3402" w:type="dxa"/>
          </w:tcPr>
          <w:p w14:paraId="667ADFC2" w14:textId="09AAFDF7" w:rsidR="00746498" w:rsidRPr="007F6136" w:rsidRDefault="00746498" w:rsidP="00144209">
            <w:pPr>
              <w:ind w:left="106"/>
              <w:jc w:val="center"/>
              <w:rPr>
                <w:rFonts w:eastAsia="Times New Roman" w:cs="Times New Roman"/>
                <w:szCs w:val="28"/>
                <w:lang w:val="uk-UA"/>
              </w:rPr>
            </w:pPr>
            <w:r w:rsidRPr="007F6136">
              <w:rPr>
                <w:rFonts w:eastAsia="Times New Roman" w:cs="Times New Roman"/>
                <w:szCs w:val="28"/>
                <w:lang w:val="uk-UA"/>
              </w:rPr>
              <w:t>середнє</w:t>
            </w:r>
          </w:p>
        </w:tc>
        <w:tc>
          <w:tcPr>
            <w:tcW w:w="2599" w:type="dxa"/>
          </w:tcPr>
          <w:p w14:paraId="12E705F2" w14:textId="77777777" w:rsidR="00746498" w:rsidRPr="007F6136" w:rsidRDefault="00746498" w:rsidP="00144209">
            <w:pPr>
              <w:ind w:left="425" w:right="419"/>
              <w:jc w:val="center"/>
              <w:rPr>
                <w:rFonts w:eastAsia="Times New Roman" w:cs="Times New Roman"/>
                <w:szCs w:val="28"/>
                <w:lang w:val="uk-UA"/>
              </w:rPr>
            </w:pPr>
            <w:r w:rsidRPr="007F6136">
              <w:rPr>
                <w:rFonts w:eastAsia="Times New Roman" w:cs="Times New Roman"/>
                <w:szCs w:val="28"/>
                <w:lang w:val="uk-UA"/>
              </w:rPr>
              <w:t>76,3</w:t>
            </w:r>
          </w:p>
        </w:tc>
        <w:tc>
          <w:tcPr>
            <w:tcW w:w="2393" w:type="dxa"/>
          </w:tcPr>
          <w:p w14:paraId="43DBE10B" w14:textId="77777777" w:rsidR="00746498" w:rsidRPr="007F6136" w:rsidRDefault="00746498" w:rsidP="00144209">
            <w:pPr>
              <w:ind w:left="425" w:right="417"/>
              <w:jc w:val="center"/>
              <w:rPr>
                <w:rFonts w:eastAsia="Times New Roman" w:cs="Times New Roman"/>
                <w:szCs w:val="28"/>
                <w:lang w:val="uk-UA"/>
              </w:rPr>
            </w:pPr>
            <w:r w:rsidRPr="007F6136">
              <w:rPr>
                <w:rFonts w:eastAsia="Times New Roman" w:cs="Times New Roman"/>
                <w:szCs w:val="28"/>
                <w:lang w:val="uk-UA"/>
              </w:rPr>
              <w:t>83,8</w:t>
            </w:r>
          </w:p>
        </w:tc>
      </w:tr>
    </w:tbl>
    <w:p w14:paraId="31D8BE8E" w14:textId="77777777" w:rsidR="003C0591" w:rsidRPr="007F6136" w:rsidRDefault="003C0591" w:rsidP="00144209">
      <w:pPr>
        <w:spacing w:after="0" w:line="360" w:lineRule="auto"/>
        <w:ind w:firstLine="709"/>
        <w:jc w:val="both"/>
        <w:rPr>
          <w:rFonts w:cs="Times New Roman"/>
          <w:szCs w:val="28"/>
          <w:lang w:val="uk-UA"/>
        </w:rPr>
      </w:pPr>
      <w:r w:rsidRPr="007F6136">
        <w:rPr>
          <w:rFonts w:cs="Times New Roman"/>
          <w:szCs w:val="28"/>
          <w:lang w:val="uk-UA"/>
        </w:rPr>
        <w:t>Показники дослідження контрольної групи відображаються на гістограмі (рис. 2).</w:t>
      </w:r>
    </w:p>
    <w:p w14:paraId="0FD3E2EF" w14:textId="2060E108" w:rsidR="003C0591" w:rsidRPr="007F6136" w:rsidRDefault="00144209" w:rsidP="00144209">
      <w:pPr>
        <w:spacing w:after="0" w:line="276" w:lineRule="auto"/>
        <w:jc w:val="center"/>
        <w:rPr>
          <w:rFonts w:cs="Times New Roman"/>
          <w:szCs w:val="28"/>
          <w:lang w:val="uk-UA"/>
        </w:rPr>
      </w:pPr>
      <w:r w:rsidRPr="00AF6D13">
        <w:rPr>
          <w:noProof/>
          <w:color w:val="000000"/>
          <w:szCs w:val="28"/>
          <w:lang w:eastAsia="ru-RU"/>
        </w:rPr>
        <w:lastRenderedPageBreak/>
        <w:drawing>
          <wp:inline distT="0" distB="0" distL="0" distR="0" wp14:anchorId="6EEF0EBD" wp14:editId="33E5F846">
            <wp:extent cx="6120130" cy="3795395"/>
            <wp:effectExtent l="0" t="0" r="13970" b="14605"/>
            <wp:docPr id="1914846933" name="Диаграмма 1914846933">
              <a:extLst xmlns:a="http://schemas.openxmlformats.org/drawingml/2006/main">
                <a:ext uri="{FF2B5EF4-FFF2-40B4-BE49-F238E27FC236}">
                  <a16:creationId xmlns:a16="http://schemas.microsoft.com/office/drawing/2014/main" id="{FFA309D7-8E8E-D9F3-9A73-F74C7CE437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9931243" w14:textId="03EA6841" w:rsidR="003C0591" w:rsidRPr="00144209" w:rsidRDefault="003C0591" w:rsidP="00144209">
      <w:pPr>
        <w:spacing w:after="0" w:line="276" w:lineRule="auto"/>
        <w:jc w:val="center"/>
        <w:rPr>
          <w:rFonts w:cs="Times New Roman"/>
          <w:sz w:val="24"/>
          <w:szCs w:val="24"/>
          <w:lang w:val="uk-UA"/>
        </w:rPr>
      </w:pPr>
      <w:r w:rsidRPr="00144209">
        <w:rPr>
          <w:rFonts w:cs="Times New Roman"/>
          <w:sz w:val="24"/>
          <w:szCs w:val="24"/>
          <w:lang w:val="uk-UA"/>
        </w:rPr>
        <w:t xml:space="preserve">Рис. 2 Шкала рівня самообслуговування </w:t>
      </w:r>
      <w:r w:rsidR="00354E87" w:rsidRPr="00144209">
        <w:rPr>
          <w:rFonts w:cs="Times New Roman"/>
          <w:sz w:val="24"/>
          <w:szCs w:val="24"/>
          <w:lang w:val="uk-UA"/>
        </w:rPr>
        <w:t>пацієнтів</w:t>
      </w:r>
      <w:r w:rsidRPr="00144209">
        <w:rPr>
          <w:rFonts w:cs="Times New Roman"/>
          <w:sz w:val="24"/>
          <w:szCs w:val="24"/>
          <w:lang w:val="uk-UA"/>
        </w:rPr>
        <w:t xml:space="preserve"> </w:t>
      </w:r>
      <w:r w:rsidR="00D23939" w:rsidRPr="00144209">
        <w:rPr>
          <w:rFonts w:cs="Times New Roman"/>
          <w:sz w:val="24"/>
          <w:szCs w:val="24"/>
          <w:lang w:val="uk-UA"/>
        </w:rPr>
        <w:t>КГ</w:t>
      </w:r>
      <w:r w:rsidRPr="00144209">
        <w:rPr>
          <w:rFonts w:cs="Times New Roman"/>
          <w:sz w:val="24"/>
          <w:szCs w:val="24"/>
          <w:lang w:val="uk-UA"/>
        </w:rPr>
        <w:t>, індекс Бареля на початку та в кінці тестування</w:t>
      </w:r>
      <w:r w:rsidR="005C7D59" w:rsidRPr="00144209">
        <w:rPr>
          <w:rFonts w:cs="Times New Roman"/>
          <w:sz w:val="24"/>
          <w:szCs w:val="24"/>
          <w:lang w:val="uk-UA"/>
        </w:rPr>
        <w:t>.</w:t>
      </w:r>
    </w:p>
    <w:p w14:paraId="590F1DC2" w14:textId="0CE3FA86" w:rsidR="003C0591" w:rsidRPr="007F6136" w:rsidRDefault="00D23939" w:rsidP="00144209">
      <w:pPr>
        <w:spacing w:after="0" w:line="360" w:lineRule="auto"/>
        <w:ind w:firstLine="709"/>
        <w:jc w:val="both"/>
        <w:rPr>
          <w:rFonts w:cs="Times New Roman"/>
          <w:szCs w:val="28"/>
          <w:lang w:val="uk-UA"/>
        </w:rPr>
      </w:pPr>
      <w:r w:rsidRPr="007F6136">
        <w:rPr>
          <w:rFonts w:cs="Times New Roman"/>
          <w:szCs w:val="28"/>
          <w:lang w:val="uk-UA"/>
        </w:rPr>
        <w:t>Пацієнти</w:t>
      </w:r>
      <w:r w:rsidR="003C0591" w:rsidRPr="007F6136">
        <w:rPr>
          <w:rFonts w:cs="Times New Roman"/>
          <w:szCs w:val="28"/>
          <w:lang w:val="uk-UA"/>
        </w:rPr>
        <w:t xml:space="preserve"> </w:t>
      </w:r>
      <w:r w:rsidRPr="007F6136">
        <w:rPr>
          <w:rFonts w:cs="Times New Roman"/>
          <w:szCs w:val="28"/>
          <w:lang w:val="uk-UA"/>
        </w:rPr>
        <w:t>КГ</w:t>
      </w:r>
      <w:r w:rsidR="003C0591" w:rsidRPr="007F6136">
        <w:rPr>
          <w:rFonts w:cs="Times New Roman"/>
          <w:szCs w:val="28"/>
          <w:lang w:val="uk-UA"/>
        </w:rPr>
        <w:t xml:space="preserve"> також продемонстрували прогрес у реабілітації, що доводить, що фізичні вправи сприятливо впливають на покращення самопочуття </w:t>
      </w:r>
      <w:r w:rsidR="00144209" w:rsidRPr="007F6136">
        <w:rPr>
          <w:rFonts w:cs="Times New Roman"/>
          <w:szCs w:val="28"/>
          <w:lang w:val="uk-UA"/>
        </w:rPr>
        <w:t>пацієнта</w:t>
      </w:r>
      <w:r w:rsidR="003C0591" w:rsidRPr="007F6136">
        <w:rPr>
          <w:rFonts w:cs="Times New Roman"/>
          <w:szCs w:val="28"/>
          <w:lang w:val="uk-UA"/>
        </w:rPr>
        <w:t xml:space="preserve"> та поліпшення якості життя.</w:t>
      </w:r>
    </w:p>
    <w:p w14:paraId="5D93ED97" w14:textId="210E94FD" w:rsidR="003C0591" w:rsidRPr="007F6136" w:rsidRDefault="003C0591" w:rsidP="00144209">
      <w:pPr>
        <w:spacing w:after="0" w:line="360" w:lineRule="auto"/>
        <w:ind w:firstLine="709"/>
        <w:jc w:val="both"/>
        <w:rPr>
          <w:rFonts w:cs="Times New Roman"/>
          <w:szCs w:val="28"/>
          <w:lang w:val="uk-UA"/>
        </w:rPr>
      </w:pPr>
      <w:r w:rsidRPr="007F6136">
        <w:rPr>
          <w:rFonts w:cs="Times New Roman"/>
          <w:szCs w:val="28"/>
          <w:lang w:val="uk-UA"/>
        </w:rPr>
        <w:t xml:space="preserve">Деякі </w:t>
      </w:r>
      <w:r w:rsidR="00D23939" w:rsidRPr="007F6136">
        <w:rPr>
          <w:rFonts w:cs="Times New Roman"/>
          <w:szCs w:val="28"/>
          <w:lang w:val="uk-UA"/>
        </w:rPr>
        <w:t>пацієнти</w:t>
      </w:r>
      <w:r w:rsidRPr="007F6136">
        <w:rPr>
          <w:rFonts w:cs="Times New Roman"/>
          <w:szCs w:val="28"/>
          <w:lang w:val="uk-UA"/>
        </w:rPr>
        <w:t xml:space="preserve"> </w:t>
      </w:r>
      <w:r w:rsidR="00D23939" w:rsidRPr="007F6136">
        <w:rPr>
          <w:rFonts w:cs="Times New Roman"/>
          <w:szCs w:val="28"/>
          <w:lang w:val="uk-UA"/>
        </w:rPr>
        <w:t>ЕГ</w:t>
      </w:r>
      <w:r w:rsidRPr="007F6136">
        <w:rPr>
          <w:rFonts w:cs="Times New Roman"/>
          <w:szCs w:val="28"/>
          <w:lang w:val="uk-UA"/>
        </w:rPr>
        <w:t xml:space="preserve"> в кінці прикладної програми відновлення рухових навичок досягли максимуму</w:t>
      </w:r>
      <w:r w:rsidR="005C7D59" w:rsidRPr="007F6136">
        <w:rPr>
          <w:rFonts w:cs="Times New Roman"/>
          <w:szCs w:val="28"/>
          <w:lang w:val="uk-UA"/>
        </w:rPr>
        <w:t xml:space="preserve"> </w:t>
      </w:r>
      <w:r w:rsidRPr="007F6136">
        <w:rPr>
          <w:rFonts w:cs="Times New Roman"/>
          <w:szCs w:val="28"/>
          <w:lang w:val="uk-UA"/>
        </w:rPr>
        <w:t>висок</w:t>
      </w:r>
      <w:r w:rsidR="00D23939" w:rsidRPr="007F6136">
        <w:rPr>
          <w:rFonts w:cs="Times New Roman"/>
          <w:szCs w:val="28"/>
          <w:lang w:val="uk-UA"/>
        </w:rPr>
        <w:t>ого</w:t>
      </w:r>
      <w:r w:rsidRPr="007F6136">
        <w:rPr>
          <w:rFonts w:cs="Times New Roman"/>
          <w:szCs w:val="28"/>
          <w:lang w:val="uk-UA"/>
        </w:rPr>
        <w:t xml:space="preserve"> </w:t>
      </w:r>
      <w:r w:rsidR="00144209" w:rsidRPr="007F6136">
        <w:rPr>
          <w:rFonts w:cs="Times New Roman"/>
          <w:szCs w:val="28"/>
          <w:lang w:val="uk-UA"/>
        </w:rPr>
        <w:t>рівня</w:t>
      </w:r>
      <w:r w:rsidRPr="007F6136">
        <w:rPr>
          <w:rFonts w:cs="Times New Roman"/>
          <w:szCs w:val="28"/>
          <w:lang w:val="uk-UA"/>
        </w:rPr>
        <w:t xml:space="preserve"> самообслуговування в процесі ручного масажу, фізіотерапії, тренувань з ерготерапії,</w:t>
      </w:r>
      <w:r w:rsidR="00D23939" w:rsidRPr="007F6136">
        <w:rPr>
          <w:rFonts w:cs="Times New Roman"/>
          <w:szCs w:val="28"/>
          <w:lang w:val="uk-UA"/>
        </w:rPr>
        <w:t xml:space="preserve"> </w:t>
      </w:r>
      <w:r w:rsidRPr="007F6136">
        <w:rPr>
          <w:rFonts w:cs="Times New Roman"/>
          <w:szCs w:val="28"/>
          <w:lang w:val="uk-UA"/>
        </w:rPr>
        <w:t>гімнастики, тренувань на тренажерах лінії Hur та стабілоплатформи зворотного зв'язку, і зарекомендува</w:t>
      </w:r>
      <w:r w:rsidR="00D23939" w:rsidRPr="007F6136">
        <w:rPr>
          <w:rFonts w:cs="Times New Roman"/>
          <w:szCs w:val="28"/>
          <w:lang w:val="uk-UA"/>
        </w:rPr>
        <w:t>в</w:t>
      </w:r>
      <w:r w:rsidRPr="007F6136">
        <w:rPr>
          <w:rFonts w:cs="Times New Roman"/>
          <w:szCs w:val="28"/>
          <w:lang w:val="uk-UA"/>
        </w:rPr>
        <w:t xml:space="preserve"> себе як ефективний тренер,</w:t>
      </w:r>
      <w:r w:rsidR="00144209">
        <w:rPr>
          <w:rFonts w:cs="Times New Roman"/>
          <w:szCs w:val="28"/>
          <w:lang w:val="uk-UA"/>
        </w:rPr>
        <w:t xml:space="preserve"> </w:t>
      </w:r>
      <w:r w:rsidR="00D23939" w:rsidRPr="007F6136">
        <w:rPr>
          <w:rFonts w:cs="Times New Roman"/>
          <w:szCs w:val="28"/>
          <w:lang w:val="uk-UA"/>
        </w:rPr>
        <w:t>який</w:t>
      </w:r>
      <w:r w:rsidRPr="007F6136">
        <w:rPr>
          <w:rFonts w:cs="Times New Roman"/>
          <w:szCs w:val="28"/>
          <w:lang w:val="uk-UA"/>
        </w:rPr>
        <w:t xml:space="preserve"> розвиває витривалість, координацію, м’язов</w:t>
      </w:r>
      <w:r w:rsidR="00D23939" w:rsidRPr="007F6136">
        <w:rPr>
          <w:rFonts w:cs="Times New Roman"/>
          <w:szCs w:val="28"/>
          <w:lang w:val="uk-UA"/>
        </w:rPr>
        <w:t>у</w:t>
      </w:r>
      <w:r w:rsidRPr="007F6136">
        <w:rPr>
          <w:rFonts w:cs="Times New Roman"/>
          <w:szCs w:val="28"/>
          <w:lang w:val="uk-UA"/>
        </w:rPr>
        <w:t xml:space="preserve"> сил</w:t>
      </w:r>
      <w:r w:rsidR="00D23939" w:rsidRPr="007F6136">
        <w:rPr>
          <w:rFonts w:cs="Times New Roman"/>
          <w:szCs w:val="28"/>
          <w:lang w:val="uk-UA"/>
        </w:rPr>
        <w:t xml:space="preserve">у. </w:t>
      </w:r>
      <w:r w:rsidRPr="007F6136">
        <w:rPr>
          <w:rFonts w:cs="Times New Roman"/>
          <w:szCs w:val="28"/>
          <w:lang w:val="uk-UA"/>
        </w:rPr>
        <w:t>Стабілоплатформа забезпечує високу ефективність у реабілітації багатьох патологічних станів. Через спеціальні датчики,</w:t>
      </w:r>
      <w:r w:rsidR="008249C8" w:rsidRPr="007F6136">
        <w:rPr>
          <w:rFonts w:cs="Times New Roman"/>
          <w:szCs w:val="28"/>
          <w:lang w:val="uk-UA"/>
        </w:rPr>
        <w:t xml:space="preserve"> які </w:t>
      </w:r>
      <w:r w:rsidRPr="007F6136">
        <w:rPr>
          <w:rFonts w:cs="Times New Roman"/>
          <w:szCs w:val="28"/>
          <w:lang w:val="uk-UA"/>
        </w:rPr>
        <w:t>розташовані на платформі, всі зібрані дані надходять на монітор. Це дозволяє в поточному часовому режимі оцінити роботу м'язів, функцію рівноваги, вестибулярного апарату та нервової системи.</w:t>
      </w:r>
    </w:p>
    <w:p w14:paraId="24F4FE52" w14:textId="2723B23E" w:rsidR="003C0591" w:rsidRPr="007F6136" w:rsidRDefault="003C0591" w:rsidP="00144209">
      <w:pPr>
        <w:spacing w:after="0" w:line="360" w:lineRule="auto"/>
        <w:ind w:firstLine="709"/>
        <w:jc w:val="both"/>
        <w:rPr>
          <w:rFonts w:cs="Times New Roman"/>
          <w:szCs w:val="28"/>
          <w:lang w:val="uk-UA"/>
        </w:rPr>
      </w:pPr>
      <w:r w:rsidRPr="007F6136">
        <w:rPr>
          <w:rFonts w:cs="Times New Roman"/>
          <w:szCs w:val="28"/>
          <w:lang w:val="uk-UA"/>
        </w:rPr>
        <w:t>Ручна процедура тестування м'язів - найнадійніший метод дослідження, так як оцінка інтактних рухових функцій проводиться при допоміжному тестуванні окремих груп м'язів верхніх і нижніх кінцівок.</w:t>
      </w:r>
    </w:p>
    <w:p w14:paraId="32CAA864" w14:textId="67A5BAE4" w:rsidR="005C7D59" w:rsidRPr="007F6136" w:rsidRDefault="003C0591" w:rsidP="00144209">
      <w:pPr>
        <w:spacing w:after="0" w:line="360" w:lineRule="auto"/>
        <w:ind w:firstLine="709"/>
        <w:jc w:val="both"/>
        <w:rPr>
          <w:rFonts w:cs="Times New Roman"/>
          <w:szCs w:val="28"/>
          <w:lang w:val="uk-UA"/>
        </w:rPr>
      </w:pPr>
      <w:r w:rsidRPr="007F6136">
        <w:rPr>
          <w:rFonts w:cs="Times New Roman"/>
          <w:szCs w:val="28"/>
          <w:lang w:val="uk-UA"/>
        </w:rPr>
        <w:lastRenderedPageBreak/>
        <w:t xml:space="preserve">Результати дослідження </w:t>
      </w:r>
      <w:r w:rsidR="008249C8" w:rsidRPr="007F6136">
        <w:rPr>
          <w:rFonts w:cs="Times New Roman"/>
          <w:szCs w:val="28"/>
          <w:lang w:val="uk-UA"/>
        </w:rPr>
        <w:t>ЕГ</w:t>
      </w:r>
      <w:r w:rsidRPr="007F6136">
        <w:rPr>
          <w:rFonts w:cs="Times New Roman"/>
          <w:szCs w:val="28"/>
          <w:lang w:val="uk-UA"/>
        </w:rPr>
        <w:t xml:space="preserve"> відновлення рухових навичок, представлені в таблиці 3, свідчать про його ефективність.</w:t>
      </w:r>
    </w:p>
    <w:p w14:paraId="5EE90840" w14:textId="69EACA3F" w:rsidR="005C7D59" w:rsidRPr="007F6136" w:rsidRDefault="005C7D59" w:rsidP="00024FBE">
      <w:pPr>
        <w:widowControl w:val="0"/>
        <w:autoSpaceDE w:val="0"/>
        <w:autoSpaceDN w:val="0"/>
        <w:spacing w:after="0" w:line="360" w:lineRule="auto"/>
        <w:jc w:val="right"/>
        <w:rPr>
          <w:rFonts w:eastAsia="Times New Roman" w:cs="Times New Roman"/>
          <w:szCs w:val="28"/>
          <w:lang w:val="uk-UA"/>
        </w:rPr>
      </w:pPr>
      <w:r w:rsidRPr="007F6136">
        <w:rPr>
          <w:rFonts w:eastAsia="Times New Roman" w:cs="Times New Roman"/>
          <w:szCs w:val="28"/>
          <w:lang w:val="uk-UA"/>
        </w:rPr>
        <w:t>Таблиця</w:t>
      </w:r>
      <w:r w:rsidRPr="007F6136">
        <w:rPr>
          <w:rFonts w:eastAsia="Times New Roman" w:cs="Times New Roman"/>
          <w:spacing w:val="-3"/>
          <w:szCs w:val="28"/>
          <w:lang w:val="uk-UA"/>
        </w:rPr>
        <w:t xml:space="preserve"> </w:t>
      </w:r>
      <w:r w:rsidRPr="007F6136">
        <w:rPr>
          <w:rFonts w:eastAsia="Times New Roman" w:cs="Times New Roman"/>
          <w:szCs w:val="28"/>
          <w:lang w:val="uk-UA"/>
        </w:rPr>
        <w:t>3</w:t>
      </w:r>
    </w:p>
    <w:p w14:paraId="7C3796C2" w14:textId="39559E0C" w:rsidR="008249C8" w:rsidRPr="0089716E" w:rsidRDefault="005C7D59" w:rsidP="00024FBE">
      <w:pPr>
        <w:widowControl w:val="0"/>
        <w:autoSpaceDE w:val="0"/>
        <w:autoSpaceDN w:val="0"/>
        <w:spacing w:after="0" w:line="360" w:lineRule="auto"/>
        <w:jc w:val="center"/>
        <w:rPr>
          <w:rFonts w:eastAsia="Times New Roman" w:cs="Times New Roman"/>
          <w:b/>
          <w:bCs/>
          <w:szCs w:val="28"/>
          <w:lang w:val="uk-UA"/>
        </w:rPr>
      </w:pPr>
      <w:r w:rsidRPr="0089716E">
        <w:rPr>
          <w:rFonts w:eastAsia="Times New Roman" w:cs="Times New Roman"/>
          <w:b/>
          <w:bCs/>
          <w:szCs w:val="28"/>
          <w:lang w:val="uk-UA"/>
        </w:rPr>
        <w:t>Результати мануального м’язового тестування</w:t>
      </w:r>
      <w:r w:rsidR="008249C8" w:rsidRPr="0089716E">
        <w:rPr>
          <w:rFonts w:eastAsia="Times New Roman" w:cs="Times New Roman"/>
          <w:b/>
          <w:bCs/>
          <w:szCs w:val="28"/>
          <w:lang w:val="uk-UA"/>
        </w:rPr>
        <w:t xml:space="preserve"> ЕГ</w:t>
      </w:r>
      <w:r w:rsidRPr="0089716E">
        <w:rPr>
          <w:rFonts w:eastAsia="Times New Roman" w:cs="Times New Roman"/>
          <w:b/>
          <w:bCs/>
          <w:szCs w:val="28"/>
          <w:lang w:val="uk-UA"/>
        </w:rPr>
        <w:t>,</w:t>
      </w:r>
      <w:r w:rsidRPr="0089716E">
        <w:rPr>
          <w:rFonts w:eastAsia="Times New Roman" w:cs="Times New Roman"/>
          <w:b/>
          <w:bCs/>
          <w:spacing w:val="-2"/>
          <w:szCs w:val="28"/>
          <w:lang w:val="uk-UA"/>
        </w:rPr>
        <w:t xml:space="preserve"> </w:t>
      </w:r>
      <w:r w:rsidR="00024FBE" w:rsidRPr="0089716E">
        <w:rPr>
          <w:rFonts w:eastAsia="Times New Roman" w:cs="Times New Roman"/>
          <w:b/>
          <w:bCs/>
          <w:szCs w:val="28"/>
          <w:lang w:val="uk-UA"/>
        </w:rPr>
        <w:t>вимірюється</w:t>
      </w:r>
      <w:r w:rsidRPr="0089716E">
        <w:rPr>
          <w:rFonts w:eastAsia="Times New Roman" w:cs="Times New Roman"/>
          <w:b/>
          <w:bCs/>
          <w:szCs w:val="28"/>
          <w:lang w:val="uk-UA"/>
        </w:rPr>
        <w:t xml:space="preserve"> у</w:t>
      </w:r>
      <w:r w:rsidRPr="0089716E">
        <w:rPr>
          <w:rFonts w:eastAsia="Times New Roman" w:cs="Times New Roman"/>
          <w:b/>
          <w:bCs/>
          <w:spacing w:val="1"/>
          <w:szCs w:val="28"/>
          <w:lang w:val="uk-UA"/>
        </w:rPr>
        <w:t xml:space="preserve"> </w:t>
      </w:r>
      <w:r w:rsidRPr="0089716E">
        <w:rPr>
          <w:rFonts w:eastAsia="Times New Roman" w:cs="Times New Roman"/>
          <w:b/>
          <w:bCs/>
          <w:szCs w:val="28"/>
          <w:lang w:val="uk-UA"/>
        </w:rPr>
        <w:t>%/балах</w:t>
      </w:r>
    </w:p>
    <w:tbl>
      <w:tblPr>
        <w:tblStyle w:val="TableNormal"/>
        <w:tblW w:w="8646"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66"/>
        <w:gridCol w:w="2487"/>
        <w:gridCol w:w="2693"/>
      </w:tblGrid>
      <w:tr w:rsidR="005C7D59" w:rsidRPr="00144209" w14:paraId="27190C9D" w14:textId="77777777" w:rsidTr="008249C8">
        <w:trPr>
          <w:trHeight w:val="322"/>
        </w:trPr>
        <w:tc>
          <w:tcPr>
            <w:tcW w:w="3466" w:type="dxa"/>
          </w:tcPr>
          <w:p w14:paraId="4A1F2712" w14:textId="662E420E" w:rsidR="005C7D59" w:rsidRPr="00144209" w:rsidRDefault="006D0250" w:rsidP="00144209">
            <w:pPr>
              <w:jc w:val="center"/>
              <w:rPr>
                <w:rFonts w:eastAsia="Times New Roman" w:cs="Times New Roman"/>
                <w:b/>
                <w:bCs/>
                <w:szCs w:val="28"/>
                <w:lang w:val="uk-UA"/>
              </w:rPr>
            </w:pPr>
            <w:r w:rsidRPr="00144209">
              <w:rPr>
                <w:rFonts w:eastAsia="Times New Roman" w:cs="Times New Roman"/>
                <w:b/>
                <w:bCs/>
                <w:szCs w:val="28"/>
                <w:lang w:val="uk-UA"/>
              </w:rPr>
              <w:t>Досліджувані</w:t>
            </w:r>
          </w:p>
        </w:tc>
        <w:tc>
          <w:tcPr>
            <w:tcW w:w="2487" w:type="dxa"/>
          </w:tcPr>
          <w:p w14:paraId="282AB38F" w14:textId="455DC332" w:rsidR="005C7D59" w:rsidRPr="00144209" w:rsidRDefault="005C7D59" w:rsidP="00144209">
            <w:pPr>
              <w:jc w:val="center"/>
              <w:rPr>
                <w:rFonts w:eastAsia="Times New Roman" w:cs="Times New Roman"/>
                <w:b/>
                <w:bCs/>
                <w:szCs w:val="28"/>
                <w:lang w:val="uk-UA"/>
              </w:rPr>
            </w:pPr>
            <w:r w:rsidRPr="00144209">
              <w:rPr>
                <w:rFonts w:eastAsia="Times New Roman" w:cs="Times New Roman"/>
                <w:b/>
                <w:bCs/>
                <w:szCs w:val="28"/>
                <w:lang w:val="uk-UA"/>
              </w:rPr>
              <w:t>Перший</w:t>
            </w:r>
            <w:r w:rsidR="00241E40" w:rsidRPr="00144209">
              <w:rPr>
                <w:rFonts w:eastAsia="Times New Roman" w:cs="Times New Roman"/>
                <w:b/>
                <w:bCs/>
                <w:szCs w:val="28"/>
                <w:lang w:val="uk-UA"/>
              </w:rPr>
              <w:t xml:space="preserve"> </w:t>
            </w:r>
            <w:r w:rsidRPr="00144209">
              <w:rPr>
                <w:rFonts w:eastAsia="Times New Roman" w:cs="Times New Roman"/>
                <w:b/>
                <w:bCs/>
                <w:szCs w:val="28"/>
                <w:lang w:val="uk-UA"/>
              </w:rPr>
              <w:t>тест</w:t>
            </w:r>
          </w:p>
        </w:tc>
        <w:tc>
          <w:tcPr>
            <w:tcW w:w="2693" w:type="dxa"/>
          </w:tcPr>
          <w:p w14:paraId="09373C82" w14:textId="64B3FCEC" w:rsidR="005C7D59" w:rsidRPr="00144209" w:rsidRDefault="005C7D59" w:rsidP="00144209">
            <w:pPr>
              <w:jc w:val="center"/>
              <w:rPr>
                <w:rFonts w:eastAsia="Times New Roman" w:cs="Times New Roman"/>
                <w:b/>
                <w:bCs/>
                <w:szCs w:val="28"/>
                <w:lang w:val="uk-UA"/>
              </w:rPr>
            </w:pPr>
            <w:r w:rsidRPr="00144209">
              <w:rPr>
                <w:rFonts w:eastAsia="Times New Roman" w:cs="Times New Roman"/>
                <w:b/>
                <w:bCs/>
                <w:szCs w:val="28"/>
                <w:lang w:val="uk-UA"/>
              </w:rPr>
              <w:t>Другий</w:t>
            </w:r>
            <w:r w:rsidRPr="00144209">
              <w:rPr>
                <w:rFonts w:eastAsia="Times New Roman" w:cs="Times New Roman"/>
                <w:b/>
                <w:bCs/>
                <w:spacing w:val="-3"/>
                <w:szCs w:val="28"/>
                <w:lang w:val="uk-UA"/>
              </w:rPr>
              <w:t xml:space="preserve"> </w:t>
            </w:r>
            <w:r w:rsidRPr="00144209">
              <w:rPr>
                <w:rFonts w:eastAsia="Times New Roman" w:cs="Times New Roman"/>
                <w:b/>
                <w:bCs/>
                <w:szCs w:val="28"/>
                <w:lang w:val="uk-UA"/>
              </w:rPr>
              <w:t>тест</w:t>
            </w:r>
          </w:p>
        </w:tc>
      </w:tr>
      <w:tr w:rsidR="00144209" w:rsidRPr="007F6136" w14:paraId="594078EA" w14:textId="77777777" w:rsidTr="008249C8">
        <w:trPr>
          <w:trHeight w:val="322"/>
        </w:trPr>
        <w:tc>
          <w:tcPr>
            <w:tcW w:w="3466" w:type="dxa"/>
          </w:tcPr>
          <w:p w14:paraId="07059E28" w14:textId="15801341" w:rsidR="00144209" w:rsidRPr="007F6136" w:rsidRDefault="00144209" w:rsidP="00144209">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Pr="00C21A76">
              <w:rPr>
                <w:rFonts w:eastAsia="Times New Roman" w:cs="Times New Roman"/>
                <w:spacing w:val="-4"/>
                <w:szCs w:val="28"/>
                <w:lang w:val="uk-UA"/>
              </w:rPr>
              <w:t xml:space="preserve"> </w:t>
            </w:r>
            <w:r w:rsidRPr="00C21A76">
              <w:rPr>
                <w:rFonts w:eastAsia="Times New Roman" w:cs="Times New Roman"/>
                <w:szCs w:val="28"/>
                <w:lang w:val="uk-UA"/>
              </w:rPr>
              <w:t>1</w:t>
            </w:r>
          </w:p>
        </w:tc>
        <w:tc>
          <w:tcPr>
            <w:tcW w:w="2487" w:type="dxa"/>
          </w:tcPr>
          <w:p w14:paraId="7D912411" w14:textId="77777777" w:rsidR="00144209" w:rsidRPr="007F6136" w:rsidRDefault="00144209" w:rsidP="00144209">
            <w:pPr>
              <w:jc w:val="center"/>
              <w:rPr>
                <w:rFonts w:eastAsia="Times New Roman" w:cs="Times New Roman"/>
                <w:szCs w:val="28"/>
                <w:lang w:val="uk-UA"/>
              </w:rPr>
            </w:pPr>
            <w:r w:rsidRPr="007F6136">
              <w:rPr>
                <w:rFonts w:eastAsia="Times New Roman" w:cs="Times New Roman"/>
                <w:szCs w:val="28"/>
                <w:lang w:val="uk-UA"/>
              </w:rPr>
              <w:t>100/5</w:t>
            </w:r>
          </w:p>
        </w:tc>
        <w:tc>
          <w:tcPr>
            <w:tcW w:w="2693" w:type="dxa"/>
          </w:tcPr>
          <w:p w14:paraId="4421A194" w14:textId="77777777" w:rsidR="00144209" w:rsidRPr="007F6136" w:rsidRDefault="00144209" w:rsidP="00144209">
            <w:pPr>
              <w:jc w:val="center"/>
              <w:rPr>
                <w:rFonts w:eastAsia="Times New Roman" w:cs="Times New Roman"/>
                <w:szCs w:val="28"/>
                <w:lang w:val="uk-UA"/>
              </w:rPr>
            </w:pPr>
            <w:r w:rsidRPr="007F6136">
              <w:rPr>
                <w:rFonts w:eastAsia="Times New Roman" w:cs="Times New Roman"/>
                <w:szCs w:val="28"/>
                <w:lang w:val="uk-UA"/>
              </w:rPr>
              <w:t>100/5</w:t>
            </w:r>
          </w:p>
        </w:tc>
      </w:tr>
      <w:tr w:rsidR="00144209" w:rsidRPr="007F6136" w14:paraId="5237B0AD" w14:textId="77777777" w:rsidTr="008249C8">
        <w:trPr>
          <w:trHeight w:val="321"/>
        </w:trPr>
        <w:tc>
          <w:tcPr>
            <w:tcW w:w="3466" w:type="dxa"/>
          </w:tcPr>
          <w:p w14:paraId="196B9428" w14:textId="67369220" w:rsidR="00144209" w:rsidRPr="007F6136" w:rsidRDefault="00144209" w:rsidP="00144209">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Pr="00C21A76">
              <w:rPr>
                <w:rFonts w:eastAsia="Times New Roman" w:cs="Times New Roman"/>
                <w:spacing w:val="-4"/>
                <w:szCs w:val="28"/>
                <w:lang w:val="uk-UA"/>
              </w:rPr>
              <w:t xml:space="preserve"> </w:t>
            </w:r>
            <w:r w:rsidRPr="00C21A76">
              <w:rPr>
                <w:rFonts w:eastAsia="Times New Roman" w:cs="Times New Roman"/>
                <w:szCs w:val="28"/>
                <w:lang w:val="uk-UA"/>
              </w:rPr>
              <w:t>2</w:t>
            </w:r>
          </w:p>
        </w:tc>
        <w:tc>
          <w:tcPr>
            <w:tcW w:w="2487" w:type="dxa"/>
          </w:tcPr>
          <w:p w14:paraId="4F1F92A1" w14:textId="77777777" w:rsidR="00144209" w:rsidRPr="007F6136" w:rsidRDefault="00144209" w:rsidP="00144209">
            <w:pPr>
              <w:jc w:val="center"/>
              <w:rPr>
                <w:rFonts w:eastAsia="Times New Roman" w:cs="Times New Roman"/>
                <w:szCs w:val="28"/>
                <w:lang w:val="uk-UA"/>
              </w:rPr>
            </w:pPr>
            <w:r w:rsidRPr="007F6136">
              <w:rPr>
                <w:rFonts w:eastAsia="Times New Roman" w:cs="Times New Roman"/>
                <w:szCs w:val="28"/>
                <w:lang w:val="uk-UA"/>
              </w:rPr>
              <w:t>25/2</w:t>
            </w:r>
          </w:p>
        </w:tc>
        <w:tc>
          <w:tcPr>
            <w:tcW w:w="2693" w:type="dxa"/>
          </w:tcPr>
          <w:p w14:paraId="09490B00" w14:textId="77777777" w:rsidR="00144209" w:rsidRPr="007F6136" w:rsidRDefault="00144209" w:rsidP="00144209">
            <w:pPr>
              <w:jc w:val="center"/>
              <w:rPr>
                <w:rFonts w:eastAsia="Times New Roman" w:cs="Times New Roman"/>
                <w:szCs w:val="28"/>
                <w:lang w:val="uk-UA"/>
              </w:rPr>
            </w:pPr>
            <w:r w:rsidRPr="007F6136">
              <w:rPr>
                <w:rFonts w:eastAsia="Times New Roman" w:cs="Times New Roman"/>
                <w:szCs w:val="28"/>
                <w:lang w:val="uk-UA"/>
              </w:rPr>
              <w:t>50/3</w:t>
            </w:r>
          </w:p>
        </w:tc>
      </w:tr>
      <w:tr w:rsidR="00144209" w:rsidRPr="007F6136" w14:paraId="05C7E973" w14:textId="77777777" w:rsidTr="008249C8">
        <w:trPr>
          <w:trHeight w:val="322"/>
        </w:trPr>
        <w:tc>
          <w:tcPr>
            <w:tcW w:w="3466" w:type="dxa"/>
          </w:tcPr>
          <w:p w14:paraId="3D81C719" w14:textId="51BC2D7C" w:rsidR="00144209" w:rsidRPr="007F6136" w:rsidRDefault="00144209" w:rsidP="00144209">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Pr="00C21A76">
              <w:rPr>
                <w:rFonts w:eastAsia="Times New Roman" w:cs="Times New Roman"/>
                <w:spacing w:val="-4"/>
                <w:szCs w:val="28"/>
                <w:lang w:val="uk-UA"/>
              </w:rPr>
              <w:t xml:space="preserve"> </w:t>
            </w:r>
            <w:r w:rsidRPr="00C21A76">
              <w:rPr>
                <w:rFonts w:eastAsia="Times New Roman" w:cs="Times New Roman"/>
                <w:szCs w:val="28"/>
                <w:lang w:val="uk-UA"/>
              </w:rPr>
              <w:t>3</w:t>
            </w:r>
          </w:p>
        </w:tc>
        <w:tc>
          <w:tcPr>
            <w:tcW w:w="2487" w:type="dxa"/>
          </w:tcPr>
          <w:p w14:paraId="36BFD34A" w14:textId="77777777" w:rsidR="00144209" w:rsidRPr="007F6136" w:rsidRDefault="00144209" w:rsidP="00144209">
            <w:pPr>
              <w:jc w:val="center"/>
              <w:rPr>
                <w:rFonts w:eastAsia="Times New Roman" w:cs="Times New Roman"/>
                <w:szCs w:val="28"/>
                <w:lang w:val="uk-UA"/>
              </w:rPr>
            </w:pPr>
            <w:r w:rsidRPr="007F6136">
              <w:rPr>
                <w:rFonts w:eastAsia="Times New Roman" w:cs="Times New Roman"/>
                <w:szCs w:val="28"/>
                <w:lang w:val="uk-UA"/>
              </w:rPr>
              <w:t>75/4</w:t>
            </w:r>
          </w:p>
        </w:tc>
        <w:tc>
          <w:tcPr>
            <w:tcW w:w="2693" w:type="dxa"/>
          </w:tcPr>
          <w:p w14:paraId="7819831D" w14:textId="77777777" w:rsidR="00144209" w:rsidRPr="007F6136" w:rsidRDefault="00144209" w:rsidP="00144209">
            <w:pPr>
              <w:jc w:val="center"/>
              <w:rPr>
                <w:rFonts w:eastAsia="Times New Roman" w:cs="Times New Roman"/>
                <w:szCs w:val="28"/>
                <w:lang w:val="uk-UA"/>
              </w:rPr>
            </w:pPr>
            <w:r w:rsidRPr="007F6136">
              <w:rPr>
                <w:rFonts w:eastAsia="Times New Roman" w:cs="Times New Roman"/>
                <w:szCs w:val="28"/>
                <w:lang w:val="uk-UA"/>
              </w:rPr>
              <w:t>100/5</w:t>
            </w:r>
          </w:p>
        </w:tc>
      </w:tr>
      <w:tr w:rsidR="00144209" w:rsidRPr="007F6136" w14:paraId="2EA9B835" w14:textId="77777777" w:rsidTr="008249C8">
        <w:trPr>
          <w:trHeight w:val="345"/>
        </w:trPr>
        <w:tc>
          <w:tcPr>
            <w:tcW w:w="3466" w:type="dxa"/>
          </w:tcPr>
          <w:p w14:paraId="61538245" w14:textId="50C8B464" w:rsidR="00144209" w:rsidRPr="007F6136" w:rsidRDefault="00144209" w:rsidP="00144209">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Pr="00C21A76">
              <w:rPr>
                <w:rFonts w:eastAsia="Times New Roman" w:cs="Times New Roman"/>
                <w:spacing w:val="-4"/>
                <w:szCs w:val="28"/>
                <w:lang w:val="uk-UA"/>
              </w:rPr>
              <w:t xml:space="preserve"> </w:t>
            </w:r>
            <w:r w:rsidRPr="00C21A76">
              <w:rPr>
                <w:rFonts w:eastAsia="Times New Roman" w:cs="Times New Roman"/>
                <w:szCs w:val="28"/>
                <w:lang w:val="uk-UA"/>
              </w:rPr>
              <w:t>4</w:t>
            </w:r>
          </w:p>
        </w:tc>
        <w:tc>
          <w:tcPr>
            <w:tcW w:w="2487" w:type="dxa"/>
          </w:tcPr>
          <w:p w14:paraId="5BB97252" w14:textId="77777777" w:rsidR="00144209" w:rsidRPr="007F6136" w:rsidRDefault="00144209" w:rsidP="00144209">
            <w:pPr>
              <w:jc w:val="center"/>
              <w:rPr>
                <w:rFonts w:eastAsia="Times New Roman" w:cs="Times New Roman"/>
                <w:szCs w:val="28"/>
                <w:lang w:val="uk-UA"/>
              </w:rPr>
            </w:pPr>
            <w:r w:rsidRPr="007F6136">
              <w:rPr>
                <w:rFonts w:eastAsia="Times New Roman" w:cs="Times New Roman"/>
                <w:szCs w:val="28"/>
                <w:lang w:val="uk-UA"/>
              </w:rPr>
              <w:t>50/3</w:t>
            </w:r>
          </w:p>
        </w:tc>
        <w:tc>
          <w:tcPr>
            <w:tcW w:w="2693" w:type="dxa"/>
          </w:tcPr>
          <w:p w14:paraId="7463AB26" w14:textId="77777777" w:rsidR="00144209" w:rsidRPr="007F6136" w:rsidRDefault="00144209" w:rsidP="00144209">
            <w:pPr>
              <w:jc w:val="center"/>
              <w:rPr>
                <w:rFonts w:eastAsia="Times New Roman" w:cs="Times New Roman"/>
                <w:szCs w:val="28"/>
                <w:lang w:val="uk-UA"/>
              </w:rPr>
            </w:pPr>
            <w:r w:rsidRPr="007F6136">
              <w:rPr>
                <w:rFonts w:eastAsia="Times New Roman" w:cs="Times New Roman"/>
                <w:szCs w:val="28"/>
                <w:lang w:val="uk-UA"/>
              </w:rPr>
              <w:t>75/4</w:t>
            </w:r>
          </w:p>
        </w:tc>
      </w:tr>
      <w:tr w:rsidR="005C7D59" w:rsidRPr="007F6136" w14:paraId="4B594831" w14:textId="77777777" w:rsidTr="008249C8">
        <w:trPr>
          <w:trHeight w:val="322"/>
        </w:trPr>
        <w:tc>
          <w:tcPr>
            <w:tcW w:w="3466" w:type="dxa"/>
          </w:tcPr>
          <w:p w14:paraId="400C9635" w14:textId="60CE8E09" w:rsidR="005C7D59" w:rsidRPr="007F6136" w:rsidRDefault="005C7D59" w:rsidP="00144209">
            <w:pPr>
              <w:jc w:val="center"/>
              <w:rPr>
                <w:rFonts w:eastAsia="Times New Roman" w:cs="Times New Roman"/>
                <w:szCs w:val="28"/>
                <w:lang w:val="uk-UA"/>
              </w:rPr>
            </w:pPr>
            <w:r w:rsidRPr="007F6136">
              <w:rPr>
                <w:rFonts w:eastAsia="Times New Roman" w:cs="Times New Roman"/>
                <w:szCs w:val="28"/>
                <w:lang w:val="uk-UA"/>
              </w:rPr>
              <w:t>с</w:t>
            </w:r>
            <w:r w:rsidR="006D0250" w:rsidRPr="007F6136">
              <w:rPr>
                <w:rFonts w:eastAsia="Times New Roman" w:cs="Times New Roman"/>
                <w:szCs w:val="28"/>
                <w:lang w:val="uk-UA"/>
              </w:rPr>
              <w:t>е</w:t>
            </w:r>
            <w:r w:rsidRPr="007F6136">
              <w:rPr>
                <w:rFonts w:eastAsia="Times New Roman" w:cs="Times New Roman"/>
                <w:szCs w:val="28"/>
                <w:lang w:val="uk-UA"/>
              </w:rPr>
              <w:t>редн</w:t>
            </w:r>
            <w:r w:rsidR="00354E87" w:rsidRPr="007F6136">
              <w:rPr>
                <w:rFonts w:eastAsia="Times New Roman" w:cs="Times New Roman"/>
                <w:szCs w:val="28"/>
                <w:lang w:val="uk-UA"/>
              </w:rPr>
              <w:t>є</w:t>
            </w:r>
          </w:p>
        </w:tc>
        <w:tc>
          <w:tcPr>
            <w:tcW w:w="2487" w:type="dxa"/>
          </w:tcPr>
          <w:p w14:paraId="3DEB37A3" w14:textId="77777777" w:rsidR="005C7D59" w:rsidRPr="007F6136" w:rsidRDefault="005C7D59" w:rsidP="00144209">
            <w:pPr>
              <w:jc w:val="center"/>
              <w:rPr>
                <w:rFonts w:eastAsia="Times New Roman" w:cs="Times New Roman"/>
                <w:szCs w:val="28"/>
                <w:lang w:val="uk-UA"/>
              </w:rPr>
            </w:pPr>
            <w:r w:rsidRPr="007F6136">
              <w:rPr>
                <w:rFonts w:eastAsia="Times New Roman" w:cs="Times New Roman"/>
                <w:szCs w:val="28"/>
                <w:lang w:val="uk-UA"/>
              </w:rPr>
              <w:t>62,5/3,5</w:t>
            </w:r>
          </w:p>
        </w:tc>
        <w:tc>
          <w:tcPr>
            <w:tcW w:w="2693" w:type="dxa"/>
          </w:tcPr>
          <w:p w14:paraId="03C22D87" w14:textId="77777777" w:rsidR="005C7D59" w:rsidRPr="007F6136" w:rsidRDefault="005C7D59" w:rsidP="00144209">
            <w:pPr>
              <w:jc w:val="center"/>
              <w:rPr>
                <w:rFonts w:eastAsia="Times New Roman" w:cs="Times New Roman"/>
                <w:szCs w:val="28"/>
                <w:lang w:val="uk-UA"/>
              </w:rPr>
            </w:pPr>
            <w:r w:rsidRPr="007F6136">
              <w:rPr>
                <w:rFonts w:eastAsia="Times New Roman" w:cs="Times New Roman"/>
                <w:szCs w:val="28"/>
                <w:lang w:val="uk-UA"/>
              </w:rPr>
              <w:t>81,3/4,3</w:t>
            </w:r>
          </w:p>
        </w:tc>
      </w:tr>
    </w:tbl>
    <w:p w14:paraId="506736F4" w14:textId="54670936" w:rsidR="003C0591" w:rsidRDefault="003C0591" w:rsidP="00B1060E">
      <w:pPr>
        <w:spacing w:after="0" w:line="360" w:lineRule="auto"/>
        <w:ind w:firstLine="709"/>
        <w:jc w:val="both"/>
        <w:rPr>
          <w:rFonts w:cs="Times New Roman"/>
          <w:szCs w:val="28"/>
          <w:lang w:val="uk-UA"/>
        </w:rPr>
      </w:pPr>
      <w:r w:rsidRPr="007F6136">
        <w:rPr>
          <w:rFonts w:cs="Times New Roman"/>
          <w:szCs w:val="28"/>
          <w:lang w:val="uk-UA"/>
        </w:rPr>
        <w:t xml:space="preserve">На </w:t>
      </w:r>
      <w:r w:rsidR="00451D8F" w:rsidRPr="007F6136">
        <w:rPr>
          <w:rFonts w:cs="Times New Roman"/>
          <w:szCs w:val="28"/>
          <w:lang w:val="uk-UA"/>
        </w:rPr>
        <w:t>рис.</w:t>
      </w:r>
      <w:r w:rsidR="00EC68A2">
        <w:rPr>
          <w:rFonts w:cs="Times New Roman"/>
          <w:szCs w:val="28"/>
          <w:lang w:val="uk-UA"/>
        </w:rPr>
        <w:t xml:space="preserve"> </w:t>
      </w:r>
      <w:r w:rsidRPr="007F6136">
        <w:rPr>
          <w:rFonts w:cs="Times New Roman"/>
          <w:szCs w:val="28"/>
          <w:lang w:val="uk-UA"/>
        </w:rPr>
        <w:t>3 добре помітна гіпертрофія м'язової сили споживачів експериментальної групи.</w:t>
      </w:r>
    </w:p>
    <w:p w14:paraId="1B64142B" w14:textId="22AD2C8B" w:rsidR="00EC68A2" w:rsidRPr="007F6136" w:rsidRDefault="00EC68A2" w:rsidP="00EC68A2">
      <w:pPr>
        <w:spacing w:after="0" w:line="276" w:lineRule="auto"/>
        <w:jc w:val="center"/>
        <w:rPr>
          <w:rFonts w:cs="Times New Roman"/>
          <w:szCs w:val="28"/>
          <w:lang w:val="uk-UA"/>
        </w:rPr>
      </w:pPr>
      <w:r w:rsidRPr="00AF6D13">
        <w:rPr>
          <w:noProof/>
          <w:color w:val="000000"/>
          <w:szCs w:val="28"/>
          <w:lang w:eastAsia="ru-RU"/>
        </w:rPr>
        <w:drawing>
          <wp:inline distT="0" distB="0" distL="0" distR="0" wp14:anchorId="6892A011" wp14:editId="3392416F">
            <wp:extent cx="6120130" cy="3795395"/>
            <wp:effectExtent l="0" t="0" r="13970" b="14605"/>
            <wp:docPr id="1668398839" name="Диаграмма 1668398839">
              <a:extLst xmlns:a="http://schemas.openxmlformats.org/drawingml/2006/main">
                <a:ext uri="{FF2B5EF4-FFF2-40B4-BE49-F238E27FC236}">
                  <a16:creationId xmlns:a16="http://schemas.microsoft.com/office/drawing/2014/main" id="{FFA309D7-8E8E-D9F3-9A73-F74C7CE437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ED8C241" w14:textId="429E2FC0" w:rsidR="003C0591" w:rsidRPr="00EC68A2" w:rsidRDefault="003C0591" w:rsidP="00EC68A2">
      <w:pPr>
        <w:spacing w:after="0" w:line="276" w:lineRule="auto"/>
        <w:ind w:firstLine="709"/>
        <w:jc w:val="center"/>
        <w:rPr>
          <w:rFonts w:cs="Times New Roman"/>
          <w:sz w:val="24"/>
          <w:szCs w:val="24"/>
          <w:lang w:val="uk-UA"/>
        </w:rPr>
      </w:pPr>
      <w:r w:rsidRPr="00EC68A2">
        <w:rPr>
          <w:rFonts w:cs="Times New Roman"/>
          <w:sz w:val="24"/>
          <w:szCs w:val="24"/>
          <w:lang w:val="uk-UA"/>
        </w:rPr>
        <w:t>Рис. 3</w:t>
      </w:r>
      <w:r w:rsidR="0089716E">
        <w:rPr>
          <w:rFonts w:cs="Times New Roman"/>
          <w:sz w:val="24"/>
          <w:szCs w:val="24"/>
          <w:lang w:val="uk-UA"/>
        </w:rPr>
        <w:t>.</w:t>
      </w:r>
      <w:r w:rsidRPr="00EC68A2">
        <w:rPr>
          <w:rFonts w:cs="Times New Roman"/>
          <w:sz w:val="24"/>
          <w:szCs w:val="24"/>
          <w:lang w:val="uk-UA"/>
        </w:rPr>
        <w:t xml:space="preserve"> Оцінка м’язової сили </w:t>
      </w:r>
      <w:r w:rsidR="00354E87" w:rsidRPr="00EC68A2">
        <w:rPr>
          <w:rFonts w:cs="Times New Roman"/>
          <w:sz w:val="24"/>
          <w:szCs w:val="24"/>
          <w:lang w:val="uk-UA"/>
        </w:rPr>
        <w:t>пацієнтів</w:t>
      </w:r>
      <w:r w:rsidRPr="00EC68A2">
        <w:rPr>
          <w:rFonts w:cs="Times New Roman"/>
          <w:sz w:val="24"/>
          <w:szCs w:val="24"/>
          <w:lang w:val="uk-UA"/>
        </w:rPr>
        <w:t xml:space="preserve"> експериментальної групи.</w:t>
      </w:r>
    </w:p>
    <w:p w14:paraId="0109D394" w14:textId="77777777" w:rsidR="0089716E" w:rsidRDefault="008249C8" w:rsidP="0089716E">
      <w:pPr>
        <w:spacing w:after="0" w:line="360" w:lineRule="auto"/>
        <w:ind w:firstLine="709"/>
        <w:jc w:val="both"/>
        <w:rPr>
          <w:rFonts w:cs="Times New Roman"/>
          <w:szCs w:val="28"/>
          <w:lang w:val="uk-UA"/>
        </w:rPr>
      </w:pPr>
      <w:r w:rsidRPr="007F6136">
        <w:rPr>
          <w:rFonts w:cs="Times New Roman"/>
          <w:szCs w:val="28"/>
          <w:lang w:val="uk-UA"/>
        </w:rPr>
        <w:t>Пацієнти</w:t>
      </w:r>
      <w:r w:rsidR="003C0591" w:rsidRPr="007F6136">
        <w:rPr>
          <w:rFonts w:cs="Times New Roman"/>
          <w:szCs w:val="28"/>
          <w:lang w:val="uk-UA"/>
        </w:rPr>
        <w:t xml:space="preserve"> </w:t>
      </w:r>
      <w:r w:rsidRPr="007F6136">
        <w:rPr>
          <w:rFonts w:cs="Times New Roman"/>
          <w:szCs w:val="28"/>
          <w:lang w:val="uk-UA"/>
        </w:rPr>
        <w:t>ЕГ</w:t>
      </w:r>
      <w:r w:rsidR="003C0591" w:rsidRPr="007F6136">
        <w:rPr>
          <w:rFonts w:cs="Times New Roman"/>
          <w:szCs w:val="28"/>
          <w:lang w:val="uk-UA"/>
        </w:rPr>
        <w:t xml:space="preserve"> успішно збільшили м'язову силу на тренажерах RT-300, кардіомед 700 та на тренажерах лінії Hur.</w:t>
      </w:r>
    </w:p>
    <w:p w14:paraId="6645DB8A" w14:textId="7C3B110B" w:rsidR="00451D8F" w:rsidRPr="007F6136" w:rsidRDefault="003C0591" w:rsidP="0089716E">
      <w:pPr>
        <w:spacing w:after="0" w:line="360" w:lineRule="auto"/>
        <w:ind w:firstLine="709"/>
        <w:jc w:val="both"/>
        <w:rPr>
          <w:rFonts w:cs="Times New Roman"/>
          <w:szCs w:val="28"/>
          <w:lang w:val="uk-UA"/>
        </w:rPr>
      </w:pPr>
      <w:r w:rsidRPr="007F6136">
        <w:rPr>
          <w:rFonts w:cs="Times New Roman"/>
          <w:szCs w:val="28"/>
          <w:lang w:val="uk-UA"/>
        </w:rPr>
        <w:t>У таблиці 4 відображені показники контрольної групи, де помітно також збільшується сила м'язів, але трохи нижче експериментальних параметрів групи.</w:t>
      </w:r>
    </w:p>
    <w:p w14:paraId="42B2B960" w14:textId="77777777" w:rsidR="00B1060E" w:rsidRDefault="00B1060E" w:rsidP="00EC68A2">
      <w:pPr>
        <w:widowControl w:val="0"/>
        <w:autoSpaceDE w:val="0"/>
        <w:autoSpaceDN w:val="0"/>
        <w:spacing w:after="0" w:line="360" w:lineRule="auto"/>
        <w:ind w:right="3"/>
        <w:jc w:val="right"/>
        <w:rPr>
          <w:rFonts w:eastAsia="Times New Roman" w:cs="Times New Roman"/>
          <w:szCs w:val="28"/>
          <w:lang w:val="uk-UA"/>
        </w:rPr>
      </w:pPr>
    </w:p>
    <w:p w14:paraId="5924D0E6" w14:textId="77777777" w:rsidR="00B1060E" w:rsidRDefault="00B1060E" w:rsidP="00EC68A2">
      <w:pPr>
        <w:widowControl w:val="0"/>
        <w:autoSpaceDE w:val="0"/>
        <w:autoSpaceDN w:val="0"/>
        <w:spacing w:after="0" w:line="360" w:lineRule="auto"/>
        <w:ind w:right="3"/>
        <w:jc w:val="right"/>
        <w:rPr>
          <w:rFonts w:eastAsia="Times New Roman" w:cs="Times New Roman"/>
          <w:szCs w:val="28"/>
          <w:lang w:val="uk-UA"/>
        </w:rPr>
      </w:pPr>
    </w:p>
    <w:p w14:paraId="5DD50556" w14:textId="77777777" w:rsidR="00B1060E" w:rsidRDefault="00B1060E" w:rsidP="00EC68A2">
      <w:pPr>
        <w:widowControl w:val="0"/>
        <w:autoSpaceDE w:val="0"/>
        <w:autoSpaceDN w:val="0"/>
        <w:spacing w:after="0" w:line="360" w:lineRule="auto"/>
        <w:ind w:right="3"/>
        <w:jc w:val="right"/>
        <w:rPr>
          <w:rFonts w:eastAsia="Times New Roman" w:cs="Times New Roman"/>
          <w:szCs w:val="28"/>
          <w:lang w:val="uk-UA"/>
        </w:rPr>
      </w:pPr>
    </w:p>
    <w:p w14:paraId="5D19F19C" w14:textId="746EE85C" w:rsidR="005C7D59" w:rsidRPr="007F6136" w:rsidRDefault="005C7D59" w:rsidP="00EC68A2">
      <w:pPr>
        <w:widowControl w:val="0"/>
        <w:autoSpaceDE w:val="0"/>
        <w:autoSpaceDN w:val="0"/>
        <w:spacing w:after="0" w:line="360" w:lineRule="auto"/>
        <w:ind w:right="3"/>
        <w:jc w:val="right"/>
        <w:rPr>
          <w:rFonts w:eastAsia="Times New Roman" w:cs="Times New Roman"/>
          <w:spacing w:val="-67"/>
          <w:szCs w:val="28"/>
          <w:lang w:val="uk-UA"/>
        </w:rPr>
      </w:pPr>
      <w:r w:rsidRPr="007F6136">
        <w:rPr>
          <w:rFonts w:eastAsia="Times New Roman" w:cs="Times New Roman"/>
          <w:szCs w:val="28"/>
          <w:lang w:val="uk-UA"/>
        </w:rPr>
        <w:lastRenderedPageBreak/>
        <w:t>Таблиц</w:t>
      </w:r>
      <w:r w:rsidR="00EC68A2">
        <w:rPr>
          <w:rFonts w:eastAsia="Times New Roman" w:cs="Times New Roman"/>
          <w:szCs w:val="28"/>
          <w:lang w:val="uk-UA"/>
        </w:rPr>
        <w:t>я</w:t>
      </w:r>
      <w:r w:rsidRPr="007F6136">
        <w:rPr>
          <w:rFonts w:eastAsia="Times New Roman" w:cs="Times New Roman"/>
          <w:szCs w:val="28"/>
          <w:lang w:val="uk-UA"/>
        </w:rPr>
        <w:t xml:space="preserve"> 4</w:t>
      </w:r>
      <w:r w:rsidRPr="007F6136">
        <w:rPr>
          <w:rFonts w:eastAsia="Times New Roman" w:cs="Times New Roman"/>
          <w:spacing w:val="-67"/>
          <w:szCs w:val="28"/>
          <w:lang w:val="uk-UA"/>
        </w:rPr>
        <w:t xml:space="preserve">  </w:t>
      </w:r>
    </w:p>
    <w:p w14:paraId="07481ECD" w14:textId="54918108" w:rsidR="005C7D59" w:rsidRPr="0089716E" w:rsidRDefault="005C7D59" w:rsidP="00EC68A2">
      <w:pPr>
        <w:widowControl w:val="0"/>
        <w:autoSpaceDE w:val="0"/>
        <w:autoSpaceDN w:val="0"/>
        <w:spacing w:after="0" w:line="360" w:lineRule="auto"/>
        <w:ind w:right="674"/>
        <w:jc w:val="center"/>
        <w:rPr>
          <w:rFonts w:eastAsia="Times New Roman" w:cs="Times New Roman"/>
          <w:b/>
          <w:bCs/>
          <w:spacing w:val="-4"/>
          <w:szCs w:val="28"/>
          <w:lang w:val="uk-UA"/>
        </w:rPr>
      </w:pPr>
      <w:r w:rsidRPr="0089716E">
        <w:rPr>
          <w:rFonts w:eastAsia="Times New Roman" w:cs="Times New Roman"/>
          <w:b/>
          <w:bCs/>
          <w:szCs w:val="28"/>
          <w:lang w:val="uk-UA"/>
        </w:rPr>
        <w:t>Результати</w:t>
      </w:r>
      <w:r w:rsidRPr="0089716E">
        <w:rPr>
          <w:rFonts w:eastAsia="Times New Roman" w:cs="Times New Roman"/>
          <w:b/>
          <w:bCs/>
          <w:spacing w:val="-3"/>
          <w:szCs w:val="28"/>
          <w:lang w:val="uk-UA"/>
        </w:rPr>
        <w:t xml:space="preserve"> </w:t>
      </w:r>
      <w:r w:rsidRPr="0089716E">
        <w:rPr>
          <w:rFonts w:eastAsia="Times New Roman" w:cs="Times New Roman"/>
          <w:b/>
          <w:bCs/>
          <w:szCs w:val="28"/>
          <w:lang w:val="uk-UA"/>
        </w:rPr>
        <w:t>мануального</w:t>
      </w:r>
      <w:r w:rsidRPr="0089716E">
        <w:rPr>
          <w:rFonts w:eastAsia="Times New Roman" w:cs="Times New Roman"/>
          <w:b/>
          <w:bCs/>
          <w:spacing w:val="-2"/>
          <w:szCs w:val="28"/>
          <w:lang w:val="uk-UA"/>
        </w:rPr>
        <w:t xml:space="preserve"> </w:t>
      </w:r>
      <w:r w:rsidRPr="0089716E">
        <w:rPr>
          <w:rFonts w:eastAsia="Times New Roman" w:cs="Times New Roman"/>
          <w:b/>
          <w:bCs/>
          <w:szCs w:val="28"/>
          <w:lang w:val="uk-UA"/>
        </w:rPr>
        <w:t>м’язового</w:t>
      </w:r>
      <w:r w:rsidRPr="0089716E">
        <w:rPr>
          <w:rFonts w:eastAsia="Times New Roman" w:cs="Times New Roman"/>
          <w:b/>
          <w:bCs/>
          <w:spacing w:val="-2"/>
          <w:szCs w:val="28"/>
          <w:lang w:val="uk-UA"/>
        </w:rPr>
        <w:t xml:space="preserve"> </w:t>
      </w:r>
      <w:r w:rsidRPr="0089716E">
        <w:rPr>
          <w:rFonts w:eastAsia="Times New Roman" w:cs="Times New Roman"/>
          <w:b/>
          <w:bCs/>
          <w:szCs w:val="28"/>
          <w:lang w:val="uk-UA"/>
        </w:rPr>
        <w:t>тестування</w:t>
      </w:r>
      <w:r w:rsidR="008249C8" w:rsidRPr="0089716E">
        <w:rPr>
          <w:rFonts w:eastAsia="Times New Roman" w:cs="Times New Roman"/>
          <w:b/>
          <w:bCs/>
          <w:spacing w:val="-4"/>
          <w:szCs w:val="28"/>
          <w:lang w:val="uk-UA"/>
        </w:rPr>
        <w:t xml:space="preserve"> </w:t>
      </w:r>
      <w:r w:rsidR="008249C8" w:rsidRPr="0089716E">
        <w:rPr>
          <w:rFonts w:eastAsia="Times New Roman" w:cs="Times New Roman"/>
          <w:b/>
          <w:bCs/>
          <w:szCs w:val="28"/>
          <w:lang w:val="uk-UA"/>
        </w:rPr>
        <w:t>КГ</w:t>
      </w:r>
      <w:r w:rsidRPr="0089716E">
        <w:rPr>
          <w:rFonts w:eastAsia="Times New Roman" w:cs="Times New Roman"/>
          <w:b/>
          <w:bCs/>
          <w:szCs w:val="28"/>
          <w:lang w:val="uk-UA"/>
        </w:rPr>
        <w:t>,</w:t>
      </w:r>
      <w:r w:rsidR="00451D8F" w:rsidRPr="0089716E">
        <w:rPr>
          <w:rFonts w:eastAsia="Times New Roman" w:cs="Times New Roman"/>
          <w:b/>
          <w:bCs/>
          <w:szCs w:val="28"/>
          <w:lang w:val="uk-UA"/>
        </w:rPr>
        <w:t xml:space="preserve"> </w:t>
      </w:r>
      <w:r w:rsidRPr="0089716E">
        <w:rPr>
          <w:rFonts w:eastAsia="Times New Roman" w:cs="Times New Roman"/>
          <w:b/>
          <w:bCs/>
          <w:szCs w:val="28"/>
          <w:lang w:val="uk-UA"/>
        </w:rPr>
        <w:t>%/балах</w:t>
      </w:r>
    </w:p>
    <w:tbl>
      <w:tblPr>
        <w:tblStyle w:val="TableNormal"/>
        <w:tblW w:w="92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92"/>
        <w:gridCol w:w="2912"/>
        <w:gridCol w:w="2410"/>
      </w:tblGrid>
      <w:tr w:rsidR="005C7D59" w:rsidRPr="00EC68A2" w14:paraId="5E0F8C76" w14:textId="77777777" w:rsidTr="00B1060E">
        <w:trPr>
          <w:trHeight w:val="322"/>
          <w:jc w:val="center"/>
        </w:trPr>
        <w:tc>
          <w:tcPr>
            <w:tcW w:w="3892" w:type="dxa"/>
          </w:tcPr>
          <w:p w14:paraId="74D26367" w14:textId="07F828DC" w:rsidR="005C7D59" w:rsidRPr="00EC68A2" w:rsidRDefault="006D0250" w:rsidP="00EC68A2">
            <w:pPr>
              <w:jc w:val="center"/>
              <w:rPr>
                <w:rFonts w:eastAsia="Times New Roman" w:cs="Times New Roman"/>
                <w:b/>
                <w:bCs/>
                <w:szCs w:val="28"/>
                <w:lang w:val="uk-UA"/>
              </w:rPr>
            </w:pPr>
            <w:r w:rsidRPr="00EC68A2">
              <w:rPr>
                <w:rFonts w:eastAsia="Times New Roman" w:cs="Times New Roman"/>
                <w:b/>
                <w:bCs/>
                <w:szCs w:val="28"/>
                <w:lang w:val="uk-UA"/>
              </w:rPr>
              <w:t>Досліджувані</w:t>
            </w:r>
          </w:p>
        </w:tc>
        <w:tc>
          <w:tcPr>
            <w:tcW w:w="2912" w:type="dxa"/>
          </w:tcPr>
          <w:p w14:paraId="463C6AD1" w14:textId="5D144903" w:rsidR="005C7D59" w:rsidRPr="00EC68A2" w:rsidRDefault="005C7D59" w:rsidP="00EC68A2">
            <w:pPr>
              <w:jc w:val="center"/>
              <w:rPr>
                <w:rFonts w:eastAsia="Times New Roman" w:cs="Times New Roman"/>
                <w:b/>
                <w:bCs/>
                <w:szCs w:val="28"/>
                <w:lang w:val="uk-UA"/>
              </w:rPr>
            </w:pPr>
            <w:r w:rsidRPr="00EC68A2">
              <w:rPr>
                <w:rFonts w:eastAsia="Times New Roman" w:cs="Times New Roman"/>
                <w:b/>
                <w:bCs/>
                <w:szCs w:val="28"/>
                <w:lang w:val="uk-UA"/>
              </w:rPr>
              <w:t>Пер</w:t>
            </w:r>
            <w:r w:rsidR="00241E40" w:rsidRPr="00EC68A2">
              <w:rPr>
                <w:rFonts w:eastAsia="Times New Roman" w:cs="Times New Roman"/>
                <w:b/>
                <w:bCs/>
                <w:szCs w:val="28"/>
                <w:lang w:val="uk-UA"/>
              </w:rPr>
              <w:t>ши</w:t>
            </w:r>
            <w:r w:rsidRPr="00EC68A2">
              <w:rPr>
                <w:rFonts w:eastAsia="Times New Roman" w:cs="Times New Roman"/>
                <w:b/>
                <w:bCs/>
                <w:szCs w:val="28"/>
                <w:lang w:val="uk-UA"/>
              </w:rPr>
              <w:t>й</w:t>
            </w:r>
            <w:r w:rsidRPr="00EC68A2">
              <w:rPr>
                <w:rFonts w:eastAsia="Times New Roman" w:cs="Times New Roman"/>
                <w:b/>
                <w:bCs/>
                <w:spacing w:val="-4"/>
                <w:szCs w:val="28"/>
                <w:lang w:val="uk-UA"/>
              </w:rPr>
              <w:t xml:space="preserve"> </w:t>
            </w:r>
            <w:r w:rsidRPr="00EC68A2">
              <w:rPr>
                <w:rFonts w:eastAsia="Times New Roman" w:cs="Times New Roman"/>
                <w:b/>
                <w:bCs/>
                <w:szCs w:val="28"/>
                <w:lang w:val="uk-UA"/>
              </w:rPr>
              <w:t>тест</w:t>
            </w:r>
          </w:p>
        </w:tc>
        <w:tc>
          <w:tcPr>
            <w:tcW w:w="2410" w:type="dxa"/>
          </w:tcPr>
          <w:p w14:paraId="16DAAC45" w14:textId="291EE850" w:rsidR="005C7D59" w:rsidRPr="00EC68A2" w:rsidRDefault="00241E40" w:rsidP="00EC68A2">
            <w:pPr>
              <w:jc w:val="center"/>
              <w:rPr>
                <w:rFonts w:eastAsia="Times New Roman" w:cs="Times New Roman"/>
                <w:b/>
                <w:bCs/>
                <w:szCs w:val="28"/>
                <w:lang w:val="uk-UA"/>
              </w:rPr>
            </w:pPr>
            <w:r w:rsidRPr="00EC68A2">
              <w:rPr>
                <w:rFonts w:eastAsia="Times New Roman" w:cs="Times New Roman"/>
                <w:b/>
                <w:bCs/>
                <w:szCs w:val="28"/>
                <w:lang w:val="uk-UA"/>
              </w:rPr>
              <w:t>Другий</w:t>
            </w:r>
            <w:r w:rsidR="005C7D59" w:rsidRPr="00EC68A2">
              <w:rPr>
                <w:rFonts w:eastAsia="Times New Roman" w:cs="Times New Roman"/>
                <w:b/>
                <w:bCs/>
                <w:spacing w:val="-3"/>
                <w:szCs w:val="28"/>
                <w:lang w:val="uk-UA"/>
              </w:rPr>
              <w:t xml:space="preserve"> </w:t>
            </w:r>
            <w:r w:rsidR="005C7D59" w:rsidRPr="00EC68A2">
              <w:rPr>
                <w:rFonts w:eastAsia="Times New Roman" w:cs="Times New Roman"/>
                <w:b/>
                <w:bCs/>
                <w:szCs w:val="28"/>
                <w:lang w:val="uk-UA"/>
              </w:rPr>
              <w:t>тест</w:t>
            </w:r>
          </w:p>
        </w:tc>
      </w:tr>
      <w:tr w:rsidR="00EC68A2" w:rsidRPr="007F6136" w14:paraId="54A58954" w14:textId="77777777" w:rsidTr="00B1060E">
        <w:trPr>
          <w:trHeight w:val="321"/>
          <w:jc w:val="center"/>
        </w:trPr>
        <w:tc>
          <w:tcPr>
            <w:tcW w:w="3892" w:type="dxa"/>
          </w:tcPr>
          <w:p w14:paraId="158C69F4" w14:textId="04C3B4EF" w:rsidR="00EC68A2" w:rsidRPr="007F6136" w:rsidRDefault="00EC68A2" w:rsidP="00EC68A2">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Pr="00C21A76">
              <w:rPr>
                <w:rFonts w:eastAsia="Times New Roman" w:cs="Times New Roman"/>
                <w:spacing w:val="-4"/>
                <w:szCs w:val="28"/>
                <w:lang w:val="uk-UA"/>
              </w:rPr>
              <w:t xml:space="preserve"> </w:t>
            </w:r>
            <w:r w:rsidRPr="00C21A76">
              <w:rPr>
                <w:rFonts w:eastAsia="Times New Roman" w:cs="Times New Roman"/>
                <w:szCs w:val="28"/>
                <w:lang w:val="uk-UA"/>
              </w:rPr>
              <w:t>1</w:t>
            </w:r>
          </w:p>
        </w:tc>
        <w:tc>
          <w:tcPr>
            <w:tcW w:w="2912" w:type="dxa"/>
          </w:tcPr>
          <w:p w14:paraId="46C97C5F" w14:textId="77777777" w:rsidR="00EC68A2" w:rsidRPr="007F6136" w:rsidRDefault="00EC68A2" w:rsidP="00EC68A2">
            <w:pPr>
              <w:jc w:val="center"/>
              <w:rPr>
                <w:rFonts w:eastAsia="Times New Roman" w:cs="Times New Roman"/>
                <w:szCs w:val="28"/>
                <w:lang w:val="uk-UA"/>
              </w:rPr>
            </w:pPr>
            <w:r w:rsidRPr="007F6136">
              <w:rPr>
                <w:rFonts w:eastAsia="Times New Roman" w:cs="Times New Roman"/>
                <w:szCs w:val="28"/>
                <w:lang w:val="uk-UA"/>
              </w:rPr>
              <w:t>75/4</w:t>
            </w:r>
          </w:p>
        </w:tc>
        <w:tc>
          <w:tcPr>
            <w:tcW w:w="2410" w:type="dxa"/>
          </w:tcPr>
          <w:p w14:paraId="3AB53456" w14:textId="77777777" w:rsidR="00EC68A2" w:rsidRPr="007F6136" w:rsidRDefault="00EC68A2" w:rsidP="00EC68A2">
            <w:pPr>
              <w:jc w:val="center"/>
              <w:rPr>
                <w:rFonts w:eastAsia="Times New Roman" w:cs="Times New Roman"/>
                <w:szCs w:val="28"/>
                <w:lang w:val="uk-UA"/>
              </w:rPr>
            </w:pPr>
            <w:r w:rsidRPr="007F6136">
              <w:rPr>
                <w:rFonts w:eastAsia="Times New Roman" w:cs="Times New Roman"/>
                <w:szCs w:val="28"/>
                <w:lang w:val="uk-UA"/>
              </w:rPr>
              <w:t>75/4</w:t>
            </w:r>
          </w:p>
        </w:tc>
      </w:tr>
      <w:tr w:rsidR="00EC68A2" w:rsidRPr="007F6136" w14:paraId="4F5193DF" w14:textId="77777777" w:rsidTr="00B1060E">
        <w:trPr>
          <w:trHeight w:val="322"/>
          <w:jc w:val="center"/>
        </w:trPr>
        <w:tc>
          <w:tcPr>
            <w:tcW w:w="3892" w:type="dxa"/>
          </w:tcPr>
          <w:p w14:paraId="6D923D4B" w14:textId="3791647A" w:rsidR="00EC68A2" w:rsidRPr="007F6136" w:rsidRDefault="00EC68A2" w:rsidP="00EC68A2">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Pr="00C21A76">
              <w:rPr>
                <w:rFonts w:eastAsia="Times New Roman" w:cs="Times New Roman"/>
                <w:spacing w:val="-4"/>
                <w:szCs w:val="28"/>
                <w:lang w:val="uk-UA"/>
              </w:rPr>
              <w:t xml:space="preserve"> </w:t>
            </w:r>
            <w:r w:rsidRPr="00C21A76">
              <w:rPr>
                <w:rFonts w:eastAsia="Times New Roman" w:cs="Times New Roman"/>
                <w:szCs w:val="28"/>
                <w:lang w:val="uk-UA"/>
              </w:rPr>
              <w:t>2</w:t>
            </w:r>
          </w:p>
        </w:tc>
        <w:tc>
          <w:tcPr>
            <w:tcW w:w="2912" w:type="dxa"/>
          </w:tcPr>
          <w:p w14:paraId="1E466806" w14:textId="77777777" w:rsidR="00EC68A2" w:rsidRPr="007F6136" w:rsidRDefault="00EC68A2" w:rsidP="00EC68A2">
            <w:pPr>
              <w:jc w:val="center"/>
              <w:rPr>
                <w:rFonts w:eastAsia="Times New Roman" w:cs="Times New Roman"/>
                <w:szCs w:val="28"/>
                <w:lang w:val="uk-UA"/>
              </w:rPr>
            </w:pPr>
            <w:r w:rsidRPr="007F6136">
              <w:rPr>
                <w:rFonts w:eastAsia="Times New Roman" w:cs="Times New Roman"/>
                <w:szCs w:val="28"/>
                <w:lang w:val="uk-UA"/>
              </w:rPr>
              <w:t>50/3</w:t>
            </w:r>
          </w:p>
        </w:tc>
        <w:tc>
          <w:tcPr>
            <w:tcW w:w="2410" w:type="dxa"/>
          </w:tcPr>
          <w:p w14:paraId="0E1178BD" w14:textId="77777777" w:rsidR="00EC68A2" w:rsidRPr="007F6136" w:rsidRDefault="00EC68A2" w:rsidP="00EC68A2">
            <w:pPr>
              <w:jc w:val="center"/>
              <w:rPr>
                <w:rFonts w:eastAsia="Times New Roman" w:cs="Times New Roman"/>
                <w:szCs w:val="28"/>
                <w:lang w:val="uk-UA"/>
              </w:rPr>
            </w:pPr>
            <w:r w:rsidRPr="007F6136">
              <w:rPr>
                <w:rFonts w:eastAsia="Times New Roman" w:cs="Times New Roman"/>
                <w:szCs w:val="28"/>
                <w:lang w:val="uk-UA"/>
              </w:rPr>
              <w:t>75/4</w:t>
            </w:r>
          </w:p>
        </w:tc>
      </w:tr>
      <w:tr w:rsidR="00EC68A2" w:rsidRPr="007F6136" w14:paraId="4A633CB8" w14:textId="77777777" w:rsidTr="00B1060E">
        <w:trPr>
          <w:trHeight w:val="322"/>
          <w:jc w:val="center"/>
        </w:trPr>
        <w:tc>
          <w:tcPr>
            <w:tcW w:w="3892" w:type="dxa"/>
          </w:tcPr>
          <w:p w14:paraId="07A2A81C" w14:textId="28FC6DF9" w:rsidR="00EC68A2" w:rsidRPr="007F6136" w:rsidRDefault="00EC68A2" w:rsidP="00EC68A2">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Pr="00C21A76">
              <w:rPr>
                <w:rFonts w:eastAsia="Times New Roman" w:cs="Times New Roman"/>
                <w:spacing w:val="-4"/>
                <w:szCs w:val="28"/>
                <w:lang w:val="uk-UA"/>
              </w:rPr>
              <w:t xml:space="preserve"> </w:t>
            </w:r>
            <w:r w:rsidRPr="00C21A76">
              <w:rPr>
                <w:rFonts w:eastAsia="Times New Roman" w:cs="Times New Roman"/>
                <w:szCs w:val="28"/>
                <w:lang w:val="uk-UA"/>
              </w:rPr>
              <w:t>3</w:t>
            </w:r>
          </w:p>
        </w:tc>
        <w:tc>
          <w:tcPr>
            <w:tcW w:w="2912" w:type="dxa"/>
          </w:tcPr>
          <w:p w14:paraId="0617E256" w14:textId="77777777" w:rsidR="00EC68A2" w:rsidRPr="007F6136" w:rsidRDefault="00EC68A2" w:rsidP="00EC68A2">
            <w:pPr>
              <w:jc w:val="center"/>
              <w:rPr>
                <w:rFonts w:eastAsia="Times New Roman" w:cs="Times New Roman"/>
                <w:szCs w:val="28"/>
                <w:lang w:val="uk-UA"/>
              </w:rPr>
            </w:pPr>
            <w:r w:rsidRPr="007F6136">
              <w:rPr>
                <w:rFonts w:eastAsia="Times New Roman" w:cs="Times New Roman"/>
                <w:szCs w:val="28"/>
                <w:lang w:val="uk-UA"/>
              </w:rPr>
              <w:t>25/2</w:t>
            </w:r>
          </w:p>
        </w:tc>
        <w:tc>
          <w:tcPr>
            <w:tcW w:w="2410" w:type="dxa"/>
          </w:tcPr>
          <w:p w14:paraId="5D52BE81" w14:textId="77777777" w:rsidR="00EC68A2" w:rsidRPr="007F6136" w:rsidRDefault="00EC68A2" w:rsidP="00EC68A2">
            <w:pPr>
              <w:jc w:val="center"/>
              <w:rPr>
                <w:rFonts w:eastAsia="Times New Roman" w:cs="Times New Roman"/>
                <w:szCs w:val="28"/>
                <w:lang w:val="uk-UA"/>
              </w:rPr>
            </w:pPr>
            <w:r w:rsidRPr="007F6136">
              <w:rPr>
                <w:rFonts w:eastAsia="Times New Roman" w:cs="Times New Roman"/>
                <w:szCs w:val="28"/>
                <w:lang w:val="uk-UA"/>
              </w:rPr>
              <w:t>50/3</w:t>
            </w:r>
          </w:p>
        </w:tc>
      </w:tr>
      <w:tr w:rsidR="00EC68A2" w:rsidRPr="007F6136" w14:paraId="5B40C622" w14:textId="77777777" w:rsidTr="00B1060E">
        <w:trPr>
          <w:trHeight w:val="321"/>
          <w:jc w:val="center"/>
        </w:trPr>
        <w:tc>
          <w:tcPr>
            <w:tcW w:w="3892" w:type="dxa"/>
          </w:tcPr>
          <w:p w14:paraId="5C1D4139" w14:textId="49668CBE" w:rsidR="00EC68A2" w:rsidRPr="007F6136" w:rsidRDefault="00EC68A2" w:rsidP="00EC68A2">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Pr="00C21A76">
              <w:rPr>
                <w:rFonts w:eastAsia="Times New Roman" w:cs="Times New Roman"/>
                <w:spacing w:val="-4"/>
                <w:szCs w:val="28"/>
                <w:lang w:val="uk-UA"/>
              </w:rPr>
              <w:t xml:space="preserve"> </w:t>
            </w:r>
            <w:r w:rsidRPr="00C21A76">
              <w:rPr>
                <w:rFonts w:eastAsia="Times New Roman" w:cs="Times New Roman"/>
                <w:szCs w:val="28"/>
                <w:lang w:val="uk-UA"/>
              </w:rPr>
              <w:t>4</w:t>
            </w:r>
          </w:p>
        </w:tc>
        <w:tc>
          <w:tcPr>
            <w:tcW w:w="2912" w:type="dxa"/>
          </w:tcPr>
          <w:p w14:paraId="695C1480" w14:textId="77777777" w:rsidR="00EC68A2" w:rsidRPr="007F6136" w:rsidRDefault="00EC68A2" w:rsidP="00EC68A2">
            <w:pPr>
              <w:jc w:val="center"/>
              <w:rPr>
                <w:rFonts w:eastAsia="Times New Roman" w:cs="Times New Roman"/>
                <w:szCs w:val="28"/>
                <w:lang w:val="uk-UA"/>
              </w:rPr>
            </w:pPr>
            <w:r w:rsidRPr="007F6136">
              <w:rPr>
                <w:rFonts w:eastAsia="Times New Roman" w:cs="Times New Roman"/>
                <w:szCs w:val="28"/>
                <w:lang w:val="uk-UA"/>
              </w:rPr>
              <w:t>100/5</w:t>
            </w:r>
          </w:p>
        </w:tc>
        <w:tc>
          <w:tcPr>
            <w:tcW w:w="2410" w:type="dxa"/>
          </w:tcPr>
          <w:p w14:paraId="0C8B68D1" w14:textId="77777777" w:rsidR="00EC68A2" w:rsidRPr="007F6136" w:rsidRDefault="00EC68A2" w:rsidP="00EC68A2">
            <w:pPr>
              <w:jc w:val="center"/>
              <w:rPr>
                <w:rFonts w:eastAsia="Times New Roman" w:cs="Times New Roman"/>
                <w:szCs w:val="28"/>
                <w:lang w:val="uk-UA"/>
              </w:rPr>
            </w:pPr>
            <w:r w:rsidRPr="007F6136">
              <w:rPr>
                <w:rFonts w:eastAsia="Times New Roman" w:cs="Times New Roman"/>
                <w:szCs w:val="28"/>
                <w:lang w:val="uk-UA"/>
              </w:rPr>
              <w:t>100/5</w:t>
            </w:r>
          </w:p>
        </w:tc>
      </w:tr>
      <w:tr w:rsidR="005C7D59" w:rsidRPr="007F6136" w14:paraId="384ED5FF" w14:textId="77777777" w:rsidTr="00B1060E">
        <w:trPr>
          <w:trHeight w:val="371"/>
          <w:jc w:val="center"/>
        </w:trPr>
        <w:tc>
          <w:tcPr>
            <w:tcW w:w="3892" w:type="dxa"/>
          </w:tcPr>
          <w:p w14:paraId="5EFDE6A2" w14:textId="33E46C95" w:rsidR="005C7D59" w:rsidRPr="007F6136" w:rsidRDefault="005C7D59" w:rsidP="00EC68A2">
            <w:pPr>
              <w:jc w:val="center"/>
              <w:rPr>
                <w:rFonts w:eastAsia="Times New Roman" w:cs="Times New Roman"/>
                <w:szCs w:val="28"/>
                <w:lang w:val="uk-UA"/>
              </w:rPr>
            </w:pPr>
            <w:r w:rsidRPr="007F6136">
              <w:rPr>
                <w:rFonts w:eastAsia="Times New Roman" w:cs="Times New Roman"/>
                <w:szCs w:val="28"/>
                <w:lang w:val="uk-UA"/>
              </w:rPr>
              <w:t>с</w:t>
            </w:r>
            <w:r w:rsidR="00241E40" w:rsidRPr="007F6136">
              <w:rPr>
                <w:rFonts w:eastAsia="Times New Roman" w:cs="Times New Roman"/>
                <w:szCs w:val="28"/>
                <w:lang w:val="uk-UA"/>
              </w:rPr>
              <w:t>е</w:t>
            </w:r>
            <w:r w:rsidRPr="007F6136">
              <w:rPr>
                <w:rFonts w:eastAsia="Times New Roman" w:cs="Times New Roman"/>
                <w:szCs w:val="28"/>
                <w:lang w:val="uk-UA"/>
              </w:rPr>
              <w:t>редн</w:t>
            </w:r>
            <w:r w:rsidR="00241E40" w:rsidRPr="007F6136">
              <w:rPr>
                <w:rFonts w:eastAsia="Times New Roman" w:cs="Times New Roman"/>
                <w:szCs w:val="28"/>
                <w:lang w:val="uk-UA"/>
              </w:rPr>
              <w:t>є</w:t>
            </w:r>
          </w:p>
        </w:tc>
        <w:tc>
          <w:tcPr>
            <w:tcW w:w="2912" w:type="dxa"/>
          </w:tcPr>
          <w:p w14:paraId="4D85BE5A" w14:textId="77777777" w:rsidR="005C7D59" w:rsidRPr="007F6136" w:rsidRDefault="005C7D59" w:rsidP="00EC68A2">
            <w:pPr>
              <w:jc w:val="center"/>
              <w:rPr>
                <w:rFonts w:eastAsia="Times New Roman" w:cs="Times New Roman"/>
                <w:szCs w:val="28"/>
                <w:lang w:val="uk-UA"/>
              </w:rPr>
            </w:pPr>
            <w:r w:rsidRPr="007F6136">
              <w:rPr>
                <w:rFonts w:eastAsia="Times New Roman" w:cs="Times New Roman"/>
                <w:szCs w:val="28"/>
                <w:lang w:val="uk-UA"/>
              </w:rPr>
              <w:t>62,5/3,5</w:t>
            </w:r>
          </w:p>
        </w:tc>
        <w:tc>
          <w:tcPr>
            <w:tcW w:w="2410" w:type="dxa"/>
          </w:tcPr>
          <w:p w14:paraId="1EE452F2" w14:textId="77777777" w:rsidR="005C7D59" w:rsidRPr="007F6136" w:rsidRDefault="005C7D59" w:rsidP="00EC68A2">
            <w:pPr>
              <w:jc w:val="center"/>
              <w:rPr>
                <w:rFonts w:eastAsia="Times New Roman" w:cs="Times New Roman"/>
                <w:szCs w:val="28"/>
                <w:lang w:val="uk-UA"/>
              </w:rPr>
            </w:pPr>
            <w:r w:rsidRPr="007F6136">
              <w:rPr>
                <w:rFonts w:eastAsia="Times New Roman" w:cs="Times New Roman"/>
                <w:szCs w:val="28"/>
                <w:lang w:val="uk-UA"/>
              </w:rPr>
              <w:t>75/4</w:t>
            </w:r>
          </w:p>
        </w:tc>
      </w:tr>
    </w:tbl>
    <w:p w14:paraId="50B82F57" w14:textId="73A0B7DA" w:rsidR="007529ED" w:rsidRPr="007F6136" w:rsidRDefault="007529ED" w:rsidP="00EC68A2">
      <w:pPr>
        <w:spacing w:after="0" w:line="360" w:lineRule="auto"/>
        <w:ind w:firstLine="709"/>
        <w:jc w:val="both"/>
        <w:rPr>
          <w:rFonts w:cs="Times New Roman"/>
          <w:szCs w:val="28"/>
          <w:lang w:val="uk-UA"/>
        </w:rPr>
      </w:pPr>
      <w:r w:rsidRPr="007F6136">
        <w:rPr>
          <w:rFonts w:cs="Times New Roman"/>
          <w:szCs w:val="28"/>
          <w:lang w:val="uk-UA"/>
        </w:rPr>
        <w:t xml:space="preserve">Показники ручного тестування м’язів </w:t>
      </w:r>
      <w:r w:rsidR="008249C8" w:rsidRPr="007F6136">
        <w:rPr>
          <w:rFonts w:cs="Times New Roman"/>
          <w:szCs w:val="28"/>
          <w:lang w:val="uk-UA"/>
        </w:rPr>
        <w:t>КГ</w:t>
      </w:r>
      <w:r w:rsidRPr="007F6136">
        <w:rPr>
          <w:rFonts w:cs="Times New Roman"/>
          <w:szCs w:val="28"/>
          <w:lang w:val="uk-UA"/>
        </w:rPr>
        <w:t xml:space="preserve"> наведені на рис. 4.</w:t>
      </w:r>
    </w:p>
    <w:p w14:paraId="4F692A53" w14:textId="577D3188" w:rsidR="003C0591" w:rsidRPr="007F6136" w:rsidRDefault="00EC68A2" w:rsidP="008249C8">
      <w:pPr>
        <w:spacing w:after="0" w:line="276" w:lineRule="auto"/>
        <w:jc w:val="both"/>
        <w:rPr>
          <w:rFonts w:cs="Times New Roman"/>
          <w:szCs w:val="28"/>
          <w:lang w:val="uk-UA"/>
        </w:rPr>
      </w:pPr>
      <w:r w:rsidRPr="00AF6D13">
        <w:rPr>
          <w:noProof/>
          <w:color w:val="000000"/>
          <w:szCs w:val="28"/>
          <w:lang w:eastAsia="ru-RU"/>
        </w:rPr>
        <w:drawing>
          <wp:inline distT="0" distB="0" distL="0" distR="0" wp14:anchorId="78E20086" wp14:editId="231CBCF8">
            <wp:extent cx="6120130" cy="3795395"/>
            <wp:effectExtent l="0" t="0" r="13970" b="14605"/>
            <wp:docPr id="974454359" name="Диаграмма 974454359">
              <a:extLst xmlns:a="http://schemas.openxmlformats.org/drawingml/2006/main">
                <a:ext uri="{FF2B5EF4-FFF2-40B4-BE49-F238E27FC236}">
                  <a16:creationId xmlns:a16="http://schemas.microsoft.com/office/drawing/2014/main" id="{FFA309D7-8E8E-D9F3-9A73-F74C7CE437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9D52383" w14:textId="2C78AA7A" w:rsidR="0089716E" w:rsidRPr="00EC68A2" w:rsidRDefault="0089716E" w:rsidP="0089716E">
      <w:pPr>
        <w:spacing w:after="0" w:line="276" w:lineRule="auto"/>
        <w:ind w:firstLine="709"/>
        <w:jc w:val="center"/>
        <w:rPr>
          <w:rFonts w:cs="Times New Roman"/>
          <w:sz w:val="24"/>
          <w:szCs w:val="24"/>
          <w:lang w:val="uk-UA"/>
        </w:rPr>
      </w:pPr>
      <w:r w:rsidRPr="00EC68A2">
        <w:rPr>
          <w:rFonts w:cs="Times New Roman"/>
          <w:sz w:val="24"/>
          <w:szCs w:val="24"/>
          <w:lang w:val="uk-UA"/>
        </w:rPr>
        <w:t xml:space="preserve">Рис. </w:t>
      </w:r>
      <w:r>
        <w:rPr>
          <w:rFonts w:cs="Times New Roman"/>
          <w:sz w:val="24"/>
          <w:szCs w:val="24"/>
          <w:lang w:val="uk-UA"/>
        </w:rPr>
        <w:t>4.</w:t>
      </w:r>
      <w:r w:rsidRPr="00EC68A2">
        <w:rPr>
          <w:rFonts w:cs="Times New Roman"/>
          <w:sz w:val="24"/>
          <w:szCs w:val="24"/>
          <w:lang w:val="uk-UA"/>
        </w:rPr>
        <w:t xml:space="preserve"> Оцінка м’язової сили пацієнтів </w:t>
      </w:r>
      <w:r>
        <w:rPr>
          <w:rFonts w:cs="Times New Roman"/>
          <w:sz w:val="24"/>
          <w:szCs w:val="24"/>
          <w:lang w:val="uk-UA"/>
        </w:rPr>
        <w:t>контрольної</w:t>
      </w:r>
      <w:r w:rsidRPr="00EC68A2">
        <w:rPr>
          <w:rFonts w:cs="Times New Roman"/>
          <w:sz w:val="24"/>
          <w:szCs w:val="24"/>
          <w:lang w:val="uk-UA"/>
        </w:rPr>
        <w:t xml:space="preserve"> групи.</w:t>
      </w:r>
    </w:p>
    <w:p w14:paraId="478322AB" w14:textId="1C344B2F" w:rsidR="003C0591" w:rsidRPr="007F6136" w:rsidRDefault="003C0591" w:rsidP="0089716E">
      <w:pPr>
        <w:spacing w:after="0" w:line="360" w:lineRule="auto"/>
        <w:ind w:firstLine="709"/>
        <w:jc w:val="both"/>
        <w:rPr>
          <w:rFonts w:cs="Times New Roman"/>
          <w:szCs w:val="28"/>
          <w:lang w:val="uk-UA"/>
        </w:rPr>
      </w:pPr>
      <w:r w:rsidRPr="007F6136">
        <w:rPr>
          <w:rFonts w:cs="Times New Roman"/>
          <w:szCs w:val="28"/>
          <w:lang w:val="uk-UA"/>
        </w:rPr>
        <w:t xml:space="preserve">На </w:t>
      </w:r>
      <w:r w:rsidR="003034FF" w:rsidRPr="007F6136">
        <w:rPr>
          <w:rFonts w:cs="Times New Roman"/>
          <w:szCs w:val="28"/>
          <w:lang w:val="uk-UA"/>
        </w:rPr>
        <w:t>рис.</w:t>
      </w:r>
      <w:r w:rsidRPr="007F6136">
        <w:rPr>
          <w:rFonts w:cs="Times New Roman"/>
          <w:szCs w:val="28"/>
          <w:lang w:val="uk-UA"/>
        </w:rPr>
        <w:t xml:space="preserve"> 4 чітко видно гіпертрофію м’язової сили </w:t>
      </w:r>
      <w:r w:rsidR="00354E87" w:rsidRPr="007F6136">
        <w:rPr>
          <w:rFonts w:cs="Times New Roman"/>
          <w:szCs w:val="28"/>
          <w:lang w:val="uk-UA"/>
        </w:rPr>
        <w:t>пацієнтів</w:t>
      </w:r>
      <w:r w:rsidRPr="007F6136">
        <w:rPr>
          <w:rFonts w:cs="Times New Roman"/>
          <w:szCs w:val="28"/>
          <w:lang w:val="uk-UA"/>
        </w:rPr>
        <w:t xml:space="preserve"> </w:t>
      </w:r>
      <w:r w:rsidR="008249C8" w:rsidRPr="007F6136">
        <w:rPr>
          <w:rFonts w:cs="Times New Roman"/>
          <w:szCs w:val="28"/>
          <w:lang w:val="uk-UA"/>
        </w:rPr>
        <w:t>КГ.</w:t>
      </w:r>
    </w:p>
    <w:p w14:paraId="1BDDA3A1" w14:textId="6409C44A" w:rsidR="003C0591" w:rsidRPr="007F6136" w:rsidRDefault="003C0591" w:rsidP="0089716E">
      <w:pPr>
        <w:spacing w:after="0" w:line="360" w:lineRule="auto"/>
        <w:ind w:firstLine="709"/>
        <w:jc w:val="both"/>
        <w:rPr>
          <w:rFonts w:cs="Times New Roman"/>
          <w:szCs w:val="28"/>
          <w:lang w:val="uk-UA"/>
        </w:rPr>
      </w:pPr>
      <w:r w:rsidRPr="007F6136">
        <w:rPr>
          <w:rFonts w:cs="Times New Roman"/>
          <w:szCs w:val="28"/>
          <w:lang w:val="uk-UA"/>
        </w:rPr>
        <w:t xml:space="preserve">Для більшості </w:t>
      </w:r>
      <w:r w:rsidR="00354E87" w:rsidRPr="007F6136">
        <w:rPr>
          <w:rFonts w:cs="Times New Roman"/>
          <w:szCs w:val="28"/>
          <w:lang w:val="uk-UA"/>
        </w:rPr>
        <w:t>пацієнтів</w:t>
      </w:r>
      <w:r w:rsidRPr="007F6136">
        <w:rPr>
          <w:rFonts w:cs="Times New Roman"/>
          <w:szCs w:val="28"/>
          <w:lang w:val="uk-UA"/>
        </w:rPr>
        <w:t xml:space="preserve"> недостатня м’язова сила, спричинена захворюваннями нервово-м’язової системи, наслідками тривалого постільного режиму або віком людини, створює ряд медичних та соціальних проблем. Зменшення сили м’язів в тій чи іншій мірі обмежує здатність підтримувати себе самостійно, робити роботу вдома, виконувати інші соціально обумовлені функції, всі ці фактори є показником для збільшення сили м’язів.</w:t>
      </w:r>
    </w:p>
    <w:p w14:paraId="63AE02E3" w14:textId="1EDF209A" w:rsidR="003C0591" w:rsidRPr="007F6136" w:rsidRDefault="003C0591" w:rsidP="0089716E">
      <w:pPr>
        <w:spacing w:after="0" w:line="360" w:lineRule="auto"/>
        <w:ind w:firstLine="709"/>
        <w:jc w:val="both"/>
        <w:rPr>
          <w:rFonts w:cs="Times New Roman"/>
          <w:szCs w:val="28"/>
          <w:lang w:val="uk-UA"/>
        </w:rPr>
      </w:pPr>
      <w:r w:rsidRPr="007F6136">
        <w:rPr>
          <w:rFonts w:cs="Times New Roman"/>
          <w:szCs w:val="28"/>
          <w:lang w:val="uk-UA"/>
        </w:rPr>
        <w:t xml:space="preserve">При ішемічному інсульті відбувається порушення функції м’язів верхньої кінцівки, внаслідок гіпотонії плечових м’язів страждає плечовий суглоб, його </w:t>
      </w:r>
      <w:r w:rsidRPr="007F6136">
        <w:rPr>
          <w:rFonts w:cs="Times New Roman"/>
          <w:szCs w:val="28"/>
          <w:lang w:val="uk-UA"/>
        </w:rPr>
        <w:lastRenderedPageBreak/>
        <w:t>капсула розтягується, що викликає виражений больовий ефект. Як результат, пацієнти не можуть здійснювати повноцінні рухи в плечовому суглобі.</w:t>
      </w:r>
    </w:p>
    <w:p w14:paraId="25B1A4BE" w14:textId="1DCC1F5F" w:rsidR="003C0591" w:rsidRPr="007F6136" w:rsidRDefault="003C0591" w:rsidP="0089716E">
      <w:pPr>
        <w:spacing w:after="0" w:line="360" w:lineRule="auto"/>
        <w:ind w:firstLine="709"/>
        <w:jc w:val="right"/>
        <w:rPr>
          <w:rFonts w:cs="Times New Roman"/>
          <w:szCs w:val="28"/>
          <w:lang w:val="uk-UA"/>
        </w:rPr>
      </w:pPr>
      <w:r w:rsidRPr="007F6136">
        <w:rPr>
          <w:rFonts w:cs="Times New Roman"/>
          <w:szCs w:val="28"/>
          <w:lang w:val="uk-UA"/>
        </w:rPr>
        <w:t>Таблиця 5</w:t>
      </w:r>
    </w:p>
    <w:p w14:paraId="2F3265D3" w14:textId="391C48AC" w:rsidR="003034FF" w:rsidRPr="0089716E" w:rsidRDefault="003C0591" w:rsidP="0089716E">
      <w:pPr>
        <w:spacing w:after="0" w:line="360" w:lineRule="auto"/>
        <w:jc w:val="center"/>
        <w:rPr>
          <w:rFonts w:cs="Times New Roman"/>
          <w:b/>
          <w:bCs/>
          <w:szCs w:val="28"/>
          <w:lang w:val="uk-UA"/>
        </w:rPr>
      </w:pPr>
      <w:r w:rsidRPr="0089716E">
        <w:rPr>
          <w:rFonts w:cs="Times New Roman"/>
          <w:b/>
          <w:bCs/>
          <w:szCs w:val="28"/>
          <w:lang w:val="uk-UA"/>
        </w:rPr>
        <w:t xml:space="preserve">Зміна кута рухливості суглобів (плечового суглоба) </w:t>
      </w:r>
      <w:r w:rsidR="00354E87" w:rsidRPr="0089716E">
        <w:rPr>
          <w:rFonts w:cs="Times New Roman"/>
          <w:b/>
          <w:bCs/>
          <w:szCs w:val="28"/>
          <w:lang w:val="uk-UA"/>
        </w:rPr>
        <w:t>пацієнтів</w:t>
      </w:r>
      <w:r w:rsidRPr="0089716E">
        <w:rPr>
          <w:rFonts w:cs="Times New Roman"/>
          <w:b/>
          <w:bCs/>
          <w:szCs w:val="28"/>
          <w:lang w:val="uk-UA"/>
        </w:rPr>
        <w:t xml:space="preserve"> </w:t>
      </w:r>
      <w:r w:rsidR="008249C8" w:rsidRPr="0089716E">
        <w:rPr>
          <w:rFonts w:cs="Times New Roman"/>
          <w:b/>
          <w:bCs/>
          <w:szCs w:val="28"/>
          <w:lang w:val="uk-UA"/>
        </w:rPr>
        <w:t>ЕГ</w:t>
      </w:r>
      <w:r w:rsidR="00876294" w:rsidRPr="0089716E">
        <w:rPr>
          <w:rFonts w:cs="Times New Roman"/>
          <w:b/>
          <w:bCs/>
          <w:szCs w:val="28"/>
          <w:lang w:val="uk-UA"/>
        </w:rPr>
        <w:t>, %</w:t>
      </w:r>
    </w:p>
    <w:tbl>
      <w:tblPr>
        <w:tblStyle w:val="TableNormal"/>
        <w:tblW w:w="9676"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33"/>
        <w:gridCol w:w="1275"/>
        <w:gridCol w:w="992"/>
        <w:gridCol w:w="1417"/>
        <w:gridCol w:w="992"/>
        <w:gridCol w:w="1275"/>
        <w:gridCol w:w="992"/>
      </w:tblGrid>
      <w:tr w:rsidR="008249C8" w:rsidRPr="0089716E" w14:paraId="65B3AE79" w14:textId="77777777" w:rsidTr="008249C8">
        <w:trPr>
          <w:trHeight w:val="322"/>
        </w:trPr>
        <w:tc>
          <w:tcPr>
            <w:tcW w:w="2733" w:type="dxa"/>
            <w:vMerge w:val="restart"/>
          </w:tcPr>
          <w:p w14:paraId="3B791017" w14:textId="77777777" w:rsidR="008249C8" w:rsidRPr="0089716E" w:rsidRDefault="008249C8" w:rsidP="0089716E">
            <w:pPr>
              <w:jc w:val="center"/>
              <w:rPr>
                <w:rFonts w:eastAsia="Times New Roman" w:cs="Times New Roman"/>
                <w:b/>
                <w:bCs/>
                <w:szCs w:val="28"/>
                <w:lang w:val="uk-UA"/>
              </w:rPr>
            </w:pPr>
          </w:p>
        </w:tc>
        <w:tc>
          <w:tcPr>
            <w:tcW w:w="2267" w:type="dxa"/>
            <w:gridSpan w:val="2"/>
          </w:tcPr>
          <w:p w14:paraId="2E6B244A" w14:textId="5528740B" w:rsidR="008249C8" w:rsidRPr="0089716E" w:rsidRDefault="008249C8" w:rsidP="0089716E">
            <w:pPr>
              <w:jc w:val="center"/>
              <w:rPr>
                <w:rFonts w:eastAsia="Times New Roman" w:cs="Times New Roman"/>
                <w:b/>
                <w:bCs/>
                <w:szCs w:val="28"/>
                <w:lang w:val="uk-UA"/>
              </w:rPr>
            </w:pPr>
            <w:r w:rsidRPr="0089716E">
              <w:rPr>
                <w:rFonts w:eastAsia="Times New Roman" w:cs="Times New Roman"/>
                <w:b/>
                <w:bCs/>
                <w:szCs w:val="28"/>
                <w:lang w:val="uk-UA"/>
              </w:rPr>
              <w:t>відведення</w:t>
            </w:r>
          </w:p>
        </w:tc>
        <w:tc>
          <w:tcPr>
            <w:tcW w:w="2409" w:type="dxa"/>
            <w:gridSpan w:val="2"/>
          </w:tcPr>
          <w:p w14:paraId="5F5BEDDE" w14:textId="7D159CFD" w:rsidR="008249C8" w:rsidRPr="0089716E" w:rsidRDefault="008249C8" w:rsidP="0089716E">
            <w:pPr>
              <w:jc w:val="center"/>
              <w:rPr>
                <w:rFonts w:eastAsia="Times New Roman" w:cs="Times New Roman"/>
                <w:b/>
                <w:bCs/>
                <w:szCs w:val="28"/>
                <w:lang w:val="uk-UA"/>
              </w:rPr>
            </w:pPr>
            <w:r w:rsidRPr="0089716E">
              <w:rPr>
                <w:rFonts w:eastAsia="Times New Roman" w:cs="Times New Roman"/>
                <w:b/>
                <w:bCs/>
                <w:szCs w:val="28"/>
                <w:lang w:val="uk-UA"/>
              </w:rPr>
              <w:t>згинання</w:t>
            </w:r>
          </w:p>
        </w:tc>
        <w:tc>
          <w:tcPr>
            <w:tcW w:w="2267" w:type="dxa"/>
            <w:gridSpan w:val="2"/>
          </w:tcPr>
          <w:p w14:paraId="64C14652" w14:textId="0F0983B0" w:rsidR="008249C8" w:rsidRPr="0089716E" w:rsidRDefault="0089716E" w:rsidP="0089716E">
            <w:pPr>
              <w:jc w:val="center"/>
              <w:rPr>
                <w:rFonts w:eastAsia="Times New Roman" w:cs="Times New Roman"/>
                <w:b/>
                <w:bCs/>
                <w:szCs w:val="28"/>
                <w:lang w:val="uk-UA"/>
              </w:rPr>
            </w:pPr>
            <w:r w:rsidRPr="0089716E">
              <w:rPr>
                <w:rFonts w:eastAsia="Times New Roman" w:cs="Times New Roman"/>
                <w:b/>
                <w:bCs/>
                <w:szCs w:val="28"/>
                <w:lang w:val="uk-UA"/>
              </w:rPr>
              <w:t>розгинання</w:t>
            </w:r>
          </w:p>
        </w:tc>
      </w:tr>
      <w:tr w:rsidR="008249C8" w:rsidRPr="0089716E" w14:paraId="18CE34BC" w14:textId="77777777" w:rsidTr="008249C8">
        <w:trPr>
          <w:trHeight w:val="321"/>
        </w:trPr>
        <w:tc>
          <w:tcPr>
            <w:tcW w:w="2733" w:type="dxa"/>
            <w:vMerge/>
          </w:tcPr>
          <w:p w14:paraId="39394D5F" w14:textId="77777777" w:rsidR="008249C8" w:rsidRPr="0089716E" w:rsidRDefault="008249C8" w:rsidP="0089716E">
            <w:pPr>
              <w:jc w:val="center"/>
              <w:rPr>
                <w:rFonts w:eastAsia="Times New Roman" w:cs="Times New Roman"/>
                <w:b/>
                <w:bCs/>
                <w:szCs w:val="28"/>
                <w:lang w:val="uk-UA"/>
              </w:rPr>
            </w:pPr>
          </w:p>
        </w:tc>
        <w:tc>
          <w:tcPr>
            <w:tcW w:w="1275" w:type="dxa"/>
          </w:tcPr>
          <w:p w14:paraId="665A0130" w14:textId="41DE1BA1" w:rsidR="008249C8" w:rsidRPr="0089716E" w:rsidRDefault="008249C8" w:rsidP="0089716E">
            <w:pPr>
              <w:jc w:val="center"/>
              <w:rPr>
                <w:rFonts w:eastAsia="Times New Roman" w:cs="Times New Roman"/>
                <w:b/>
                <w:bCs/>
                <w:szCs w:val="28"/>
                <w:lang w:val="uk-UA"/>
              </w:rPr>
            </w:pPr>
            <w:r w:rsidRPr="0089716E">
              <w:rPr>
                <w:rFonts w:eastAsia="Times New Roman" w:cs="Times New Roman"/>
                <w:b/>
                <w:bCs/>
                <w:szCs w:val="28"/>
                <w:lang w:val="uk-UA"/>
              </w:rPr>
              <w:t>До</w:t>
            </w:r>
            <w:r w:rsidRPr="0089716E">
              <w:rPr>
                <w:rFonts w:eastAsia="Times New Roman" w:cs="Times New Roman"/>
                <w:b/>
                <w:bCs/>
                <w:spacing w:val="-2"/>
                <w:szCs w:val="28"/>
                <w:lang w:val="uk-UA"/>
              </w:rPr>
              <w:t xml:space="preserve"> </w:t>
            </w:r>
            <w:r w:rsidRPr="0089716E">
              <w:rPr>
                <w:rFonts w:eastAsia="Times New Roman" w:cs="Times New Roman"/>
                <w:b/>
                <w:bCs/>
                <w:szCs w:val="28"/>
                <w:lang w:val="uk-UA"/>
              </w:rPr>
              <w:t>курсу</w:t>
            </w:r>
          </w:p>
        </w:tc>
        <w:tc>
          <w:tcPr>
            <w:tcW w:w="992" w:type="dxa"/>
          </w:tcPr>
          <w:p w14:paraId="25EC79D0" w14:textId="3CA9D8F3" w:rsidR="008249C8" w:rsidRPr="0089716E" w:rsidRDefault="008249C8" w:rsidP="0089716E">
            <w:pPr>
              <w:jc w:val="center"/>
              <w:rPr>
                <w:rFonts w:eastAsia="Times New Roman" w:cs="Times New Roman"/>
                <w:b/>
                <w:bCs/>
                <w:szCs w:val="28"/>
                <w:lang w:val="uk-UA"/>
              </w:rPr>
            </w:pPr>
            <w:r w:rsidRPr="0089716E">
              <w:rPr>
                <w:rFonts w:eastAsia="Times New Roman" w:cs="Times New Roman"/>
                <w:b/>
                <w:bCs/>
                <w:szCs w:val="28"/>
                <w:lang w:val="uk-UA"/>
              </w:rPr>
              <w:t>Після</w:t>
            </w:r>
          </w:p>
        </w:tc>
        <w:tc>
          <w:tcPr>
            <w:tcW w:w="1417" w:type="dxa"/>
          </w:tcPr>
          <w:p w14:paraId="7C09DF33" w14:textId="799F7F8B" w:rsidR="008249C8" w:rsidRPr="0089716E" w:rsidRDefault="008249C8" w:rsidP="0089716E">
            <w:pPr>
              <w:jc w:val="center"/>
              <w:rPr>
                <w:rFonts w:eastAsia="Times New Roman" w:cs="Times New Roman"/>
                <w:b/>
                <w:bCs/>
                <w:szCs w:val="28"/>
                <w:lang w:val="uk-UA"/>
              </w:rPr>
            </w:pPr>
            <w:r w:rsidRPr="0089716E">
              <w:rPr>
                <w:rFonts w:eastAsia="Times New Roman" w:cs="Times New Roman"/>
                <w:b/>
                <w:bCs/>
                <w:szCs w:val="28"/>
                <w:lang w:val="uk-UA"/>
              </w:rPr>
              <w:t>До</w:t>
            </w:r>
            <w:r w:rsidRPr="0089716E">
              <w:rPr>
                <w:rFonts w:eastAsia="Times New Roman" w:cs="Times New Roman"/>
                <w:b/>
                <w:bCs/>
                <w:spacing w:val="-2"/>
                <w:szCs w:val="28"/>
                <w:lang w:val="uk-UA"/>
              </w:rPr>
              <w:t xml:space="preserve"> </w:t>
            </w:r>
            <w:r w:rsidRPr="0089716E">
              <w:rPr>
                <w:rFonts w:eastAsia="Times New Roman" w:cs="Times New Roman"/>
                <w:b/>
                <w:bCs/>
                <w:szCs w:val="28"/>
                <w:lang w:val="uk-UA"/>
              </w:rPr>
              <w:t>курсу</w:t>
            </w:r>
          </w:p>
        </w:tc>
        <w:tc>
          <w:tcPr>
            <w:tcW w:w="992" w:type="dxa"/>
          </w:tcPr>
          <w:p w14:paraId="21C4A20A" w14:textId="21D7D5A9" w:rsidR="008249C8" w:rsidRPr="0089716E" w:rsidRDefault="008249C8" w:rsidP="0089716E">
            <w:pPr>
              <w:jc w:val="center"/>
              <w:rPr>
                <w:rFonts w:eastAsia="Times New Roman" w:cs="Times New Roman"/>
                <w:b/>
                <w:bCs/>
                <w:szCs w:val="28"/>
                <w:lang w:val="uk-UA"/>
              </w:rPr>
            </w:pPr>
            <w:r w:rsidRPr="0089716E">
              <w:rPr>
                <w:rFonts w:eastAsia="Times New Roman" w:cs="Times New Roman"/>
                <w:b/>
                <w:bCs/>
                <w:szCs w:val="28"/>
                <w:lang w:val="uk-UA"/>
              </w:rPr>
              <w:t>Після</w:t>
            </w:r>
          </w:p>
        </w:tc>
        <w:tc>
          <w:tcPr>
            <w:tcW w:w="1275" w:type="dxa"/>
          </w:tcPr>
          <w:p w14:paraId="0F890C83" w14:textId="737CBD77" w:rsidR="008249C8" w:rsidRPr="0089716E" w:rsidRDefault="008249C8" w:rsidP="0089716E">
            <w:pPr>
              <w:jc w:val="center"/>
              <w:rPr>
                <w:rFonts w:eastAsia="Times New Roman" w:cs="Times New Roman"/>
                <w:b/>
                <w:bCs/>
                <w:szCs w:val="28"/>
                <w:lang w:val="uk-UA"/>
              </w:rPr>
            </w:pPr>
            <w:r w:rsidRPr="0089716E">
              <w:rPr>
                <w:rFonts w:eastAsia="Times New Roman" w:cs="Times New Roman"/>
                <w:b/>
                <w:bCs/>
                <w:szCs w:val="28"/>
                <w:lang w:val="uk-UA"/>
              </w:rPr>
              <w:t>До</w:t>
            </w:r>
            <w:r w:rsidRPr="0089716E">
              <w:rPr>
                <w:rFonts w:eastAsia="Times New Roman" w:cs="Times New Roman"/>
                <w:b/>
                <w:bCs/>
                <w:spacing w:val="-2"/>
                <w:szCs w:val="28"/>
                <w:lang w:val="uk-UA"/>
              </w:rPr>
              <w:t xml:space="preserve"> </w:t>
            </w:r>
            <w:r w:rsidRPr="0089716E">
              <w:rPr>
                <w:rFonts w:eastAsia="Times New Roman" w:cs="Times New Roman"/>
                <w:b/>
                <w:bCs/>
                <w:szCs w:val="28"/>
                <w:lang w:val="uk-UA"/>
              </w:rPr>
              <w:t>курсу</w:t>
            </w:r>
          </w:p>
        </w:tc>
        <w:tc>
          <w:tcPr>
            <w:tcW w:w="992" w:type="dxa"/>
          </w:tcPr>
          <w:p w14:paraId="17B1BDE2" w14:textId="54734228" w:rsidR="008249C8" w:rsidRPr="0089716E" w:rsidRDefault="008249C8" w:rsidP="0089716E">
            <w:pPr>
              <w:jc w:val="center"/>
              <w:rPr>
                <w:rFonts w:eastAsia="Times New Roman" w:cs="Times New Roman"/>
                <w:b/>
                <w:bCs/>
                <w:szCs w:val="28"/>
                <w:lang w:val="uk-UA"/>
              </w:rPr>
            </w:pPr>
            <w:r w:rsidRPr="0089716E">
              <w:rPr>
                <w:rFonts w:eastAsia="Times New Roman" w:cs="Times New Roman"/>
                <w:b/>
                <w:bCs/>
                <w:szCs w:val="28"/>
                <w:lang w:val="uk-UA"/>
              </w:rPr>
              <w:t>Після</w:t>
            </w:r>
          </w:p>
        </w:tc>
      </w:tr>
      <w:tr w:rsidR="0089716E" w:rsidRPr="007F6136" w14:paraId="66507745" w14:textId="77777777" w:rsidTr="008249C8">
        <w:trPr>
          <w:trHeight w:val="365"/>
        </w:trPr>
        <w:tc>
          <w:tcPr>
            <w:tcW w:w="2733" w:type="dxa"/>
          </w:tcPr>
          <w:p w14:paraId="39C9DB87" w14:textId="624DAF45" w:rsidR="0089716E" w:rsidRPr="007F6136" w:rsidRDefault="0089716E" w:rsidP="0089716E">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1</w:t>
            </w:r>
          </w:p>
        </w:tc>
        <w:tc>
          <w:tcPr>
            <w:tcW w:w="1275" w:type="dxa"/>
          </w:tcPr>
          <w:p w14:paraId="0FF78B9C"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90</w:t>
            </w:r>
          </w:p>
        </w:tc>
        <w:tc>
          <w:tcPr>
            <w:tcW w:w="992" w:type="dxa"/>
          </w:tcPr>
          <w:p w14:paraId="26B390AD"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110</w:t>
            </w:r>
          </w:p>
        </w:tc>
        <w:tc>
          <w:tcPr>
            <w:tcW w:w="1417" w:type="dxa"/>
          </w:tcPr>
          <w:p w14:paraId="51C20EBE"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80</w:t>
            </w:r>
          </w:p>
        </w:tc>
        <w:tc>
          <w:tcPr>
            <w:tcW w:w="992" w:type="dxa"/>
          </w:tcPr>
          <w:p w14:paraId="1CBC7D52"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100</w:t>
            </w:r>
          </w:p>
        </w:tc>
        <w:tc>
          <w:tcPr>
            <w:tcW w:w="1275" w:type="dxa"/>
          </w:tcPr>
          <w:p w14:paraId="062074A8"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40</w:t>
            </w:r>
          </w:p>
        </w:tc>
        <w:tc>
          <w:tcPr>
            <w:tcW w:w="992" w:type="dxa"/>
          </w:tcPr>
          <w:p w14:paraId="2627F78C"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45</w:t>
            </w:r>
          </w:p>
        </w:tc>
      </w:tr>
      <w:tr w:rsidR="0089716E" w:rsidRPr="007F6136" w14:paraId="692438A4" w14:textId="77777777" w:rsidTr="008249C8">
        <w:trPr>
          <w:trHeight w:val="321"/>
        </w:trPr>
        <w:tc>
          <w:tcPr>
            <w:tcW w:w="2733" w:type="dxa"/>
          </w:tcPr>
          <w:p w14:paraId="37FC81DC" w14:textId="5949DDE8" w:rsidR="0089716E" w:rsidRPr="007F6136" w:rsidRDefault="0089716E" w:rsidP="0089716E">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2</w:t>
            </w:r>
          </w:p>
        </w:tc>
        <w:tc>
          <w:tcPr>
            <w:tcW w:w="1275" w:type="dxa"/>
          </w:tcPr>
          <w:p w14:paraId="6D0EAF0F"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105</w:t>
            </w:r>
          </w:p>
        </w:tc>
        <w:tc>
          <w:tcPr>
            <w:tcW w:w="992" w:type="dxa"/>
          </w:tcPr>
          <w:p w14:paraId="675EBFFE"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115</w:t>
            </w:r>
          </w:p>
        </w:tc>
        <w:tc>
          <w:tcPr>
            <w:tcW w:w="1417" w:type="dxa"/>
          </w:tcPr>
          <w:p w14:paraId="38F862B1"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105</w:t>
            </w:r>
          </w:p>
        </w:tc>
        <w:tc>
          <w:tcPr>
            <w:tcW w:w="992" w:type="dxa"/>
          </w:tcPr>
          <w:p w14:paraId="2BEEFDF6"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115</w:t>
            </w:r>
          </w:p>
        </w:tc>
        <w:tc>
          <w:tcPr>
            <w:tcW w:w="1275" w:type="dxa"/>
          </w:tcPr>
          <w:p w14:paraId="0A91A228"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45</w:t>
            </w:r>
          </w:p>
        </w:tc>
        <w:tc>
          <w:tcPr>
            <w:tcW w:w="992" w:type="dxa"/>
          </w:tcPr>
          <w:p w14:paraId="10069F91"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55</w:t>
            </w:r>
          </w:p>
        </w:tc>
      </w:tr>
      <w:tr w:rsidR="0089716E" w:rsidRPr="007F6136" w14:paraId="47AC2D84" w14:textId="77777777" w:rsidTr="008249C8">
        <w:trPr>
          <w:trHeight w:val="322"/>
        </w:trPr>
        <w:tc>
          <w:tcPr>
            <w:tcW w:w="2733" w:type="dxa"/>
          </w:tcPr>
          <w:p w14:paraId="2D9DE9E9" w14:textId="01D2E015" w:rsidR="0089716E" w:rsidRPr="007F6136" w:rsidRDefault="0089716E" w:rsidP="0089716E">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3</w:t>
            </w:r>
          </w:p>
        </w:tc>
        <w:tc>
          <w:tcPr>
            <w:tcW w:w="1275" w:type="dxa"/>
          </w:tcPr>
          <w:p w14:paraId="1E234C90"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80</w:t>
            </w:r>
          </w:p>
        </w:tc>
        <w:tc>
          <w:tcPr>
            <w:tcW w:w="992" w:type="dxa"/>
          </w:tcPr>
          <w:p w14:paraId="4B3CFDA3"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90</w:t>
            </w:r>
          </w:p>
        </w:tc>
        <w:tc>
          <w:tcPr>
            <w:tcW w:w="1417" w:type="dxa"/>
          </w:tcPr>
          <w:p w14:paraId="7DDB416F"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80</w:t>
            </w:r>
          </w:p>
        </w:tc>
        <w:tc>
          <w:tcPr>
            <w:tcW w:w="992" w:type="dxa"/>
          </w:tcPr>
          <w:p w14:paraId="5F6A3CC1"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90</w:t>
            </w:r>
          </w:p>
        </w:tc>
        <w:tc>
          <w:tcPr>
            <w:tcW w:w="1275" w:type="dxa"/>
          </w:tcPr>
          <w:p w14:paraId="09A994A7"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45</w:t>
            </w:r>
          </w:p>
        </w:tc>
        <w:tc>
          <w:tcPr>
            <w:tcW w:w="992" w:type="dxa"/>
          </w:tcPr>
          <w:p w14:paraId="49B88AA8"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50</w:t>
            </w:r>
          </w:p>
        </w:tc>
      </w:tr>
      <w:tr w:rsidR="0089716E" w:rsidRPr="007F6136" w14:paraId="60D34822" w14:textId="77777777" w:rsidTr="008249C8">
        <w:trPr>
          <w:trHeight w:val="323"/>
        </w:trPr>
        <w:tc>
          <w:tcPr>
            <w:tcW w:w="2733" w:type="dxa"/>
          </w:tcPr>
          <w:p w14:paraId="335AFCAB" w14:textId="11EB2E18" w:rsidR="0089716E" w:rsidRPr="007F6136" w:rsidRDefault="0089716E" w:rsidP="0089716E">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4</w:t>
            </w:r>
          </w:p>
        </w:tc>
        <w:tc>
          <w:tcPr>
            <w:tcW w:w="1275" w:type="dxa"/>
          </w:tcPr>
          <w:p w14:paraId="449BEC2F"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90</w:t>
            </w:r>
          </w:p>
        </w:tc>
        <w:tc>
          <w:tcPr>
            <w:tcW w:w="992" w:type="dxa"/>
          </w:tcPr>
          <w:p w14:paraId="2CC0AC87"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105</w:t>
            </w:r>
          </w:p>
        </w:tc>
        <w:tc>
          <w:tcPr>
            <w:tcW w:w="1417" w:type="dxa"/>
          </w:tcPr>
          <w:p w14:paraId="76A78EA2"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100</w:t>
            </w:r>
          </w:p>
        </w:tc>
        <w:tc>
          <w:tcPr>
            <w:tcW w:w="992" w:type="dxa"/>
          </w:tcPr>
          <w:p w14:paraId="1517C3A8"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111</w:t>
            </w:r>
          </w:p>
        </w:tc>
        <w:tc>
          <w:tcPr>
            <w:tcW w:w="1275" w:type="dxa"/>
          </w:tcPr>
          <w:p w14:paraId="4BB9BF99"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50</w:t>
            </w:r>
          </w:p>
        </w:tc>
        <w:tc>
          <w:tcPr>
            <w:tcW w:w="992" w:type="dxa"/>
          </w:tcPr>
          <w:p w14:paraId="2FF839EF"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50</w:t>
            </w:r>
          </w:p>
        </w:tc>
      </w:tr>
      <w:tr w:rsidR="003034FF" w:rsidRPr="007F6136" w14:paraId="21D981D3" w14:textId="77777777" w:rsidTr="008249C8">
        <w:trPr>
          <w:trHeight w:val="360"/>
        </w:trPr>
        <w:tc>
          <w:tcPr>
            <w:tcW w:w="2733" w:type="dxa"/>
          </w:tcPr>
          <w:p w14:paraId="2483370A" w14:textId="57492CC2" w:rsidR="003034FF" w:rsidRPr="007F6136" w:rsidRDefault="003034FF" w:rsidP="0089716E">
            <w:pPr>
              <w:jc w:val="center"/>
              <w:rPr>
                <w:rFonts w:eastAsia="Times New Roman" w:cs="Times New Roman"/>
                <w:szCs w:val="28"/>
                <w:lang w:val="uk-UA"/>
              </w:rPr>
            </w:pPr>
            <w:r w:rsidRPr="007F6136">
              <w:rPr>
                <w:rFonts w:eastAsia="Times New Roman" w:cs="Times New Roman"/>
                <w:szCs w:val="28"/>
                <w:lang w:val="uk-UA"/>
              </w:rPr>
              <w:t>с</w:t>
            </w:r>
            <w:r w:rsidR="00241E40" w:rsidRPr="007F6136">
              <w:rPr>
                <w:rFonts w:eastAsia="Times New Roman" w:cs="Times New Roman"/>
                <w:szCs w:val="28"/>
                <w:lang w:val="uk-UA"/>
              </w:rPr>
              <w:t>е</w:t>
            </w:r>
            <w:r w:rsidRPr="007F6136">
              <w:rPr>
                <w:rFonts w:eastAsia="Times New Roman" w:cs="Times New Roman"/>
                <w:szCs w:val="28"/>
                <w:lang w:val="uk-UA"/>
              </w:rPr>
              <w:t>редн</w:t>
            </w:r>
            <w:r w:rsidR="00241E40" w:rsidRPr="007F6136">
              <w:rPr>
                <w:rFonts w:eastAsia="Times New Roman" w:cs="Times New Roman"/>
                <w:szCs w:val="28"/>
                <w:lang w:val="uk-UA"/>
              </w:rPr>
              <w:t>є</w:t>
            </w:r>
          </w:p>
        </w:tc>
        <w:tc>
          <w:tcPr>
            <w:tcW w:w="1275" w:type="dxa"/>
          </w:tcPr>
          <w:p w14:paraId="58E349AE" w14:textId="77777777" w:rsidR="003034FF" w:rsidRPr="007F6136" w:rsidRDefault="003034FF" w:rsidP="0089716E">
            <w:pPr>
              <w:jc w:val="center"/>
              <w:rPr>
                <w:rFonts w:eastAsia="Times New Roman" w:cs="Times New Roman"/>
                <w:szCs w:val="28"/>
                <w:lang w:val="uk-UA"/>
              </w:rPr>
            </w:pPr>
            <w:r w:rsidRPr="007F6136">
              <w:rPr>
                <w:rFonts w:eastAsia="Times New Roman" w:cs="Times New Roman"/>
                <w:szCs w:val="28"/>
                <w:lang w:val="uk-UA"/>
              </w:rPr>
              <w:t>91,3</w:t>
            </w:r>
          </w:p>
        </w:tc>
        <w:tc>
          <w:tcPr>
            <w:tcW w:w="992" w:type="dxa"/>
          </w:tcPr>
          <w:p w14:paraId="228E8A41" w14:textId="77777777" w:rsidR="003034FF" w:rsidRPr="007F6136" w:rsidRDefault="003034FF" w:rsidP="0089716E">
            <w:pPr>
              <w:jc w:val="center"/>
              <w:rPr>
                <w:rFonts w:eastAsia="Times New Roman" w:cs="Times New Roman"/>
                <w:szCs w:val="28"/>
                <w:lang w:val="uk-UA"/>
              </w:rPr>
            </w:pPr>
            <w:r w:rsidRPr="007F6136">
              <w:rPr>
                <w:rFonts w:eastAsia="Times New Roman" w:cs="Times New Roman"/>
                <w:szCs w:val="28"/>
                <w:lang w:val="uk-UA"/>
              </w:rPr>
              <w:t>105</w:t>
            </w:r>
          </w:p>
        </w:tc>
        <w:tc>
          <w:tcPr>
            <w:tcW w:w="1417" w:type="dxa"/>
          </w:tcPr>
          <w:p w14:paraId="515AA49F" w14:textId="77777777" w:rsidR="003034FF" w:rsidRPr="007F6136" w:rsidRDefault="003034FF" w:rsidP="0089716E">
            <w:pPr>
              <w:jc w:val="center"/>
              <w:rPr>
                <w:rFonts w:eastAsia="Times New Roman" w:cs="Times New Roman"/>
                <w:szCs w:val="28"/>
                <w:lang w:val="uk-UA"/>
              </w:rPr>
            </w:pPr>
            <w:r w:rsidRPr="007F6136">
              <w:rPr>
                <w:rFonts w:eastAsia="Times New Roman" w:cs="Times New Roman"/>
                <w:szCs w:val="28"/>
                <w:lang w:val="uk-UA"/>
              </w:rPr>
              <w:t>91,3</w:t>
            </w:r>
          </w:p>
        </w:tc>
        <w:tc>
          <w:tcPr>
            <w:tcW w:w="992" w:type="dxa"/>
          </w:tcPr>
          <w:p w14:paraId="1D6A4CC4" w14:textId="77777777" w:rsidR="003034FF" w:rsidRPr="007F6136" w:rsidRDefault="003034FF" w:rsidP="0089716E">
            <w:pPr>
              <w:jc w:val="center"/>
              <w:rPr>
                <w:rFonts w:eastAsia="Times New Roman" w:cs="Times New Roman"/>
                <w:szCs w:val="28"/>
                <w:lang w:val="uk-UA"/>
              </w:rPr>
            </w:pPr>
            <w:r w:rsidRPr="007F6136">
              <w:rPr>
                <w:rFonts w:eastAsia="Times New Roman" w:cs="Times New Roman"/>
                <w:szCs w:val="28"/>
                <w:lang w:val="uk-UA"/>
              </w:rPr>
              <w:t>104</w:t>
            </w:r>
          </w:p>
        </w:tc>
        <w:tc>
          <w:tcPr>
            <w:tcW w:w="1275" w:type="dxa"/>
          </w:tcPr>
          <w:p w14:paraId="120FCF5A" w14:textId="77777777" w:rsidR="003034FF" w:rsidRPr="007F6136" w:rsidRDefault="003034FF" w:rsidP="0089716E">
            <w:pPr>
              <w:jc w:val="center"/>
              <w:rPr>
                <w:rFonts w:eastAsia="Times New Roman" w:cs="Times New Roman"/>
                <w:szCs w:val="28"/>
                <w:lang w:val="uk-UA"/>
              </w:rPr>
            </w:pPr>
            <w:r w:rsidRPr="007F6136">
              <w:rPr>
                <w:rFonts w:eastAsia="Times New Roman" w:cs="Times New Roman"/>
                <w:szCs w:val="28"/>
                <w:lang w:val="uk-UA"/>
              </w:rPr>
              <w:t>45</w:t>
            </w:r>
          </w:p>
        </w:tc>
        <w:tc>
          <w:tcPr>
            <w:tcW w:w="992" w:type="dxa"/>
          </w:tcPr>
          <w:p w14:paraId="03926280" w14:textId="77777777" w:rsidR="003034FF" w:rsidRPr="007F6136" w:rsidRDefault="003034FF" w:rsidP="0089716E">
            <w:pPr>
              <w:jc w:val="center"/>
              <w:rPr>
                <w:rFonts w:eastAsia="Times New Roman" w:cs="Times New Roman"/>
                <w:szCs w:val="28"/>
                <w:lang w:val="uk-UA"/>
              </w:rPr>
            </w:pPr>
            <w:r w:rsidRPr="007F6136">
              <w:rPr>
                <w:rFonts w:eastAsia="Times New Roman" w:cs="Times New Roman"/>
                <w:szCs w:val="28"/>
                <w:lang w:val="uk-UA"/>
              </w:rPr>
              <w:t>50</w:t>
            </w:r>
          </w:p>
        </w:tc>
      </w:tr>
    </w:tbl>
    <w:p w14:paraId="00F66996" w14:textId="009FDD92" w:rsidR="003C0591" w:rsidRPr="007F6136" w:rsidRDefault="003C0591" w:rsidP="0089716E">
      <w:pPr>
        <w:spacing w:after="0" w:line="360" w:lineRule="auto"/>
        <w:ind w:firstLine="709"/>
        <w:jc w:val="both"/>
        <w:rPr>
          <w:rFonts w:cs="Times New Roman"/>
          <w:szCs w:val="28"/>
          <w:lang w:val="uk-UA"/>
        </w:rPr>
      </w:pPr>
      <w:r w:rsidRPr="007F6136">
        <w:rPr>
          <w:rFonts w:cs="Times New Roman"/>
          <w:szCs w:val="28"/>
          <w:lang w:val="uk-UA"/>
        </w:rPr>
        <w:t>У наведеній вище таблиці 5 наведені дані про збільшення кута рухливості плечового суглоб</w:t>
      </w:r>
      <w:r w:rsidR="00241E40" w:rsidRPr="007F6136">
        <w:rPr>
          <w:rFonts w:cs="Times New Roman"/>
          <w:szCs w:val="28"/>
          <w:lang w:val="uk-UA"/>
        </w:rPr>
        <w:t>у</w:t>
      </w:r>
      <w:r w:rsidRPr="007F6136">
        <w:rPr>
          <w:rFonts w:cs="Times New Roman"/>
          <w:szCs w:val="28"/>
          <w:lang w:val="uk-UA"/>
        </w:rPr>
        <w:t xml:space="preserve"> в дослідній групі досліджуваних в результаті роботи з еспандером та тренажером Viva2, що дає можливість простежити позитивну динаміку змін в показник</w:t>
      </w:r>
      <w:r w:rsidR="008249C8" w:rsidRPr="007F6136">
        <w:rPr>
          <w:rFonts w:cs="Times New Roman"/>
          <w:szCs w:val="28"/>
          <w:lang w:val="uk-UA"/>
        </w:rPr>
        <w:t>ах</w:t>
      </w:r>
      <w:r w:rsidRPr="007F6136">
        <w:rPr>
          <w:rFonts w:cs="Times New Roman"/>
          <w:szCs w:val="28"/>
          <w:lang w:val="uk-UA"/>
        </w:rPr>
        <w:t xml:space="preserve"> для кожного </w:t>
      </w:r>
      <w:r w:rsidR="0089716E" w:rsidRPr="007F6136">
        <w:rPr>
          <w:rFonts w:cs="Times New Roman"/>
          <w:szCs w:val="28"/>
          <w:lang w:val="uk-UA"/>
        </w:rPr>
        <w:t>пацієнта</w:t>
      </w:r>
      <w:r w:rsidRPr="007F6136">
        <w:rPr>
          <w:rFonts w:cs="Times New Roman"/>
          <w:szCs w:val="28"/>
          <w:lang w:val="uk-UA"/>
        </w:rPr>
        <w:t>.</w:t>
      </w:r>
    </w:p>
    <w:p w14:paraId="49FC2781" w14:textId="69846B9C" w:rsidR="00451D8F" w:rsidRPr="007F6136" w:rsidRDefault="003C0591" w:rsidP="0089716E">
      <w:pPr>
        <w:spacing w:after="0" w:line="360" w:lineRule="auto"/>
        <w:ind w:firstLine="709"/>
        <w:jc w:val="right"/>
        <w:rPr>
          <w:rFonts w:cs="Times New Roman"/>
          <w:szCs w:val="28"/>
          <w:lang w:val="uk-UA"/>
        </w:rPr>
      </w:pPr>
      <w:r w:rsidRPr="007F6136">
        <w:rPr>
          <w:rFonts w:cs="Times New Roman"/>
          <w:szCs w:val="28"/>
          <w:lang w:val="uk-UA"/>
        </w:rPr>
        <w:t>Таблиця 6</w:t>
      </w:r>
    </w:p>
    <w:p w14:paraId="0F0BDF00" w14:textId="4AFD25FD" w:rsidR="003034FF" w:rsidRPr="0089716E" w:rsidRDefault="003C0591" w:rsidP="0089716E">
      <w:pPr>
        <w:spacing w:after="0" w:line="360" w:lineRule="auto"/>
        <w:jc w:val="center"/>
        <w:rPr>
          <w:rFonts w:cs="Times New Roman"/>
          <w:b/>
          <w:bCs/>
          <w:szCs w:val="28"/>
          <w:lang w:val="uk-UA"/>
        </w:rPr>
      </w:pPr>
      <w:r w:rsidRPr="0089716E">
        <w:rPr>
          <w:rFonts w:cs="Times New Roman"/>
          <w:b/>
          <w:bCs/>
          <w:szCs w:val="28"/>
          <w:lang w:val="uk-UA"/>
        </w:rPr>
        <w:t xml:space="preserve">Зміни кута рухливості суглобів (плечового суглоба) </w:t>
      </w:r>
      <w:r w:rsidR="00354E87" w:rsidRPr="0089716E">
        <w:rPr>
          <w:rFonts w:cs="Times New Roman"/>
          <w:b/>
          <w:bCs/>
          <w:szCs w:val="28"/>
          <w:lang w:val="uk-UA"/>
        </w:rPr>
        <w:t>пацієнтів</w:t>
      </w:r>
      <w:r w:rsidR="00414366">
        <w:rPr>
          <w:rFonts w:cs="Times New Roman"/>
          <w:b/>
          <w:bCs/>
          <w:szCs w:val="28"/>
          <w:lang w:val="uk-UA"/>
        </w:rPr>
        <w:t xml:space="preserve"> КГ, %</w:t>
      </w:r>
    </w:p>
    <w:tbl>
      <w:tblPr>
        <w:tblStyle w:val="TableNormal"/>
        <w:tblW w:w="9640"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4"/>
        <w:gridCol w:w="1387"/>
        <w:gridCol w:w="993"/>
        <w:gridCol w:w="1276"/>
        <w:gridCol w:w="1134"/>
        <w:gridCol w:w="1305"/>
        <w:gridCol w:w="851"/>
      </w:tblGrid>
      <w:tr w:rsidR="008249C8" w:rsidRPr="0089716E" w14:paraId="5111D0C8" w14:textId="77777777" w:rsidTr="008249C8">
        <w:trPr>
          <w:trHeight w:val="322"/>
        </w:trPr>
        <w:tc>
          <w:tcPr>
            <w:tcW w:w="2694" w:type="dxa"/>
            <w:vMerge w:val="restart"/>
          </w:tcPr>
          <w:p w14:paraId="5576C28A" w14:textId="77777777" w:rsidR="008249C8" w:rsidRPr="0089716E" w:rsidRDefault="008249C8" w:rsidP="0089716E">
            <w:pPr>
              <w:jc w:val="center"/>
              <w:rPr>
                <w:rFonts w:eastAsia="Times New Roman" w:cs="Times New Roman"/>
                <w:b/>
                <w:bCs/>
                <w:szCs w:val="28"/>
                <w:lang w:val="uk-UA"/>
              </w:rPr>
            </w:pPr>
          </w:p>
        </w:tc>
        <w:tc>
          <w:tcPr>
            <w:tcW w:w="2380" w:type="dxa"/>
            <w:gridSpan w:val="2"/>
          </w:tcPr>
          <w:p w14:paraId="4812032C" w14:textId="4D4A894E" w:rsidR="008249C8" w:rsidRPr="0089716E" w:rsidRDefault="008249C8" w:rsidP="0089716E">
            <w:pPr>
              <w:jc w:val="center"/>
              <w:rPr>
                <w:rFonts w:eastAsia="Times New Roman" w:cs="Times New Roman"/>
                <w:b/>
                <w:bCs/>
                <w:szCs w:val="28"/>
                <w:lang w:val="uk-UA"/>
              </w:rPr>
            </w:pPr>
            <w:r w:rsidRPr="0089716E">
              <w:rPr>
                <w:rFonts w:eastAsia="Times New Roman" w:cs="Times New Roman"/>
                <w:b/>
                <w:bCs/>
                <w:szCs w:val="28"/>
                <w:lang w:val="uk-UA"/>
              </w:rPr>
              <w:t>відведення</w:t>
            </w:r>
          </w:p>
        </w:tc>
        <w:tc>
          <w:tcPr>
            <w:tcW w:w="2410" w:type="dxa"/>
            <w:gridSpan w:val="2"/>
          </w:tcPr>
          <w:p w14:paraId="76107D0F" w14:textId="538A62C2" w:rsidR="008249C8" w:rsidRPr="0089716E" w:rsidRDefault="008249C8" w:rsidP="0089716E">
            <w:pPr>
              <w:jc w:val="center"/>
              <w:rPr>
                <w:rFonts w:eastAsia="Times New Roman" w:cs="Times New Roman"/>
                <w:b/>
                <w:bCs/>
                <w:szCs w:val="28"/>
                <w:lang w:val="uk-UA"/>
              </w:rPr>
            </w:pPr>
            <w:r w:rsidRPr="0089716E">
              <w:rPr>
                <w:rFonts w:eastAsia="Times New Roman" w:cs="Times New Roman"/>
                <w:b/>
                <w:bCs/>
                <w:szCs w:val="28"/>
                <w:lang w:val="uk-UA"/>
              </w:rPr>
              <w:t>згинання</w:t>
            </w:r>
          </w:p>
        </w:tc>
        <w:tc>
          <w:tcPr>
            <w:tcW w:w="2156" w:type="dxa"/>
            <w:gridSpan w:val="2"/>
          </w:tcPr>
          <w:p w14:paraId="719A8CA0" w14:textId="3578A5DE" w:rsidR="008249C8" w:rsidRPr="0089716E" w:rsidRDefault="008249C8" w:rsidP="0089716E">
            <w:pPr>
              <w:jc w:val="center"/>
              <w:rPr>
                <w:rFonts w:eastAsia="Times New Roman" w:cs="Times New Roman"/>
                <w:b/>
                <w:bCs/>
                <w:szCs w:val="28"/>
                <w:lang w:val="uk-UA"/>
              </w:rPr>
            </w:pPr>
            <w:r w:rsidRPr="0089716E">
              <w:rPr>
                <w:rFonts w:eastAsia="Times New Roman" w:cs="Times New Roman"/>
                <w:b/>
                <w:bCs/>
                <w:szCs w:val="28"/>
                <w:lang w:val="uk-UA"/>
              </w:rPr>
              <w:t>розгинання</w:t>
            </w:r>
          </w:p>
        </w:tc>
      </w:tr>
      <w:tr w:rsidR="008249C8" w:rsidRPr="0089716E" w14:paraId="6D1B4F8A" w14:textId="77777777" w:rsidTr="008249C8">
        <w:trPr>
          <w:trHeight w:val="322"/>
        </w:trPr>
        <w:tc>
          <w:tcPr>
            <w:tcW w:w="2694" w:type="dxa"/>
            <w:vMerge/>
          </w:tcPr>
          <w:p w14:paraId="33836FD5" w14:textId="77777777" w:rsidR="008249C8" w:rsidRPr="0089716E" w:rsidRDefault="008249C8" w:rsidP="0089716E">
            <w:pPr>
              <w:jc w:val="center"/>
              <w:rPr>
                <w:rFonts w:eastAsia="Times New Roman" w:cs="Times New Roman"/>
                <w:b/>
                <w:bCs/>
                <w:szCs w:val="28"/>
                <w:lang w:val="uk-UA"/>
              </w:rPr>
            </w:pPr>
          </w:p>
        </w:tc>
        <w:tc>
          <w:tcPr>
            <w:tcW w:w="1387" w:type="dxa"/>
          </w:tcPr>
          <w:p w14:paraId="54661CCA" w14:textId="6423284A" w:rsidR="008249C8" w:rsidRPr="0089716E" w:rsidRDefault="008249C8" w:rsidP="0089716E">
            <w:pPr>
              <w:jc w:val="center"/>
              <w:rPr>
                <w:rFonts w:eastAsia="Times New Roman" w:cs="Times New Roman"/>
                <w:b/>
                <w:bCs/>
                <w:szCs w:val="28"/>
                <w:lang w:val="uk-UA"/>
              </w:rPr>
            </w:pPr>
            <w:r w:rsidRPr="0089716E">
              <w:rPr>
                <w:rFonts w:eastAsia="Times New Roman" w:cs="Times New Roman"/>
                <w:b/>
                <w:bCs/>
                <w:szCs w:val="28"/>
                <w:lang w:val="uk-UA"/>
              </w:rPr>
              <w:t>До</w:t>
            </w:r>
            <w:r w:rsidRPr="0089716E">
              <w:rPr>
                <w:rFonts w:eastAsia="Times New Roman" w:cs="Times New Roman"/>
                <w:b/>
                <w:bCs/>
                <w:spacing w:val="-2"/>
                <w:szCs w:val="28"/>
                <w:lang w:val="uk-UA"/>
              </w:rPr>
              <w:t xml:space="preserve"> </w:t>
            </w:r>
            <w:r w:rsidRPr="0089716E">
              <w:rPr>
                <w:rFonts w:eastAsia="Times New Roman" w:cs="Times New Roman"/>
                <w:b/>
                <w:bCs/>
                <w:szCs w:val="28"/>
                <w:lang w:val="uk-UA"/>
              </w:rPr>
              <w:t>курс</w:t>
            </w:r>
            <w:r w:rsidR="0089716E">
              <w:rPr>
                <w:rFonts w:eastAsia="Times New Roman" w:cs="Times New Roman"/>
                <w:b/>
                <w:bCs/>
                <w:szCs w:val="28"/>
                <w:lang w:val="uk-UA"/>
              </w:rPr>
              <w:t>у</w:t>
            </w:r>
          </w:p>
        </w:tc>
        <w:tc>
          <w:tcPr>
            <w:tcW w:w="993" w:type="dxa"/>
          </w:tcPr>
          <w:p w14:paraId="6C6B4620" w14:textId="52F890EC" w:rsidR="008249C8" w:rsidRPr="0089716E" w:rsidRDefault="008249C8" w:rsidP="0089716E">
            <w:pPr>
              <w:jc w:val="center"/>
              <w:rPr>
                <w:rFonts w:eastAsia="Times New Roman" w:cs="Times New Roman"/>
                <w:b/>
                <w:bCs/>
                <w:szCs w:val="28"/>
                <w:lang w:val="uk-UA"/>
              </w:rPr>
            </w:pPr>
            <w:r w:rsidRPr="0089716E">
              <w:rPr>
                <w:rFonts w:eastAsia="Times New Roman" w:cs="Times New Roman"/>
                <w:b/>
                <w:bCs/>
                <w:szCs w:val="28"/>
                <w:lang w:val="uk-UA"/>
              </w:rPr>
              <w:t>Після</w:t>
            </w:r>
          </w:p>
        </w:tc>
        <w:tc>
          <w:tcPr>
            <w:tcW w:w="1276" w:type="dxa"/>
          </w:tcPr>
          <w:p w14:paraId="6A6E242C" w14:textId="721DA382" w:rsidR="008249C8" w:rsidRPr="0089716E" w:rsidRDefault="008249C8" w:rsidP="0089716E">
            <w:pPr>
              <w:jc w:val="center"/>
              <w:rPr>
                <w:rFonts w:eastAsia="Times New Roman" w:cs="Times New Roman"/>
                <w:b/>
                <w:bCs/>
                <w:szCs w:val="28"/>
                <w:lang w:val="uk-UA"/>
              </w:rPr>
            </w:pPr>
            <w:r w:rsidRPr="0089716E">
              <w:rPr>
                <w:rFonts w:eastAsia="Times New Roman" w:cs="Times New Roman"/>
                <w:b/>
                <w:bCs/>
                <w:szCs w:val="28"/>
                <w:lang w:val="uk-UA"/>
              </w:rPr>
              <w:t>До</w:t>
            </w:r>
            <w:r w:rsidRPr="0089716E">
              <w:rPr>
                <w:rFonts w:eastAsia="Times New Roman" w:cs="Times New Roman"/>
                <w:b/>
                <w:bCs/>
                <w:spacing w:val="-2"/>
                <w:szCs w:val="28"/>
                <w:lang w:val="uk-UA"/>
              </w:rPr>
              <w:t xml:space="preserve"> </w:t>
            </w:r>
            <w:r w:rsidRPr="0089716E">
              <w:rPr>
                <w:rFonts w:eastAsia="Times New Roman" w:cs="Times New Roman"/>
                <w:b/>
                <w:bCs/>
                <w:szCs w:val="28"/>
                <w:lang w:val="uk-UA"/>
              </w:rPr>
              <w:t>курс</w:t>
            </w:r>
            <w:r w:rsidR="0089716E">
              <w:rPr>
                <w:rFonts w:eastAsia="Times New Roman" w:cs="Times New Roman"/>
                <w:b/>
                <w:bCs/>
                <w:szCs w:val="28"/>
                <w:lang w:val="uk-UA"/>
              </w:rPr>
              <w:t>у</w:t>
            </w:r>
          </w:p>
        </w:tc>
        <w:tc>
          <w:tcPr>
            <w:tcW w:w="1134" w:type="dxa"/>
          </w:tcPr>
          <w:p w14:paraId="1E6E9137" w14:textId="48205D32" w:rsidR="008249C8" w:rsidRPr="0089716E" w:rsidRDefault="008249C8" w:rsidP="0089716E">
            <w:pPr>
              <w:jc w:val="center"/>
              <w:rPr>
                <w:rFonts w:eastAsia="Times New Roman" w:cs="Times New Roman"/>
                <w:b/>
                <w:bCs/>
                <w:szCs w:val="28"/>
                <w:lang w:val="uk-UA"/>
              </w:rPr>
            </w:pPr>
            <w:r w:rsidRPr="0089716E">
              <w:rPr>
                <w:rFonts w:eastAsia="Times New Roman" w:cs="Times New Roman"/>
                <w:b/>
                <w:bCs/>
                <w:szCs w:val="28"/>
                <w:lang w:val="uk-UA"/>
              </w:rPr>
              <w:t>Після</w:t>
            </w:r>
          </w:p>
        </w:tc>
        <w:tc>
          <w:tcPr>
            <w:tcW w:w="1305" w:type="dxa"/>
          </w:tcPr>
          <w:p w14:paraId="12C5ADAB" w14:textId="5C0DA2A4" w:rsidR="008249C8" w:rsidRPr="0089716E" w:rsidRDefault="008249C8" w:rsidP="0089716E">
            <w:pPr>
              <w:jc w:val="center"/>
              <w:rPr>
                <w:rFonts w:eastAsia="Times New Roman" w:cs="Times New Roman"/>
                <w:b/>
                <w:bCs/>
                <w:szCs w:val="28"/>
                <w:lang w:val="uk-UA"/>
              </w:rPr>
            </w:pPr>
            <w:r w:rsidRPr="0089716E">
              <w:rPr>
                <w:rFonts w:eastAsia="Times New Roman" w:cs="Times New Roman"/>
                <w:b/>
                <w:bCs/>
                <w:szCs w:val="28"/>
                <w:lang w:val="uk-UA"/>
              </w:rPr>
              <w:t>До</w:t>
            </w:r>
            <w:r w:rsidRPr="0089716E">
              <w:rPr>
                <w:rFonts w:eastAsia="Times New Roman" w:cs="Times New Roman"/>
                <w:b/>
                <w:bCs/>
                <w:spacing w:val="-2"/>
                <w:szCs w:val="28"/>
                <w:lang w:val="uk-UA"/>
              </w:rPr>
              <w:t xml:space="preserve"> </w:t>
            </w:r>
            <w:r w:rsidRPr="0089716E">
              <w:rPr>
                <w:rFonts w:eastAsia="Times New Roman" w:cs="Times New Roman"/>
                <w:b/>
                <w:bCs/>
                <w:szCs w:val="28"/>
                <w:lang w:val="uk-UA"/>
              </w:rPr>
              <w:t>курс</w:t>
            </w:r>
            <w:r w:rsidR="0089716E">
              <w:rPr>
                <w:rFonts w:eastAsia="Times New Roman" w:cs="Times New Roman"/>
                <w:b/>
                <w:bCs/>
                <w:szCs w:val="28"/>
                <w:lang w:val="uk-UA"/>
              </w:rPr>
              <w:t>у</w:t>
            </w:r>
          </w:p>
        </w:tc>
        <w:tc>
          <w:tcPr>
            <w:tcW w:w="851" w:type="dxa"/>
          </w:tcPr>
          <w:p w14:paraId="44A445EC" w14:textId="3769E630" w:rsidR="008249C8" w:rsidRPr="0089716E" w:rsidRDefault="008249C8" w:rsidP="0089716E">
            <w:pPr>
              <w:jc w:val="center"/>
              <w:rPr>
                <w:rFonts w:eastAsia="Times New Roman" w:cs="Times New Roman"/>
                <w:b/>
                <w:bCs/>
                <w:szCs w:val="28"/>
                <w:lang w:val="uk-UA"/>
              </w:rPr>
            </w:pPr>
            <w:r w:rsidRPr="0089716E">
              <w:rPr>
                <w:rFonts w:eastAsia="Times New Roman" w:cs="Times New Roman"/>
                <w:b/>
                <w:bCs/>
                <w:szCs w:val="28"/>
                <w:lang w:val="uk-UA"/>
              </w:rPr>
              <w:t>Після</w:t>
            </w:r>
          </w:p>
        </w:tc>
      </w:tr>
      <w:tr w:rsidR="0089716E" w:rsidRPr="007F6136" w14:paraId="6E5EAC39" w14:textId="77777777" w:rsidTr="008249C8">
        <w:trPr>
          <w:trHeight w:val="364"/>
        </w:trPr>
        <w:tc>
          <w:tcPr>
            <w:tcW w:w="2694" w:type="dxa"/>
          </w:tcPr>
          <w:p w14:paraId="4BC7550C" w14:textId="0654057F" w:rsidR="0089716E" w:rsidRPr="007F6136" w:rsidRDefault="0089716E" w:rsidP="0089716E">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1</w:t>
            </w:r>
          </w:p>
        </w:tc>
        <w:tc>
          <w:tcPr>
            <w:tcW w:w="1387" w:type="dxa"/>
          </w:tcPr>
          <w:p w14:paraId="39168733"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95</w:t>
            </w:r>
          </w:p>
        </w:tc>
        <w:tc>
          <w:tcPr>
            <w:tcW w:w="993" w:type="dxa"/>
          </w:tcPr>
          <w:p w14:paraId="304D8133"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110</w:t>
            </w:r>
          </w:p>
        </w:tc>
        <w:tc>
          <w:tcPr>
            <w:tcW w:w="1276" w:type="dxa"/>
          </w:tcPr>
          <w:p w14:paraId="28625AEB"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85</w:t>
            </w:r>
          </w:p>
        </w:tc>
        <w:tc>
          <w:tcPr>
            <w:tcW w:w="1134" w:type="dxa"/>
          </w:tcPr>
          <w:p w14:paraId="6046B798"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95</w:t>
            </w:r>
          </w:p>
        </w:tc>
        <w:tc>
          <w:tcPr>
            <w:tcW w:w="1305" w:type="dxa"/>
          </w:tcPr>
          <w:p w14:paraId="13FE3456"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40</w:t>
            </w:r>
          </w:p>
        </w:tc>
        <w:tc>
          <w:tcPr>
            <w:tcW w:w="851" w:type="dxa"/>
          </w:tcPr>
          <w:p w14:paraId="1A2A9339"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45</w:t>
            </w:r>
          </w:p>
        </w:tc>
      </w:tr>
      <w:tr w:rsidR="0089716E" w:rsidRPr="007F6136" w14:paraId="46B0002E" w14:textId="77777777" w:rsidTr="008249C8">
        <w:trPr>
          <w:trHeight w:val="322"/>
        </w:trPr>
        <w:tc>
          <w:tcPr>
            <w:tcW w:w="2694" w:type="dxa"/>
          </w:tcPr>
          <w:p w14:paraId="41020197" w14:textId="60639B26" w:rsidR="0089716E" w:rsidRPr="007F6136" w:rsidRDefault="0089716E" w:rsidP="0089716E">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2</w:t>
            </w:r>
          </w:p>
        </w:tc>
        <w:tc>
          <w:tcPr>
            <w:tcW w:w="1387" w:type="dxa"/>
          </w:tcPr>
          <w:p w14:paraId="0503D381"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100</w:t>
            </w:r>
          </w:p>
        </w:tc>
        <w:tc>
          <w:tcPr>
            <w:tcW w:w="993" w:type="dxa"/>
          </w:tcPr>
          <w:p w14:paraId="7ED5A093"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105</w:t>
            </w:r>
          </w:p>
        </w:tc>
        <w:tc>
          <w:tcPr>
            <w:tcW w:w="1276" w:type="dxa"/>
          </w:tcPr>
          <w:p w14:paraId="647E27C1"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100</w:t>
            </w:r>
          </w:p>
        </w:tc>
        <w:tc>
          <w:tcPr>
            <w:tcW w:w="1134" w:type="dxa"/>
          </w:tcPr>
          <w:p w14:paraId="56C7F6CC"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105</w:t>
            </w:r>
          </w:p>
        </w:tc>
        <w:tc>
          <w:tcPr>
            <w:tcW w:w="1305" w:type="dxa"/>
          </w:tcPr>
          <w:p w14:paraId="5053C839"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45</w:t>
            </w:r>
          </w:p>
        </w:tc>
        <w:tc>
          <w:tcPr>
            <w:tcW w:w="851" w:type="dxa"/>
          </w:tcPr>
          <w:p w14:paraId="393523ED"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50</w:t>
            </w:r>
          </w:p>
        </w:tc>
      </w:tr>
      <w:tr w:rsidR="0089716E" w:rsidRPr="007F6136" w14:paraId="6F5DC95C" w14:textId="77777777" w:rsidTr="008249C8">
        <w:trPr>
          <w:trHeight w:val="321"/>
        </w:trPr>
        <w:tc>
          <w:tcPr>
            <w:tcW w:w="2694" w:type="dxa"/>
          </w:tcPr>
          <w:p w14:paraId="6903D0AE" w14:textId="6843DB9E" w:rsidR="0089716E" w:rsidRPr="007F6136" w:rsidRDefault="0089716E" w:rsidP="0089716E">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3</w:t>
            </w:r>
          </w:p>
        </w:tc>
        <w:tc>
          <w:tcPr>
            <w:tcW w:w="1387" w:type="dxa"/>
          </w:tcPr>
          <w:p w14:paraId="52699999"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85</w:t>
            </w:r>
          </w:p>
        </w:tc>
        <w:tc>
          <w:tcPr>
            <w:tcW w:w="993" w:type="dxa"/>
          </w:tcPr>
          <w:p w14:paraId="38365C1F"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95</w:t>
            </w:r>
          </w:p>
        </w:tc>
        <w:tc>
          <w:tcPr>
            <w:tcW w:w="1276" w:type="dxa"/>
          </w:tcPr>
          <w:p w14:paraId="1878ED6D"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80</w:t>
            </w:r>
          </w:p>
        </w:tc>
        <w:tc>
          <w:tcPr>
            <w:tcW w:w="1134" w:type="dxa"/>
          </w:tcPr>
          <w:p w14:paraId="7239321B"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90</w:t>
            </w:r>
          </w:p>
        </w:tc>
        <w:tc>
          <w:tcPr>
            <w:tcW w:w="1305" w:type="dxa"/>
          </w:tcPr>
          <w:p w14:paraId="174428E7"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40</w:t>
            </w:r>
          </w:p>
        </w:tc>
        <w:tc>
          <w:tcPr>
            <w:tcW w:w="851" w:type="dxa"/>
          </w:tcPr>
          <w:p w14:paraId="2CE1D965"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45</w:t>
            </w:r>
          </w:p>
        </w:tc>
      </w:tr>
      <w:tr w:rsidR="0089716E" w:rsidRPr="007F6136" w14:paraId="551135CB" w14:textId="77777777" w:rsidTr="008249C8">
        <w:trPr>
          <w:trHeight w:val="323"/>
        </w:trPr>
        <w:tc>
          <w:tcPr>
            <w:tcW w:w="2694" w:type="dxa"/>
          </w:tcPr>
          <w:p w14:paraId="7C02CE2C" w14:textId="0E4D1BEF" w:rsidR="0089716E" w:rsidRPr="007F6136" w:rsidRDefault="0089716E" w:rsidP="0089716E">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4</w:t>
            </w:r>
          </w:p>
        </w:tc>
        <w:tc>
          <w:tcPr>
            <w:tcW w:w="1387" w:type="dxa"/>
          </w:tcPr>
          <w:p w14:paraId="12AC62A7"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85</w:t>
            </w:r>
          </w:p>
        </w:tc>
        <w:tc>
          <w:tcPr>
            <w:tcW w:w="993" w:type="dxa"/>
          </w:tcPr>
          <w:p w14:paraId="7A514D19"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95</w:t>
            </w:r>
          </w:p>
        </w:tc>
        <w:tc>
          <w:tcPr>
            <w:tcW w:w="1276" w:type="dxa"/>
          </w:tcPr>
          <w:p w14:paraId="1C07AD46"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100</w:t>
            </w:r>
          </w:p>
        </w:tc>
        <w:tc>
          <w:tcPr>
            <w:tcW w:w="1134" w:type="dxa"/>
          </w:tcPr>
          <w:p w14:paraId="6D8F0D33"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110</w:t>
            </w:r>
          </w:p>
        </w:tc>
        <w:tc>
          <w:tcPr>
            <w:tcW w:w="1305" w:type="dxa"/>
          </w:tcPr>
          <w:p w14:paraId="23FA5544"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55</w:t>
            </w:r>
          </w:p>
        </w:tc>
        <w:tc>
          <w:tcPr>
            <w:tcW w:w="851" w:type="dxa"/>
          </w:tcPr>
          <w:p w14:paraId="55A5CF5E"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50</w:t>
            </w:r>
          </w:p>
        </w:tc>
      </w:tr>
      <w:tr w:rsidR="003034FF" w:rsidRPr="007F6136" w14:paraId="1A02642A" w14:textId="77777777" w:rsidTr="0089716E">
        <w:trPr>
          <w:trHeight w:val="319"/>
        </w:trPr>
        <w:tc>
          <w:tcPr>
            <w:tcW w:w="2694" w:type="dxa"/>
          </w:tcPr>
          <w:p w14:paraId="10499520" w14:textId="3616110E" w:rsidR="003034FF" w:rsidRPr="007F6136" w:rsidRDefault="003034FF" w:rsidP="0089716E">
            <w:pPr>
              <w:jc w:val="center"/>
              <w:rPr>
                <w:rFonts w:eastAsia="Times New Roman" w:cs="Times New Roman"/>
                <w:szCs w:val="28"/>
                <w:lang w:val="uk-UA"/>
              </w:rPr>
            </w:pPr>
            <w:r w:rsidRPr="007F6136">
              <w:rPr>
                <w:rFonts w:eastAsia="Times New Roman" w:cs="Times New Roman"/>
                <w:szCs w:val="28"/>
                <w:lang w:val="uk-UA"/>
              </w:rPr>
              <w:t>с</w:t>
            </w:r>
            <w:r w:rsidR="006D0250" w:rsidRPr="007F6136">
              <w:rPr>
                <w:rFonts w:eastAsia="Times New Roman" w:cs="Times New Roman"/>
                <w:szCs w:val="28"/>
                <w:lang w:val="uk-UA"/>
              </w:rPr>
              <w:t>е</w:t>
            </w:r>
            <w:r w:rsidRPr="007F6136">
              <w:rPr>
                <w:rFonts w:eastAsia="Times New Roman" w:cs="Times New Roman"/>
                <w:szCs w:val="28"/>
                <w:lang w:val="uk-UA"/>
              </w:rPr>
              <w:t>редн</w:t>
            </w:r>
            <w:r w:rsidR="006D0250" w:rsidRPr="007F6136">
              <w:rPr>
                <w:rFonts w:eastAsia="Times New Roman" w:cs="Times New Roman"/>
                <w:szCs w:val="28"/>
                <w:lang w:val="uk-UA"/>
              </w:rPr>
              <w:t>є</w:t>
            </w:r>
          </w:p>
        </w:tc>
        <w:tc>
          <w:tcPr>
            <w:tcW w:w="1387" w:type="dxa"/>
          </w:tcPr>
          <w:p w14:paraId="71EAA112" w14:textId="77777777" w:rsidR="003034FF" w:rsidRPr="007F6136" w:rsidRDefault="003034FF" w:rsidP="0089716E">
            <w:pPr>
              <w:jc w:val="center"/>
              <w:rPr>
                <w:rFonts w:eastAsia="Times New Roman" w:cs="Times New Roman"/>
                <w:szCs w:val="28"/>
                <w:lang w:val="uk-UA"/>
              </w:rPr>
            </w:pPr>
            <w:r w:rsidRPr="007F6136">
              <w:rPr>
                <w:rFonts w:eastAsia="Times New Roman" w:cs="Times New Roman"/>
                <w:szCs w:val="28"/>
                <w:lang w:val="uk-UA"/>
              </w:rPr>
              <w:t>91,3</w:t>
            </w:r>
          </w:p>
        </w:tc>
        <w:tc>
          <w:tcPr>
            <w:tcW w:w="993" w:type="dxa"/>
          </w:tcPr>
          <w:p w14:paraId="5132356F" w14:textId="77777777" w:rsidR="003034FF" w:rsidRPr="007F6136" w:rsidRDefault="003034FF" w:rsidP="0089716E">
            <w:pPr>
              <w:jc w:val="center"/>
              <w:rPr>
                <w:rFonts w:eastAsia="Times New Roman" w:cs="Times New Roman"/>
                <w:szCs w:val="28"/>
                <w:lang w:val="uk-UA"/>
              </w:rPr>
            </w:pPr>
            <w:r w:rsidRPr="007F6136">
              <w:rPr>
                <w:rFonts w:eastAsia="Times New Roman" w:cs="Times New Roman"/>
                <w:szCs w:val="28"/>
                <w:lang w:val="uk-UA"/>
              </w:rPr>
              <w:t>101,3</w:t>
            </w:r>
          </w:p>
        </w:tc>
        <w:tc>
          <w:tcPr>
            <w:tcW w:w="1276" w:type="dxa"/>
          </w:tcPr>
          <w:p w14:paraId="0E38D3F2" w14:textId="77777777" w:rsidR="003034FF" w:rsidRPr="007F6136" w:rsidRDefault="003034FF" w:rsidP="0089716E">
            <w:pPr>
              <w:jc w:val="center"/>
              <w:rPr>
                <w:rFonts w:eastAsia="Times New Roman" w:cs="Times New Roman"/>
                <w:szCs w:val="28"/>
                <w:lang w:val="uk-UA"/>
              </w:rPr>
            </w:pPr>
            <w:r w:rsidRPr="007F6136">
              <w:rPr>
                <w:rFonts w:eastAsia="Times New Roman" w:cs="Times New Roman"/>
                <w:szCs w:val="28"/>
                <w:lang w:val="uk-UA"/>
              </w:rPr>
              <w:t>91,3</w:t>
            </w:r>
          </w:p>
        </w:tc>
        <w:tc>
          <w:tcPr>
            <w:tcW w:w="1134" w:type="dxa"/>
          </w:tcPr>
          <w:p w14:paraId="35279E9E" w14:textId="77777777" w:rsidR="003034FF" w:rsidRPr="007F6136" w:rsidRDefault="003034FF" w:rsidP="0089716E">
            <w:pPr>
              <w:jc w:val="center"/>
              <w:rPr>
                <w:rFonts w:eastAsia="Times New Roman" w:cs="Times New Roman"/>
                <w:szCs w:val="28"/>
                <w:lang w:val="uk-UA"/>
              </w:rPr>
            </w:pPr>
            <w:r w:rsidRPr="007F6136">
              <w:rPr>
                <w:rFonts w:eastAsia="Times New Roman" w:cs="Times New Roman"/>
                <w:szCs w:val="28"/>
                <w:lang w:val="uk-UA"/>
              </w:rPr>
              <w:t>100</w:t>
            </w:r>
          </w:p>
        </w:tc>
        <w:tc>
          <w:tcPr>
            <w:tcW w:w="1305" w:type="dxa"/>
          </w:tcPr>
          <w:p w14:paraId="4BFCD39D" w14:textId="77777777" w:rsidR="003034FF" w:rsidRPr="007F6136" w:rsidRDefault="003034FF" w:rsidP="0089716E">
            <w:pPr>
              <w:jc w:val="center"/>
              <w:rPr>
                <w:rFonts w:eastAsia="Times New Roman" w:cs="Times New Roman"/>
                <w:szCs w:val="28"/>
                <w:lang w:val="uk-UA"/>
              </w:rPr>
            </w:pPr>
            <w:r w:rsidRPr="007F6136">
              <w:rPr>
                <w:rFonts w:eastAsia="Times New Roman" w:cs="Times New Roman"/>
                <w:szCs w:val="28"/>
                <w:lang w:val="uk-UA"/>
              </w:rPr>
              <w:t>45</w:t>
            </w:r>
          </w:p>
        </w:tc>
        <w:tc>
          <w:tcPr>
            <w:tcW w:w="851" w:type="dxa"/>
          </w:tcPr>
          <w:p w14:paraId="3D4EFB10" w14:textId="77777777" w:rsidR="003034FF" w:rsidRPr="007F6136" w:rsidRDefault="003034FF" w:rsidP="0089716E">
            <w:pPr>
              <w:jc w:val="center"/>
              <w:rPr>
                <w:rFonts w:eastAsia="Times New Roman" w:cs="Times New Roman"/>
                <w:szCs w:val="28"/>
                <w:lang w:val="uk-UA"/>
              </w:rPr>
            </w:pPr>
            <w:r w:rsidRPr="007F6136">
              <w:rPr>
                <w:rFonts w:eastAsia="Times New Roman" w:cs="Times New Roman"/>
                <w:szCs w:val="28"/>
                <w:lang w:val="uk-UA"/>
              </w:rPr>
              <w:t>47,5</w:t>
            </w:r>
          </w:p>
        </w:tc>
      </w:tr>
    </w:tbl>
    <w:p w14:paraId="40C94F5F" w14:textId="4BB9FB60" w:rsidR="003C0591" w:rsidRPr="007F6136" w:rsidRDefault="003C0591" w:rsidP="0089716E">
      <w:pPr>
        <w:spacing w:after="0" w:line="360" w:lineRule="auto"/>
        <w:ind w:firstLine="709"/>
        <w:jc w:val="both"/>
        <w:rPr>
          <w:rFonts w:cs="Times New Roman"/>
          <w:szCs w:val="28"/>
          <w:lang w:val="uk-UA"/>
        </w:rPr>
      </w:pPr>
      <w:r w:rsidRPr="007F6136">
        <w:rPr>
          <w:rFonts w:cs="Times New Roman"/>
          <w:szCs w:val="28"/>
          <w:lang w:val="uk-UA"/>
        </w:rPr>
        <w:t xml:space="preserve">Математичний метод обробки даних вказує на покращення показників в </w:t>
      </w:r>
      <w:r w:rsidR="008249C8" w:rsidRPr="007F6136">
        <w:rPr>
          <w:rFonts w:cs="Times New Roman"/>
          <w:szCs w:val="28"/>
          <w:lang w:val="uk-UA"/>
        </w:rPr>
        <w:t>ЕГ</w:t>
      </w:r>
      <w:r w:rsidRPr="007F6136">
        <w:rPr>
          <w:rFonts w:cs="Times New Roman"/>
          <w:szCs w:val="28"/>
          <w:lang w:val="uk-UA"/>
        </w:rPr>
        <w:t xml:space="preserve">, так як відбуваються зрушення показників і в </w:t>
      </w:r>
      <w:r w:rsidR="008249C8" w:rsidRPr="007F6136">
        <w:rPr>
          <w:rFonts w:cs="Times New Roman"/>
          <w:szCs w:val="28"/>
          <w:lang w:val="uk-UA"/>
        </w:rPr>
        <w:t>КГ</w:t>
      </w:r>
      <w:r w:rsidRPr="007F6136">
        <w:rPr>
          <w:rFonts w:cs="Times New Roman"/>
          <w:szCs w:val="28"/>
          <w:lang w:val="uk-UA"/>
        </w:rPr>
        <w:t xml:space="preserve"> (табл. 6).</w:t>
      </w:r>
    </w:p>
    <w:p w14:paraId="12207F53" w14:textId="591F901D" w:rsidR="003C0591" w:rsidRPr="007F6136" w:rsidRDefault="003C0591" w:rsidP="0089716E">
      <w:pPr>
        <w:spacing w:after="0" w:line="360" w:lineRule="auto"/>
        <w:ind w:firstLine="709"/>
        <w:jc w:val="right"/>
        <w:rPr>
          <w:rFonts w:cs="Times New Roman"/>
          <w:szCs w:val="28"/>
          <w:lang w:val="uk-UA"/>
        </w:rPr>
      </w:pPr>
      <w:r w:rsidRPr="007F6136">
        <w:rPr>
          <w:rFonts w:cs="Times New Roman"/>
          <w:szCs w:val="28"/>
          <w:lang w:val="uk-UA"/>
        </w:rPr>
        <w:t>Таблиця 7</w:t>
      </w:r>
    </w:p>
    <w:p w14:paraId="120D6122" w14:textId="640FA64E" w:rsidR="004D4795" w:rsidRPr="0089716E" w:rsidRDefault="003C0591" w:rsidP="0089716E">
      <w:pPr>
        <w:spacing w:after="0" w:line="360" w:lineRule="auto"/>
        <w:jc w:val="center"/>
        <w:rPr>
          <w:rFonts w:cs="Times New Roman"/>
          <w:b/>
          <w:bCs/>
          <w:szCs w:val="28"/>
          <w:lang w:val="uk-UA"/>
        </w:rPr>
      </w:pPr>
      <w:r w:rsidRPr="0089716E">
        <w:rPr>
          <w:rFonts w:cs="Times New Roman"/>
          <w:b/>
          <w:bCs/>
          <w:szCs w:val="28"/>
          <w:lang w:val="uk-UA"/>
        </w:rPr>
        <w:t>Зміна кута рухливості суглобів (лучезап</w:t>
      </w:r>
      <w:r w:rsidR="008249C8" w:rsidRPr="0089716E">
        <w:rPr>
          <w:rFonts w:cs="Times New Roman"/>
          <w:b/>
          <w:bCs/>
          <w:szCs w:val="28"/>
          <w:lang w:val="uk-UA"/>
        </w:rPr>
        <w:t>’</w:t>
      </w:r>
      <w:r w:rsidRPr="0089716E">
        <w:rPr>
          <w:rFonts w:cs="Times New Roman"/>
          <w:b/>
          <w:bCs/>
          <w:szCs w:val="28"/>
          <w:lang w:val="uk-UA"/>
        </w:rPr>
        <w:t>ястного суглоба) в</w:t>
      </w:r>
      <w:r w:rsidR="008249C8" w:rsidRPr="0089716E">
        <w:rPr>
          <w:rFonts w:cs="Times New Roman"/>
          <w:b/>
          <w:bCs/>
          <w:szCs w:val="28"/>
          <w:lang w:val="uk-UA"/>
        </w:rPr>
        <w:t xml:space="preserve"> ЕГ</w:t>
      </w:r>
      <w:r w:rsidRPr="0089716E">
        <w:rPr>
          <w:rFonts w:cs="Times New Roman"/>
          <w:b/>
          <w:bCs/>
          <w:szCs w:val="28"/>
          <w:lang w:val="uk-UA"/>
        </w:rPr>
        <w:t xml:space="preserve">, </w:t>
      </w:r>
      <w:r w:rsidR="00876294" w:rsidRPr="0089716E">
        <w:rPr>
          <w:rFonts w:cs="Times New Roman"/>
          <w:b/>
          <w:bCs/>
          <w:szCs w:val="28"/>
          <w:lang w:val="uk-UA"/>
        </w:rPr>
        <w:t>%</w:t>
      </w:r>
    </w:p>
    <w:tbl>
      <w:tblPr>
        <w:tblStyle w:val="TableNormal"/>
        <w:tblW w:w="9781"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61"/>
        <w:gridCol w:w="1677"/>
        <w:gridCol w:w="1417"/>
        <w:gridCol w:w="1560"/>
        <w:gridCol w:w="1866"/>
      </w:tblGrid>
      <w:tr w:rsidR="0089716E" w:rsidRPr="0089716E" w14:paraId="2AB8EA9F" w14:textId="77777777" w:rsidTr="008249C8">
        <w:trPr>
          <w:trHeight w:val="400"/>
        </w:trPr>
        <w:tc>
          <w:tcPr>
            <w:tcW w:w="3261" w:type="dxa"/>
            <w:vMerge w:val="restart"/>
          </w:tcPr>
          <w:p w14:paraId="265415B8" w14:textId="77777777" w:rsidR="0089716E" w:rsidRPr="0089716E" w:rsidRDefault="0089716E" w:rsidP="0089716E">
            <w:pPr>
              <w:jc w:val="center"/>
              <w:rPr>
                <w:rFonts w:eastAsia="Times New Roman" w:cs="Times New Roman"/>
                <w:b/>
                <w:bCs/>
                <w:szCs w:val="28"/>
                <w:lang w:val="uk-UA"/>
              </w:rPr>
            </w:pPr>
          </w:p>
        </w:tc>
        <w:tc>
          <w:tcPr>
            <w:tcW w:w="3094" w:type="dxa"/>
            <w:gridSpan w:val="2"/>
          </w:tcPr>
          <w:p w14:paraId="02D1E873" w14:textId="0E871387" w:rsidR="0089716E" w:rsidRPr="0089716E" w:rsidRDefault="0089716E" w:rsidP="0089716E">
            <w:pPr>
              <w:jc w:val="center"/>
              <w:rPr>
                <w:rFonts w:eastAsia="Times New Roman" w:cs="Times New Roman"/>
                <w:b/>
                <w:bCs/>
                <w:szCs w:val="28"/>
                <w:lang w:val="uk-UA"/>
              </w:rPr>
            </w:pPr>
            <w:r w:rsidRPr="0089716E">
              <w:rPr>
                <w:rFonts w:eastAsia="Times New Roman" w:cs="Times New Roman"/>
                <w:b/>
                <w:bCs/>
                <w:szCs w:val="28"/>
                <w:lang w:val="uk-UA"/>
              </w:rPr>
              <w:t>згинання</w:t>
            </w:r>
          </w:p>
        </w:tc>
        <w:tc>
          <w:tcPr>
            <w:tcW w:w="3426" w:type="dxa"/>
            <w:gridSpan w:val="2"/>
          </w:tcPr>
          <w:p w14:paraId="49CF2485" w14:textId="6C413815" w:rsidR="0089716E" w:rsidRPr="0089716E" w:rsidRDefault="0089716E" w:rsidP="0089716E">
            <w:pPr>
              <w:jc w:val="center"/>
              <w:rPr>
                <w:rFonts w:eastAsia="Times New Roman" w:cs="Times New Roman"/>
                <w:b/>
                <w:bCs/>
                <w:szCs w:val="28"/>
                <w:lang w:val="uk-UA"/>
              </w:rPr>
            </w:pPr>
            <w:r w:rsidRPr="0089716E">
              <w:rPr>
                <w:rFonts w:eastAsia="Times New Roman" w:cs="Times New Roman"/>
                <w:b/>
                <w:bCs/>
                <w:szCs w:val="28"/>
                <w:lang w:val="uk-UA"/>
              </w:rPr>
              <w:t>розгинання</w:t>
            </w:r>
          </w:p>
        </w:tc>
      </w:tr>
      <w:tr w:rsidR="0089716E" w:rsidRPr="0089716E" w14:paraId="68D0223D" w14:textId="77777777" w:rsidTr="008249C8">
        <w:trPr>
          <w:trHeight w:val="370"/>
        </w:trPr>
        <w:tc>
          <w:tcPr>
            <w:tcW w:w="3261" w:type="dxa"/>
            <w:vMerge/>
          </w:tcPr>
          <w:p w14:paraId="130D9A40" w14:textId="77777777" w:rsidR="0089716E" w:rsidRPr="0089716E" w:rsidRDefault="0089716E" w:rsidP="0089716E">
            <w:pPr>
              <w:jc w:val="center"/>
              <w:rPr>
                <w:rFonts w:eastAsia="Times New Roman" w:cs="Times New Roman"/>
                <w:b/>
                <w:bCs/>
                <w:szCs w:val="28"/>
                <w:lang w:val="uk-UA"/>
              </w:rPr>
            </w:pPr>
          </w:p>
        </w:tc>
        <w:tc>
          <w:tcPr>
            <w:tcW w:w="1677" w:type="dxa"/>
          </w:tcPr>
          <w:p w14:paraId="0BE33D7B" w14:textId="4BACEEAF" w:rsidR="0089716E" w:rsidRPr="0089716E" w:rsidRDefault="0089716E" w:rsidP="0089716E">
            <w:pPr>
              <w:jc w:val="center"/>
              <w:rPr>
                <w:rFonts w:eastAsia="Times New Roman" w:cs="Times New Roman"/>
                <w:b/>
                <w:bCs/>
                <w:szCs w:val="28"/>
                <w:lang w:val="uk-UA"/>
              </w:rPr>
            </w:pPr>
            <w:r w:rsidRPr="0089716E">
              <w:rPr>
                <w:rFonts w:eastAsia="Times New Roman" w:cs="Times New Roman"/>
                <w:b/>
                <w:bCs/>
                <w:szCs w:val="28"/>
                <w:lang w:val="uk-UA"/>
              </w:rPr>
              <w:t>До</w:t>
            </w:r>
            <w:r w:rsidRPr="0089716E">
              <w:rPr>
                <w:rFonts w:eastAsia="Times New Roman" w:cs="Times New Roman"/>
                <w:b/>
                <w:bCs/>
                <w:spacing w:val="-2"/>
                <w:szCs w:val="28"/>
                <w:lang w:val="uk-UA"/>
              </w:rPr>
              <w:t xml:space="preserve"> </w:t>
            </w:r>
            <w:r w:rsidRPr="0089716E">
              <w:rPr>
                <w:rFonts w:eastAsia="Times New Roman" w:cs="Times New Roman"/>
                <w:b/>
                <w:bCs/>
                <w:szCs w:val="28"/>
                <w:lang w:val="uk-UA"/>
              </w:rPr>
              <w:t>курс</w:t>
            </w:r>
            <w:r>
              <w:rPr>
                <w:rFonts w:eastAsia="Times New Roman" w:cs="Times New Roman"/>
                <w:b/>
                <w:bCs/>
                <w:szCs w:val="28"/>
                <w:lang w:val="uk-UA"/>
              </w:rPr>
              <w:t>у</w:t>
            </w:r>
          </w:p>
        </w:tc>
        <w:tc>
          <w:tcPr>
            <w:tcW w:w="1417" w:type="dxa"/>
          </w:tcPr>
          <w:p w14:paraId="27BA3BF3" w14:textId="6E1AEC36" w:rsidR="0089716E" w:rsidRPr="0089716E" w:rsidRDefault="0089716E" w:rsidP="0089716E">
            <w:pPr>
              <w:jc w:val="center"/>
              <w:rPr>
                <w:rFonts w:eastAsia="Times New Roman" w:cs="Times New Roman"/>
                <w:b/>
                <w:bCs/>
                <w:szCs w:val="28"/>
                <w:lang w:val="uk-UA"/>
              </w:rPr>
            </w:pPr>
            <w:r w:rsidRPr="0089716E">
              <w:rPr>
                <w:rFonts w:eastAsia="Times New Roman" w:cs="Times New Roman"/>
                <w:b/>
                <w:bCs/>
                <w:szCs w:val="28"/>
                <w:lang w:val="uk-UA"/>
              </w:rPr>
              <w:t>Після</w:t>
            </w:r>
          </w:p>
        </w:tc>
        <w:tc>
          <w:tcPr>
            <w:tcW w:w="1560" w:type="dxa"/>
          </w:tcPr>
          <w:p w14:paraId="2E9AAFD2" w14:textId="6BDD0D5A" w:rsidR="0089716E" w:rsidRPr="0089716E" w:rsidRDefault="0089716E" w:rsidP="0089716E">
            <w:pPr>
              <w:jc w:val="center"/>
              <w:rPr>
                <w:rFonts w:eastAsia="Times New Roman" w:cs="Times New Roman"/>
                <w:b/>
                <w:bCs/>
                <w:szCs w:val="28"/>
                <w:lang w:val="uk-UA"/>
              </w:rPr>
            </w:pPr>
            <w:r w:rsidRPr="0089716E">
              <w:rPr>
                <w:rFonts w:eastAsia="Times New Roman" w:cs="Times New Roman"/>
                <w:b/>
                <w:bCs/>
                <w:szCs w:val="28"/>
                <w:lang w:val="uk-UA"/>
              </w:rPr>
              <w:t>До</w:t>
            </w:r>
            <w:r w:rsidRPr="0089716E">
              <w:rPr>
                <w:rFonts w:eastAsia="Times New Roman" w:cs="Times New Roman"/>
                <w:b/>
                <w:bCs/>
                <w:spacing w:val="-2"/>
                <w:szCs w:val="28"/>
                <w:lang w:val="uk-UA"/>
              </w:rPr>
              <w:t xml:space="preserve"> </w:t>
            </w:r>
            <w:r w:rsidRPr="0089716E">
              <w:rPr>
                <w:rFonts w:eastAsia="Times New Roman" w:cs="Times New Roman"/>
                <w:b/>
                <w:bCs/>
                <w:szCs w:val="28"/>
                <w:lang w:val="uk-UA"/>
              </w:rPr>
              <w:t>курс</w:t>
            </w:r>
            <w:r>
              <w:rPr>
                <w:rFonts w:eastAsia="Times New Roman" w:cs="Times New Roman"/>
                <w:b/>
                <w:bCs/>
                <w:szCs w:val="28"/>
                <w:lang w:val="uk-UA"/>
              </w:rPr>
              <w:t>у</w:t>
            </w:r>
          </w:p>
        </w:tc>
        <w:tc>
          <w:tcPr>
            <w:tcW w:w="1866" w:type="dxa"/>
          </w:tcPr>
          <w:p w14:paraId="7F57DD42" w14:textId="02BE26BA" w:rsidR="0089716E" w:rsidRPr="0089716E" w:rsidRDefault="0089716E" w:rsidP="0089716E">
            <w:pPr>
              <w:jc w:val="center"/>
              <w:rPr>
                <w:rFonts w:eastAsia="Times New Roman" w:cs="Times New Roman"/>
                <w:b/>
                <w:bCs/>
                <w:szCs w:val="28"/>
                <w:lang w:val="uk-UA"/>
              </w:rPr>
            </w:pPr>
            <w:r w:rsidRPr="0089716E">
              <w:rPr>
                <w:rFonts w:eastAsia="Times New Roman" w:cs="Times New Roman"/>
                <w:b/>
                <w:bCs/>
                <w:szCs w:val="28"/>
                <w:lang w:val="uk-UA"/>
              </w:rPr>
              <w:t>Після</w:t>
            </w:r>
          </w:p>
        </w:tc>
      </w:tr>
      <w:tr w:rsidR="0089716E" w:rsidRPr="007F6136" w14:paraId="44593DD6" w14:textId="77777777" w:rsidTr="008249C8">
        <w:trPr>
          <w:trHeight w:val="369"/>
        </w:trPr>
        <w:tc>
          <w:tcPr>
            <w:tcW w:w="3261" w:type="dxa"/>
          </w:tcPr>
          <w:p w14:paraId="13BE6258" w14:textId="3F356A01" w:rsidR="0089716E" w:rsidRPr="007F6136" w:rsidRDefault="0089716E" w:rsidP="0089716E">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1</w:t>
            </w:r>
          </w:p>
        </w:tc>
        <w:tc>
          <w:tcPr>
            <w:tcW w:w="1677" w:type="dxa"/>
          </w:tcPr>
          <w:p w14:paraId="09CF77D4"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60</w:t>
            </w:r>
          </w:p>
        </w:tc>
        <w:tc>
          <w:tcPr>
            <w:tcW w:w="1417" w:type="dxa"/>
          </w:tcPr>
          <w:p w14:paraId="7734B9C8"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75</w:t>
            </w:r>
          </w:p>
        </w:tc>
        <w:tc>
          <w:tcPr>
            <w:tcW w:w="1560" w:type="dxa"/>
          </w:tcPr>
          <w:p w14:paraId="3CC82F95"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55</w:t>
            </w:r>
          </w:p>
        </w:tc>
        <w:tc>
          <w:tcPr>
            <w:tcW w:w="1866" w:type="dxa"/>
          </w:tcPr>
          <w:p w14:paraId="66D63FC4"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65</w:t>
            </w:r>
          </w:p>
        </w:tc>
      </w:tr>
      <w:tr w:rsidR="0089716E" w:rsidRPr="007F6136" w14:paraId="6A953AFA" w14:textId="77777777" w:rsidTr="008249C8">
        <w:trPr>
          <w:trHeight w:val="370"/>
        </w:trPr>
        <w:tc>
          <w:tcPr>
            <w:tcW w:w="3261" w:type="dxa"/>
          </w:tcPr>
          <w:p w14:paraId="2EA60958" w14:textId="7F307B75" w:rsidR="0089716E" w:rsidRPr="007F6136" w:rsidRDefault="0089716E" w:rsidP="0089716E">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2</w:t>
            </w:r>
          </w:p>
        </w:tc>
        <w:tc>
          <w:tcPr>
            <w:tcW w:w="1677" w:type="dxa"/>
          </w:tcPr>
          <w:p w14:paraId="32C13D33"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70</w:t>
            </w:r>
          </w:p>
        </w:tc>
        <w:tc>
          <w:tcPr>
            <w:tcW w:w="1417" w:type="dxa"/>
          </w:tcPr>
          <w:p w14:paraId="3A55AB43"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75</w:t>
            </w:r>
          </w:p>
        </w:tc>
        <w:tc>
          <w:tcPr>
            <w:tcW w:w="1560" w:type="dxa"/>
          </w:tcPr>
          <w:p w14:paraId="03980C19"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60</w:t>
            </w:r>
          </w:p>
        </w:tc>
        <w:tc>
          <w:tcPr>
            <w:tcW w:w="1866" w:type="dxa"/>
          </w:tcPr>
          <w:p w14:paraId="7B14DDFD"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65</w:t>
            </w:r>
          </w:p>
        </w:tc>
      </w:tr>
      <w:tr w:rsidR="0089716E" w:rsidRPr="007F6136" w14:paraId="7A1906B3" w14:textId="77777777" w:rsidTr="008249C8">
        <w:trPr>
          <w:trHeight w:val="370"/>
        </w:trPr>
        <w:tc>
          <w:tcPr>
            <w:tcW w:w="3261" w:type="dxa"/>
          </w:tcPr>
          <w:p w14:paraId="7A0483A0" w14:textId="01FD2235" w:rsidR="0089716E" w:rsidRPr="007F6136" w:rsidRDefault="0089716E" w:rsidP="0089716E">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3</w:t>
            </w:r>
          </w:p>
        </w:tc>
        <w:tc>
          <w:tcPr>
            <w:tcW w:w="1677" w:type="dxa"/>
          </w:tcPr>
          <w:p w14:paraId="1A3A862A"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50</w:t>
            </w:r>
          </w:p>
        </w:tc>
        <w:tc>
          <w:tcPr>
            <w:tcW w:w="1417" w:type="dxa"/>
          </w:tcPr>
          <w:p w14:paraId="5239C89B"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60</w:t>
            </w:r>
          </w:p>
        </w:tc>
        <w:tc>
          <w:tcPr>
            <w:tcW w:w="1560" w:type="dxa"/>
          </w:tcPr>
          <w:p w14:paraId="0DD1C9DD"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40</w:t>
            </w:r>
          </w:p>
        </w:tc>
        <w:tc>
          <w:tcPr>
            <w:tcW w:w="1866" w:type="dxa"/>
          </w:tcPr>
          <w:p w14:paraId="4439D7CF"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45</w:t>
            </w:r>
          </w:p>
        </w:tc>
      </w:tr>
      <w:tr w:rsidR="0089716E" w:rsidRPr="007F6136" w14:paraId="09F42492" w14:textId="77777777" w:rsidTr="008249C8">
        <w:trPr>
          <w:trHeight w:val="370"/>
        </w:trPr>
        <w:tc>
          <w:tcPr>
            <w:tcW w:w="3261" w:type="dxa"/>
          </w:tcPr>
          <w:p w14:paraId="2D22ED73" w14:textId="6715F18A" w:rsidR="0089716E" w:rsidRPr="007F6136" w:rsidRDefault="0089716E" w:rsidP="0089716E">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4</w:t>
            </w:r>
          </w:p>
        </w:tc>
        <w:tc>
          <w:tcPr>
            <w:tcW w:w="1677" w:type="dxa"/>
          </w:tcPr>
          <w:p w14:paraId="2FFC2853"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60</w:t>
            </w:r>
          </w:p>
        </w:tc>
        <w:tc>
          <w:tcPr>
            <w:tcW w:w="1417" w:type="dxa"/>
          </w:tcPr>
          <w:p w14:paraId="77A3BFEE"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70</w:t>
            </w:r>
          </w:p>
        </w:tc>
        <w:tc>
          <w:tcPr>
            <w:tcW w:w="1560" w:type="dxa"/>
          </w:tcPr>
          <w:p w14:paraId="60070E1C"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50</w:t>
            </w:r>
          </w:p>
        </w:tc>
        <w:tc>
          <w:tcPr>
            <w:tcW w:w="1866" w:type="dxa"/>
          </w:tcPr>
          <w:p w14:paraId="09B543BB"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60</w:t>
            </w:r>
          </w:p>
        </w:tc>
      </w:tr>
      <w:tr w:rsidR="004D4795" w:rsidRPr="007F6136" w14:paraId="0363F4C1" w14:textId="77777777" w:rsidTr="008249C8">
        <w:trPr>
          <w:trHeight w:val="370"/>
        </w:trPr>
        <w:tc>
          <w:tcPr>
            <w:tcW w:w="3261" w:type="dxa"/>
          </w:tcPr>
          <w:p w14:paraId="762B9B06" w14:textId="65BECC04" w:rsidR="004D4795" w:rsidRPr="007F6136" w:rsidRDefault="004D4795" w:rsidP="0089716E">
            <w:pPr>
              <w:jc w:val="center"/>
              <w:rPr>
                <w:rFonts w:eastAsia="Times New Roman" w:cs="Times New Roman"/>
                <w:szCs w:val="28"/>
                <w:lang w:val="uk-UA"/>
              </w:rPr>
            </w:pPr>
            <w:r w:rsidRPr="007F6136">
              <w:rPr>
                <w:rFonts w:eastAsia="Times New Roman" w:cs="Times New Roman"/>
                <w:szCs w:val="28"/>
                <w:lang w:val="uk-UA"/>
              </w:rPr>
              <w:t>с</w:t>
            </w:r>
            <w:r w:rsidR="006D0250" w:rsidRPr="007F6136">
              <w:rPr>
                <w:rFonts w:eastAsia="Times New Roman" w:cs="Times New Roman"/>
                <w:szCs w:val="28"/>
                <w:lang w:val="uk-UA"/>
              </w:rPr>
              <w:t>е</w:t>
            </w:r>
            <w:r w:rsidRPr="007F6136">
              <w:rPr>
                <w:rFonts w:eastAsia="Times New Roman" w:cs="Times New Roman"/>
                <w:szCs w:val="28"/>
                <w:lang w:val="uk-UA"/>
              </w:rPr>
              <w:t>редн</w:t>
            </w:r>
            <w:r w:rsidR="006D0250" w:rsidRPr="007F6136">
              <w:rPr>
                <w:rFonts w:eastAsia="Times New Roman" w:cs="Times New Roman"/>
                <w:szCs w:val="28"/>
                <w:lang w:val="uk-UA"/>
              </w:rPr>
              <w:t>є</w:t>
            </w:r>
          </w:p>
        </w:tc>
        <w:tc>
          <w:tcPr>
            <w:tcW w:w="1677" w:type="dxa"/>
          </w:tcPr>
          <w:p w14:paraId="01E738E8" w14:textId="77777777" w:rsidR="004D4795" w:rsidRPr="007F6136" w:rsidRDefault="004D4795" w:rsidP="0089716E">
            <w:pPr>
              <w:jc w:val="center"/>
              <w:rPr>
                <w:rFonts w:eastAsia="Times New Roman" w:cs="Times New Roman"/>
                <w:szCs w:val="28"/>
                <w:lang w:val="uk-UA"/>
              </w:rPr>
            </w:pPr>
            <w:r w:rsidRPr="007F6136">
              <w:rPr>
                <w:rFonts w:eastAsia="Times New Roman" w:cs="Times New Roman"/>
                <w:szCs w:val="28"/>
                <w:lang w:val="uk-UA"/>
              </w:rPr>
              <w:t>60</w:t>
            </w:r>
          </w:p>
        </w:tc>
        <w:tc>
          <w:tcPr>
            <w:tcW w:w="1417" w:type="dxa"/>
          </w:tcPr>
          <w:p w14:paraId="1E7EDC59" w14:textId="77777777" w:rsidR="004D4795" w:rsidRPr="007F6136" w:rsidRDefault="004D4795" w:rsidP="0089716E">
            <w:pPr>
              <w:jc w:val="center"/>
              <w:rPr>
                <w:rFonts w:eastAsia="Times New Roman" w:cs="Times New Roman"/>
                <w:szCs w:val="28"/>
                <w:lang w:val="uk-UA"/>
              </w:rPr>
            </w:pPr>
            <w:r w:rsidRPr="007F6136">
              <w:rPr>
                <w:rFonts w:eastAsia="Times New Roman" w:cs="Times New Roman"/>
                <w:szCs w:val="28"/>
                <w:lang w:val="uk-UA"/>
              </w:rPr>
              <w:t>70</w:t>
            </w:r>
          </w:p>
        </w:tc>
        <w:tc>
          <w:tcPr>
            <w:tcW w:w="1560" w:type="dxa"/>
          </w:tcPr>
          <w:p w14:paraId="03D8016E" w14:textId="77777777" w:rsidR="004D4795" w:rsidRPr="007F6136" w:rsidRDefault="004D4795" w:rsidP="0089716E">
            <w:pPr>
              <w:jc w:val="center"/>
              <w:rPr>
                <w:rFonts w:eastAsia="Times New Roman" w:cs="Times New Roman"/>
                <w:szCs w:val="28"/>
                <w:lang w:val="uk-UA"/>
              </w:rPr>
            </w:pPr>
            <w:r w:rsidRPr="007F6136">
              <w:rPr>
                <w:rFonts w:eastAsia="Times New Roman" w:cs="Times New Roman"/>
                <w:szCs w:val="28"/>
                <w:lang w:val="uk-UA"/>
              </w:rPr>
              <w:t>51,3</w:t>
            </w:r>
          </w:p>
        </w:tc>
        <w:tc>
          <w:tcPr>
            <w:tcW w:w="1866" w:type="dxa"/>
          </w:tcPr>
          <w:p w14:paraId="10BB7AD5" w14:textId="77777777" w:rsidR="004D4795" w:rsidRPr="007F6136" w:rsidRDefault="004D4795" w:rsidP="0089716E">
            <w:pPr>
              <w:jc w:val="center"/>
              <w:rPr>
                <w:rFonts w:eastAsia="Times New Roman" w:cs="Times New Roman"/>
                <w:szCs w:val="28"/>
                <w:lang w:val="uk-UA"/>
              </w:rPr>
            </w:pPr>
            <w:r w:rsidRPr="007F6136">
              <w:rPr>
                <w:rFonts w:eastAsia="Times New Roman" w:cs="Times New Roman"/>
                <w:szCs w:val="28"/>
                <w:lang w:val="uk-UA"/>
              </w:rPr>
              <w:t>58,8</w:t>
            </w:r>
          </w:p>
        </w:tc>
      </w:tr>
    </w:tbl>
    <w:p w14:paraId="5ADEE132" w14:textId="739662B5" w:rsidR="00451D8F" w:rsidRPr="007F6136" w:rsidRDefault="003C0591" w:rsidP="0089716E">
      <w:pPr>
        <w:spacing w:after="0" w:line="360" w:lineRule="auto"/>
        <w:ind w:firstLine="709"/>
        <w:jc w:val="both"/>
        <w:rPr>
          <w:rFonts w:cs="Times New Roman"/>
          <w:szCs w:val="28"/>
          <w:lang w:val="uk-UA"/>
        </w:rPr>
      </w:pPr>
      <w:r w:rsidRPr="007F6136">
        <w:rPr>
          <w:rFonts w:cs="Times New Roman"/>
          <w:szCs w:val="28"/>
          <w:lang w:val="uk-UA"/>
        </w:rPr>
        <w:lastRenderedPageBreak/>
        <w:t>Результати вимірювання кутів рухливості лучезап</w:t>
      </w:r>
      <w:r w:rsidR="008249C8" w:rsidRPr="007F6136">
        <w:rPr>
          <w:rFonts w:cs="Times New Roman"/>
          <w:szCs w:val="28"/>
          <w:lang w:val="uk-UA"/>
        </w:rPr>
        <w:t>’</w:t>
      </w:r>
      <w:r w:rsidRPr="007F6136">
        <w:rPr>
          <w:rFonts w:cs="Times New Roman"/>
          <w:szCs w:val="28"/>
          <w:lang w:val="uk-UA"/>
        </w:rPr>
        <w:t>ястного суглоба, представлені в таблиці 7, свідчать про позитивний ефект роботи з еспандером та на тренажері Primus.</w:t>
      </w:r>
    </w:p>
    <w:p w14:paraId="3A33EC36" w14:textId="77777777" w:rsidR="004D4795" w:rsidRPr="007F6136" w:rsidRDefault="003C0591" w:rsidP="0089716E">
      <w:pPr>
        <w:spacing w:after="0" w:line="360" w:lineRule="auto"/>
        <w:ind w:firstLine="709"/>
        <w:jc w:val="right"/>
        <w:rPr>
          <w:rFonts w:cs="Times New Roman"/>
          <w:szCs w:val="28"/>
          <w:lang w:val="uk-UA"/>
        </w:rPr>
      </w:pPr>
      <w:r w:rsidRPr="007F6136">
        <w:rPr>
          <w:rFonts w:cs="Times New Roman"/>
          <w:szCs w:val="28"/>
          <w:lang w:val="uk-UA"/>
        </w:rPr>
        <w:t>Таблиця 8</w:t>
      </w:r>
    </w:p>
    <w:p w14:paraId="671CD652" w14:textId="136ED723" w:rsidR="004D4795" w:rsidRPr="0089716E" w:rsidRDefault="003C0591" w:rsidP="0089716E">
      <w:pPr>
        <w:spacing w:after="0" w:line="360" w:lineRule="auto"/>
        <w:jc w:val="center"/>
        <w:rPr>
          <w:rFonts w:cs="Times New Roman"/>
          <w:b/>
          <w:bCs/>
          <w:szCs w:val="28"/>
          <w:lang w:val="uk-UA"/>
        </w:rPr>
      </w:pPr>
      <w:r w:rsidRPr="0089716E">
        <w:rPr>
          <w:rFonts w:cs="Times New Roman"/>
          <w:b/>
          <w:bCs/>
          <w:szCs w:val="28"/>
          <w:lang w:val="uk-UA"/>
        </w:rPr>
        <w:t>Зміна кута рухливості суглобів (лучезап</w:t>
      </w:r>
      <w:r w:rsidR="006D0250" w:rsidRPr="0089716E">
        <w:rPr>
          <w:rFonts w:cs="Times New Roman"/>
          <w:b/>
          <w:bCs/>
          <w:szCs w:val="28"/>
          <w:lang w:val="uk-UA"/>
        </w:rPr>
        <w:t>’</w:t>
      </w:r>
      <w:r w:rsidRPr="0089716E">
        <w:rPr>
          <w:rFonts w:cs="Times New Roman"/>
          <w:b/>
          <w:bCs/>
          <w:szCs w:val="28"/>
          <w:lang w:val="uk-UA"/>
        </w:rPr>
        <w:t>ястного суглоба) в</w:t>
      </w:r>
      <w:r w:rsidR="008249C8" w:rsidRPr="0089716E">
        <w:rPr>
          <w:rFonts w:cs="Times New Roman"/>
          <w:b/>
          <w:bCs/>
          <w:szCs w:val="28"/>
          <w:lang w:val="uk-UA"/>
        </w:rPr>
        <w:t xml:space="preserve"> КГ</w:t>
      </w:r>
      <w:r w:rsidRPr="0089716E">
        <w:rPr>
          <w:rFonts w:cs="Times New Roman"/>
          <w:b/>
          <w:bCs/>
          <w:szCs w:val="28"/>
          <w:lang w:val="uk-UA"/>
        </w:rPr>
        <w:t xml:space="preserve">, </w:t>
      </w:r>
      <w:r w:rsidR="00876294" w:rsidRPr="0089716E">
        <w:rPr>
          <w:rFonts w:cs="Times New Roman"/>
          <w:b/>
          <w:bCs/>
          <w:szCs w:val="28"/>
          <w:lang w:val="uk-UA"/>
        </w:rPr>
        <w:t>%</w:t>
      </w:r>
    </w:p>
    <w:tbl>
      <w:tblPr>
        <w:tblStyle w:val="TableNormal"/>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61"/>
        <w:gridCol w:w="1677"/>
        <w:gridCol w:w="1417"/>
        <w:gridCol w:w="1560"/>
        <w:gridCol w:w="1583"/>
      </w:tblGrid>
      <w:tr w:rsidR="0089716E" w:rsidRPr="0089716E" w14:paraId="4440606D" w14:textId="77777777" w:rsidTr="008249C8">
        <w:trPr>
          <w:trHeight w:val="399"/>
        </w:trPr>
        <w:tc>
          <w:tcPr>
            <w:tcW w:w="3261" w:type="dxa"/>
            <w:vMerge w:val="restart"/>
          </w:tcPr>
          <w:p w14:paraId="5856E945" w14:textId="77777777" w:rsidR="0089716E" w:rsidRPr="0089716E" w:rsidRDefault="0089716E" w:rsidP="0089716E">
            <w:pPr>
              <w:jc w:val="center"/>
              <w:rPr>
                <w:rFonts w:eastAsia="Times New Roman" w:cs="Times New Roman"/>
                <w:b/>
                <w:bCs/>
                <w:szCs w:val="28"/>
                <w:lang w:val="uk-UA"/>
              </w:rPr>
            </w:pPr>
          </w:p>
        </w:tc>
        <w:tc>
          <w:tcPr>
            <w:tcW w:w="3094" w:type="dxa"/>
            <w:gridSpan w:val="2"/>
          </w:tcPr>
          <w:p w14:paraId="193FE1F9" w14:textId="057DB0E3" w:rsidR="0089716E" w:rsidRPr="0089716E" w:rsidRDefault="0089716E" w:rsidP="0089716E">
            <w:pPr>
              <w:jc w:val="center"/>
              <w:rPr>
                <w:rFonts w:eastAsia="Times New Roman" w:cs="Times New Roman"/>
                <w:b/>
                <w:bCs/>
                <w:szCs w:val="28"/>
                <w:lang w:val="uk-UA"/>
              </w:rPr>
            </w:pPr>
            <w:r w:rsidRPr="0089716E">
              <w:rPr>
                <w:rFonts w:eastAsia="Times New Roman" w:cs="Times New Roman"/>
                <w:b/>
                <w:bCs/>
                <w:szCs w:val="28"/>
                <w:lang w:val="uk-UA"/>
              </w:rPr>
              <w:t>згинання</w:t>
            </w:r>
          </w:p>
        </w:tc>
        <w:tc>
          <w:tcPr>
            <w:tcW w:w="3143" w:type="dxa"/>
            <w:gridSpan w:val="2"/>
          </w:tcPr>
          <w:p w14:paraId="42CCC222" w14:textId="57F540DA" w:rsidR="0089716E" w:rsidRPr="0089716E" w:rsidRDefault="0089716E" w:rsidP="0089716E">
            <w:pPr>
              <w:jc w:val="center"/>
              <w:rPr>
                <w:rFonts w:eastAsia="Times New Roman" w:cs="Times New Roman"/>
                <w:b/>
                <w:bCs/>
                <w:szCs w:val="28"/>
                <w:lang w:val="uk-UA"/>
              </w:rPr>
            </w:pPr>
            <w:r w:rsidRPr="0089716E">
              <w:rPr>
                <w:rFonts w:eastAsia="Times New Roman" w:cs="Times New Roman"/>
                <w:b/>
                <w:bCs/>
                <w:szCs w:val="28"/>
                <w:lang w:val="uk-UA"/>
              </w:rPr>
              <w:t>розгинання</w:t>
            </w:r>
          </w:p>
        </w:tc>
      </w:tr>
      <w:tr w:rsidR="0089716E" w:rsidRPr="0089716E" w14:paraId="73C65085" w14:textId="77777777" w:rsidTr="008249C8">
        <w:trPr>
          <w:trHeight w:val="370"/>
        </w:trPr>
        <w:tc>
          <w:tcPr>
            <w:tcW w:w="3261" w:type="dxa"/>
            <w:vMerge/>
          </w:tcPr>
          <w:p w14:paraId="74C019C6" w14:textId="77777777" w:rsidR="0089716E" w:rsidRPr="0089716E" w:rsidRDefault="0089716E" w:rsidP="0089716E">
            <w:pPr>
              <w:jc w:val="center"/>
              <w:rPr>
                <w:rFonts w:eastAsia="Times New Roman" w:cs="Times New Roman"/>
                <w:b/>
                <w:bCs/>
                <w:szCs w:val="28"/>
                <w:lang w:val="uk-UA"/>
              </w:rPr>
            </w:pPr>
          </w:p>
        </w:tc>
        <w:tc>
          <w:tcPr>
            <w:tcW w:w="1677" w:type="dxa"/>
          </w:tcPr>
          <w:p w14:paraId="08A9BB84" w14:textId="7D95B796" w:rsidR="0089716E" w:rsidRPr="0089716E" w:rsidRDefault="0089716E" w:rsidP="0089716E">
            <w:pPr>
              <w:jc w:val="center"/>
              <w:rPr>
                <w:rFonts w:eastAsia="Times New Roman" w:cs="Times New Roman"/>
                <w:b/>
                <w:bCs/>
                <w:szCs w:val="28"/>
                <w:lang w:val="uk-UA"/>
              </w:rPr>
            </w:pPr>
            <w:r w:rsidRPr="0089716E">
              <w:rPr>
                <w:rFonts w:eastAsia="Times New Roman" w:cs="Times New Roman"/>
                <w:b/>
                <w:bCs/>
                <w:szCs w:val="28"/>
                <w:lang w:val="uk-UA"/>
              </w:rPr>
              <w:t>До</w:t>
            </w:r>
            <w:r w:rsidRPr="0089716E">
              <w:rPr>
                <w:rFonts w:eastAsia="Times New Roman" w:cs="Times New Roman"/>
                <w:b/>
                <w:bCs/>
                <w:spacing w:val="-2"/>
                <w:szCs w:val="28"/>
                <w:lang w:val="uk-UA"/>
              </w:rPr>
              <w:t xml:space="preserve"> </w:t>
            </w:r>
            <w:r w:rsidRPr="0089716E">
              <w:rPr>
                <w:rFonts w:eastAsia="Times New Roman" w:cs="Times New Roman"/>
                <w:b/>
                <w:bCs/>
                <w:szCs w:val="28"/>
                <w:lang w:val="uk-UA"/>
              </w:rPr>
              <w:t>курсу</w:t>
            </w:r>
          </w:p>
        </w:tc>
        <w:tc>
          <w:tcPr>
            <w:tcW w:w="1417" w:type="dxa"/>
          </w:tcPr>
          <w:p w14:paraId="728B70B8" w14:textId="27BBAB07" w:rsidR="0089716E" w:rsidRPr="0089716E" w:rsidRDefault="0089716E" w:rsidP="0089716E">
            <w:pPr>
              <w:jc w:val="center"/>
              <w:rPr>
                <w:rFonts w:eastAsia="Times New Roman" w:cs="Times New Roman"/>
                <w:b/>
                <w:bCs/>
                <w:szCs w:val="28"/>
                <w:lang w:val="uk-UA"/>
              </w:rPr>
            </w:pPr>
            <w:r w:rsidRPr="0089716E">
              <w:rPr>
                <w:rFonts w:eastAsia="Times New Roman" w:cs="Times New Roman"/>
                <w:b/>
                <w:bCs/>
                <w:szCs w:val="28"/>
                <w:lang w:val="uk-UA"/>
              </w:rPr>
              <w:t>Після</w:t>
            </w:r>
          </w:p>
        </w:tc>
        <w:tc>
          <w:tcPr>
            <w:tcW w:w="1560" w:type="dxa"/>
          </w:tcPr>
          <w:p w14:paraId="6A7044C4" w14:textId="65E2CA03" w:rsidR="0089716E" w:rsidRPr="0089716E" w:rsidRDefault="0089716E" w:rsidP="0089716E">
            <w:pPr>
              <w:jc w:val="center"/>
              <w:rPr>
                <w:rFonts w:eastAsia="Times New Roman" w:cs="Times New Roman"/>
                <w:b/>
                <w:bCs/>
                <w:szCs w:val="28"/>
                <w:lang w:val="uk-UA"/>
              </w:rPr>
            </w:pPr>
            <w:r w:rsidRPr="0089716E">
              <w:rPr>
                <w:rFonts w:eastAsia="Times New Roman" w:cs="Times New Roman"/>
                <w:b/>
                <w:bCs/>
                <w:szCs w:val="28"/>
                <w:lang w:val="uk-UA"/>
              </w:rPr>
              <w:t>До</w:t>
            </w:r>
            <w:r w:rsidRPr="0089716E">
              <w:rPr>
                <w:rFonts w:eastAsia="Times New Roman" w:cs="Times New Roman"/>
                <w:b/>
                <w:bCs/>
                <w:spacing w:val="-2"/>
                <w:szCs w:val="28"/>
                <w:lang w:val="uk-UA"/>
              </w:rPr>
              <w:t xml:space="preserve"> </w:t>
            </w:r>
            <w:r w:rsidRPr="0089716E">
              <w:rPr>
                <w:rFonts w:eastAsia="Times New Roman" w:cs="Times New Roman"/>
                <w:b/>
                <w:bCs/>
                <w:szCs w:val="28"/>
                <w:lang w:val="uk-UA"/>
              </w:rPr>
              <w:t>курсу</w:t>
            </w:r>
          </w:p>
        </w:tc>
        <w:tc>
          <w:tcPr>
            <w:tcW w:w="1583" w:type="dxa"/>
          </w:tcPr>
          <w:p w14:paraId="700B1234" w14:textId="2F8EC2C1" w:rsidR="0089716E" w:rsidRPr="0089716E" w:rsidRDefault="0089716E" w:rsidP="0089716E">
            <w:pPr>
              <w:jc w:val="center"/>
              <w:rPr>
                <w:rFonts w:eastAsia="Times New Roman" w:cs="Times New Roman"/>
                <w:b/>
                <w:bCs/>
                <w:szCs w:val="28"/>
                <w:lang w:val="uk-UA"/>
              </w:rPr>
            </w:pPr>
            <w:r w:rsidRPr="0089716E">
              <w:rPr>
                <w:rFonts w:eastAsia="Times New Roman" w:cs="Times New Roman"/>
                <w:b/>
                <w:bCs/>
                <w:szCs w:val="28"/>
                <w:lang w:val="uk-UA"/>
              </w:rPr>
              <w:t>Після</w:t>
            </w:r>
          </w:p>
        </w:tc>
      </w:tr>
      <w:tr w:rsidR="0089716E" w:rsidRPr="007F6136" w14:paraId="38486B5A" w14:textId="77777777" w:rsidTr="008249C8">
        <w:trPr>
          <w:trHeight w:val="370"/>
        </w:trPr>
        <w:tc>
          <w:tcPr>
            <w:tcW w:w="3261" w:type="dxa"/>
          </w:tcPr>
          <w:p w14:paraId="1A0BF36F" w14:textId="4FE0345E" w:rsidR="0089716E" w:rsidRPr="007F6136" w:rsidRDefault="0089716E" w:rsidP="0089716E">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1</w:t>
            </w:r>
          </w:p>
        </w:tc>
        <w:tc>
          <w:tcPr>
            <w:tcW w:w="1677" w:type="dxa"/>
          </w:tcPr>
          <w:p w14:paraId="57869934"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65</w:t>
            </w:r>
          </w:p>
        </w:tc>
        <w:tc>
          <w:tcPr>
            <w:tcW w:w="1417" w:type="dxa"/>
          </w:tcPr>
          <w:p w14:paraId="61B03C5A"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70</w:t>
            </w:r>
          </w:p>
        </w:tc>
        <w:tc>
          <w:tcPr>
            <w:tcW w:w="1560" w:type="dxa"/>
          </w:tcPr>
          <w:p w14:paraId="41082814"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50</w:t>
            </w:r>
          </w:p>
        </w:tc>
        <w:tc>
          <w:tcPr>
            <w:tcW w:w="1583" w:type="dxa"/>
          </w:tcPr>
          <w:p w14:paraId="70F669DE"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60</w:t>
            </w:r>
          </w:p>
        </w:tc>
      </w:tr>
      <w:tr w:rsidR="0089716E" w:rsidRPr="007F6136" w14:paraId="1D2DC488" w14:textId="77777777" w:rsidTr="008249C8">
        <w:trPr>
          <w:trHeight w:val="370"/>
        </w:trPr>
        <w:tc>
          <w:tcPr>
            <w:tcW w:w="3261" w:type="dxa"/>
          </w:tcPr>
          <w:p w14:paraId="4D4B1F5B" w14:textId="6745E6F1" w:rsidR="0089716E" w:rsidRPr="007F6136" w:rsidRDefault="0089716E" w:rsidP="0089716E">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2</w:t>
            </w:r>
          </w:p>
        </w:tc>
        <w:tc>
          <w:tcPr>
            <w:tcW w:w="1677" w:type="dxa"/>
          </w:tcPr>
          <w:p w14:paraId="55FEC0B9"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60</w:t>
            </w:r>
          </w:p>
        </w:tc>
        <w:tc>
          <w:tcPr>
            <w:tcW w:w="1417" w:type="dxa"/>
          </w:tcPr>
          <w:p w14:paraId="29344ACE"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75</w:t>
            </w:r>
          </w:p>
        </w:tc>
        <w:tc>
          <w:tcPr>
            <w:tcW w:w="1560" w:type="dxa"/>
          </w:tcPr>
          <w:p w14:paraId="56269342"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55</w:t>
            </w:r>
          </w:p>
        </w:tc>
        <w:tc>
          <w:tcPr>
            <w:tcW w:w="1583" w:type="dxa"/>
          </w:tcPr>
          <w:p w14:paraId="20EC1D53"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60</w:t>
            </w:r>
          </w:p>
        </w:tc>
      </w:tr>
      <w:tr w:rsidR="0089716E" w:rsidRPr="007F6136" w14:paraId="7C0C253D" w14:textId="77777777" w:rsidTr="008249C8">
        <w:trPr>
          <w:trHeight w:val="370"/>
        </w:trPr>
        <w:tc>
          <w:tcPr>
            <w:tcW w:w="3261" w:type="dxa"/>
          </w:tcPr>
          <w:p w14:paraId="7FD964E7" w14:textId="7FB9A1DC" w:rsidR="0089716E" w:rsidRPr="007F6136" w:rsidRDefault="0089716E" w:rsidP="0089716E">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3</w:t>
            </w:r>
          </w:p>
        </w:tc>
        <w:tc>
          <w:tcPr>
            <w:tcW w:w="1677" w:type="dxa"/>
          </w:tcPr>
          <w:p w14:paraId="5200E768"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65</w:t>
            </w:r>
          </w:p>
        </w:tc>
        <w:tc>
          <w:tcPr>
            <w:tcW w:w="1417" w:type="dxa"/>
          </w:tcPr>
          <w:p w14:paraId="07BA536E"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60</w:t>
            </w:r>
          </w:p>
        </w:tc>
        <w:tc>
          <w:tcPr>
            <w:tcW w:w="1560" w:type="dxa"/>
          </w:tcPr>
          <w:p w14:paraId="121F63DA"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45</w:t>
            </w:r>
          </w:p>
        </w:tc>
        <w:tc>
          <w:tcPr>
            <w:tcW w:w="1583" w:type="dxa"/>
          </w:tcPr>
          <w:p w14:paraId="59466135"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45</w:t>
            </w:r>
          </w:p>
        </w:tc>
      </w:tr>
      <w:tr w:rsidR="0089716E" w:rsidRPr="007F6136" w14:paraId="748635FC" w14:textId="77777777" w:rsidTr="008249C8">
        <w:trPr>
          <w:trHeight w:val="370"/>
        </w:trPr>
        <w:tc>
          <w:tcPr>
            <w:tcW w:w="3261" w:type="dxa"/>
          </w:tcPr>
          <w:p w14:paraId="78FD8014" w14:textId="0F836DDC" w:rsidR="0089716E" w:rsidRPr="007F6136" w:rsidRDefault="0089716E" w:rsidP="0089716E">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4</w:t>
            </w:r>
          </w:p>
        </w:tc>
        <w:tc>
          <w:tcPr>
            <w:tcW w:w="1677" w:type="dxa"/>
          </w:tcPr>
          <w:p w14:paraId="30278743"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50</w:t>
            </w:r>
          </w:p>
        </w:tc>
        <w:tc>
          <w:tcPr>
            <w:tcW w:w="1417" w:type="dxa"/>
          </w:tcPr>
          <w:p w14:paraId="777CE2E3"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70</w:t>
            </w:r>
          </w:p>
        </w:tc>
        <w:tc>
          <w:tcPr>
            <w:tcW w:w="1560" w:type="dxa"/>
          </w:tcPr>
          <w:p w14:paraId="0D191E98"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55</w:t>
            </w:r>
          </w:p>
        </w:tc>
        <w:tc>
          <w:tcPr>
            <w:tcW w:w="1583" w:type="dxa"/>
          </w:tcPr>
          <w:p w14:paraId="17B77813" w14:textId="77777777" w:rsidR="0089716E" w:rsidRPr="007F6136" w:rsidRDefault="0089716E" w:rsidP="0089716E">
            <w:pPr>
              <w:jc w:val="center"/>
              <w:rPr>
                <w:rFonts w:eastAsia="Times New Roman" w:cs="Times New Roman"/>
                <w:szCs w:val="28"/>
                <w:lang w:val="uk-UA"/>
              </w:rPr>
            </w:pPr>
            <w:r w:rsidRPr="007F6136">
              <w:rPr>
                <w:rFonts w:eastAsia="Times New Roman" w:cs="Times New Roman"/>
                <w:szCs w:val="28"/>
                <w:lang w:val="uk-UA"/>
              </w:rPr>
              <w:t>60</w:t>
            </w:r>
          </w:p>
        </w:tc>
      </w:tr>
      <w:tr w:rsidR="004D4795" w:rsidRPr="007F6136" w14:paraId="3F908141" w14:textId="77777777" w:rsidTr="008249C8">
        <w:trPr>
          <w:trHeight w:val="370"/>
        </w:trPr>
        <w:tc>
          <w:tcPr>
            <w:tcW w:w="3261" w:type="dxa"/>
          </w:tcPr>
          <w:p w14:paraId="5BD1F084" w14:textId="0490E2D4" w:rsidR="004D4795" w:rsidRPr="007F6136" w:rsidRDefault="004D4795" w:rsidP="0089716E">
            <w:pPr>
              <w:jc w:val="center"/>
              <w:rPr>
                <w:rFonts w:eastAsia="Times New Roman" w:cs="Times New Roman"/>
                <w:szCs w:val="28"/>
                <w:lang w:val="uk-UA"/>
              </w:rPr>
            </w:pPr>
            <w:r w:rsidRPr="007F6136">
              <w:rPr>
                <w:rFonts w:eastAsia="Times New Roman" w:cs="Times New Roman"/>
                <w:szCs w:val="28"/>
                <w:lang w:val="uk-UA"/>
              </w:rPr>
              <w:t>с</w:t>
            </w:r>
            <w:r w:rsidR="006D0250" w:rsidRPr="007F6136">
              <w:rPr>
                <w:rFonts w:eastAsia="Times New Roman" w:cs="Times New Roman"/>
                <w:szCs w:val="28"/>
                <w:lang w:val="uk-UA"/>
              </w:rPr>
              <w:t>е</w:t>
            </w:r>
            <w:r w:rsidRPr="007F6136">
              <w:rPr>
                <w:rFonts w:eastAsia="Times New Roman" w:cs="Times New Roman"/>
                <w:szCs w:val="28"/>
                <w:lang w:val="uk-UA"/>
              </w:rPr>
              <w:t>редн</w:t>
            </w:r>
            <w:r w:rsidR="006D0250" w:rsidRPr="007F6136">
              <w:rPr>
                <w:rFonts w:eastAsia="Times New Roman" w:cs="Times New Roman"/>
                <w:szCs w:val="28"/>
                <w:lang w:val="uk-UA"/>
              </w:rPr>
              <w:t>є</w:t>
            </w:r>
          </w:p>
        </w:tc>
        <w:tc>
          <w:tcPr>
            <w:tcW w:w="1677" w:type="dxa"/>
          </w:tcPr>
          <w:p w14:paraId="2004EE6B" w14:textId="77777777" w:rsidR="004D4795" w:rsidRPr="007F6136" w:rsidRDefault="004D4795" w:rsidP="0089716E">
            <w:pPr>
              <w:jc w:val="center"/>
              <w:rPr>
                <w:rFonts w:eastAsia="Times New Roman" w:cs="Times New Roman"/>
                <w:szCs w:val="28"/>
                <w:lang w:val="uk-UA"/>
              </w:rPr>
            </w:pPr>
            <w:r w:rsidRPr="007F6136">
              <w:rPr>
                <w:rFonts w:eastAsia="Times New Roman" w:cs="Times New Roman"/>
                <w:szCs w:val="28"/>
                <w:lang w:val="uk-UA"/>
              </w:rPr>
              <w:t>60</w:t>
            </w:r>
          </w:p>
        </w:tc>
        <w:tc>
          <w:tcPr>
            <w:tcW w:w="1417" w:type="dxa"/>
          </w:tcPr>
          <w:p w14:paraId="783B3903" w14:textId="77777777" w:rsidR="004D4795" w:rsidRPr="007F6136" w:rsidRDefault="004D4795" w:rsidP="0089716E">
            <w:pPr>
              <w:jc w:val="center"/>
              <w:rPr>
                <w:rFonts w:eastAsia="Times New Roman" w:cs="Times New Roman"/>
                <w:szCs w:val="28"/>
                <w:lang w:val="uk-UA"/>
              </w:rPr>
            </w:pPr>
            <w:r w:rsidRPr="007F6136">
              <w:rPr>
                <w:rFonts w:eastAsia="Times New Roman" w:cs="Times New Roman"/>
                <w:szCs w:val="28"/>
                <w:lang w:val="uk-UA"/>
              </w:rPr>
              <w:t>68,8</w:t>
            </w:r>
          </w:p>
        </w:tc>
        <w:tc>
          <w:tcPr>
            <w:tcW w:w="1560" w:type="dxa"/>
          </w:tcPr>
          <w:p w14:paraId="1307267F" w14:textId="77777777" w:rsidR="004D4795" w:rsidRPr="007F6136" w:rsidRDefault="004D4795" w:rsidP="0089716E">
            <w:pPr>
              <w:jc w:val="center"/>
              <w:rPr>
                <w:rFonts w:eastAsia="Times New Roman" w:cs="Times New Roman"/>
                <w:szCs w:val="28"/>
                <w:lang w:val="uk-UA"/>
              </w:rPr>
            </w:pPr>
            <w:r w:rsidRPr="007F6136">
              <w:rPr>
                <w:rFonts w:eastAsia="Times New Roman" w:cs="Times New Roman"/>
                <w:szCs w:val="28"/>
                <w:lang w:val="uk-UA"/>
              </w:rPr>
              <w:t>51,3</w:t>
            </w:r>
          </w:p>
        </w:tc>
        <w:tc>
          <w:tcPr>
            <w:tcW w:w="1583" w:type="dxa"/>
          </w:tcPr>
          <w:p w14:paraId="145C9A1A" w14:textId="77777777" w:rsidR="004D4795" w:rsidRPr="007F6136" w:rsidRDefault="004D4795" w:rsidP="0089716E">
            <w:pPr>
              <w:jc w:val="center"/>
              <w:rPr>
                <w:rFonts w:eastAsia="Times New Roman" w:cs="Times New Roman"/>
                <w:szCs w:val="28"/>
                <w:lang w:val="uk-UA"/>
              </w:rPr>
            </w:pPr>
            <w:r w:rsidRPr="007F6136">
              <w:rPr>
                <w:rFonts w:eastAsia="Times New Roman" w:cs="Times New Roman"/>
                <w:szCs w:val="28"/>
                <w:lang w:val="uk-UA"/>
              </w:rPr>
              <w:t>56,3</w:t>
            </w:r>
          </w:p>
        </w:tc>
      </w:tr>
    </w:tbl>
    <w:p w14:paraId="2505C22A" w14:textId="77777777" w:rsidR="003C0591" w:rsidRPr="007F6136" w:rsidRDefault="003C0591" w:rsidP="0089716E">
      <w:pPr>
        <w:spacing w:after="0" w:line="360" w:lineRule="auto"/>
        <w:ind w:firstLine="709"/>
        <w:jc w:val="both"/>
        <w:rPr>
          <w:rFonts w:cs="Times New Roman"/>
          <w:szCs w:val="28"/>
          <w:lang w:val="uk-UA"/>
        </w:rPr>
      </w:pPr>
      <w:r w:rsidRPr="007F6136">
        <w:rPr>
          <w:rFonts w:cs="Times New Roman"/>
          <w:szCs w:val="28"/>
          <w:lang w:val="uk-UA"/>
        </w:rPr>
        <w:t>Рухові розлади, що виникають після перенесеного ішемічного інсульту, також впливають на зап’ястковий суглоб і виражаються в порушенні рухливості та сильних болях, особливо в розгинанні, отже, необхідний щоденний розвиток м’язів та суглобів за допомогою еспандера для зменшення больового синдрому.</w:t>
      </w:r>
    </w:p>
    <w:p w14:paraId="331E09C9" w14:textId="6D33B557" w:rsidR="003C0591" w:rsidRPr="007F6136" w:rsidRDefault="003C0591" w:rsidP="0089716E">
      <w:pPr>
        <w:spacing w:after="0" w:line="360" w:lineRule="auto"/>
        <w:ind w:firstLine="709"/>
        <w:jc w:val="right"/>
        <w:rPr>
          <w:rFonts w:cs="Times New Roman"/>
          <w:szCs w:val="28"/>
          <w:lang w:val="uk-UA"/>
        </w:rPr>
      </w:pPr>
      <w:r w:rsidRPr="007F6136">
        <w:rPr>
          <w:rFonts w:cs="Times New Roman"/>
          <w:szCs w:val="28"/>
          <w:lang w:val="uk-UA"/>
        </w:rPr>
        <w:t>Таблиця 9</w:t>
      </w:r>
    </w:p>
    <w:p w14:paraId="5DFE35EF" w14:textId="2205609B" w:rsidR="004D4795" w:rsidRPr="0089716E" w:rsidRDefault="003C0591" w:rsidP="0089716E">
      <w:pPr>
        <w:spacing w:after="0" w:line="360" w:lineRule="auto"/>
        <w:jc w:val="center"/>
        <w:rPr>
          <w:rFonts w:cs="Times New Roman"/>
          <w:b/>
          <w:bCs/>
          <w:szCs w:val="28"/>
          <w:lang w:val="uk-UA"/>
        </w:rPr>
      </w:pPr>
      <w:r w:rsidRPr="0089716E">
        <w:rPr>
          <w:rFonts w:cs="Times New Roman"/>
          <w:b/>
          <w:bCs/>
          <w:szCs w:val="28"/>
          <w:lang w:val="uk-UA"/>
        </w:rPr>
        <w:t>Зміна кута рухливості суглобів (стег</w:t>
      </w:r>
      <w:r w:rsidR="006D0250" w:rsidRPr="0089716E">
        <w:rPr>
          <w:rFonts w:cs="Times New Roman"/>
          <w:b/>
          <w:bCs/>
          <w:szCs w:val="28"/>
          <w:lang w:val="uk-UA"/>
        </w:rPr>
        <w:t>нового</w:t>
      </w:r>
      <w:r w:rsidR="008249C8" w:rsidRPr="0089716E">
        <w:rPr>
          <w:rFonts w:cs="Times New Roman"/>
          <w:b/>
          <w:bCs/>
          <w:szCs w:val="28"/>
          <w:lang w:val="uk-UA"/>
        </w:rPr>
        <w:t xml:space="preserve"> </w:t>
      </w:r>
      <w:r w:rsidRPr="0089716E">
        <w:rPr>
          <w:rFonts w:cs="Times New Roman"/>
          <w:b/>
          <w:bCs/>
          <w:szCs w:val="28"/>
          <w:lang w:val="uk-UA"/>
        </w:rPr>
        <w:t>суглоб</w:t>
      </w:r>
      <w:r w:rsidR="008249C8" w:rsidRPr="0089716E">
        <w:rPr>
          <w:rFonts w:cs="Times New Roman"/>
          <w:b/>
          <w:bCs/>
          <w:szCs w:val="28"/>
          <w:lang w:val="uk-UA"/>
        </w:rPr>
        <w:t>у</w:t>
      </w:r>
      <w:r w:rsidRPr="0089716E">
        <w:rPr>
          <w:rFonts w:cs="Times New Roman"/>
          <w:b/>
          <w:bCs/>
          <w:szCs w:val="28"/>
          <w:lang w:val="uk-UA"/>
        </w:rPr>
        <w:t xml:space="preserve">) </w:t>
      </w:r>
      <w:r w:rsidR="008249C8" w:rsidRPr="0089716E">
        <w:rPr>
          <w:rFonts w:cs="Times New Roman"/>
          <w:b/>
          <w:bCs/>
          <w:szCs w:val="28"/>
          <w:lang w:val="uk-UA"/>
        </w:rPr>
        <w:t>ЕГ</w:t>
      </w:r>
      <w:r w:rsidR="00A5384D">
        <w:rPr>
          <w:rFonts w:cs="Times New Roman"/>
          <w:b/>
          <w:bCs/>
          <w:szCs w:val="28"/>
          <w:lang w:val="uk-UA"/>
        </w:rPr>
        <w:t>, %</w:t>
      </w:r>
    </w:p>
    <w:tbl>
      <w:tblPr>
        <w:tblStyle w:val="TableNormal"/>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79"/>
        <w:gridCol w:w="1669"/>
        <w:gridCol w:w="1669"/>
        <w:gridCol w:w="1669"/>
        <w:gridCol w:w="1670"/>
      </w:tblGrid>
      <w:tr w:rsidR="009861E6" w:rsidRPr="0089716E" w14:paraId="36ED8D2F" w14:textId="77777777" w:rsidTr="0089716E">
        <w:trPr>
          <w:trHeight w:val="370"/>
        </w:trPr>
        <w:tc>
          <w:tcPr>
            <w:tcW w:w="2679" w:type="dxa"/>
            <w:vMerge w:val="restart"/>
          </w:tcPr>
          <w:p w14:paraId="7C680BF4" w14:textId="77777777" w:rsidR="009861E6" w:rsidRPr="0089716E" w:rsidRDefault="009861E6" w:rsidP="0089716E">
            <w:pPr>
              <w:jc w:val="center"/>
              <w:rPr>
                <w:rFonts w:eastAsia="Times New Roman" w:cs="Times New Roman"/>
                <w:b/>
                <w:bCs/>
                <w:szCs w:val="28"/>
                <w:lang w:val="uk-UA"/>
              </w:rPr>
            </w:pPr>
          </w:p>
        </w:tc>
        <w:tc>
          <w:tcPr>
            <w:tcW w:w="3338" w:type="dxa"/>
            <w:gridSpan w:val="2"/>
          </w:tcPr>
          <w:p w14:paraId="3E9F92B1" w14:textId="5A1E7B06" w:rsidR="009861E6" w:rsidRPr="0089716E" w:rsidRDefault="009861E6" w:rsidP="0089716E">
            <w:pPr>
              <w:jc w:val="center"/>
              <w:rPr>
                <w:rFonts w:eastAsia="Times New Roman" w:cs="Times New Roman"/>
                <w:b/>
                <w:bCs/>
                <w:szCs w:val="28"/>
                <w:lang w:val="uk-UA"/>
              </w:rPr>
            </w:pPr>
            <w:r w:rsidRPr="0089716E">
              <w:rPr>
                <w:rFonts w:eastAsia="Times New Roman" w:cs="Times New Roman"/>
                <w:b/>
                <w:bCs/>
                <w:szCs w:val="28"/>
                <w:lang w:val="uk-UA"/>
              </w:rPr>
              <w:t>згинання</w:t>
            </w:r>
          </w:p>
        </w:tc>
        <w:tc>
          <w:tcPr>
            <w:tcW w:w="3339" w:type="dxa"/>
            <w:gridSpan w:val="2"/>
          </w:tcPr>
          <w:p w14:paraId="0ACB5E4E" w14:textId="69F9F810" w:rsidR="009861E6" w:rsidRPr="0089716E" w:rsidRDefault="009861E6" w:rsidP="0089716E">
            <w:pPr>
              <w:jc w:val="center"/>
              <w:rPr>
                <w:rFonts w:eastAsia="Times New Roman" w:cs="Times New Roman"/>
                <w:b/>
                <w:bCs/>
                <w:szCs w:val="28"/>
                <w:lang w:val="uk-UA"/>
              </w:rPr>
            </w:pPr>
            <w:r w:rsidRPr="0089716E">
              <w:rPr>
                <w:rFonts w:eastAsia="Times New Roman" w:cs="Times New Roman"/>
                <w:b/>
                <w:bCs/>
                <w:szCs w:val="28"/>
                <w:lang w:val="uk-UA"/>
              </w:rPr>
              <w:t>відведення</w:t>
            </w:r>
          </w:p>
        </w:tc>
      </w:tr>
      <w:tr w:rsidR="009861E6" w:rsidRPr="0089716E" w14:paraId="04B44483" w14:textId="77777777" w:rsidTr="0089716E">
        <w:trPr>
          <w:trHeight w:val="370"/>
        </w:trPr>
        <w:tc>
          <w:tcPr>
            <w:tcW w:w="2679" w:type="dxa"/>
            <w:vMerge/>
          </w:tcPr>
          <w:p w14:paraId="524E1C6A" w14:textId="77777777" w:rsidR="009861E6" w:rsidRPr="0089716E" w:rsidRDefault="009861E6" w:rsidP="0089716E">
            <w:pPr>
              <w:jc w:val="center"/>
              <w:rPr>
                <w:rFonts w:eastAsia="Times New Roman" w:cs="Times New Roman"/>
                <w:b/>
                <w:bCs/>
                <w:szCs w:val="28"/>
                <w:lang w:val="uk-UA"/>
              </w:rPr>
            </w:pPr>
          </w:p>
        </w:tc>
        <w:tc>
          <w:tcPr>
            <w:tcW w:w="1669" w:type="dxa"/>
          </w:tcPr>
          <w:p w14:paraId="19A4EE45" w14:textId="71939AAF" w:rsidR="009861E6" w:rsidRPr="0089716E" w:rsidRDefault="009861E6" w:rsidP="0089716E">
            <w:pPr>
              <w:jc w:val="center"/>
              <w:rPr>
                <w:rFonts w:eastAsia="Times New Roman" w:cs="Times New Roman"/>
                <w:b/>
                <w:bCs/>
                <w:szCs w:val="28"/>
                <w:lang w:val="uk-UA"/>
              </w:rPr>
            </w:pPr>
            <w:r w:rsidRPr="0089716E">
              <w:rPr>
                <w:rFonts w:eastAsia="Times New Roman" w:cs="Times New Roman"/>
                <w:b/>
                <w:bCs/>
                <w:szCs w:val="28"/>
                <w:lang w:val="uk-UA"/>
              </w:rPr>
              <w:t>До</w:t>
            </w:r>
            <w:r w:rsidRPr="0089716E">
              <w:rPr>
                <w:rFonts w:eastAsia="Times New Roman" w:cs="Times New Roman"/>
                <w:b/>
                <w:bCs/>
                <w:spacing w:val="-2"/>
                <w:szCs w:val="28"/>
                <w:lang w:val="uk-UA"/>
              </w:rPr>
              <w:t xml:space="preserve"> </w:t>
            </w:r>
            <w:r w:rsidRPr="0089716E">
              <w:rPr>
                <w:rFonts w:eastAsia="Times New Roman" w:cs="Times New Roman"/>
                <w:b/>
                <w:bCs/>
                <w:szCs w:val="28"/>
                <w:lang w:val="uk-UA"/>
              </w:rPr>
              <w:t>курс</w:t>
            </w:r>
            <w:r w:rsidR="0089716E">
              <w:rPr>
                <w:rFonts w:eastAsia="Times New Roman" w:cs="Times New Roman"/>
                <w:b/>
                <w:bCs/>
                <w:szCs w:val="28"/>
                <w:lang w:val="uk-UA"/>
              </w:rPr>
              <w:t>у</w:t>
            </w:r>
          </w:p>
        </w:tc>
        <w:tc>
          <w:tcPr>
            <w:tcW w:w="1669" w:type="dxa"/>
          </w:tcPr>
          <w:p w14:paraId="675585C9" w14:textId="41D85212" w:rsidR="009861E6" w:rsidRPr="0089716E" w:rsidRDefault="009861E6" w:rsidP="0089716E">
            <w:pPr>
              <w:jc w:val="center"/>
              <w:rPr>
                <w:rFonts w:eastAsia="Times New Roman" w:cs="Times New Roman"/>
                <w:b/>
                <w:bCs/>
                <w:szCs w:val="28"/>
                <w:lang w:val="uk-UA"/>
              </w:rPr>
            </w:pPr>
            <w:r w:rsidRPr="0089716E">
              <w:rPr>
                <w:rFonts w:eastAsia="Times New Roman" w:cs="Times New Roman"/>
                <w:b/>
                <w:bCs/>
                <w:szCs w:val="28"/>
                <w:lang w:val="uk-UA"/>
              </w:rPr>
              <w:t>Після</w:t>
            </w:r>
          </w:p>
        </w:tc>
        <w:tc>
          <w:tcPr>
            <w:tcW w:w="1669" w:type="dxa"/>
          </w:tcPr>
          <w:p w14:paraId="56FA5D1D" w14:textId="5484F97D" w:rsidR="009861E6" w:rsidRPr="0089716E" w:rsidRDefault="009861E6" w:rsidP="0089716E">
            <w:pPr>
              <w:jc w:val="center"/>
              <w:rPr>
                <w:rFonts w:eastAsia="Times New Roman" w:cs="Times New Roman"/>
                <w:b/>
                <w:bCs/>
                <w:szCs w:val="28"/>
                <w:lang w:val="uk-UA"/>
              </w:rPr>
            </w:pPr>
            <w:r w:rsidRPr="0089716E">
              <w:rPr>
                <w:rFonts w:eastAsia="Times New Roman" w:cs="Times New Roman"/>
                <w:b/>
                <w:bCs/>
                <w:szCs w:val="28"/>
                <w:lang w:val="uk-UA"/>
              </w:rPr>
              <w:t>До</w:t>
            </w:r>
            <w:r w:rsidRPr="0089716E">
              <w:rPr>
                <w:rFonts w:eastAsia="Times New Roman" w:cs="Times New Roman"/>
                <w:b/>
                <w:bCs/>
                <w:spacing w:val="-2"/>
                <w:szCs w:val="28"/>
                <w:lang w:val="uk-UA"/>
              </w:rPr>
              <w:t xml:space="preserve"> </w:t>
            </w:r>
            <w:r w:rsidRPr="0089716E">
              <w:rPr>
                <w:rFonts w:eastAsia="Times New Roman" w:cs="Times New Roman"/>
                <w:b/>
                <w:bCs/>
                <w:szCs w:val="28"/>
                <w:lang w:val="uk-UA"/>
              </w:rPr>
              <w:t>курс</w:t>
            </w:r>
            <w:r w:rsidR="0089716E">
              <w:rPr>
                <w:rFonts w:eastAsia="Times New Roman" w:cs="Times New Roman"/>
                <w:b/>
                <w:bCs/>
                <w:szCs w:val="28"/>
                <w:lang w:val="uk-UA"/>
              </w:rPr>
              <w:t>у</w:t>
            </w:r>
          </w:p>
        </w:tc>
        <w:tc>
          <w:tcPr>
            <w:tcW w:w="1670" w:type="dxa"/>
          </w:tcPr>
          <w:p w14:paraId="5DD30D5B" w14:textId="45D9A346" w:rsidR="009861E6" w:rsidRPr="0089716E" w:rsidRDefault="009861E6" w:rsidP="0089716E">
            <w:pPr>
              <w:jc w:val="center"/>
              <w:rPr>
                <w:rFonts w:eastAsia="Times New Roman" w:cs="Times New Roman"/>
                <w:b/>
                <w:bCs/>
                <w:szCs w:val="28"/>
                <w:lang w:val="uk-UA"/>
              </w:rPr>
            </w:pPr>
            <w:r w:rsidRPr="0089716E">
              <w:rPr>
                <w:rFonts w:eastAsia="Times New Roman" w:cs="Times New Roman"/>
                <w:b/>
                <w:bCs/>
                <w:szCs w:val="28"/>
                <w:lang w:val="uk-UA"/>
              </w:rPr>
              <w:t>Після</w:t>
            </w:r>
          </w:p>
        </w:tc>
      </w:tr>
      <w:tr w:rsidR="00A5384D" w:rsidRPr="007F6136" w14:paraId="16894992" w14:textId="77777777" w:rsidTr="0089716E">
        <w:trPr>
          <w:trHeight w:val="382"/>
        </w:trPr>
        <w:tc>
          <w:tcPr>
            <w:tcW w:w="2679" w:type="dxa"/>
          </w:tcPr>
          <w:p w14:paraId="12B51103" w14:textId="401A4AFE" w:rsidR="00A5384D" w:rsidRPr="007F6136" w:rsidRDefault="00A5384D" w:rsidP="00A5384D">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1</w:t>
            </w:r>
          </w:p>
        </w:tc>
        <w:tc>
          <w:tcPr>
            <w:tcW w:w="1669" w:type="dxa"/>
          </w:tcPr>
          <w:p w14:paraId="475A5524"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60</w:t>
            </w:r>
          </w:p>
        </w:tc>
        <w:tc>
          <w:tcPr>
            <w:tcW w:w="1669" w:type="dxa"/>
          </w:tcPr>
          <w:p w14:paraId="6F8110A1"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80</w:t>
            </w:r>
          </w:p>
        </w:tc>
        <w:tc>
          <w:tcPr>
            <w:tcW w:w="1669" w:type="dxa"/>
          </w:tcPr>
          <w:p w14:paraId="4567E66D"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30</w:t>
            </w:r>
          </w:p>
        </w:tc>
        <w:tc>
          <w:tcPr>
            <w:tcW w:w="1670" w:type="dxa"/>
          </w:tcPr>
          <w:p w14:paraId="3DFFB9D7"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30</w:t>
            </w:r>
          </w:p>
        </w:tc>
      </w:tr>
      <w:tr w:rsidR="00A5384D" w:rsidRPr="007F6136" w14:paraId="706FDB48" w14:textId="77777777" w:rsidTr="0089716E">
        <w:trPr>
          <w:trHeight w:val="370"/>
        </w:trPr>
        <w:tc>
          <w:tcPr>
            <w:tcW w:w="2679" w:type="dxa"/>
          </w:tcPr>
          <w:p w14:paraId="2BD81F10" w14:textId="4BBBC358" w:rsidR="00A5384D" w:rsidRPr="007F6136" w:rsidRDefault="00A5384D" w:rsidP="00A5384D">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2</w:t>
            </w:r>
          </w:p>
        </w:tc>
        <w:tc>
          <w:tcPr>
            <w:tcW w:w="1669" w:type="dxa"/>
          </w:tcPr>
          <w:p w14:paraId="1D2C650F"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80</w:t>
            </w:r>
          </w:p>
        </w:tc>
        <w:tc>
          <w:tcPr>
            <w:tcW w:w="1669" w:type="dxa"/>
          </w:tcPr>
          <w:p w14:paraId="4B2DA56C"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90</w:t>
            </w:r>
          </w:p>
        </w:tc>
        <w:tc>
          <w:tcPr>
            <w:tcW w:w="1669" w:type="dxa"/>
          </w:tcPr>
          <w:p w14:paraId="31300A2F"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35</w:t>
            </w:r>
          </w:p>
        </w:tc>
        <w:tc>
          <w:tcPr>
            <w:tcW w:w="1670" w:type="dxa"/>
          </w:tcPr>
          <w:p w14:paraId="1B0380C6"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40</w:t>
            </w:r>
          </w:p>
        </w:tc>
      </w:tr>
      <w:tr w:rsidR="00A5384D" w:rsidRPr="007F6136" w14:paraId="1277E847" w14:textId="77777777" w:rsidTr="0089716E">
        <w:trPr>
          <w:trHeight w:val="370"/>
        </w:trPr>
        <w:tc>
          <w:tcPr>
            <w:tcW w:w="2679" w:type="dxa"/>
          </w:tcPr>
          <w:p w14:paraId="0E3C5192" w14:textId="7D41F556" w:rsidR="00A5384D" w:rsidRPr="007F6136" w:rsidRDefault="00A5384D" w:rsidP="00A5384D">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3</w:t>
            </w:r>
          </w:p>
        </w:tc>
        <w:tc>
          <w:tcPr>
            <w:tcW w:w="1669" w:type="dxa"/>
          </w:tcPr>
          <w:p w14:paraId="3B11FD9F"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50</w:t>
            </w:r>
          </w:p>
        </w:tc>
        <w:tc>
          <w:tcPr>
            <w:tcW w:w="1669" w:type="dxa"/>
          </w:tcPr>
          <w:p w14:paraId="3C3B7D5A"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80</w:t>
            </w:r>
          </w:p>
        </w:tc>
        <w:tc>
          <w:tcPr>
            <w:tcW w:w="1669" w:type="dxa"/>
          </w:tcPr>
          <w:p w14:paraId="5144AF33"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40</w:t>
            </w:r>
          </w:p>
        </w:tc>
        <w:tc>
          <w:tcPr>
            <w:tcW w:w="1670" w:type="dxa"/>
          </w:tcPr>
          <w:p w14:paraId="530218A2"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45</w:t>
            </w:r>
          </w:p>
        </w:tc>
      </w:tr>
      <w:tr w:rsidR="00A5384D" w:rsidRPr="007F6136" w14:paraId="7A6821A8" w14:textId="77777777" w:rsidTr="0089716E">
        <w:trPr>
          <w:trHeight w:val="370"/>
        </w:trPr>
        <w:tc>
          <w:tcPr>
            <w:tcW w:w="2679" w:type="dxa"/>
          </w:tcPr>
          <w:p w14:paraId="1D16B513" w14:textId="666DD36F" w:rsidR="00A5384D" w:rsidRPr="007F6136" w:rsidRDefault="00A5384D" w:rsidP="00A5384D">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4</w:t>
            </w:r>
          </w:p>
        </w:tc>
        <w:tc>
          <w:tcPr>
            <w:tcW w:w="1669" w:type="dxa"/>
          </w:tcPr>
          <w:p w14:paraId="0B2D661C"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70</w:t>
            </w:r>
          </w:p>
        </w:tc>
        <w:tc>
          <w:tcPr>
            <w:tcW w:w="1669" w:type="dxa"/>
          </w:tcPr>
          <w:p w14:paraId="67B2E93B"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90</w:t>
            </w:r>
          </w:p>
        </w:tc>
        <w:tc>
          <w:tcPr>
            <w:tcW w:w="1669" w:type="dxa"/>
          </w:tcPr>
          <w:p w14:paraId="55AA6AF4"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35</w:t>
            </w:r>
          </w:p>
        </w:tc>
        <w:tc>
          <w:tcPr>
            <w:tcW w:w="1670" w:type="dxa"/>
          </w:tcPr>
          <w:p w14:paraId="05D5E969"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45</w:t>
            </w:r>
          </w:p>
        </w:tc>
      </w:tr>
      <w:tr w:rsidR="004D4795" w:rsidRPr="007F6136" w14:paraId="4373D6A6" w14:textId="77777777" w:rsidTr="0089716E">
        <w:trPr>
          <w:trHeight w:val="370"/>
        </w:trPr>
        <w:tc>
          <w:tcPr>
            <w:tcW w:w="2679" w:type="dxa"/>
          </w:tcPr>
          <w:p w14:paraId="07E012EF" w14:textId="2CA760AD" w:rsidR="004D4795" w:rsidRPr="007F6136" w:rsidRDefault="004D4795" w:rsidP="0089716E">
            <w:pPr>
              <w:jc w:val="center"/>
              <w:rPr>
                <w:rFonts w:eastAsia="Times New Roman" w:cs="Times New Roman"/>
                <w:szCs w:val="28"/>
                <w:lang w:val="uk-UA"/>
              </w:rPr>
            </w:pPr>
            <w:r w:rsidRPr="007F6136">
              <w:rPr>
                <w:rFonts w:eastAsia="Times New Roman" w:cs="Times New Roman"/>
                <w:szCs w:val="28"/>
                <w:lang w:val="uk-UA"/>
              </w:rPr>
              <w:t>с</w:t>
            </w:r>
            <w:r w:rsidR="006D0250" w:rsidRPr="007F6136">
              <w:rPr>
                <w:rFonts w:eastAsia="Times New Roman" w:cs="Times New Roman"/>
                <w:szCs w:val="28"/>
                <w:lang w:val="uk-UA"/>
              </w:rPr>
              <w:t>е</w:t>
            </w:r>
            <w:r w:rsidRPr="007F6136">
              <w:rPr>
                <w:rFonts w:eastAsia="Times New Roman" w:cs="Times New Roman"/>
                <w:szCs w:val="28"/>
                <w:lang w:val="uk-UA"/>
              </w:rPr>
              <w:t>редн</w:t>
            </w:r>
            <w:r w:rsidR="006D0250" w:rsidRPr="007F6136">
              <w:rPr>
                <w:rFonts w:eastAsia="Times New Roman" w:cs="Times New Roman"/>
                <w:szCs w:val="28"/>
                <w:lang w:val="uk-UA"/>
              </w:rPr>
              <w:t>є</w:t>
            </w:r>
          </w:p>
        </w:tc>
        <w:tc>
          <w:tcPr>
            <w:tcW w:w="1669" w:type="dxa"/>
          </w:tcPr>
          <w:p w14:paraId="3A4319B1" w14:textId="77777777" w:rsidR="004D4795" w:rsidRPr="007F6136" w:rsidRDefault="004D4795" w:rsidP="0089716E">
            <w:pPr>
              <w:jc w:val="center"/>
              <w:rPr>
                <w:rFonts w:eastAsia="Times New Roman" w:cs="Times New Roman"/>
                <w:szCs w:val="28"/>
                <w:lang w:val="uk-UA"/>
              </w:rPr>
            </w:pPr>
            <w:r w:rsidRPr="007F6136">
              <w:rPr>
                <w:rFonts w:eastAsia="Times New Roman" w:cs="Times New Roman"/>
                <w:szCs w:val="28"/>
                <w:lang w:val="uk-UA"/>
              </w:rPr>
              <w:t>65</w:t>
            </w:r>
          </w:p>
        </w:tc>
        <w:tc>
          <w:tcPr>
            <w:tcW w:w="1669" w:type="dxa"/>
          </w:tcPr>
          <w:p w14:paraId="3B3D5DFD" w14:textId="77777777" w:rsidR="004D4795" w:rsidRPr="007F6136" w:rsidRDefault="004D4795" w:rsidP="0089716E">
            <w:pPr>
              <w:jc w:val="center"/>
              <w:rPr>
                <w:rFonts w:eastAsia="Times New Roman" w:cs="Times New Roman"/>
                <w:szCs w:val="28"/>
                <w:lang w:val="uk-UA"/>
              </w:rPr>
            </w:pPr>
            <w:r w:rsidRPr="007F6136">
              <w:rPr>
                <w:rFonts w:eastAsia="Times New Roman" w:cs="Times New Roman"/>
                <w:szCs w:val="28"/>
                <w:lang w:val="uk-UA"/>
              </w:rPr>
              <w:t>85</w:t>
            </w:r>
          </w:p>
        </w:tc>
        <w:tc>
          <w:tcPr>
            <w:tcW w:w="1669" w:type="dxa"/>
          </w:tcPr>
          <w:p w14:paraId="3C4B7FB6" w14:textId="77777777" w:rsidR="004D4795" w:rsidRPr="007F6136" w:rsidRDefault="004D4795" w:rsidP="0089716E">
            <w:pPr>
              <w:jc w:val="center"/>
              <w:rPr>
                <w:rFonts w:eastAsia="Times New Roman" w:cs="Times New Roman"/>
                <w:szCs w:val="28"/>
                <w:lang w:val="uk-UA"/>
              </w:rPr>
            </w:pPr>
            <w:r w:rsidRPr="007F6136">
              <w:rPr>
                <w:rFonts w:eastAsia="Times New Roman" w:cs="Times New Roman"/>
                <w:szCs w:val="28"/>
                <w:lang w:val="uk-UA"/>
              </w:rPr>
              <w:t>35</w:t>
            </w:r>
          </w:p>
        </w:tc>
        <w:tc>
          <w:tcPr>
            <w:tcW w:w="1670" w:type="dxa"/>
          </w:tcPr>
          <w:p w14:paraId="376F49ED" w14:textId="77777777" w:rsidR="004D4795" w:rsidRPr="007F6136" w:rsidRDefault="004D4795" w:rsidP="0089716E">
            <w:pPr>
              <w:jc w:val="center"/>
              <w:rPr>
                <w:rFonts w:eastAsia="Times New Roman" w:cs="Times New Roman"/>
                <w:szCs w:val="28"/>
                <w:lang w:val="uk-UA"/>
              </w:rPr>
            </w:pPr>
            <w:r w:rsidRPr="007F6136">
              <w:rPr>
                <w:rFonts w:eastAsia="Times New Roman" w:cs="Times New Roman"/>
                <w:szCs w:val="28"/>
                <w:lang w:val="uk-UA"/>
              </w:rPr>
              <w:t>40</w:t>
            </w:r>
          </w:p>
        </w:tc>
      </w:tr>
    </w:tbl>
    <w:p w14:paraId="273A8DD6" w14:textId="1FE4B89C" w:rsidR="003C0591" w:rsidRPr="007F6136" w:rsidRDefault="003C0591" w:rsidP="00A5384D">
      <w:pPr>
        <w:spacing w:after="0" w:line="360" w:lineRule="auto"/>
        <w:ind w:firstLine="709"/>
        <w:jc w:val="both"/>
        <w:rPr>
          <w:rFonts w:cs="Times New Roman"/>
          <w:szCs w:val="28"/>
          <w:lang w:val="uk-UA"/>
        </w:rPr>
      </w:pPr>
      <w:r w:rsidRPr="007F6136">
        <w:rPr>
          <w:rFonts w:cs="Times New Roman"/>
          <w:szCs w:val="28"/>
          <w:lang w:val="uk-UA"/>
        </w:rPr>
        <w:t xml:space="preserve">Дані, представлені в таблиці 9, вказують на наближення показників рухливості тазостегнового суглоба до норми в результаті роботи на дивані Бобота з розширювачами </w:t>
      </w:r>
    </w:p>
    <w:p w14:paraId="315878FB" w14:textId="77777777" w:rsidR="004D4795" w:rsidRPr="007F6136" w:rsidRDefault="003C0591" w:rsidP="00A5384D">
      <w:pPr>
        <w:spacing w:after="0" w:line="360" w:lineRule="auto"/>
        <w:ind w:firstLine="709"/>
        <w:jc w:val="right"/>
        <w:rPr>
          <w:rFonts w:cs="Times New Roman"/>
          <w:szCs w:val="28"/>
          <w:lang w:val="uk-UA"/>
        </w:rPr>
      </w:pPr>
      <w:r w:rsidRPr="007F6136">
        <w:rPr>
          <w:rFonts w:cs="Times New Roman"/>
          <w:szCs w:val="28"/>
          <w:lang w:val="uk-UA"/>
        </w:rPr>
        <w:t xml:space="preserve">Таблиця 10 </w:t>
      </w:r>
    </w:p>
    <w:p w14:paraId="04060D61" w14:textId="0B5E6A83" w:rsidR="004D4795" w:rsidRPr="00A5384D" w:rsidRDefault="003C0591" w:rsidP="00A5384D">
      <w:pPr>
        <w:spacing w:after="0" w:line="360" w:lineRule="auto"/>
        <w:jc w:val="center"/>
        <w:rPr>
          <w:rFonts w:cs="Times New Roman"/>
          <w:b/>
          <w:bCs/>
          <w:szCs w:val="28"/>
          <w:lang w:val="uk-UA"/>
        </w:rPr>
      </w:pPr>
      <w:r w:rsidRPr="00A5384D">
        <w:rPr>
          <w:rFonts w:cs="Times New Roman"/>
          <w:b/>
          <w:bCs/>
          <w:szCs w:val="28"/>
          <w:lang w:val="uk-UA"/>
        </w:rPr>
        <w:t>Зміна кута рухливості суглобів (кульшового суглоба)</w:t>
      </w:r>
      <w:r w:rsidR="009861E6" w:rsidRPr="00A5384D">
        <w:rPr>
          <w:rFonts w:cs="Times New Roman"/>
          <w:b/>
          <w:bCs/>
          <w:szCs w:val="28"/>
          <w:lang w:val="uk-UA"/>
        </w:rPr>
        <w:t>КГ,</w:t>
      </w:r>
      <w:r w:rsidRPr="00A5384D">
        <w:rPr>
          <w:rFonts w:cs="Times New Roman"/>
          <w:b/>
          <w:bCs/>
          <w:szCs w:val="28"/>
          <w:lang w:val="uk-UA"/>
        </w:rPr>
        <w:t xml:space="preserve"> </w:t>
      </w:r>
      <w:r w:rsidR="009861E6" w:rsidRPr="00A5384D">
        <w:rPr>
          <w:rFonts w:cs="Times New Roman"/>
          <w:b/>
          <w:bCs/>
          <w:szCs w:val="28"/>
          <w:lang w:val="uk-UA"/>
        </w:rPr>
        <w:t>%</w:t>
      </w:r>
    </w:p>
    <w:tbl>
      <w:tblPr>
        <w:tblStyle w:val="TableNormal"/>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79"/>
        <w:gridCol w:w="1669"/>
        <w:gridCol w:w="1669"/>
        <w:gridCol w:w="1669"/>
        <w:gridCol w:w="1670"/>
      </w:tblGrid>
      <w:tr w:rsidR="00A5384D" w:rsidRPr="007F6136" w14:paraId="42F031E8" w14:textId="77777777" w:rsidTr="00A5384D">
        <w:trPr>
          <w:trHeight w:val="370"/>
        </w:trPr>
        <w:tc>
          <w:tcPr>
            <w:tcW w:w="2679" w:type="dxa"/>
            <w:vMerge w:val="restart"/>
          </w:tcPr>
          <w:p w14:paraId="773C0239" w14:textId="77777777" w:rsidR="00A5384D" w:rsidRPr="007F6136" w:rsidRDefault="00A5384D" w:rsidP="00A5384D">
            <w:pPr>
              <w:rPr>
                <w:rFonts w:eastAsia="Times New Roman" w:cs="Times New Roman"/>
                <w:szCs w:val="28"/>
                <w:lang w:val="uk-UA"/>
              </w:rPr>
            </w:pPr>
          </w:p>
        </w:tc>
        <w:tc>
          <w:tcPr>
            <w:tcW w:w="3338" w:type="dxa"/>
            <w:gridSpan w:val="2"/>
          </w:tcPr>
          <w:p w14:paraId="542E498E" w14:textId="67EF749C" w:rsidR="00A5384D" w:rsidRPr="00A5384D" w:rsidRDefault="00A5384D" w:rsidP="008668E2">
            <w:pPr>
              <w:ind w:left="18"/>
              <w:jc w:val="center"/>
              <w:rPr>
                <w:rFonts w:eastAsia="Times New Roman" w:cs="Times New Roman"/>
                <w:b/>
                <w:bCs/>
                <w:szCs w:val="28"/>
                <w:lang w:val="uk-UA"/>
              </w:rPr>
            </w:pPr>
            <w:r w:rsidRPr="00A5384D">
              <w:rPr>
                <w:rFonts w:eastAsia="Times New Roman" w:cs="Times New Roman"/>
                <w:b/>
                <w:bCs/>
                <w:szCs w:val="28"/>
                <w:lang w:val="uk-UA"/>
              </w:rPr>
              <w:t>згинання</w:t>
            </w:r>
          </w:p>
        </w:tc>
        <w:tc>
          <w:tcPr>
            <w:tcW w:w="3339" w:type="dxa"/>
            <w:gridSpan w:val="2"/>
          </w:tcPr>
          <w:p w14:paraId="0EC8A860" w14:textId="07C05F36" w:rsidR="00A5384D" w:rsidRPr="00A5384D" w:rsidRDefault="00A5384D" w:rsidP="008668E2">
            <w:pPr>
              <w:ind w:left="84"/>
              <w:jc w:val="center"/>
              <w:rPr>
                <w:rFonts w:eastAsia="Times New Roman" w:cs="Times New Roman"/>
                <w:b/>
                <w:bCs/>
                <w:szCs w:val="28"/>
                <w:lang w:val="uk-UA"/>
              </w:rPr>
            </w:pPr>
            <w:r w:rsidRPr="00A5384D">
              <w:rPr>
                <w:rFonts w:eastAsia="Times New Roman" w:cs="Times New Roman"/>
                <w:b/>
                <w:bCs/>
                <w:szCs w:val="28"/>
                <w:lang w:val="uk-UA"/>
              </w:rPr>
              <w:t>відведення</w:t>
            </w:r>
          </w:p>
        </w:tc>
      </w:tr>
      <w:tr w:rsidR="00A5384D" w:rsidRPr="007F6136" w14:paraId="351F713D" w14:textId="77777777" w:rsidTr="00A5384D">
        <w:trPr>
          <w:trHeight w:val="370"/>
        </w:trPr>
        <w:tc>
          <w:tcPr>
            <w:tcW w:w="2679" w:type="dxa"/>
            <w:vMerge/>
          </w:tcPr>
          <w:p w14:paraId="13B7729E" w14:textId="77777777" w:rsidR="00A5384D" w:rsidRPr="007F6136" w:rsidRDefault="00A5384D" w:rsidP="00A5384D">
            <w:pPr>
              <w:rPr>
                <w:rFonts w:eastAsia="Times New Roman" w:cs="Times New Roman"/>
                <w:szCs w:val="28"/>
                <w:lang w:val="uk-UA"/>
              </w:rPr>
            </w:pPr>
          </w:p>
        </w:tc>
        <w:tc>
          <w:tcPr>
            <w:tcW w:w="1669" w:type="dxa"/>
          </w:tcPr>
          <w:p w14:paraId="7FB4C8FF" w14:textId="680AD7EE" w:rsidR="00A5384D" w:rsidRPr="007F6136" w:rsidRDefault="00A5384D" w:rsidP="00A5384D">
            <w:pPr>
              <w:ind w:left="155" w:right="149"/>
              <w:jc w:val="center"/>
              <w:rPr>
                <w:rFonts w:eastAsia="Times New Roman" w:cs="Times New Roman"/>
                <w:szCs w:val="28"/>
                <w:lang w:val="uk-UA"/>
              </w:rPr>
            </w:pPr>
            <w:r w:rsidRPr="0089716E">
              <w:rPr>
                <w:rFonts w:eastAsia="Times New Roman" w:cs="Times New Roman"/>
                <w:b/>
                <w:bCs/>
                <w:szCs w:val="28"/>
                <w:lang w:val="uk-UA"/>
              </w:rPr>
              <w:t>До</w:t>
            </w:r>
            <w:r w:rsidRPr="0089716E">
              <w:rPr>
                <w:rFonts w:eastAsia="Times New Roman" w:cs="Times New Roman"/>
                <w:b/>
                <w:bCs/>
                <w:spacing w:val="-2"/>
                <w:szCs w:val="28"/>
                <w:lang w:val="uk-UA"/>
              </w:rPr>
              <w:t xml:space="preserve"> </w:t>
            </w:r>
            <w:r w:rsidRPr="0089716E">
              <w:rPr>
                <w:rFonts w:eastAsia="Times New Roman" w:cs="Times New Roman"/>
                <w:b/>
                <w:bCs/>
                <w:szCs w:val="28"/>
                <w:lang w:val="uk-UA"/>
              </w:rPr>
              <w:t>курс</w:t>
            </w:r>
            <w:r>
              <w:rPr>
                <w:rFonts w:eastAsia="Times New Roman" w:cs="Times New Roman"/>
                <w:b/>
                <w:bCs/>
                <w:szCs w:val="28"/>
                <w:lang w:val="uk-UA"/>
              </w:rPr>
              <w:t>у</w:t>
            </w:r>
          </w:p>
        </w:tc>
        <w:tc>
          <w:tcPr>
            <w:tcW w:w="1669" w:type="dxa"/>
          </w:tcPr>
          <w:p w14:paraId="558FE847" w14:textId="4F539C2C" w:rsidR="00A5384D" w:rsidRPr="007F6136" w:rsidRDefault="00A5384D" w:rsidP="00A5384D">
            <w:pPr>
              <w:ind w:left="153" w:right="147"/>
              <w:jc w:val="center"/>
              <w:rPr>
                <w:rFonts w:eastAsia="Times New Roman" w:cs="Times New Roman"/>
                <w:szCs w:val="28"/>
                <w:lang w:val="uk-UA"/>
              </w:rPr>
            </w:pPr>
            <w:r w:rsidRPr="0089716E">
              <w:rPr>
                <w:rFonts w:eastAsia="Times New Roman" w:cs="Times New Roman"/>
                <w:b/>
                <w:bCs/>
                <w:szCs w:val="28"/>
                <w:lang w:val="uk-UA"/>
              </w:rPr>
              <w:t>Після</w:t>
            </w:r>
          </w:p>
        </w:tc>
        <w:tc>
          <w:tcPr>
            <w:tcW w:w="1669" w:type="dxa"/>
          </w:tcPr>
          <w:p w14:paraId="0CCEDF90" w14:textId="39869F54" w:rsidR="00A5384D" w:rsidRPr="007F6136" w:rsidRDefault="00A5384D" w:rsidP="00A5384D">
            <w:pPr>
              <w:ind w:left="155" w:right="147"/>
              <w:jc w:val="center"/>
              <w:rPr>
                <w:rFonts w:eastAsia="Times New Roman" w:cs="Times New Roman"/>
                <w:szCs w:val="28"/>
                <w:lang w:val="uk-UA"/>
              </w:rPr>
            </w:pPr>
            <w:r w:rsidRPr="0089716E">
              <w:rPr>
                <w:rFonts w:eastAsia="Times New Roman" w:cs="Times New Roman"/>
                <w:b/>
                <w:bCs/>
                <w:szCs w:val="28"/>
                <w:lang w:val="uk-UA"/>
              </w:rPr>
              <w:t>До</w:t>
            </w:r>
            <w:r w:rsidRPr="0089716E">
              <w:rPr>
                <w:rFonts w:eastAsia="Times New Roman" w:cs="Times New Roman"/>
                <w:b/>
                <w:bCs/>
                <w:spacing w:val="-2"/>
                <w:szCs w:val="28"/>
                <w:lang w:val="uk-UA"/>
              </w:rPr>
              <w:t xml:space="preserve"> </w:t>
            </w:r>
            <w:r w:rsidRPr="0089716E">
              <w:rPr>
                <w:rFonts w:eastAsia="Times New Roman" w:cs="Times New Roman"/>
                <w:b/>
                <w:bCs/>
                <w:szCs w:val="28"/>
                <w:lang w:val="uk-UA"/>
              </w:rPr>
              <w:t>курс</w:t>
            </w:r>
            <w:r>
              <w:rPr>
                <w:rFonts w:eastAsia="Times New Roman" w:cs="Times New Roman"/>
                <w:b/>
                <w:bCs/>
                <w:szCs w:val="28"/>
                <w:lang w:val="uk-UA"/>
              </w:rPr>
              <w:t>у</w:t>
            </w:r>
          </w:p>
        </w:tc>
        <w:tc>
          <w:tcPr>
            <w:tcW w:w="1670" w:type="dxa"/>
          </w:tcPr>
          <w:p w14:paraId="77633CC6" w14:textId="6A474DA2" w:rsidR="00A5384D" w:rsidRPr="007F6136" w:rsidRDefault="00A5384D" w:rsidP="00A5384D">
            <w:pPr>
              <w:ind w:left="297" w:right="288"/>
              <w:jc w:val="center"/>
              <w:rPr>
                <w:rFonts w:eastAsia="Times New Roman" w:cs="Times New Roman"/>
                <w:szCs w:val="28"/>
                <w:lang w:val="uk-UA"/>
              </w:rPr>
            </w:pPr>
            <w:r w:rsidRPr="0089716E">
              <w:rPr>
                <w:rFonts w:eastAsia="Times New Roman" w:cs="Times New Roman"/>
                <w:b/>
                <w:bCs/>
                <w:szCs w:val="28"/>
                <w:lang w:val="uk-UA"/>
              </w:rPr>
              <w:t>Після</w:t>
            </w:r>
          </w:p>
        </w:tc>
      </w:tr>
      <w:tr w:rsidR="00A5384D" w:rsidRPr="007F6136" w14:paraId="6A630227" w14:textId="77777777" w:rsidTr="00A5384D">
        <w:trPr>
          <w:trHeight w:val="383"/>
        </w:trPr>
        <w:tc>
          <w:tcPr>
            <w:tcW w:w="2679" w:type="dxa"/>
          </w:tcPr>
          <w:p w14:paraId="12480E00" w14:textId="1E553872" w:rsidR="00A5384D" w:rsidRPr="007F6136" w:rsidRDefault="00A5384D" w:rsidP="00A5384D">
            <w:pPr>
              <w:ind w:right="322"/>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1</w:t>
            </w:r>
          </w:p>
        </w:tc>
        <w:tc>
          <w:tcPr>
            <w:tcW w:w="1669" w:type="dxa"/>
          </w:tcPr>
          <w:p w14:paraId="714DCB7F" w14:textId="77777777" w:rsidR="00A5384D" w:rsidRPr="007F6136" w:rsidRDefault="00A5384D" w:rsidP="00A5384D">
            <w:pPr>
              <w:ind w:left="155" w:right="149"/>
              <w:jc w:val="center"/>
              <w:rPr>
                <w:rFonts w:eastAsia="Times New Roman" w:cs="Times New Roman"/>
                <w:szCs w:val="28"/>
                <w:lang w:val="uk-UA"/>
              </w:rPr>
            </w:pPr>
            <w:r w:rsidRPr="007F6136">
              <w:rPr>
                <w:rFonts w:eastAsia="Times New Roman" w:cs="Times New Roman"/>
                <w:szCs w:val="28"/>
                <w:lang w:val="uk-UA"/>
              </w:rPr>
              <w:t>55</w:t>
            </w:r>
          </w:p>
        </w:tc>
        <w:tc>
          <w:tcPr>
            <w:tcW w:w="1669" w:type="dxa"/>
          </w:tcPr>
          <w:p w14:paraId="5084BB80" w14:textId="77777777" w:rsidR="00A5384D" w:rsidRPr="007F6136" w:rsidRDefault="00A5384D" w:rsidP="00A5384D">
            <w:pPr>
              <w:ind w:left="155" w:right="147"/>
              <w:jc w:val="center"/>
              <w:rPr>
                <w:rFonts w:eastAsia="Times New Roman" w:cs="Times New Roman"/>
                <w:szCs w:val="28"/>
                <w:lang w:val="uk-UA"/>
              </w:rPr>
            </w:pPr>
            <w:r w:rsidRPr="007F6136">
              <w:rPr>
                <w:rFonts w:eastAsia="Times New Roman" w:cs="Times New Roman"/>
                <w:szCs w:val="28"/>
                <w:lang w:val="uk-UA"/>
              </w:rPr>
              <w:t>70</w:t>
            </w:r>
          </w:p>
        </w:tc>
        <w:tc>
          <w:tcPr>
            <w:tcW w:w="1669" w:type="dxa"/>
          </w:tcPr>
          <w:p w14:paraId="0F19FACA" w14:textId="77777777" w:rsidR="00A5384D" w:rsidRPr="007F6136" w:rsidRDefault="00A5384D" w:rsidP="00A5384D">
            <w:pPr>
              <w:ind w:left="155" w:right="146"/>
              <w:jc w:val="center"/>
              <w:rPr>
                <w:rFonts w:eastAsia="Times New Roman" w:cs="Times New Roman"/>
                <w:szCs w:val="28"/>
                <w:lang w:val="uk-UA"/>
              </w:rPr>
            </w:pPr>
            <w:r w:rsidRPr="007F6136">
              <w:rPr>
                <w:rFonts w:eastAsia="Times New Roman" w:cs="Times New Roman"/>
                <w:szCs w:val="28"/>
                <w:lang w:val="uk-UA"/>
              </w:rPr>
              <w:t>35</w:t>
            </w:r>
          </w:p>
        </w:tc>
        <w:tc>
          <w:tcPr>
            <w:tcW w:w="1670" w:type="dxa"/>
          </w:tcPr>
          <w:p w14:paraId="72B6D053" w14:textId="77777777" w:rsidR="00A5384D" w:rsidRPr="007F6136" w:rsidRDefault="00A5384D" w:rsidP="00A5384D">
            <w:pPr>
              <w:ind w:left="297" w:right="286"/>
              <w:jc w:val="center"/>
              <w:rPr>
                <w:rFonts w:eastAsia="Times New Roman" w:cs="Times New Roman"/>
                <w:szCs w:val="28"/>
                <w:lang w:val="uk-UA"/>
              </w:rPr>
            </w:pPr>
            <w:r w:rsidRPr="007F6136">
              <w:rPr>
                <w:rFonts w:eastAsia="Times New Roman" w:cs="Times New Roman"/>
                <w:szCs w:val="28"/>
                <w:lang w:val="uk-UA"/>
              </w:rPr>
              <w:t>35</w:t>
            </w:r>
          </w:p>
        </w:tc>
      </w:tr>
      <w:tr w:rsidR="00A5384D" w:rsidRPr="007F6136" w14:paraId="0BFFE828" w14:textId="77777777" w:rsidTr="00A5384D">
        <w:trPr>
          <w:trHeight w:val="370"/>
        </w:trPr>
        <w:tc>
          <w:tcPr>
            <w:tcW w:w="2679" w:type="dxa"/>
          </w:tcPr>
          <w:p w14:paraId="735671B3" w14:textId="46632F33" w:rsidR="00A5384D" w:rsidRPr="007F6136" w:rsidRDefault="00A5384D" w:rsidP="00A5384D">
            <w:pPr>
              <w:ind w:right="322"/>
              <w:jc w:val="center"/>
              <w:rPr>
                <w:rFonts w:eastAsia="Times New Roman" w:cs="Times New Roman"/>
                <w:szCs w:val="28"/>
                <w:lang w:val="uk-UA"/>
              </w:rPr>
            </w:pPr>
            <w:r w:rsidRPr="00C21A76">
              <w:rPr>
                <w:rFonts w:eastAsia="Times New Roman" w:cs="Times New Roman"/>
                <w:szCs w:val="28"/>
                <w:lang w:val="uk-UA"/>
              </w:rPr>
              <w:lastRenderedPageBreak/>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2</w:t>
            </w:r>
          </w:p>
        </w:tc>
        <w:tc>
          <w:tcPr>
            <w:tcW w:w="1669" w:type="dxa"/>
          </w:tcPr>
          <w:p w14:paraId="5654D092" w14:textId="77777777" w:rsidR="00A5384D" w:rsidRPr="007F6136" w:rsidRDefault="00A5384D" w:rsidP="00A5384D">
            <w:pPr>
              <w:ind w:left="155" w:right="148"/>
              <w:jc w:val="center"/>
              <w:rPr>
                <w:rFonts w:eastAsia="Times New Roman" w:cs="Times New Roman"/>
                <w:szCs w:val="28"/>
                <w:lang w:val="uk-UA"/>
              </w:rPr>
            </w:pPr>
            <w:r w:rsidRPr="007F6136">
              <w:rPr>
                <w:rFonts w:eastAsia="Times New Roman" w:cs="Times New Roman"/>
                <w:szCs w:val="28"/>
                <w:lang w:val="uk-UA"/>
              </w:rPr>
              <w:t>70</w:t>
            </w:r>
          </w:p>
        </w:tc>
        <w:tc>
          <w:tcPr>
            <w:tcW w:w="1669" w:type="dxa"/>
          </w:tcPr>
          <w:p w14:paraId="0ED2444A" w14:textId="77777777" w:rsidR="00A5384D" w:rsidRPr="007F6136" w:rsidRDefault="00A5384D" w:rsidP="00A5384D">
            <w:pPr>
              <w:ind w:left="155" w:right="147"/>
              <w:jc w:val="center"/>
              <w:rPr>
                <w:rFonts w:eastAsia="Times New Roman" w:cs="Times New Roman"/>
                <w:szCs w:val="28"/>
                <w:lang w:val="uk-UA"/>
              </w:rPr>
            </w:pPr>
            <w:r w:rsidRPr="007F6136">
              <w:rPr>
                <w:rFonts w:eastAsia="Times New Roman" w:cs="Times New Roman"/>
                <w:szCs w:val="28"/>
                <w:lang w:val="uk-UA"/>
              </w:rPr>
              <w:t>85</w:t>
            </w:r>
          </w:p>
        </w:tc>
        <w:tc>
          <w:tcPr>
            <w:tcW w:w="1669" w:type="dxa"/>
          </w:tcPr>
          <w:p w14:paraId="339276CB" w14:textId="77777777" w:rsidR="00A5384D" w:rsidRPr="007F6136" w:rsidRDefault="00A5384D" w:rsidP="00A5384D">
            <w:pPr>
              <w:ind w:left="155" w:right="147"/>
              <w:jc w:val="center"/>
              <w:rPr>
                <w:rFonts w:eastAsia="Times New Roman" w:cs="Times New Roman"/>
                <w:szCs w:val="28"/>
                <w:lang w:val="uk-UA"/>
              </w:rPr>
            </w:pPr>
            <w:r w:rsidRPr="007F6136">
              <w:rPr>
                <w:rFonts w:eastAsia="Times New Roman" w:cs="Times New Roman"/>
                <w:szCs w:val="28"/>
                <w:lang w:val="uk-UA"/>
              </w:rPr>
              <w:t>30</w:t>
            </w:r>
          </w:p>
        </w:tc>
        <w:tc>
          <w:tcPr>
            <w:tcW w:w="1670" w:type="dxa"/>
          </w:tcPr>
          <w:p w14:paraId="14E40E29" w14:textId="77777777" w:rsidR="00A5384D" w:rsidRPr="007F6136" w:rsidRDefault="00A5384D" w:rsidP="00A5384D">
            <w:pPr>
              <w:ind w:left="297" w:right="287"/>
              <w:jc w:val="center"/>
              <w:rPr>
                <w:rFonts w:eastAsia="Times New Roman" w:cs="Times New Roman"/>
                <w:szCs w:val="28"/>
                <w:lang w:val="uk-UA"/>
              </w:rPr>
            </w:pPr>
            <w:r w:rsidRPr="007F6136">
              <w:rPr>
                <w:rFonts w:eastAsia="Times New Roman" w:cs="Times New Roman"/>
                <w:szCs w:val="28"/>
                <w:lang w:val="uk-UA"/>
              </w:rPr>
              <w:t>40</w:t>
            </w:r>
          </w:p>
        </w:tc>
      </w:tr>
      <w:tr w:rsidR="00A5384D" w:rsidRPr="007F6136" w14:paraId="73B7D31B" w14:textId="77777777" w:rsidTr="00A5384D">
        <w:trPr>
          <w:trHeight w:val="369"/>
        </w:trPr>
        <w:tc>
          <w:tcPr>
            <w:tcW w:w="2679" w:type="dxa"/>
          </w:tcPr>
          <w:p w14:paraId="7379EEEA" w14:textId="6616A3CC" w:rsidR="00A5384D" w:rsidRPr="007F6136" w:rsidRDefault="00A5384D" w:rsidP="00A5384D">
            <w:pPr>
              <w:ind w:right="322"/>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3</w:t>
            </w:r>
          </w:p>
        </w:tc>
        <w:tc>
          <w:tcPr>
            <w:tcW w:w="1669" w:type="dxa"/>
          </w:tcPr>
          <w:p w14:paraId="27CF838A" w14:textId="77777777" w:rsidR="00A5384D" w:rsidRPr="007F6136" w:rsidRDefault="00A5384D" w:rsidP="00A5384D">
            <w:pPr>
              <w:ind w:left="155" w:right="148"/>
              <w:jc w:val="center"/>
              <w:rPr>
                <w:rFonts w:eastAsia="Times New Roman" w:cs="Times New Roman"/>
                <w:szCs w:val="28"/>
                <w:lang w:val="uk-UA"/>
              </w:rPr>
            </w:pPr>
            <w:r w:rsidRPr="007F6136">
              <w:rPr>
                <w:rFonts w:eastAsia="Times New Roman" w:cs="Times New Roman"/>
                <w:szCs w:val="28"/>
                <w:lang w:val="uk-UA"/>
              </w:rPr>
              <w:t>65</w:t>
            </w:r>
          </w:p>
        </w:tc>
        <w:tc>
          <w:tcPr>
            <w:tcW w:w="1669" w:type="dxa"/>
          </w:tcPr>
          <w:p w14:paraId="5EF61AC6" w14:textId="77777777" w:rsidR="00A5384D" w:rsidRPr="007F6136" w:rsidRDefault="00A5384D" w:rsidP="00A5384D">
            <w:pPr>
              <w:ind w:left="155" w:right="147"/>
              <w:jc w:val="center"/>
              <w:rPr>
                <w:rFonts w:eastAsia="Times New Roman" w:cs="Times New Roman"/>
                <w:szCs w:val="28"/>
                <w:lang w:val="uk-UA"/>
              </w:rPr>
            </w:pPr>
            <w:r w:rsidRPr="007F6136">
              <w:rPr>
                <w:rFonts w:eastAsia="Times New Roman" w:cs="Times New Roman"/>
                <w:szCs w:val="28"/>
                <w:lang w:val="uk-UA"/>
              </w:rPr>
              <w:t>70</w:t>
            </w:r>
          </w:p>
        </w:tc>
        <w:tc>
          <w:tcPr>
            <w:tcW w:w="1669" w:type="dxa"/>
          </w:tcPr>
          <w:p w14:paraId="226E0F60" w14:textId="77777777" w:rsidR="00A5384D" w:rsidRPr="007F6136" w:rsidRDefault="00A5384D" w:rsidP="00A5384D">
            <w:pPr>
              <w:ind w:left="155" w:right="146"/>
              <w:jc w:val="center"/>
              <w:rPr>
                <w:rFonts w:eastAsia="Times New Roman" w:cs="Times New Roman"/>
                <w:szCs w:val="28"/>
                <w:lang w:val="uk-UA"/>
              </w:rPr>
            </w:pPr>
            <w:r w:rsidRPr="007F6136">
              <w:rPr>
                <w:rFonts w:eastAsia="Times New Roman" w:cs="Times New Roman"/>
                <w:szCs w:val="28"/>
                <w:lang w:val="uk-UA"/>
              </w:rPr>
              <w:t>35</w:t>
            </w:r>
          </w:p>
        </w:tc>
        <w:tc>
          <w:tcPr>
            <w:tcW w:w="1670" w:type="dxa"/>
          </w:tcPr>
          <w:p w14:paraId="7350897F" w14:textId="77777777" w:rsidR="00A5384D" w:rsidRPr="007F6136" w:rsidRDefault="00A5384D" w:rsidP="00A5384D">
            <w:pPr>
              <w:ind w:left="297" w:right="287"/>
              <w:jc w:val="center"/>
              <w:rPr>
                <w:rFonts w:eastAsia="Times New Roman" w:cs="Times New Roman"/>
                <w:szCs w:val="28"/>
                <w:lang w:val="uk-UA"/>
              </w:rPr>
            </w:pPr>
            <w:r w:rsidRPr="007F6136">
              <w:rPr>
                <w:rFonts w:eastAsia="Times New Roman" w:cs="Times New Roman"/>
                <w:szCs w:val="28"/>
                <w:lang w:val="uk-UA"/>
              </w:rPr>
              <w:t>35</w:t>
            </w:r>
          </w:p>
        </w:tc>
      </w:tr>
      <w:tr w:rsidR="00A5384D" w:rsidRPr="007F6136" w14:paraId="4F413A2D" w14:textId="77777777" w:rsidTr="00A5384D">
        <w:trPr>
          <w:trHeight w:val="370"/>
        </w:trPr>
        <w:tc>
          <w:tcPr>
            <w:tcW w:w="2679" w:type="dxa"/>
          </w:tcPr>
          <w:p w14:paraId="6E2AAA51" w14:textId="0D96B502" w:rsidR="00A5384D" w:rsidRPr="007F6136" w:rsidRDefault="00A5384D" w:rsidP="00A5384D">
            <w:pPr>
              <w:ind w:right="322"/>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4</w:t>
            </w:r>
          </w:p>
        </w:tc>
        <w:tc>
          <w:tcPr>
            <w:tcW w:w="1669" w:type="dxa"/>
          </w:tcPr>
          <w:p w14:paraId="75D4DAD6" w14:textId="77777777" w:rsidR="00A5384D" w:rsidRPr="007F6136" w:rsidRDefault="00A5384D" w:rsidP="00A5384D">
            <w:pPr>
              <w:ind w:left="155" w:right="149"/>
              <w:jc w:val="center"/>
              <w:rPr>
                <w:rFonts w:eastAsia="Times New Roman" w:cs="Times New Roman"/>
                <w:szCs w:val="28"/>
                <w:lang w:val="uk-UA"/>
              </w:rPr>
            </w:pPr>
            <w:r w:rsidRPr="007F6136">
              <w:rPr>
                <w:rFonts w:eastAsia="Times New Roman" w:cs="Times New Roman"/>
                <w:szCs w:val="28"/>
                <w:lang w:val="uk-UA"/>
              </w:rPr>
              <w:t>70</w:t>
            </w:r>
          </w:p>
        </w:tc>
        <w:tc>
          <w:tcPr>
            <w:tcW w:w="1669" w:type="dxa"/>
          </w:tcPr>
          <w:p w14:paraId="01DC35DD" w14:textId="77777777" w:rsidR="00A5384D" w:rsidRPr="007F6136" w:rsidRDefault="00A5384D" w:rsidP="00A5384D">
            <w:pPr>
              <w:ind w:left="155" w:right="147"/>
              <w:jc w:val="center"/>
              <w:rPr>
                <w:rFonts w:eastAsia="Times New Roman" w:cs="Times New Roman"/>
                <w:szCs w:val="28"/>
                <w:lang w:val="uk-UA"/>
              </w:rPr>
            </w:pPr>
            <w:r w:rsidRPr="007F6136">
              <w:rPr>
                <w:rFonts w:eastAsia="Times New Roman" w:cs="Times New Roman"/>
                <w:szCs w:val="28"/>
                <w:lang w:val="uk-UA"/>
              </w:rPr>
              <w:t>90</w:t>
            </w:r>
          </w:p>
        </w:tc>
        <w:tc>
          <w:tcPr>
            <w:tcW w:w="1669" w:type="dxa"/>
          </w:tcPr>
          <w:p w14:paraId="780B04F9" w14:textId="77777777" w:rsidR="00A5384D" w:rsidRPr="007F6136" w:rsidRDefault="00A5384D" w:rsidP="00A5384D">
            <w:pPr>
              <w:ind w:left="155" w:right="147"/>
              <w:jc w:val="center"/>
              <w:rPr>
                <w:rFonts w:eastAsia="Times New Roman" w:cs="Times New Roman"/>
                <w:szCs w:val="28"/>
                <w:lang w:val="uk-UA"/>
              </w:rPr>
            </w:pPr>
            <w:r w:rsidRPr="007F6136">
              <w:rPr>
                <w:rFonts w:eastAsia="Times New Roman" w:cs="Times New Roman"/>
                <w:szCs w:val="28"/>
                <w:lang w:val="uk-UA"/>
              </w:rPr>
              <w:t>40</w:t>
            </w:r>
          </w:p>
        </w:tc>
        <w:tc>
          <w:tcPr>
            <w:tcW w:w="1670" w:type="dxa"/>
          </w:tcPr>
          <w:p w14:paraId="59CAAC4F" w14:textId="77777777" w:rsidR="00A5384D" w:rsidRPr="007F6136" w:rsidRDefault="00A5384D" w:rsidP="00A5384D">
            <w:pPr>
              <w:ind w:left="297" w:right="287"/>
              <w:jc w:val="center"/>
              <w:rPr>
                <w:rFonts w:eastAsia="Times New Roman" w:cs="Times New Roman"/>
                <w:szCs w:val="28"/>
                <w:lang w:val="uk-UA"/>
              </w:rPr>
            </w:pPr>
            <w:r w:rsidRPr="007F6136">
              <w:rPr>
                <w:rFonts w:eastAsia="Times New Roman" w:cs="Times New Roman"/>
                <w:szCs w:val="28"/>
                <w:lang w:val="uk-UA"/>
              </w:rPr>
              <w:t>45</w:t>
            </w:r>
          </w:p>
        </w:tc>
      </w:tr>
      <w:tr w:rsidR="004D4795" w:rsidRPr="007F6136" w14:paraId="7B8AEA0B" w14:textId="77777777" w:rsidTr="00A5384D">
        <w:trPr>
          <w:trHeight w:val="371"/>
        </w:trPr>
        <w:tc>
          <w:tcPr>
            <w:tcW w:w="2679" w:type="dxa"/>
          </w:tcPr>
          <w:p w14:paraId="1461A445" w14:textId="759FA4B3" w:rsidR="004D4795" w:rsidRPr="007F6136" w:rsidRDefault="004D4795" w:rsidP="00A5384D">
            <w:pPr>
              <w:ind w:left="107"/>
              <w:jc w:val="center"/>
              <w:rPr>
                <w:rFonts w:eastAsia="Times New Roman" w:cs="Times New Roman"/>
                <w:szCs w:val="28"/>
                <w:lang w:val="uk-UA"/>
              </w:rPr>
            </w:pPr>
            <w:r w:rsidRPr="007F6136">
              <w:rPr>
                <w:rFonts w:eastAsia="Times New Roman" w:cs="Times New Roman"/>
                <w:szCs w:val="28"/>
                <w:lang w:val="uk-UA"/>
              </w:rPr>
              <w:t>с</w:t>
            </w:r>
            <w:r w:rsidR="009861E6" w:rsidRPr="007F6136">
              <w:rPr>
                <w:rFonts w:eastAsia="Times New Roman" w:cs="Times New Roman"/>
                <w:szCs w:val="28"/>
                <w:lang w:val="uk-UA"/>
              </w:rPr>
              <w:t>е</w:t>
            </w:r>
            <w:r w:rsidRPr="007F6136">
              <w:rPr>
                <w:rFonts w:eastAsia="Times New Roman" w:cs="Times New Roman"/>
                <w:szCs w:val="28"/>
                <w:lang w:val="uk-UA"/>
              </w:rPr>
              <w:t>редн</w:t>
            </w:r>
            <w:r w:rsidR="009861E6" w:rsidRPr="007F6136">
              <w:rPr>
                <w:rFonts w:eastAsia="Times New Roman" w:cs="Times New Roman"/>
                <w:szCs w:val="28"/>
                <w:lang w:val="uk-UA"/>
              </w:rPr>
              <w:t>є</w:t>
            </w:r>
          </w:p>
        </w:tc>
        <w:tc>
          <w:tcPr>
            <w:tcW w:w="1669" w:type="dxa"/>
          </w:tcPr>
          <w:p w14:paraId="00E7AF55" w14:textId="77777777" w:rsidR="004D4795" w:rsidRPr="007F6136" w:rsidRDefault="004D4795" w:rsidP="00A5384D">
            <w:pPr>
              <w:ind w:left="155" w:right="149"/>
              <w:jc w:val="center"/>
              <w:rPr>
                <w:rFonts w:eastAsia="Times New Roman" w:cs="Times New Roman"/>
                <w:szCs w:val="28"/>
                <w:lang w:val="uk-UA"/>
              </w:rPr>
            </w:pPr>
            <w:r w:rsidRPr="007F6136">
              <w:rPr>
                <w:rFonts w:eastAsia="Times New Roman" w:cs="Times New Roman"/>
                <w:szCs w:val="28"/>
                <w:lang w:val="uk-UA"/>
              </w:rPr>
              <w:t>65</w:t>
            </w:r>
          </w:p>
        </w:tc>
        <w:tc>
          <w:tcPr>
            <w:tcW w:w="1669" w:type="dxa"/>
          </w:tcPr>
          <w:p w14:paraId="533DEF33" w14:textId="77777777" w:rsidR="004D4795" w:rsidRPr="007F6136" w:rsidRDefault="004D4795" w:rsidP="00A5384D">
            <w:pPr>
              <w:ind w:left="154" w:right="147"/>
              <w:jc w:val="center"/>
              <w:rPr>
                <w:rFonts w:eastAsia="Times New Roman" w:cs="Times New Roman"/>
                <w:szCs w:val="28"/>
                <w:lang w:val="uk-UA"/>
              </w:rPr>
            </w:pPr>
            <w:r w:rsidRPr="007F6136">
              <w:rPr>
                <w:rFonts w:eastAsia="Times New Roman" w:cs="Times New Roman"/>
                <w:szCs w:val="28"/>
                <w:lang w:val="uk-UA"/>
              </w:rPr>
              <w:t>78,75</w:t>
            </w:r>
          </w:p>
        </w:tc>
        <w:tc>
          <w:tcPr>
            <w:tcW w:w="1669" w:type="dxa"/>
          </w:tcPr>
          <w:p w14:paraId="0A0E4E86" w14:textId="77777777" w:rsidR="004D4795" w:rsidRPr="007F6136" w:rsidRDefault="004D4795" w:rsidP="00A5384D">
            <w:pPr>
              <w:ind w:left="155" w:right="147"/>
              <w:jc w:val="center"/>
              <w:rPr>
                <w:rFonts w:eastAsia="Times New Roman" w:cs="Times New Roman"/>
                <w:szCs w:val="28"/>
                <w:lang w:val="uk-UA"/>
              </w:rPr>
            </w:pPr>
            <w:r w:rsidRPr="007F6136">
              <w:rPr>
                <w:rFonts w:eastAsia="Times New Roman" w:cs="Times New Roman"/>
                <w:szCs w:val="28"/>
                <w:lang w:val="uk-UA"/>
              </w:rPr>
              <w:t>35</w:t>
            </w:r>
          </w:p>
        </w:tc>
        <w:tc>
          <w:tcPr>
            <w:tcW w:w="1670" w:type="dxa"/>
          </w:tcPr>
          <w:p w14:paraId="61E72532" w14:textId="77777777" w:rsidR="004D4795" w:rsidRPr="007F6136" w:rsidRDefault="004D4795" w:rsidP="00A5384D">
            <w:pPr>
              <w:ind w:left="297" w:right="285"/>
              <w:jc w:val="center"/>
              <w:rPr>
                <w:rFonts w:eastAsia="Times New Roman" w:cs="Times New Roman"/>
                <w:szCs w:val="28"/>
                <w:lang w:val="uk-UA"/>
              </w:rPr>
            </w:pPr>
            <w:r w:rsidRPr="007F6136">
              <w:rPr>
                <w:rFonts w:eastAsia="Times New Roman" w:cs="Times New Roman"/>
                <w:szCs w:val="28"/>
                <w:lang w:val="uk-UA"/>
              </w:rPr>
              <w:t>38,8</w:t>
            </w:r>
          </w:p>
        </w:tc>
      </w:tr>
    </w:tbl>
    <w:p w14:paraId="7B9B66EF" w14:textId="09CD663F" w:rsidR="003C0591" w:rsidRPr="007F6136" w:rsidRDefault="003C0591" w:rsidP="00A5384D">
      <w:pPr>
        <w:spacing w:after="0" w:line="360" w:lineRule="auto"/>
        <w:ind w:firstLine="709"/>
        <w:jc w:val="both"/>
        <w:rPr>
          <w:rFonts w:cs="Times New Roman"/>
          <w:szCs w:val="28"/>
          <w:lang w:val="uk-UA"/>
        </w:rPr>
      </w:pPr>
      <w:r w:rsidRPr="007F6136">
        <w:rPr>
          <w:rFonts w:cs="Times New Roman"/>
          <w:szCs w:val="28"/>
          <w:lang w:val="uk-UA"/>
        </w:rPr>
        <w:t xml:space="preserve">Простежити приріст показників у </w:t>
      </w:r>
      <w:r w:rsidR="009861E6" w:rsidRPr="007F6136">
        <w:rPr>
          <w:rFonts w:cs="Times New Roman"/>
          <w:szCs w:val="28"/>
          <w:lang w:val="uk-UA"/>
        </w:rPr>
        <w:t>КГ</w:t>
      </w:r>
      <w:r w:rsidRPr="007F6136">
        <w:rPr>
          <w:rFonts w:cs="Times New Roman"/>
          <w:szCs w:val="28"/>
          <w:lang w:val="uk-UA"/>
        </w:rPr>
        <w:t xml:space="preserve"> можна завдяки постійній роботі на тренажерах.</w:t>
      </w:r>
    </w:p>
    <w:p w14:paraId="2F9530CA" w14:textId="27D83CDB" w:rsidR="004D4795" w:rsidRPr="007F6136" w:rsidRDefault="003C0591" w:rsidP="00A5384D">
      <w:pPr>
        <w:spacing w:after="0" w:line="360" w:lineRule="auto"/>
        <w:ind w:firstLine="709"/>
        <w:jc w:val="both"/>
        <w:rPr>
          <w:rFonts w:cs="Times New Roman"/>
          <w:szCs w:val="28"/>
          <w:lang w:val="uk-UA"/>
        </w:rPr>
      </w:pPr>
      <w:r w:rsidRPr="007F6136">
        <w:rPr>
          <w:rFonts w:cs="Times New Roman"/>
          <w:szCs w:val="28"/>
          <w:lang w:val="uk-UA"/>
        </w:rPr>
        <w:t>Нормальна рухливість стегна дозволяє успішно орієнтуватися в просторі, збільшуючи доступну активність, що позитивно відображається та у функціональному стані організму в</w:t>
      </w:r>
      <w:r w:rsidR="004D4795" w:rsidRPr="007F6136">
        <w:rPr>
          <w:rFonts w:cs="Times New Roman"/>
          <w:szCs w:val="28"/>
          <w:lang w:val="uk-UA"/>
        </w:rPr>
        <w:t xml:space="preserve"> </w:t>
      </w:r>
      <w:r w:rsidRPr="007F6136">
        <w:rPr>
          <w:rFonts w:cs="Times New Roman"/>
          <w:szCs w:val="28"/>
          <w:lang w:val="uk-UA"/>
        </w:rPr>
        <w:t>ціл</w:t>
      </w:r>
      <w:r w:rsidR="006D0250" w:rsidRPr="007F6136">
        <w:rPr>
          <w:rFonts w:cs="Times New Roman"/>
          <w:szCs w:val="28"/>
          <w:lang w:val="uk-UA"/>
        </w:rPr>
        <w:t>ому</w:t>
      </w:r>
      <w:r w:rsidRPr="007F6136">
        <w:rPr>
          <w:rFonts w:cs="Times New Roman"/>
          <w:szCs w:val="28"/>
          <w:lang w:val="uk-UA"/>
        </w:rPr>
        <w:t>.</w:t>
      </w:r>
    </w:p>
    <w:p w14:paraId="66DE4EF4" w14:textId="50322A7F" w:rsidR="003C0591" w:rsidRPr="007F6136" w:rsidRDefault="003C0591" w:rsidP="00A5384D">
      <w:pPr>
        <w:spacing w:after="0" w:line="360" w:lineRule="auto"/>
        <w:ind w:firstLine="709"/>
        <w:jc w:val="right"/>
        <w:rPr>
          <w:rFonts w:cs="Times New Roman"/>
          <w:szCs w:val="28"/>
          <w:lang w:val="uk-UA"/>
        </w:rPr>
      </w:pPr>
      <w:r w:rsidRPr="007F6136">
        <w:rPr>
          <w:rFonts w:cs="Times New Roman"/>
          <w:szCs w:val="28"/>
          <w:lang w:val="uk-UA"/>
        </w:rPr>
        <w:t>Таблиця 11</w:t>
      </w:r>
    </w:p>
    <w:p w14:paraId="3ACF2EC3" w14:textId="764F5315" w:rsidR="004D4795" w:rsidRPr="00A5384D" w:rsidRDefault="003C0591" w:rsidP="00A5384D">
      <w:pPr>
        <w:spacing w:after="0" w:line="360" w:lineRule="auto"/>
        <w:jc w:val="center"/>
        <w:rPr>
          <w:rFonts w:cs="Times New Roman"/>
          <w:b/>
          <w:bCs/>
          <w:szCs w:val="28"/>
          <w:lang w:val="uk-UA"/>
        </w:rPr>
      </w:pPr>
      <w:r w:rsidRPr="00A5384D">
        <w:rPr>
          <w:rFonts w:cs="Times New Roman"/>
          <w:b/>
          <w:bCs/>
          <w:szCs w:val="28"/>
          <w:lang w:val="uk-UA"/>
        </w:rPr>
        <w:t xml:space="preserve">Зміни кута рухливості суглобів (гомілковостопного суглоба) в </w:t>
      </w:r>
      <w:r w:rsidR="009861E6" w:rsidRPr="00A5384D">
        <w:rPr>
          <w:rFonts w:cs="Times New Roman"/>
          <w:b/>
          <w:bCs/>
          <w:szCs w:val="28"/>
          <w:lang w:val="uk-UA"/>
        </w:rPr>
        <w:t>ЕГ,%</w:t>
      </w:r>
    </w:p>
    <w:tbl>
      <w:tblPr>
        <w:tblStyle w:val="TableNormal"/>
        <w:tblW w:w="934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3"/>
        <w:gridCol w:w="1843"/>
        <w:gridCol w:w="1559"/>
        <w:gridCol w:w="1701"/>
        <w:gridCol w:w="1277"/>
      </w:tblGrid>
      <w:tr w:rsidR="00A5384D" w:rsidRPr="007F6136" w14:paraId="745FF092" w14:textId="77777777" w:rsidTr="009861E6">
        <w:trPr>
          <w:trHeight w:val="370"/>
        </w:trPr>
        <w:tc>
          <w:tcPr>
            <w:tcW w:w="2963" w:type="dxa"/>
            <w:vMerge w:val="restart"/>
          </w:tcPr>
          <w:p w14:paraId="3941C1B7" w14:textId="77777777" w:rsidR="00A5384D" w:rsidRPr="007F6136" w:rsidRDefault="00A5384D" w:rsidP="00A5384D">
            <w:pPr>
              <w:rPr>
                <w:rFonts w:eastAsia="Times New Roman" w:cs="Times New Roman"/>
                <w:szCs w:val="28"/>
                <w:lang w:val="uk-UA"/>
              </w:rPr>
            </w:pPr>
          </w:p>
        </w:tc>
        <w:tc>
          <w:tcPr>
            <w:tcW w:w="3402" w:type="dxa"/>
            <w:gridSpan w:val="2"/>
          </w:tcPr>
          <w:p w14:paraId="2AB14FEA" w14:textId="3A7EB9FF" w:rsidR="00A5384D" w:rsidRPr="00A5384D" w:rsidRDefault="00A5384D" w:rsidP="00A5384D">
            <w:pPr>
              <w:jc w:val="center"/>
              <w:rPr>
                <w:rFonts w:eastAsia="Times New Roman" w:cs="Times New Roman"/>
                <w:b/>
                <w:bCs/>
                <w:szCs w:val="28"/>
                <w:lang w:val="uk-UA"/>
              </w:rPr>
            </w:pPr>
            <w:r w:rsidRPr="00A5384D">
              <w:rPr>
                <w:rFonts w:eastAsia="Times New Roman" w:cs="Times New Roman"/>
                <w:b/>
                <w:bCs/>
                <w:szCs w:val="28"/>
                <w:lang w:val="uk-UA"/>
              </w:rPr>
              <w:t>згинання</w:t>
            </w:r>
          </w:p>
        </w:tc>
        <w:tc>
          <w:tcPr>
            <w:tcW w:w="2978" w:type="dxa"/>
            <w:gridSpan w:val="2"/>
          </w:tcPr>
          <w:p w14:paraId="6F5393F4" w14:textId="78AE0619" w:rsidR="00A5384D" w:rsidRPr="00A5384D" w:rsidRDefault="00A5384D" w:rsidP="00A5384D">
            <w:pPr>
              <w:jc w:val="center"/>
              <w:rPr>
                <w:rFonts w:eastAsia="Times New Roman" w:cs="Times New Roman"/>
                <w:b/>
                <w:bCs/>
                <w:szCs w:val="28"/>
                <w:lang w:val="uk-UA"/>
              </w:rPr>
            </w:pPr>
            <w:r w:rsidRPr="00A5384D">
              <w:rPr>
                <w:rFonts w:eastAsia="Times New Roman" w:cs="Times New Roman"/>
                <w:b/>
                <w:bCs/>
                <w:szCs w:val="28"/>
                <w:lang w:val="uk-UA"/>
              </w:rPr>
              <w:t>розгинання</w:t>
            </w:r>
          </w:p>
        </w:tc>
      </w:tr>
      <w:tr w:rsidR="00A5384D" w:rsidRPr="007F6136" w14:paraId="5A5A4A8A" w14:textId="77777777" w:rsidTr="009861E6">
        <w:trPr>
          <w:trHeight w:val="370"/>
        </w:trPr>
        <w:tc>
          <w:tcPr>
            <w:tcW w:w="2963" w:type="dxa"/>
            <w:vMerge/>
          </w:tcPr>
          <w:p w14:paraId="1F9D17D6" w14:textId="77777777" w:rsidR="00A5384D" w:rsidRPr="007F6136" w:rsidRDefault="00A5384D" w:rsidP="00A5384D">
            <w:pPr>
              <w:rPr>
                <w:rFonts w:eastAsia="Times New Roman" w:cs="Times New Roman"/>
                <w:szCs w:val="28"/>
                <w:lang w:val="uk-UA"/>
              </w:rPr>
            </w:pPr>
          </w:p>
        </w:tc>
        <w:tc>
          <w:tcPr>
            <w:tcW w:w="1843" w:type="dxa"/>
          </w:tcPr>
          <w:p w14:paraId="68A83DE3" w14:textId="21AEDA3C" w:rsidR="00A5384D" w:rsidRPr="00A5384D" w:rsidRDefault="00A5384D" w:rsidP="00A5384D">
            <w:pPr>
              <w:jc w:val="center"/>
              <w:rPr>
                <w:rFonts w:eastAsia="Times New Roman" w:cs="Times New Roman"/>
                <w:b/>
                <w:bCs/>
                <w:szCs w:val="28"/>
                <w:lang w:val="uk-UA"/>
              </w:rPr>
            </w:pPr>
            <w:r w:rsidRPr="00A5384D">
              <w:rPr>
                <w:rFonts w:eastAsia="Times New Roman" w:cs="Times New Roman"/>
                <w:b/>
                <w:bCs/>
                <w:szCs w:val="28"/>
                <w:lang w:val="uk-UA"/>
              </w:rPr>
              <w:t>До</w:t>
            </w:r>
            <w:r w:rsidRPr="00A5384D">
              <w:rPr>
                <w:rFonts w:eastAsia="Times New Roman" w:cs="Times New Roman"/>
                <w:b/>
                <w:bCs/>
                <w:spacing w:val="-2"/>
                <w:szCs w:val="28"/>
                <w:lang w:val="uk-UA"/>
              </w:rPr>
              <w:t xml:space="preserve"> </w:t>
            </w:r>
            <w:r w:rsidRPr="00A5384D">
              <w:rPr>
                <w:rFonts w:eastAsia="Times New Roman" w:cs="Times New Roman"/>
                <w:b/>
                <w:bCs/>
                <w:szCs w:val="28"/>
                <w:lang w:val="uk-UA"/>
              </w:rPr>
              <w:t>курсу</w:t>
            </w:r>
          </w:p>
        </w:tc>
        <w:tc>
          <w:tcPr>
            <w:tcW w:w="1559" w:type="dxa"/>
          </w:tcPr>
          <w:p w14:paraId="195B22CE" w14:textId="770C1136" w:rsidR="00A5384D" w:rsidRPr="00A5384D" w:rsidRDefault="00A5384D" w:rsidP="00A5384D">
            <w:pPr>
              <w:jc w:val="center"/>
              <w:rPr>
                <w:rFonts w:eastAsia="Times New Roman" w:cs="Times New Roman"/>
                <w:b/>
                <w:bCs/>
                <w:szCs w:val="28"/>
                <w:lang w:val="uk-UA"/>
              </w:rPr>
            </w:pPr>
            <w:r w:rsidRPr="00A5384D">
              <w:rPr>
                <w:rFonts w:eastAsia="Times New Roman" w:cs="Times New Roman"/>
                <w:b/>
                <w:bCs/>
                <w:szCs w:val="28"/>
                <w:lang w:val="uk-UA"/>
              </w:rPr>
              <w:t>Після</w:t>
            </w:r>
          </w:p>
        </w:tc>
        <w:tc>
          <w:tcPr>
            <w:tcW w:w="1701" w:type="dxa"/>
          </w:tcPr>
          <w:p w14:paraId="5852FD8B" w14:textId="48CD9F55" w:rsidR="00A5384D" w:rsidRPr="00A5384D" w:rsidRDefault="00A5384D" w:rsidP="00A5384D">
            <w:pPr>
              <w:jc w:val="center"/>
              <w:rPr>
                <w:rFonts w:eastAsia="Times New Roman" w:cs="Times New Roman"/>
                <w:b/>
                <w:bCs/>
                <w:szCs w:val="28"/>
                <w:lang w:val="uk-UA"/>
              </w:rPr>
            </w:pPr>
            <w:r w:rsidRPr="00A5384D">
              <w:rPr>
                <w:rFonts w:eastAsia="Times New Roman" w:cs="Times New Roman"/>
                <w:b/>
                <w:bCs/>
                <w:szCs w:val="28"/>
                <w:lang w:val="uk-UA"/>
              </w:rPr>
              <w:t>До</w:t>
            </w:r>
            <w:r w:rsidRPr="00A5384D">
              <w:rPr>
                <w:rFonts w:eastAsia="Times New Roman" w:cs="Times New Roman"/>
                <w:b/>
                <w:bCs/>
                <w:spacing w:val="-2"/>
                <w:szCs w:val="28"/>
                <w:lang w:val="uk-UA"/>
              </w:rPr>
              <w:t xml:space="preserve"> </w:t>
            </w:r>
            <w:r w:rsidRPr="00A5384D">
              <w:rPr>
                <w:rFonts w:eastAsia="Times New Roman" w:cs="Times New Roman"/>
                <w:b/>
                <w:bCs/>
                <w:szCs w:val="28"/>
                <w:lang w:val="uk-UA"/>
              </w:rPr>
              <w:t>курс</w:t>
            </w:r>
            <w:r>
              <w:rPr>
                <w:rFonts w:eastAsia="Times New Roman" w:cs="Times New Roman"/>
                <w:b/>
                <w:bCs/>
                <w:szCs w:val="28"/>
                <w:lang w:val="uk-UA"/>
              </w:rPr>
              <w:t>у</w:t>
            </w:r>
          </w:p>
        </w:tc>
        <w:tc>
          <w:tcPr>
            <w:tcW w:w="1277" w:type="dxa"/>
          </w:tcPr>
          <w:p w14:paraId="02D5ACFE" w14:textId="5AA62C35" w:rsidR="00A5384D" w:rsidRPr="00A5384D" w:rsidRDefault="00A5384D" w:rsidP="00A5384D">
            <w:pPr>
              <w:jc w:val="center"/>
              <w:rPr>
                <w:rFonts w:eastAsia="Times New Roman" w:cs="Times New Roman"/>
                <w:b/>
                <w:bCs/>
                <w:szCs w:val="28"/>
                <w:lang w:val="uk-UA"/>
              </w:rPr>
            </w:pPr>
            <w:r w:rsidRPr="00A5384D">
              <w:rPr>
                <w:rFonts w:eastAsia="Times New Roman" w:cs="Times New Roman"/>
                <w:b/>
                <w:bCs/>
                <w:szCs w:val="28"/>
                <w:lang w:val="uk-UA"/>
              </w:rPr>
              <w:t>Після</w:t>
            </w:r>
          </w:p>
        </w:tc>
      </w:tr>
      <w:tr w:rsidR="00A5384D" w:rsidRPr="007F6136" w14:paraId="1FBD9E85" w14:textId="77777777" w:rsidTr="009861E6">
        <w:trPr>
          <w:trHeight w:val="370"/>
        </w:trPr>
        <w:tc>
          <w:tcPr>
            <w:tcW w:w="2963" w:type="dxa"/>
          </w:tcPr>
          <w:p w14:paraId="54EA67CD" w14:textId="3129DC04" w:rsidR="00A5384D" w:rsidRPr="007F6136" w:rsidRDefault="00A5384D" w:rsidP="00A5384D">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1</w:t>
            </w:r>
          </w:p>
        </w:tc>
        <w:tc>
          <w:tcPr>
            <w:tcW w:w="1843" w:type="dxa"/>
          </w:tcPr>
          <w:p w14:paraId="3F9D01E2"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10</w:t>
            </w:r>
          </w:p>
        </w:tc>
        <w:tc>
          <w:tcPr>
            <w:tcW w:w="1559" w:type="dxa"/>
          </w:tcPr>
          <w:p w14:paraId="055E0FD9"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10</w:t>
            </w:r>
          </w:p>
        </w:tc>
        <w:tc>
          <w:tcPr>
            <w:tcW w:w="1701" w:type="dxa"/>
          </w:tcPr>
          <w:p w14:paraId="0492BC05"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30</w:t>
            </w:r>
          </w:p>
        </w:tc>
        <w:tc>
          <w:tcPr>
            <w:tcW w:w="1277" w:type="dxa"/>
          </w:tcPr>
          <w:p w14:paraId="0C43CA89"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35</w:t>
            </w:r>
          </w:p>
        </w:tc>
      </w:tr>
      <w:tr w:rsidR="00A5384D" w:rsidRPr="007F6136" w14:paraId="67365619" w14:textId="77777777" w:rsidTr="009861E6">
        <w:trPr>
          <w:trHeight w:val="401"/>
        </w:trPr>
        <w:tc>
          <w:tcPr>
            <w:tcW w:w="2963" w:type="dxa"/>
          </w:tcPr>
          <w:p w14:paraId="4877295C" w14:textId="168CC337" w:rsidR="00A5384D" w:rsidRPr="007F6136" w:rsidRDefault="00A5384D" w:rsidP="00A5384D">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2</w:t>
            </w:r>
          </w:p>
        </w:tc>
        <w:tc>
          <w:tcPr>
            <w:tcW w:w="1843" w:type="dxa"/>
          </w:tcPr>
          <w:p w14:paraId="1E7A8E7B"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10</w:t>
            </w:r>
          </w:p>
        </w:tc>
        <w:tc>
          <w:tcPr>
            <w:tcW w:w="1559" w:type="dxa"/>
          </w:tcPr>
          <w:p w14:paraId="5EB8D947"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10</w:t>
            </w:r>
          </w:p>
        </w:tc>
        <w:tc>
          <w:tcPr>
            <w:tcW w:w="1701" w:type="dxa"/>
          </w:tcPr>
          <w:p w14:paraId="74745567"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35</w:t>
            </w:r>
          </w:p>
        </w:tc>
        <w:tc>
          <w:tcPr>
            <w:tcW w:w="1277" w:type="dxa"/>
          </w:tcPr>
          <w:p w14:paraId="2DFD3DBD"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40</w:t>
            </w:r>
          </w:p>
        </w:tc>
      </w:tr>
      <w:tr w:rsidR="00A5384D" w:rsidRPr="007F6136" w14:paraId="29BF62FC" w14:textId="77777777" w:rsidTr="009861E6">
        <w:trPr>
          <w:trHeight w:val="370"/>
        </w:trPr>
        <w:tc>
          <w:tcPr>
            <w:tcW w:w="2963" w:type="dxa"/>
          </w:tcPr>
          <w:p w14:paraId="2A91E024" w14:textId="59FE9451" w:rsidR="00A5384D" w:rsidRPr="007F6136" w:rsidRDefault="00A5384D" w:rsidP="00A5384D">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3</w:t>
            </w:r>
          </w:p>
        </w:tc>
        <w:tc>
          <w:tcPr>
            <w:tcW w:w="1843" w:type="dxa"/>
          </w:tcPr>
          <w:p w14:paraId="39507D80"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15</w:t>
            </w:r>
          </w:p>
        </w:tc>
        <w:tc>
          <w:tcPr>
            <w:tcW w:w="1559" w:type="dxa"/>
          </w:tcPr>
          <w:p w14:paraId="5FEB68B8"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15</w:t>
            </w:r>
          </w:p>
        </w:tc>
        <w:tc>
          <w:tcPr>
            <w:tcW w:w="1701" w:type="dxa"/>
          </w:tcPr>
          <w:p w14:paraId="651D5726"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30</w:t>
            </w:r>
          </w:p>
        </w:tc>
        <w:tc>
          <w:tcPr>
            <w:tcW w:w="1277" w:type="dxa"/>
          </w:tcPr>
          <w:p w14:paraId="31A533C2"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30</w:t>
            </w:r>
          </w:p>
        </w:tc>
      </w:tr>
      <w:tr w:rsidR="00A5384D" w:rsidRPr="007F6136" w14:paraId="72A0797B" w14:textId="77777777" w:rsidTr="009861E6">
        <w:trPr>
          <w:trHeight w:val="370"/>
        </w:trPr>
        <w:tc>
          <w:tcPr>
            <w:tcW w:w="2963" w:type="dxa"/>
          </w:tcPr>
          <w:p w14:paraId="2E45184B" w14:textId="69AAD6C8" w:rsidR="00A5384D" w:rsidRPr="007F6136" w:rsidRDefault="00A5384D" w:rsidP="00A5384D">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4</w:t>
            </w:r>
          </w:p>
        </w:tc>
        <w:tc>
          <w:tcPr>
            <w:tcW w:w="1843" w:type="dxa"/>
          </w:tcPr>
          <w:p w14:paraId="2BC1B84F"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10</w:t>
            </w:r>
          </w:p>
        </w:tc>
        <w:tc>
          <w:tcPr>
            <w:tcW w:w="1559" w:type="dxa"/>
          </w:tcPr>
          <w:p w14:paraId="41C877FB"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15</w:t>
            </w:r>
          </w:p>
        </w:tc>
        <w:tc>
          <w:tcPr>
            <w:tcW w:w="1701" w:type="dxa"/>
          </w:tcPr>
          <w:p w14:paraId="42AFA463"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30</w:t>
            </w:r>
          </w:p>
        </w:tc>
        <w:tc>
          <w:tcPr>
            <w:tcW w:w="1277" w:type="dxa"/>
          </w:tcPr>
          <w:p w14:paraId="67423963"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40</w:t>
            </w:r>
          </w:p>
        </w:tc>
      </w:tr>
      <w:tr w:rsidR="004D4795" w:rsidRPr="007F6136" w14:paraId="760B19BA" w14:textId="77777777" w:rsidTr="009861E6">
        <w:trPr>
          <w:trHeight w:val="370"/>
        </w:trPr>
        <w:tc>
          <w:tcPr>
            <w:tcW w:w="2963" w:type="dxa"/>
          </w:tcPr>
          <w:p w14:paraId="116160D1" w14:textId="7A32D5C0" w:rsidR="004D4795" w:rsidRPr="007F6136" w:rsidRDefault="004D4795" w:rsidP="00A5384D">
            <w:pPr>
              <w:jc w:val="center"/>
              <w:rPr>
                <w:rFonts w:eastAsia="Times New Roman" w:cs="Times New Roman"/>
                <w:szCs w:val="28"/>
                <w:lang w:val="uk-UA"/>
              </w:rPr>
            </w:pPr>
            <w:r w:rsidRPr="007F6136">
              <w:rPr>
                <w:rFonts w:eastAsia="Times New Roman" w:cs="Times New Roman"/>
                <w:szCs w:val="28"/>
                <w:lang w:val="uk-UA"/>
              </w:rPr>
              <w:t>с</w:t>
            </w:r>
            <w:r w:rsidR="00241E40" w:rsidRPr="007F6136">
              <w:rPr>
                <w:rFonts w:eastAsia="Times New Roman" w:cs="Times New Roman"/>
                <w:szCs w:val="28"/>
                <w:lang w:val="uk-UA"/>
              </w:rPr>
              <w:t>е</w:t>
            </w:r>
            <w:r w:rsidRPr="007F6136">
              <w:rPr>
                <w:rFonts w:eastAsia="Times New Roman" w:cs="Times New Roman"/>
                <w:szCs w:val="28"/>
                <w:lang w:val="uk-UA"/>
              </w:rPr>
              <w:t>редн</w:t>
            </w:r>
            <w:r w:rsidR="00241E40" w:rsidRPr="007F6136">
              <w:rPr>
                <w:rFonts w:eastAsia="Times New Roman" w:cs="Times New Roman"/>
                <w:szCs w:val="28"/>
                <w:lang w:val="uk-UA"/>
              </w:rPr>
              <w:t>є</w:t>
            </w:r>
          </w:p>
        </w:tc>
        <w:tc>
          <w:tcPr>
            <w:tcW w:w="1843" w:type="dxa"/>
          </w:tcPr>
          <w:p w14:paraId="5FCBF296" w14:textId="77777777" w:rsidR="004D4795" w:rsidRPr="007F6136" w:rsidRDefault="004D4795" w:rsidP="00A5384D">
            <w:pPr>
              <w:jc w:val="center"/>
              <w:rPr>
                <w:rFonts w:eastAsia="Times New Roman" w:cs="Times New Roman"/>
                <w:szCs w:val="28"/>
                <w:lang w:val="uk-UA"/>
              </w:rPr>
            </w:pPr>
            <w:r w:rsidRPr="007F6136">
              <w:rPr>
                <w:rFonts w:eastAsia="Times New Roman" w:cs="Times New Roman"/>
                <w:szCs w:val="28"/>
                <w:lang w:val="uk-UA"/>
              </w:rPr>
              <w:t>11,3</w:t>
            </w:r>
          </w:p>
        </w:tc>
        <w:tc>
          <w:tcPr>
            <w:tcW w:w="1559" w:type="dxa"/>
          </w:tcPr>
          <w:p w14:paraId="2E265B54" w14:textId="77777777" w:rsidR="004D4795" w:rsidRPr="007F6136" w:rsidRDefault="004D4795" w:rsidP="00A5384D">
            <w:pPr>
              <w:jc w:val="center"/>
              <w:rPr>
                <w:rFonts w:eastAsia="Times New Roman" w:cs="Times New Roman"/>
                <w:szCs w:val="28"/>
                <w:lang w:val="uk-UA"/>
              </w:rPr>
            </w:pPr>
            <w:r w:rsidRPr="007F6136">
              <w:rPr>
                <w:rFonts w:eastAsia="Times New Roman" w:cs="Times New Roman"/>
                <w:szCs w:val="28"/>
                <w:lang w:val="uk-UA"/>
              </w:rPr>
              <w:t>12,5</w:t>
            </w:r>
          </w:p>
        </w:tc>
        <w:tc>
          <w:tcPr>
            <w:tcW w:w="1701" w:type="dxa"/>
          </w:tcPr>
          <w:p w14:paraId="108A8281" w14:textId="77777777" w:rsidR="004D4795" w:rsidRPr="007F6136" w:rsidRDefault="004D4795" w:rsidP="00A5384D">
            <w:pPr>
              <w:jc w:val="center"/>
              <w:rPr>
                <w:rFonts w:eastAsia="Times New Roman" w:cs="Times New Roman"/>
                <w:szCs w:val="28"/>
                <w:lang w:val="uk-UA"/>
              </w:rPr>
            </w:pPr>
            <w:r w:rsidRPr="007F6136">
              <w:rPr>
                <w:rFonts w:eastAsia="Times New Roman" w:cs="Times New Roman"/>
                <w:szCs w:val="28"/>
                <w:lang w:val="uk-UA"/>
              </w:rPr>
              <w:t>31,3</w:t>
            </w:r>
          </w:p>
        </w:tc>
        <w:tc>
          <w:tcPr>
            <w:tcW w:w="1277" w:type="dxa"/>
          </w:tcPr>
          <w:p w14:paraId="2CBD524D" w14:textId="77777777" w:rsidR="004D4795" w:rsidRPr="007F6136" w:rsidRDefault="004D4795" w:rsidP="00A5384D">
            <w:pPr>
              <w:jc w:val="center"/>
              <w:rPr>
                <w:rFonts w:eastAsia="Times New Roman" w:cs="Times New Roman"/>
                <w:szCs w:val="28"/>
                <w:lang w:val="uk-UA"/>
              </w:rPr>
            </w:pPr>
            <w:r w:rsidRPr="007F6136">
              <w:rPr>
                <w:rFonts w:eastAsia="Times New Roman" w:cs="Times New Roman"/>
                <w:szCs w:val="28"/>
                <w:lang w:val="uk-UA"/>
              </w:rPr>
              <w:t>36,3</w:t>
            </w:r>
          </w:p>
        </w:tc>
      </w:tr>
    </w:tbl>
    <w:p w14:paraId="63ABC053" w14:textId="351C607E" w:rsidR="003C0591" w:rsidRPr="007F6136" w:rsidRDefault="003C0591" w:rsidP="00A5384D">
      <w:pPr>
        <w:spacing w:after="0" w:line="360" w:lineRule="auto"/>
        <w:ind w:firstLine="709"/>
        <w:jc w:val="both"/>
        <w:rPr>
          <w:rFonts w:cs="Times New Roman"/>
          <w:szCs w:val="28"/>
          <w:lang w:val="uk-UA"/>
        </w:rPr>
      </w:pPr>
      <w:r w:rsidRPr="007F6136">
        <w:rPr>
          <w:rFonts w:cs="Times New Roman"/>
          <w:szCs w:val="28"/>
          <w:lang w:val="uk-UA"/>
        </w:rPr>
        <w:t xml:space="preserve">Нормалізація функції гомілковостопного суглоба свідчить про подолання порочної постави Верніке-Манна за допомогою тренажера планера, що дозволить </w:t>
      </w:r>
      <w:r w:rsidR="009861E6" w:rsidRPr="007F6136">
        <w:rPr>
          <w:rFonts w:cs="Times New Roman"/>
          <w:szCs w:val="28"/>
          <w:lang w:val="uk-UA"/>
        </w:rPr>
        <w:t>пацієнту</w:t>
      </w:r>
      <w:r w:rsidRPr="007F6136">
        <w:rPr>
          <w:rFonts w:cs="Times New Roman"/>
          <w:szCs w:val="28"/>
          <w:lang w:val="uk-UA"/>
        </w:rPr>
        <w:t xml:space="preserve"> в майбутньому обходитися без тростини або ходунк</w:t>
      </w:r>
      <w:r w:rsidR="009861E6" w:rsidRPr="007F6136">
        <w:rPr>
          <w:rFonts w:cs="Times New Roman"/>
          <w:szCs w:val="28"/>
          <w:lang w:val="uk-UA"/>
        </w:rPr>
        <w:t>ів</w:t>
      </w:r>
      <w:r w:rsidRPr="007F6136">
        <w:rPr>
          <w:rFonts w:cs="Times New Roman"/>
          <w:szCs w:val="28"/>
          <w:lang w:val="uk-UA"/>
        </w:rPr>
        <w:t xml:space="preserve"> під час ходьби.</w:t>
      </w:r>
    </w:p>
    <w:p w14:paraId="65C12E5A" w14:textId="425A5AED" w:rsidR="003C0591" w:rsidRPr="007F6136" w:rsidRDefault="003C0591" w:rsidP="00A5384D">
      <w:pPr>
        <w:spacing w:after="0" w:line="360" w:lineRule="auto"/>
        <w:ind w:firstLine="709"/>
        <w:jc w:val="right"/>
        <w:rPr>
          <w:rFonts w:cs="Times New Roman"/>
          <w:szCs w:val="28"/>
          <w:lang w:val="uk-UA"/>
        </w:rPr>
      </w:pPr>
      <w:r w:rsidRPr="007F6136">
        <w:rPr>
          <w:rFonts w:cs="Times New Roman"/>
          <w:szCs w:val="28"/>
          <w:lang w:val="uk-UA"/>
        </w:rPr>
        <w:t>Таблиця 12</w:t>
      </w:r>
    </w:p>
    <w:p w14:paraId="42A6988D" w14:textId="4EA4DFD5" w:rsidR="003C0591" w:rsidRPr="00A5384D" w:rsidRDefault="003C0591" w:rsidP="00A5384D">
      <w:pPr>
        <w:spacing w:after="0" w:line="360" w:lineRule="auto"/>
        <w:jc w:val="center"/>
        <w:rPr>
          <w:rFonts w:cs="Times New Roman"/>
          <w:b/>
          <w:bCs/>
          <w:szCs w:val="28"/>
          <w:lang w:val="uk-UA"/>
        </w:rPr>
      </w:pPr>
      <w:r w:rsidRPr="00A5384D">
        <w:rPr>
          <w:rFonts w:cs="Times New Roman"/>
          <w:b/>
          <w:bCs/>
          <w:szCs w:val="28"/>
          <w:lang w:val="uk-UA"/>
        </w:rPr>
        <w:t xml:space="preserve">Зміна кута рухливості суглобів (гомілковостопного суглоба) у </w:t>
      </w:r>
      <w:r w:rsidR="009861E6" w:rsidRPr="00A5384D">
        <w:rPr>
          <w:rFonts w:cs="Times New Roman"/>
          <w:b/>
          <w:bCs/>
          <w:szCs w:val="28"/>
          <w:lang w:val="uk-UA"/>
        </w:rPr>
        <w:t>КГ,%</w:t>
      </w:r>
    </w:p>
    <w:tbl>
      <w:tblPr>
        <w:tblStyle w:val="TableNormal"/>
        <w:tblW w:w="934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3"/>
        <w:gridCol w:w="1843"/>
        <w:gridCol w:w="1559"/>
        <w:gridCol w:w="1701"/>
        <w:gridCol w:w="1277"/>
      </w:tblGrid>
      <w:tr w:rsidR="009861E6" w:rsidRPr="007F6136" w14:paraId="2C46989F" w14:textId="77777777" w:rsidTr="00B1060E">
        <w:trPr>
          <w:trHeight w:val="370"/>
          <w:jc w:val="center"/>
        </w:trPr>
        <w:tc>
          <w:tcPr>
            <w:tcW w:w="2963" w:type="dxa"/>
            <w:vMerge w:val="restart"/>
          </w:tcPr>
          <w:p w14:paraId="548B94DD" w14:textId="77777777" w:rsidR="009861E6" w:rsidRPr="007F6136" w:rsidRDefault="009861E6" w:rsidP="00A5384D">
            <w:pPr>
              <w:rPr>
                <w:rFonts w:eastAsia="Times New Roman" w:cs="Times New Roman"/>
                <w:szCs w:val="28"/>
                <w:lang w:val="uk-UA"/>
              </w:rPr>
            </w:pPr>
          </w:p>
        </w:tc>
        <w:tc>
          <w:tcPr>
            <w:tcW w:w="3402" w:type="dxa"/>
            <w:gridSpan w:val="2"/>
          </w:tcPr>
          <w:p w14:paraId="09DAD1A2" w14:textId="2AC375AF" w:rsidR="009861E6" w:rsidRPr="00A5384D" w:rsidRDefault="009861E6" w:rsidP="00A5384D">
            <w:pPr>
              <w:jc w:val="center"/>
              <w:rPr>
                <w:rFonts w:eastAsia="Times New Roman" w:cs="Times New Roman"/>
                <w:b/>
                <w:bCs/>
                <w:szCs w:val="28"/>
                <w:lang w:val="uk-UA"/>
              </w:rPr>
            </w:pPr>
            <w:r w:rsidRPr="00A5384D">
              <w:rPr>
                <w:rFonts w:eastAsia="Times New Roman" w:cs="Times New Roman"/>
                <w:b/>
                <w:bCs/>
                <w:szCs w:val="28"/>
                <w:lang w:val="uk-UA"/>
              </w:rPr>
              <w:t>згинання</w:t>
            </w:r>
          </w:p>
        </w:tc>
        <w:tc>
          <w:tcPr>
            <w:tcW w:w="2978" w:type="dxa"/>
            <w:gridSpan w:val="2"/>
          </w:tcPr>
          <w:p w14:paraId="2AA8E42F" w14:textId="6C541034" w:rsidR="009861E6" w:rsidRPr="00A5384D" w:rsidRDefault="009861E6" w:rsidP="00A5384D">
            <w:pPr>
              <w:jc w:val="center"/>
              <w:rPr>
                <w:rFonts w:eastAsia="Times New Roman" w:cs="Times New Roman"/>
                <w:b/>
                <w:bCs/>
                <w:szCs w:val="28"/>
                <w:lang w:val="uk-UA"/>
              </w:rPr>
            </w:pPr>
            <w:r w:rsidRPr="00A5384D">
              <w:rPr>
                <w:rFonts w:eastAsia="Times New Roman" w:cs="Times New Roman"/>
                <w:b/>
                <w:bCs/>
                <w:szCs w:val="28"/>
                <w:lang w:val="uk-UA"/>
              </w:rPr>
              <w:t>розгинання</w:t>
            </w:r>
          </w:p>
        </w:tc>
      </w:tr>
      <w:tr w:rsidR="009861E6" w:rsidRPr="007F6136" w14:paraId="469BB487" w14:textId="77777777" w:rsidTr="00B1060E">
        <w:trPr>
          <w:trHeight w:val="370"/>
          <w:jc w:val="center"/>
        </w:trPr>
        <w:tc>
          <w:tcPr>
            <w:tcW w:w="2963" w:type="dxa"/>
            <w:vMerge/>
          </w:tcPr>
          <w:p w14:paraId="2B59D26C" w14:textId="77777777" w:rsidR="009861E6" w:rsidRPr="007F6136" w:rsidRDefault="009861E6" w:rsidP="00A5384D">
            <w:pPr>
              <w:rPr>
                <w:rFonts w:eastAsia="Times New Roman" w:cs="Times New Roman"/>
                <w:szCs w:val="28"/>
                <w:lang w:val="uk-UA"/>
              </w:rPr>
            </w:pPr>
          </w:p>
        </w:tc>
        <w:tc>
          <w:tcPr>
            <w:tcW w:w="1843" w:type="dxa"/>
          </w:tcPr>
          <w:p w14:paraId="2FEA37BA" w14:textId="790CD50E" w:rsidR="009861E6" w:rsidRPr="00A5384D" w:rsidRDefault="009861E6" w:rsidP="00A5384D">
            <w:pPr>
              <w:jc w:val="center"/>
              <w:rPr>
                <w:rFonts w:eastAsia="Times New Roman" w:cs="Times New Roman"/>
                <w:b/>
                <w:bCs/>
                <w:szCs w:val="28"/>
                <w:lang w:val="uk-UA"/>
              </w:rPr>
            </w:pPr>
            <w:r w:rsidRPr="00A5384D">
              <w:rPr>
                <w:rFonts w:eastAsia="Times New Roman" w:cs="Times New Roman"/>
                <w:b/>
                <w:bCs/>
                <w:szCs w:val="28"/>
                <w:lang w:val="uk-UA"/>
              </w:rPr>
              <w:t>До</w:t>
            </w:r>
            <w:r w:rsidRPr="00A5384D">
              <w:rPr>
                <w:rFonts w:eastAsia="Times New Roman" w:cs="Times New Roman"/>
                <w:b/>
                <w:bCs/>
                <w:spacing w:val="-2"/>
                <w:szCs w:val="28"/>
                <w:lang w:val="uk-UA"/>
              </w:rPr>
              <w:t xml:space="preserve"> </w:t>
            </w:r>
            <w:r w:rsidRPr="00A5384D">
              <w:rPr>
                <w:rFonts w:eastAsia="Times New Roman" w:cs="Times New Roman"/>
                <w:b/>
                <w:bCs/>
                <w:szCs w:val="28"/>
                <w:lang w:val="uk-UA"/>
              </w:rPr>
              <w:t>курс</w:t>
            </w:r>
            <w:r w:rsidR="00A5384D">
              <w:rPr>
                <w:rFonts w:eastAsia="Times New Roman" w:cs="Times New Roman"/>
                <w:b/>
                <w:bCs/>
                <w:szCs w:val="28"/>
                <w:lang w:val="uk-UA"/>
              </w:rPr>
              <w:t>у</w:t>
            </w:r>
          </w:p>
        </w:tc>
        <w:tc>
          <w:tcPr>
            <w:tcW w:w="1559" w:type="dxa"/>
          </w:tcPr>
          <w:p w14:paraId="4768A0C7" w14:textId="36EB52EF" w:rsidR="009861E6" w:rsidRPr="00A5384D" w:rsidRDefault="009861E6" w:rsidP="00A5384D">
            <w:pPr>
              <w:jc w:val="center"/>
              <w:rPr>
                <w:rFonts w:eastAsia="Times New Roman" w:cs="Times New Roman"/>
                <w:b/>
                <w:bCs/>
                <w:szCs w:val="28"/>
                <w:lang w:val="uk-UA"/>
              </w:rPr>
            </w:pPr>
            <w:r w:rsidRPr="00A5384D">
              <w:rPr>
                <w:rFonts w:eastAsia="Times New Roman" w:cs="Times New Roman"/>
                <w:b/>
                <w:bCs/>
                <w:szCs w:val="28"/>
                <w:lang w:val="uk-UA"/>
              </w:rPr>
              <w:t>Після</w:t>
            </w:r>
          </w:p>
        </w:tc>
        <w:tc>
          <w:tcPr>
            <w:tcW w:w="1701" w:type="dxa"/>
          </w:tcPr>
          <w:p w14:paraId="13ECD3B4" w14:textId="1A22F74A" w:rsidR="009861E6" w:rsidRPr="00A5384D" w:rsidRDefault="009861E6" w:rsidP="00A5384D">
            <w:pPr>
              <w:jc w:val="center"/>
              <w:rPr>
                <w:rFonts w:eastAsia="Times New Roman" w:cs="Times New Roman"/>
                <w:b/>
                <w:bCs/>
                <w:szCs w:val="28"/>
                <w:lang w:val="uk-UA"/>
              </w:rPr>
            </w:pPr>
            <w:r w:rsidRPr="00A5384D">
              <w:rPr>
                <w:rFonts w:eastAsia="Times New Roman" w:cs="Times New Roman"/>
                <w:b/>
                <w:bCs/>
                <w:szCs w:val="28"/>
                <w:lang w:val="uk-UA"/>
              </w:rPr>
              <w:t>До</w:t>
            </w:r>
            <w:r w:rsidRPr="00A5384D">
              <w:rPr>
                <w:rFonts w:eastAsia="Times New Roman" w:cs="Times New Roman"/>
                <w:b/>
                <w:bCs/>
                <w:spacing w:val="-2"/>
                <w:szCs w:val="28"/>
                <w:lang w:val="uk-UA"/>
              </w:rPr>
              <w:t xml:space="preserve"> </w:t>
            </w:r>
            <w:r w:rsidRPr="00A5384D">
              <w:rPr>
                <w:rFonts w:eastAsia="Times New Roman" w:cs="Times New Roman"/>
                <w:b/>
                <w:bCs/>
                <w:szCs w:val="28"/>
                <w:lang w:val="uk-UA"/>
              </w:rPr>
              <w:t>курс</w:t>
            </w:r>
            <w:r w:rsidR="00A5384D">
              <w:rPr>
                <w:rFonts w:eastAsia="Times New Roman" w:cs="Times New Roman"/>
                <w:b/>
                <w:bCs/>
                <w:szCs w:val="28"/>
                <w:lang w:val="uk-UA"/>
              </w:rPr>
              <w:t>у</w:t>
            </w:r>
          </w:p>
        </w:tc>
        <w:tc>
          <w:tcPr>
            <w:tcW w:w="1277" w:type="dxa"/>
          </w:tcPr>
          <w:p w14:paraId="7F8258F5" w14:textId="3D0FD2EC" w:rsidR="009861E6" w:rsidRPr="00A5384D" w:rsidRDefault="009861E6" w:rsidP="00A5384D">
            <w:pPr>
              <w:jc w:val="center"/>
              <w:rPr>
                <w:rFonts w:eastAsia="Times New Roman" w:cs="Times New Roman"/>
                <w:b/>
                <w:bCs/>
                <w:szCs w:val="28"/>
                <w:lang w:val="uk-UA"/>
              </w:rPr>
            </w:pPr>
            <w:r w:rsidRPr="00A5384D">
              <w:rPr>
                <w:rFonts w:eastAsia="Times New Roman" w:cs="Times New Roman"/>
                <w:b/>
                <w:bCs/>
                <w:szCs w:val="28"/>
                <w:lang w:val="uk-UA"/>
              </w:rPr>
              <w:t>Після</w:t>
            </w:r>
          </w:p>
        </w:tc>
      </w:tr>
      <w:tr w:rsidR="00A5384D" w:rsidRPr="007F6136" w14:paraId="05790534" w14:textId="77777777" w:rsidTr="00B1060E">
        <w:trPr>
          <w:trHeight w:val="370"/>
          <w:jc w:val="center"/>
        </w:trPr>
        <w:tc>
          <w:tcPr>
            <w:tcW w:w="2963" w:type="dxa"/>
          </w:tcPr>
          <w:p w14:paraId="5E696CE4" w14:textId="2DEA406C" w:rsidR="00A5384D" w:rsidRPr="007F6136" w:rsidRDefault="00A5384D" w:rsidP="00A5384D">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1</w:t>
            </w:r>
          </w:p>
        </w:tc>
        <w:tc>
          <w:tcPr>
            <w:tcW w:w="1843" w:type="dxa"/>
          </w:tcPr>
          <w:p w14:paraId="0D835C78"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12</w:t>
            </w:r>
          </w:p>
        </w:tc>
        <w:tc>
          <w:tcPr>
            <w:tcW w:w="1559" w:type="dxa"/>
          </w:tcPr>
          <w:p w14:paraId="037F21D1"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12</w:t>
            </w:r>
          </w:p>
        </w:tc>
        <w:tc>
          <w:tcPr>
            <w:tcW w:w="1701" w:type="dxa"/>
          </w:tcPr>
          <w:p w14:paraId="3F410792"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30</w:t>
            </w:r>
          </w:p>
        </w:tc>
        <w:tc>
          <w:tcPr>
            <w:tcW w:w="1277" w:type="dxa"/>
          </w:tcPr>
          <w:p w14:paraId="3CCC522B"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30</w:t>
            </w:r>
          </w:p>
        </w:tc>
      </w:tr>
      <w:tr w:rsidR="00A5384D" w:rsidRPr="007F6136" w14:paraId="6FD2DEFE" w14:textId="77777777" w:rsidTr="00B1060E">
        <w:trPr>
          <w:trHeight w:val="401"/>
          <w:jc w:val="center"/>
        </w:trPr>
        <w:tc>
          <w:tcPr>
            <w:tcW w:w="2963" w:type="dxa"/>
          </w:tcPr>
          <w:p w14:paraId="0EC95D9B" w14:textId="0EB64734" w:rsidR="00A5384D" w:rsidRPr="007F6136" w:rsidRDefault="00A5384D" w:rsidP="00A5384D">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2</w:t>
            </w:r>
          </w:p>
        </w:tc>
        <w:tc>
          <w:tcPr>
            <w:tcW w:w="1843" w:type="dxa"/>
          </w:tcPr>
          <w:p w14:paraId="5E18C23F"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13</w:t>
            </w:r>
          </w:p>
        </w:tc>
        <w:tc>
          <w:tcPr>
            <w:tcW w:w="1559" w:type="dxa"/>
          </w:tcPr>
          <w:p w14:paraId="76E0DAE7"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11</w:t>
            </w:r>
          </w:p>
        </w:tc>
        <w:tc>
          <w:tcPr>
            <w:tcW w:w="1701" w:type="dxa"/>
          </w:tcPr>
          <w:p w14:paraId="2B3ABEF7"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30</w:t>
            </w:r>
          </w:p>
        </w:tc>
        <w:tc>
          <w:tcPr>
            <w:tcW w:w="1277" w:type="dxa"/>
          </w:tcPr>
          <w:p w14:paraId="07BCC4B4"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30</w:t>
            </w:r>
          </w:p>
        </w:tc>
      </w:tr>
      <w:tr w:rsidR="00A5384D" w:rsidRPr="007F6136" w14:paraId="2B0F716F" w14:textId="77777777" w:rsidTr="00B1060E">
        <w:trPr>
          <w:trHeight w:val="370"/>
          <w:jc w:val="center"/>
        </w:trPr>
        <w:tc>
          <w:tcPr>
            <w:tcW w:w="2963" w:type="dxa"/>
          </w:tcPr>
          <w:p w14:paraId="07C1998F" w14:textId="01D652D0" w:rsidR="00A5384D" w:rsidRPr="007F6136" w:rsidRDefault="00A5384D" w:rsidP="00A5384D">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3</w:t>
            </w:r>
          </w:p>
        </w:tc>
        <w:tc>
          <w:tcPr>
            <w:tcW w:w="1843" w:type="dxa"/>
          </w:tcPr>
          <w:p w14:paraId="292CA9FD"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10</w:t>
            </w:r>
          </w:p>
        </w:tc>
        <w:tc>
          <w:tcPr>
            <w:tcW w:w="1559" w:type="dxa"/>
          </w:tcPr>
          <w:p w14:paraId="31821ABD"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10</w:t>
            </w:r>
          </w:p>
        </w:tc>
        <w:tc>
          <w:tcPr>
            <w:tcW w:w="1701" w:type="dxa"/>
          </w:tcPr>
          <w:p w14:paraId="6748979B"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35</w:t>
            </w:r>
          </w:p>
        </w:tc>
        <w:tc>
          <w:tcPr>
            <w:tcW w:w="1277" w:type="dxa"/>
          </w:tcPr>
          <w:p w14:paraId="66ECF211"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35</w:t>
            </w:r>
          </w:p>
        </w:tc>
      </w:tr>
      <w:tr w:rsidR="00A5384D" w:rsidRPr="007F6136" w14:paraId="018FDD87" w14:textId="77777777" w:rsidTr="00B1060E">
        <w:trPr>
          <w:trHeight w:val="370"/>
          <w:jc w:val="center"/>
        </w:trPr>
        <w:tc>
          <w:tcPr>
            <w:tcW w:w="2963" w:type="dxa"/>
          </w:tcPr>
          <w:p w14:paraId="0A7F8173" w14:textId="16339C87" w:rsidR="00A5384D" w:rsidRPr="007F6136" w:rsidRDefault="00A5384D" w:rsidP="00A5384D">
            <w:pPr>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4</w:t>
            </w:r>
          </w:p>
        </w:tc>
        <w:tc>
          <w:tcPr>
            <w:tcW w:w="1843" w:type="dxa"/>
          </w:tcPr>
          <w:p w14:paraId="5895CF40"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10</w:t>
            </w:r>
          </w:p>
        </w:tc>
        <w:tc>
          <w:tcPr>
            <w:tcW w:w="1559" w:type="dxa"/>
          </w:tcPr>
          <w:p w14:paraId="063CA61E"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15</w:t>
            </w:r>
          </w:p>
        </w:tc>
        <w:tc>
          <w:tcPr>
            <w:tcW w:w="1701" w:type="dxa"/>
          </w:tcPr>
          <w:p w14:paraId="5FBD7489"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30</w:t>
            </w:r>
          </w:p>
        </w:tc>
        <w:tc>
          <w:tcPr>
            <w:tcW w:w="1277" w:type="dxa"/>
          </w:tcPr>
          <w:p w14:paraId="022C88FC" w14:textId="77777777" w:rsidR="00A5384D" w:rsidRPr="007F6136" w:rsidRDefault="00A5384D" w:rsidP="00A5384D">
            <w:pPr>
              <w:jc w:val="center"/>
              <w:rPr>
                <w:rFonts w:eastAsia="Times New Roman" w:cs="Times New Roman"/>
                <w:szCs w:val="28"/>
                <w:lang w:val="uk-UA"/>
              </w:rPr>
            </w:pPr>
            <w:r w:rsidRPr="007F6136">
              <w:rPr>
                <w:rFonts w:eastAsia="Times New Roman" w:cs="Times New Roman"/>
                <w:szCs w:val="28"/>
                <w:lang w:val="uk-UA"/>
              </w:rPr>
              <w:t>35</w:t>
            </w:r>
          </w:p>
        </w:tc>
      </w:tr>
      <w:tr w:rsidR="004D4795" w:rsidRPr="007F6136" w14:paraId="4C902E00" w14:textId="77777777" w:rsidTr="00B1060E">
        <w:trPr>
          <w:trHeight w:val="370"/>
          <w:jc w:val="center"/>
        </w:trPr>
        <w:tc>
          <w:tcPr>
            <w:tcW w:w="2963" w:type="dxa"/>
          </w:tcPr>
          <w:p w14:paraId="07323D72" w14:textId="768CB135" w:rsidR="004D4795" w:rsidRPr="007F6136" w:rsidRDefault="004D4795" w:rsidP="00A5384D">
            <w:pPr>
              <w:jc w:val="center"/>
              <w:rPr>
                <w:rFonts w:eastAsia="Times New Roman" w:cs="Times New Roman"/>
                <w:szCs w:val="28"/>
                <w:lang w:val="uk-UA"/>
              </w:rPr>
            </w:pPr>
            <w:r w:rsidRPr="007F6136">
              <w:rPr>
                <w:rFonts w:eastAsia="Times New Roman" w:cs="Times New Roman"/>
                <w:szCs w:val="28"/>
                <w:lang w:val="uk-UA"/>
              </w:rPr>
              <w:t>с</w:t>
            </w:r>
            <w:r w:rsidR="006D0250" w:rsidRPr="007F6136">
              <w:rPr>
                <w:rFonts w:eastAsia="Times New Roman" w:cs="Times New Roman"/>
                <w:szCs w:val="28"/>
                <w:lang w:val="uk-UA"/>
              </w:rPr>
              <w:t>е</w:t>
            </w:r>
            <w:r w:rsidRPr="007F6136">
              <w:rPr>
                <w:rFonts w:eastAsia="Times New Roman" w:cs="Times New Roman"/>
                <w:szCs w:val="28"/>
                <w:lang w:val="uk-UA"/>
              </w:rPr>
              <w:t>редн</w:t>
            </w:r>
            <w:r w:rsidR="006D0250" w:rsidRPr="007F6136">
              <w:rPr>
                <w:rFonts w:eastAsia="Times New Roman" w:cs="Times New Roman"/>
                <w:szCs w:val="28"/>
                <w:lang w:val="uk-UA"/>
              </w:rPr>
              <w:t>є</w:t>
            </w:r>
          </w:p>
        </w:tc>
        <w:tc>
          <w:tcPr>
            <w:tcW w:w="1843" w:type="dxa"/>
          </w:tcPr>
          <w:p w14:paraId="2D6BE7C5" w14:textId="77777777" w:rsidR="004D4795" w:rsidRPr="007F6136" w:rsidRDefault="004D4795" w:rsidP="00A5384D">
            <w:pPr>
              <w:jc w:val="center"/>
              <w:rPr>
                <w:rFonts w:eastAsia="Times New Roman" w:cs="Times New Roman"/>
                <w:szCs w:val="28"/>
                <w:lang w:val="uk-UA"/>
              </w:rPr>
            </w:pPr>
            <w:r w:rsidRPr="007F6136">
              <w:rPr>
                <w:rFonts w:eastAsia="Times New Roman" w:cs="Times New Roman"/>
                <w:szCs w:val="28"/>
                <w:lang w:val="uk-UA"/>
              </w:rPr>
              <w:t>11,3</w:t>
            </w:r>
          </w:p>
        </w:tc>
        <w:tc>
          <w:tcPr>
            <w:tcW w:w="1559" w:type="dxa"/>
          </w:tcPr>
          <w:p w14:paraId="1FA74179" w14:textId="77777777" w:rsidR="004D4795" w:rsidRPr="007F6136" w:rsidRDefault="004D4795" w:rsidP="00A5384D">
            <w:pPr>
              <w:jc w:val="center"/>
              <w:rPr>
                <w:rFonts w:eastAsia="Times New Roman" w:cs="Times New Roman"/>
                <w:szCs w:val="28"/>
                <w:lang w:val="uk-UA"/>
              </w:rPr>
            </w:pPr>
            <w:r w:rsidRPr="007F6136">
              <w:rPr>
                <w:rFonts w:eastAsia="Times New Roman" w:cs="Times New Roman"/>
                <w:szCs w:val="28"/>
                <w:lang w:val="uk-UA"/>
              </w:rPr>
              <w:t>12</w:t>
            </w:r>
          </w:p>
        </w:tc>
        <w:tc>
          <w:tcPr>
            <w:tcW w:w="1701" w:type="dxa"/>
          </w:tcPr>
          <w:p w14:paraId="6E8780E4" w14:textId="77777777" w:rsidR="004D4795" w:rsidRPr="007F6136" w:rsidRDefault="004D4795" w:rsidP="00A5384D">
            <w:pPr>
              <w:jc w:val="center"/>
              <w:rPr>
                <w:rFonts w:eastAsia="Times New Roman" w:cs="Times New Roman"/>
                <w:szCs w:val="28"/>
                <w:lang w:val="uk-UA"/>
              </w:rPr>
            </w:pPr>
            <w:r w:rsidRPr="007F6136">
              <w:rPr>
                <w:rFonts w:eastAsia="Times New Roman" w:cs="Times New Roman"/>
                <w:szCs w:val="28"/>
                <w:lang w:val="uk-UA"/>
              </w:rPr>
              <w:t>31,3</w:t>
            </w:r>
          </w:p>
        </w:tc>
        <w:tc>
          <w:tcPr>
            <w:tcW w:w="1277" w:type="dxa"/>
          </w:tcPr>
          <w:p w14:paraId="5F68A509" w14:textId="77777777" w:rsidR="004D4795" w:rsidRPr="007F6136" w:rsidRDefault="004D4795" w:rsidP="00A5384D">
            <w:pPr>
              <w:jc w:val="center"/>
              <w:rPr>
                <w:rFonts w:eastAsia="Times New Roman" w:cs="Times New Roman"/>
                <w:szCs w:val="28"/>
                <w:lang w:val="uk-UA"/>
              </w:rPr>
            </w:pPr>
            <w:r w:rsidRPr="007F6136">
              <w:rPr>
                <w:rFonts w:eastAsia="Times New Roman" w:cs="Times New Roman"/>
                <w:szCs w:val="28"/>
                <w:lang w:val="uk-UA"/>
              </w:rPr>
              <w:t>32,5</w:t>
            </w:r>
          </w:p>
        </w:tc>
      </w:tr>
    </w:tbl>
    <w:p w14:paraId="6CF165B5" w14:textId="3B74CADC" w:rsidR="003C0591" w:rsidRPr="007F6136" w:rsidRDefault="003C0591" w:rsidP="001E3655">
      <w:pPr>
        <w:spacing w:after="0" w:line="360" w:lineRule="auto"/>
        <w:ind w:firstLine="709"/>
        <w:jc w:val="both"/>
        <w:rPr>
          <w:rFonts w:cs="Times New Roman"/>
          <w:szCs w:val="28"/>
          <w:lang w:val="uk-UA"/>
        </w:rPr>
      </w:pPr>
      <w:r w:rsidRPr="007F6136">
        <w:rPr>
          <w:rFonts w:cs="Times New Roman"/>
          <w:szCs w:val="28"/>
          <w:lang w:val="uk-UA"/>
        </w:rPr>
        <w:t xml:space="preserve">Переглядаючи індивідуальні дані деяких </w:t>
      </w:r>
      <w:r w:rsidR="00354E87" w:rsidRPr="007F6136">
        <w:rPr>
          <w:rFonts w:cs="Times New Roman"/>
          <w:szCs w:val="28"/>
          <w:lang w:val="uk-UA"/>
        </w:rPr>
        <w:t>пацієнтів</w:t>
      </w:r>
      <w:r w:rsidRPr="007F6136">
        <w:rPr>
          <w:rFonts w:cs="Times New Roman"/>
          <w:szCs w:val="28"/>
          <w:lang w:val="uk-UA"/>
        </w:rPr>
        <w:t xml:space="preserve">, </w:t>
      </w:r>
      <w:r w:rsidR="009861E6" w:rsidRPr="007F6136">
        <w:rPr>
          <w:rFonts w:cs="Times New Roman"/>
          <w:szCs w:val="28"/>
          <w:lang w:val="uk-UA"/>
        </w:rPr>
        <w:t>ми</w:t>
      </w:r>
      <w:r w:rsidRPr="007F6136">
        <w:rPr>
          <w:rFonts w:cs="Times New Roman"/>
          <w:szCs w:val="28"/>
          <w:lang w:val="uk-UA"/>
        </w:rPr>
        <w:t xml:space="preserve"> може</w:t>
      </w:r>
      <w:r w:rsidR="009861E6" w:rsidRPr="007F6136">
        <w:rPr>
          <w:rFonts w:cs="Times New Roman"/>
          <w:szCs w:val="28"/>
          <w:lang w:val="uk-UA"/>
        </w:rPr>
        <w:t xml:space="preserve">мо </w:t>
      </w:r>
      <w:r w:rsidRPr="007F6136">
        <w:rPr>
          <w:rFonts w:cs="Times New Roman"/>
          <w:szCs w:val="28"/>
          <w:lang w:val="uk-UA"/>
        </w:rPr>
        <w:t xml:space="preserve">побачити, що кут руху суглоба не змінювався під час дослідження. На думку, це також </w:t>
      </w:r>
      <w:r w:rsidRPr="007F6136">
        <w:rPr>
          <w:rFonts w:cs="Times New Roman"/>
          <w:szCs w:val="28"/>
          <w:lang w:val="uk-UA"/>
        </w:rPr>
        <w:lastRenderedPageBreak/>
        <w:t>позитивний результат, тому як доказ того, що патологічні зміни не збільшуються.</w:t>
      </w:r>
    </w:p>
    <w:p w14:paraId="2A92EDE6" w14:textId="77777777" w:rsidR="004D4795" w:rsidRPr="007F6136" w:rsidRDefault="003C0591" w:rsidP="001E3655">
      <w:pPr>
        <w:spacing w:after="0" w:line="360" w:lineRule="auto"/>
        <w:ind w:firstLine="709"/>
        <w:jc w:val="right"/>
        <w:rPr>
          <w:rFonts w:cs="Times New Roman"/>
          <w:szCs w:val="28"/>
          <w:lang w:val="uk-UA"/>
        </w:rPr>
      </w:pPr>
      <w:r w:rsidRPr="007F6136">
        <w:rPr>
          <w:rFonts w:cs="Times New Roman"/>
          <w:szCs w:val="28"/>
          <w:lang w:val="uk-UA"/>
        </w:rPr>
        <w:t xml:space="preserve">Таблиця 13 </w:t>
      </w:r>
    </w:p>
    <w:p w14:paraId="32525065" w14:textId="042AF930" w:rsidR="004D4795" w:rsidRPr="001E3655" w:rsidRDefault="009861E6" w:rsidP="001E3655">
      <w:pPr>
        <w:spacing w:after="0" w:line="360" w:lineRule="auto"/>
        <w:jc w:val="center"/>
        <w:rPr>
          <w:rFonts w:cs="Times New Roman"/>
          <w:b/>
          <w:bCs/>
          <w:szCs w:val="28"/>
          <w:lang w:val="uk-UA"/>
        </w:rPr>
      </w:pPr>
      <w:r w:rsidRPr="001E3655">
        <w:rPr>
          <w:rFonts w:cs="Times New Roman"/>
          <w:b/>
          <w:bCs/>
          <w:szCs w:val="28"/>
          <w:lang w:val="uk-UA"/>
        </w:rPr>
        <w:t>Ручна д</w:t>
      </w:r>
      <w:r w:rsidR="003C0591" w:rsidRPr="001E3655">
        <w:rPr>
          <w:rFonts w:cs="Times New Roman"/>
          <w:b/>
          <w:bCs/>
          <w:szCs w:val="28"/>
          <w:lang w:val="uk-UA"/>
        </w:rPr>
        <w:t xml:space="preserve">инамометрія в </w:t>
      </w:r>
      <w:r w:rsidRPr="001E3655">
        <w:rPr>
          <w:rFonts w:cs="Times New Roman"/>
          <w:b/>
          <w:bCs/>
          <w:szCs w:val="28"/>
          <w:lang w:val="uk-UA"/>
        </w:rPr>
        <w:t>ЕГ,</w:t>
      </w:r>
      <w:r w:rsidR="003C0591" w:rsidRPr="001E3655">
        <w:rPr>
          <w:rFonts w:cs="Times New Roman"/>
          <w:b/>
          <w:bCs/>
          <w:szCs w:val="28"/>
          <w:lang w:val="uk-UA"/>
        </w:rPr>
        <w:t xml:space="preserve"> кг</w:t>
      </w:r>
    </w:p>
    <w:tbl>
      <w:tblPr>
        <w:tblStyle w:val="TableNormal"/>
        <w:tblW w:w="935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61"/>
        <w:gridCol w:w="3024"/>
        <w:gridCol w:w="3071"/>
      </w:tblGrid>
      <w:tr w:rsidR="004D4795" w:rsidRPr="001E3655" w14:paraId="3C794732" w14:textId="77777777" w:rsidTr="00B1060E">
        <w:trPr>
          <w:trHeight w:val="370"/>
          <w:jc w:val="center"/>
        </w:trPr>
        <w:tc>
          <w:tcPr>
            <w:tcW w:w="3261" w:type="dxa"/>
          </w:tcPr>
          <w:p w14:paraId="1AE3057D" w14:textId="77777777" w:rsidR="004D4795" w:rsidRPr="001E3655" w:rsidRDefault="004D4795" w:rsidP="00E40545">
            <w:pPr>
              <w:spacing w:line="276" w:lineRule="auto"/>
              <w:rPr>
                <w:rFonts w:eastAsia="Times New Roman" w:cs="Times New Roman"/>
                <w:b/>
                <w:bCs/>
                <w:szCs w:val="28"/>
                <w:lang w:val="uk-UA"/>
              </w:rPr>
            </w:pPr>
          </w:p>
        </w:tc>
        <w:tc>
          <w:tcPr>
            <w:tcW w:w="3024" w:type="dxa"/>
          </w:tcPr>
          <w:p w14:paraId="12565B3D" w14:textId="37D0CFF7" w:rsidR="004D4795" w:rsidRPr="001E3655" w:rsidRDefault="004D4795" w:rsidP="00E40545">
            <w:pPr>
              <w:spacing w:line="276" w:lineRule="auto"/>
              <w:ind w:left="425" w:right="421"/>
              <w:jc w:val="center"/>
              <w:rPr>
                <w:rFonts w:eastAsia="Times New Roman" w:cs="Times New Roman"/>
                <w:b/>
                <w:bCs/>
                <w:szCs w:val="28"/>
                <w:lang w:val="uk-UA"/>
              </w:rPr>
            </w:pPr>
            <w:r w:rsidRPr="001E3655">
              <w:rPr>
                <w:rFonts w:eastAsia="Times New Roman" w:cs="Times New Roman"/>
                <w:b/>
                <w:bCs/>
                <w:szCs w:val="28"/>
                <w:lang w:val="uk-UA"/>
              </w:rPr>
              <w:t>До</w:t>
            </w:r>
            <w:r w:rsidRPr="001E3655">
              <w:rPr>
                <w:rFonts w:eastAsia="Times New Roman" w:cs="Times New Roman"/>
                <w:b/>
                <w:bCs/>
                <w:spacing w:val="-2"/>
                <w:szCs w:val="28"/>
                <w:lang w:val="uk-UA"/>
              </w:rPr>
              <w:t xml:space="preserve"> </w:t>
            </w:r>
            <w:r w:rsidRPr="001E3655">
              <w:rPr>
                <w:rFonts w:eastAsia="Times New Roman" w:cs="Times New Roman"/>
                <w:b/>
                <w:bCs/>
                <w:szCs w:val="28"/>
                <w:lang w:val="uk-UA"/>
              </w:rPr>
              <w:t>курс</w:t>
            </w:r>
            <w:r w:rsidR="00241E40" w:rsidRPr="001E3655">
              <w:rPr>
                <w:rFonts w:eastAsia="Times New Roman" w:cs="Times New Roman"/>
                <w:b/>
                <w:bCs/>
                <w:szCs w:val="28"/>
                <w:lang w:val="uk-UA"/>
              </w:rPr>
              <w:t>у</w:t>
            </w:r>
          </w:p>
        </w:tc>
        <w:tc>
          <w:tcPr>
            <w:tcW w:w="3071" w:type="dxa"/>
          </w:tcPr>
          <w:p w14:paraId="15F6E9F0" w14:textId="6A40FE5B" w:rsidR="004D4795" w:rsidRPr="001E3655" w:rsidRDefault="004D4795" w:rsidP="00E40545">
            <w:pPr>
              <w:spacing w:line="276" w:lineRule="auto"/>
              <w:ind w:left="425" w:right="420"/>
              <w:jc w:val="center"/>
              <w:rPr>
                <w:rFonts w:eastAsia="Times New Roman" w:cs="Times New Roman"/>
                <w:b/>
                <w:bCs/>
                <w:szCs w:val="28"/>
                <w:lang w:val="uk-UA"/>
              </w:rPr>
            </w:pPr>
            <w:r w:rsidRPr="001E3655">
              <w:rPr>
                <w:rFonts w:eastAsia="Times New Roman" w:cs="Times New Roman"/>
                <w:b/>
                <w:bCs/>
                <w:szCs w:val="28"/>
                <w:lang w:val="uk-UA"/>
              </w:rPr>
              <w:t>П</w:t>
            </w:r>
            <w:r w:rsidR="00241E40" w:rsidRPr="001E3655">
              <w:rPr>
                <w:rFonts w:eastAsia="Times New Roman" w:cs="Times New Roman"/>
                <w:b/>
                <w:bCs/>
                <w:szCs w:val="28"/>
                <w:lang w:val="uk-UA"/>
              </w:rPr>
              <w:t>і</w:t>
            </w:r>
            <w:r w:rsidRPr="001E3655">
              <w:rPr>
                <w:rFonts w:eastAsia="Times New Roman" w:cs="Times New Roman"/>
                <w:b/>
                <w:bCs/>
                <w:szCs w:val="28"/>
                <w:lang w:val="uk-UA"/>
              </w:rPr>
              <w:t>сл</w:t>
            </w:r>
            <w:r w:rsidR="00241E40" w:rsidRPr="001E3655">
              <w:rPr>
                <w:rFonts w:eastAsia="Times New Roman" w:cs="Times New Roman"/>
                <w:b/>
                <w:bCs/>
                <w:szCs w:val="28"/>
                <w:lang w:val="uk-UA"/>
              </w:rPr>
              <w:t>я</w:t>
            </w:r>
            <w:r w:rsidRPr="001E3655">
              <w:rPr>
                <w:rFonts w:eastAsia="Times New Roman" w:cs="Times New Roman"/>
                <w:b/>
                <w:bCs/>
                <w:spacing w:val="-4"/>
                <w:szCs w:val="28"/>
                <w:lang w:val="uk-UA"/>
              </w:rPr>
              <w:t xml:space="preserve"> </w:t>
            </w:r>
            <w:r w:rsidRPr="001E3655">
              <w:rPr>
                <w:rFonts w:eastAsia="Times New Roman" w:cs="Times New Roman"/>
                <w:b/>
                <w:bCs/>
                <w:szCs w:val="28"/>
                <w:lang w:val="uk-UA"/>
              </w:rPr>
              <w:t>курс</w:t>
            </w:r>
            <w:r w:rsidR="00241E40" w:rsidRPr="001E3655">
              <w:rPr>
                <w:rFonts w:eastAsia="Times New Roman" w:cs="Times New Roman"/>
                <w:b/>
                <w:bCs/>
                <w:szCs w:val="28"/>
                <w:lang w:val="uk-UA"/>
              </w:rPr>
              <w:t>у</w:t>
            </w:r>
          </w:p>
        </w:tc>
      </w:tr>
      <w:tr w:rsidR="001E3655" w:rsidRPr="007F6136" w14:paraId="1BACADDE" w14:textId="77777777" w:rsidTr="00B1060E">
        <w:trPr>
          <w:trHeight w:val="369"/>
          <w:jc w:val="center"/>
        </w:trPr>
        <w:tc>
          <w:tcPr>
            <w:tcW w:w="3261" w:type="dxa"/>
          </w:tcPr>
          <w:p w14:paraId="13AD2D0C" w14:textId="5508ABE7" w:rsidR="001E3655" w:rsidRPr="007F6136" w:rsidRDefault="001E3655" w:rsidP="001E3655">
            <w:pPr>
              <w:spacing w:line="276" w:lineRule="auto"/>
              <w:ind w:left="106"/>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1</w:t>
            </w:r>
          </w:p>
        </w:tc>
        <w:tc>
          <w:tcPr>
            <w:tcW w:w="3024" w:type="dxa"/>
          </w:tcPr>
          <w:p w14:paraId="75A5DDB4" w14:textId="77777777" w:rsidR="001E3655" w:rsidRPr="007F6136" w:rsidRDefault="001E3655" w:rsidP="001E3655">
            <w:pPr>
              <w:spacing w:line="276" w:lineRule="auto"/>
              <w:ind w:left="4"/>
              <w:jc w:val="center"/>
              <w:rPr>
                <w:rFonts w:eastAsia="Times New Roman" w:cs="Times New Roman"/>
                <w:szCs w:val="28"/>
                <w:lang w:val="uk-UA"/>
              </w:rPr>
            </w:pPr>
            <w:r w:rsidRPr="007F6136">
              <w:rPr>
                <w:rFonts w:eastAsia="Times New Roman" w:cs="Times New Roman"/>
                <w:w w:val="99"/>
                <w:szCs w:val="28"/>
                <w:lang w:val="uk-UA"/>
              </w:rPr>
              <w:t>3</w:t>
            </w:r>
          </w:p>
        </w:tc>
        <w:tc>
          <w:tcPr>
            <w:tcW w:w="3071" w:type="dxa"/>
          </w:tcPr>
          <w:p w14:paraId="77373301" w14:textId="77777777" w:rsidR="001E3655" w:rsidRPr="007F6136" w:rsidRDefault="001E3655" w:rsidP="001E3655">
            <w:pPr>
              <w:spacing w:line="276" w:lineRule="auto"/>
              <w:ind w:left="6"/>
              <w:jc w:val="center"/>
              <w:rPr>
                <w:rFonts w:eastAsia="Times New Roman" w:cs="Times New Roman"/>
                <w:szCs w:val="28"/>
                <w:lang w:val="uk-UA"/>
              </w:rPr>
            </w:pPr>
            <w:r w:rsidRPr="007F6136">
              <w:rPr>
                <w:rFonts w:eastAsia="Times New Roman" w:cs="Times New Roman"/>
                <w:w w:val="99"/>
                <w:szCs w:val="28"/>
                <w:lang w:val="uk-UA"/>
              </w:rPr>
              <w:t>7</w:t>
            </w:r>
          </w:p>
        </w:tc>
      </w:tr>
      <w:tr w:rsidR="001E3655" w:rsidRPr="007F6136" w14:paraId="629306C1" w14:textId="77777777" w:rsidTr="00B1060E">
        <w:trPr>
          <w:trHeight w:val="370"/>
          <w:jc w:val="center"/>
        </w:trPr>
        <w:tc>
          <w:tcPr>
            <w:tcW w:w="3261" w:type="dxa"/>
          </w:tcPr>
          <w:p w14:paraId="4A96E4E8" w14:textId="48B7AAFD" w:rsidR="001E3655" w:rsidRPr="007F6136" w:rsidRDefault="001E3655" w:rsidP="001E3655">
            <w:pPr>
              <w:spacing w:line="276" w:lineRule="auto"/>
              <w:ind w:left="106"/>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2</w:t>
            </w:r>
          </w:p>
        </w:tc>
        <w:tc>
          <w:tcPr>
            <w:tcW w:w="3024" w:type="dxa"/>
          </w:tcPr>
          <w:p w14:paraId="19D86828" w14:textId="77777777" w:rsidR="001E3655" w:rsidRPr="007F6136" w:rsidRDefault="001E3655" w:rsidP="001E3655">
            <w:pPr>
              <w:spacing w:line="276" w:lineRule="auto"/>
              <w:ind w:left="425" w:right="420"/>
              <w:jc w:val="center"/>
              <w:rPr>
                <w:rFonts w:eastAsia="Times New Roman" w:cs="Times New Roman"/>
                <w:szCs w:val="28"/>
                <w:lang w:val="uk-UA"/>
              </w:rPr>
            </w:pPr>
            <w:r w:rsidRPr="007F6136">
              <w:rPr>
                <w:rFonts w:eastAsia="Times New Roman" w:cs="Times New Roman"/>
                <w:szCs w:val="28"/>
                <w:lang w:val="uk-UA"/>
              </w:rPr>
              <w:t>13</w:t>
            </w:r>
          </w:p>
        </w:tc>
        <w:tc>
          <w:tcPr>
            <w:tcW w:w="3071" w:type="dxa"/>
          </w:tcPr>
          <w:p w14:paraId="1E209223" w14:textId="77777777" w:rsidR="001E3655" w:rsidRPr="007F6136" w:rsidRDefault="001E3655" w:rsidP="001E3655">
            <w:pPr>
              <w:spacing w:line="276" w:lineRule="auto"/>
              <w:ind w:left="425" w:right="418"/>
              <w:jc w:val="center"/>
              <w:rPr>
                <w:rFonts w:eastAsia="Times New Roman" w:cs="Times New Roman"/>
                <w:szCs w:val="28"/>
                <w:lang w:val="uk-UA"/>
              </w:rPr>
            </w:pPr>
            <w:r w:rsidRPr="007F6136">
              <w:rPr>
                <w:rFonts w:eastAsia="Times New Roman" w:cs="Times New Roman"/>
                <w:szCs w:val="28"/>
                <w:lang w:val="uk-UA"/>
              </w:rPr>
              <w:t>18</w:t>
            </w:r>
          </w:p>
        </w:tc>
      </w:tr>
      <w:tr w:rsidR="001E3655" w:rsidRPr="007F6136" w14:paraId="1B0288BC" w14:textId="77777777" w:rsidTr="00B1060E">
        <w:trPr>
          <w:trHeight w:val="370"/>
          <w:jc w:val="center"/>
        </w:trPr>
        <w:tc>
          <w:tcPr>
            <w:tcW w:w="3261" w:type="dxa"/>
          </w:tcPr>
          <w:p w14:paraId="3D77033D" w14:textId="49277F3B" w:rsidR="001E3655" w:rsidRPr="007F6136" w:rsidRDefault="001E3655" w:rsidP="001E3655">
            <w:pPr>
              <w:spacing w:line="276" w:lineRule="auto"/>
              <w:ind w:left="106"/>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3</w:t>
            </w:r>
          </w:p>
        </w:tc>
        <w:tc>
          <w:tcPr>
            <w:tcW w:w="3024" w:type="dxa"/>
          </w:tcPr>
          <w:p w14:paraId="19C40EEF" w14:textId="77777777" w:rsidR="001E3655" w:rsidRPr="007F6136" w:rsidRDefault="001E3655" w:rsidP="001E3655">
            <w:pPr>
              <w:spacing w:line="276" w:lineRule="auto"/>
              <w:ind w:left="4"/>
              <w:jc w:val="center"/>
              <w:rPr>
                <w:rFonts w:eastAsia="Times New Roman" w:cs="Times New Roman"/>
                <w:szCs w:val="28"/>
                <w:lang w:val="uk-UA"/>
              </w:rPr>
            </w:pPr>
            <w:r w:rsidRPr="007F6136">
              <w:rPr>
                <w:rFonts w:eastAsia="Times New Roman" w:cs="Times New Roman"/>
                <w:w w:val="99"/>
                <w:szCs w:val="28"/>
                <w:lang w:val="uk-UA"/>
              </w:rPr>
              <w:t>7</w:t>
            </w:r>
          </w:p>
        </w:tc>
        <w:tc>
          <w:tcPr>
            <w:tcW w:w="3071" w:type="dxa"/>
          </w:tcPr>
          <w:p w14:paraId="117D9D27" w14:textId="77777777" w:rsidR="001E3655" w:rsidRPr="007F6136" w:rsidRDefault="001E3655" w:rsidP="001E3655">
            <w:pPr>
              <w:spacing w:line="276" w:lineRule="auto"/>
              <w:ind w:left="425" w:right="418"/>
              <w:jc w:val="center"/>
              <w:rPr>
                <w:rFonts w:eastAsia="Times New Roman" w:cs="Times New Roman"/>
                <w:szCs w:val="28"/>
                <w:lang w:val="uk-UA"/>
              </w:rPr>
            </w:pPr>
            <w:r w:rsidRPr="007F6136">
              <w:rPr>
                <w:rFonts w:eastAsia="Times New Roman" w:cs="Times New Roman"/>
                <w:szCs w:val="28"/>
                <w:lang w:val="uk-UA"/>
              </w:rPr>
              <w:t>12</w:t>
            </w:r>
          </w:p>
        </w:tc>
      </w:tr>
      <w:tr w:rsidR="001E3655" w:rsidRPr="007F6136" w14:paraId="787848BB" w14:textId="77777777" w:rsidTr="00B1060E">
        <w:trPr>
          <w:trHeight w:val="370"/>
          <w:jc w:val="center"/>
        </w:trPr>
        <w:tc>
          <w:tcPr>
            <w:tcW w:w="3261" w:type="dxa"/>
          </w:tcPr>
          <w:p w14:paraId="4B44442D" w14:textId="0B48D3AD" w:rsidR="001E3655" w:rsidRPr="007F6136" w:rsidRDefault="001E3655" w:rsidP="001E3655">
            <w:pPr>
              <w:spacing w:line="276" w:lineRule="auto"/>
              <w:ind w:left="106"/>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ЕГ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4</w:t>
            </w:r>
          </w:p>
        </w:tc>
        <w:tc>
          <w:tcPr>
            <w:tcW w:w="3024" w:type="dxa"/>
          </w:tcPr>
          <w:p w14:paraId="14F84ED0" w14:textId="77777777" w:rsidR="001E3655" w:rsidRPr="007F6136" w:rsidRDefault="001E3655" w:rsidP="001E3655">
            <w:pPr>
              <w:spacing w:line="276" w:lineRule="auto"/>
              <w:ind w:left="425" w:right="420"/>
              <w:jc w:val="center"/>
              <w:rPr>
                <w:rFonts w:eastAsia="Times New Roman" w:cs="Times New Roman"/>
                <w:szCs w:val="28"/>
                <w:lang w:val="uk-UA"/>
              </w:rPr>
            </w:pPr>
            <w:r w:rsidRPr="007F6136">
              <w:rPr>
                <w:rFonts w:eastAsia="Times New Roman" w:cs="Times New Roman"/>
                <w:szCs w:val="28"/>
                <w:lang w:val="uk-UA"/>
              </w:rPr>
              <w:t>13</w:t>
            </w:r>
          </w:p>
        </w:tc>
        <w:tc>
          <w:tcPr>
            <w:tcW w:w="3071" w:type="dxa"/>
          </w:tcPr>
          <w:p w14:paraId="14F43A96" w14:textId="77777777" w:rsidR="001E3655" w:rsidRPr="007F6136" w:rsidRDefault="001E3655" w:rsidP="001E3655">
            <w:pPr>
              <w:spacing w:line="276" w:lineRule="auto"/>
              <w:ind w:left="425" w:right="418"/>
              <w:jc w:val="center"/>
              <w:rPr>
                <w:rFonts w:eastAsia="Times New Roman" w:cs="Times New Roman"/>
                <w:szCs w:val="28"/>
                <w:lang w:val="uk-UA"/>
              </w:rPr>
            </w:pPr>
            <w:r w:rsidRPr="007F6136">
              <w:rPr>
                <w:rFonts w:eastAsia="Times New Roman" w:cs="Times New Roman"/>
                <w:szCs w:val="28"/>
                <w:lang w:val="uk-UA"/>
              </w:rPr>
              <w:t>19</w:t>
            </w:r>
          </w:p>
        </w:tc>
      </w:tr>
      <w:tr w:rsidR="004D4795" w:rsidRPr="007F6136" w14:paraId="0D06283C" w14:textId="77777777" w:rsidTr="00B1060E">
        <w:trPr>
          <w:trHeight w:val="370"/>
          <w:jc w:val="center"/>
        </w:trPr>
        <w:tc>
          <w:tcPr>
            <w:tcW w:w="3261" w:type="dxa"/>
          </w:tcPr>
          <w:p w14:paraId="398B2FA3" w14:textId="42C196B6" w:rsidR="004D4795" w:rsidRPr="007F6136" w:rsidRDefault="00414366" w:rsidP="001E3655">
            <w:pPr>
              <w:spacing w:line="276" w:lineRule="auto"/>
              <w:ind w:left="106"/>
              <w:jc w:val="center"/>
              <w:rPr>
                <w:rFonts w:eastAsia="Times New Roman" w:cs="Times New Roman"/>
                <w:szCs w:val="28"/>
                <w:lang w:val="uk-UA"/>
              </w:rPr>
            </w:pPr>
            <w:r w:rsidRPr="007F6136">
              <w:rPr>
                <w:rFonts w:eastAsia="Times New Roman" w:cs="Times New Roman"/>
                <w:szCs w:val="28"/>
                <w:lang w:val="uk-UA"/>
              </w:rPr>
              <w:t>С</w:t>
            </w:r>
            <w:r w:rsidR="00241E40" w:rsidRPr="007F6136">
              <w:rPr>
                <w:rFonts w:eastAsia="Times New Roman" w:cs="Times New Roman"/>
                <w:szCs w:val="28"/>
                <w:lang w:val="uk-UA"/>
              </w:rPr>
              <w:t>е</w:t>
            </w:r>
            <w:r w:rsidR="004D4795" w:rsidRPr="007F6136">
              <w:rPr>
                <w:rFonts w:eastAsia="Times New Roman" w:cs="Times New Roman"/>
                <w:szCs w:val="28"/>
                <w:lang w:val="uk-UA"/>
              </w:rPr>
              <w:t>редн</w:t>
            </w:r>
            <w:r w:rsidR="00241E40" w:rsidRPr="007F6136">
              <w:rPr>
                <w:rFonts w:eastAsia="Times New Roman" w:cs="Times New Roman"/>
                <w:szCs w:val="28"/>
                <w:lang w:val="uk-UA"/>
              </w:rPr>
              <w:t>є</w:t>
            </w:r>
          </w:p>
        </w:tc>
        <w:tc>
          <w:tcPr>
            <w:tcW w:w="3024" w:type="dxa"/>
          </w:tcPr>
          <w:p w14:paraId="2BAF43E0" w14:textId="77777777" w:rsidR="004D4795" w:rsidRPr="007F6136" w:rsidRDefault="004D4795" w:rsidP="00E40545">
            <w:pPr>
              <w:spacing w:line="276" w:lineRule="auto"/>
              <w:ind w:left="4"/>
              <w:jc w:val="center"/>
              <w:rPr>
                <w:rFonts w:eastAsia="Times New Roman" w:cs="Times New Roman"/>
                <w:szCs w:val="28"/>
                <w:lang w:val="uk-UA"/>
              </w:rPr>
            </w:pPr>
            <w:r w:rsidRPr="007F6136">
              <w:rPr>
                <w:rFonts w:eastAsia="Times New Roman" w:cs="Times New Roman"/>
                <w:w w:val="99"/>
                <w:szCs w:val="28"/>
                <w:lang w:val="uk-UA"/>
              </w:rPr>
              <w:t>9</w:t>
            </w:r>
          </w:p>
        </w:tc>
        <w:tc>
          <w:tcPr>
            <w:tcW w:w="3071" w:type="dxa"/>
          </w:tcPr>
          <w:p w14:paraId="7DCBC309" w14:textId="77777777" w:rsidR="004D4795" w:rsidRPr="007F6136" w:rsidRDefault="004D4795" w:rsidP="00E40545">
            <w:pPr>
              <w:spacing w:line="276" w:lineRule="auto"/>
              <w:ind w:left="425" w:right="418"/>
              <w:jc w:val="center"/>
              <w:rPr>
                <w:rFonts w:eastAsia="Times New Roman" w:cs="Times New Roman"/>
                <w:szCs w:val="28"/>
                <w:lang w:val="uk-UA"/>
              </w:rPr>
            </w:pPr>
            <w:r w:rsidRPr="007F6136">
              <w:rPr>
                <w:rFonts w:eastAsia="Times New Roman" w:cs="Times New Roman"/>
                <w:szCs w:val="28"/>
                <w:lang w:val="uk-UA"/>
              </w:rPr>
              <w:t>14</w:t>
            </w:r>
          </w:p>
        </w:tc>
      </w:tr>
    </w:tbl>
    <w:p w14:paraId="647089D9" w14:textId="4FCE5112" w:rsidR="003C0591" w:rsidRPr="007F6136" w:rsidRDefault="003C0591" w:rsidP="001E3655">
      <w:pPr>
        <w:spacing w:after="0" w:line="360" w:lineRule="auto"/>
        <w:ind w:firstLine="709"/>
        <w:jc w:val="both"/>
        <w:rPr>
          <w:rFonts w:cs="Times New Roman"/>
          <w:szCs w:val="28"/>
          <w:lang w:val="uk-UA"/>
        </w:rPr>
      </w:pPr>
      <w:r w:rsidRPr="007F6136">
        <w:rPr>
          <w:rFonts w:cs="Times New Roman"/>
          <w:szCs w:val="28"/>
          <w:lang w:val="uk-UA"/>
        </w:rPr>
        <w:t>Оскільки силу скорочення окремих груп м’язів до певних меж можна вважати пропорційною ступеню розвитку всієї м’язової системи, показники динамометра характеризують ступінь фізичного розвитку.</w:t>
      </w:r>
    </w:p>
    <w:p w14:paraId="1E910ABC" w14:textId="4A02D99A" w:rsidR="003C0591" w:rsidRPr="007F6136" w:rsidRDefault="003C0591" w:rsidP="001E3655">
      <w:pPr>
        <w:spacing w:after="0" w:line="360" w:lineRule="auto"/>
        <w:ind w:firstLine="709"/>
        <w:jc w:val="right"/>
        <w:rPr>
          <w:rFonts w:cs="Times New Roman"/>
          <w:szCs w:val="28"/>
          <w:lang w:val="uk-UA"/>
        </w:rPr>
      </w:pPr>
      <w:r w:rsidRPr="007F6136">
        <w:rPr>
          <w:rFonts w:cs="Times New Roman"/>
          <w:szCs w:val="28"/>
          <w:lang w:val="uk-UA"/>
        </w:rPr>
        <w:t>Таблиця 14</w:t>
      </w:r>
    </w:p>
    <w:p w14:paraId="2A410327" w14:textId="6581FB7E" w:rsidR="00241E40" w:rsidRPr="001E3655" w:rsidRDefault="009861E6" w:rsidP="001E3655">
      <w:pPr>
        <w:spacing w:after="0" w:line="360" w:lineRule="auto"/>
        <w:ind w:firstLine="709"/>
        <w:jc w:val="center"/>
        <w:rPr>
          <w:rFonts w:cs="Times New Roman"/>
          <w:b/>
          <w:bCs/>
          <w:szCs w:val="28"/>
          <w:lang w:val="uk-UA"/>
        </w:rPr>
      </w:pPr>
      <w:r w:rsidRPr="001E3655">
        <w:rPr>
          <w:rFonts w:cs="Times New Roman"/>
          <w:b/>
          <w:bCs/>
          <w:szCs w:val="28"/>
          <w:lang w:val="uk-UA"/>
        </w:rPr>
        <w:t>Ручна д</w:t>
      </w:r>
      <w:r w:rsidR="003C0591" w:rsidRPr="001E3655">
        <w:rPr>
          <w:rFonts w:cs="Times New Roman"/>
          <w:b/>
          <w:bCs/>
          <w:szCs w:val="28"/>
          <w:lang w:val="uk-UA"/>
        </w:rPr>
        <w:t xml:space="preserve">инамометрія в </w:t>
      </w:r>
      <w:r w:rsidRPr="001E3655">
        <w:rPr>
          <w:rFonts w:cs="Times New Roman"/>
          <w:b/>
          <w:bCs/>
          <w:szCs w:val="28"/>
          <w:lang w:val="uk-UA"/>
        </w:rPr>
        <w:t>КГ,</w:t>
      </w:r>
      <w:r w:rsidR="003C0591" w:rsidRPr="001E3655">
        <w:rPr>
          <w:rFonts w:cs="Times New Roman"/>
          <w:b/>
          <w:bCs/>
          <w:szCs w:val="28"/>
          <w:lang w:val="uk-UA"/>
        </w:rPr>
        <w:t xml:space="preserve"> кг</w:t>
      </w:r>
    </w:p>
    <w:tbl>
      <w:tblPr>
        <w:tblStyle w:val="TableNormal"/>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92"/>
        <w:gridCol w:w="2393"/>
        <w:gridCol w:w="3071"/>
      </w:tblGrid>
      <w:tr w:rsidR="004D4795" w:rsidRPr="001E3655" w14:paraId="35CD51AE" w14:textId="77777777" w:rsidTr="009861E6">
        <w:trPr>
          <w:trHeight w:val="370"/>
        </w:trPr>
        <w:tc>
          <w:tcPr>
            <w:tcW w:w="3892" w:type="dxa"/>
          </w:tcPr>
          <w:p w14:paraId="4F78D8F1" w14:textId="77777777" w:rsidR="004D4795" w:rsidRPr="001E3655" w:rsidRDefault="004D4795" w:rsidP="00E40545">
            <w:pPr>
              <w:spacing w:line="276" w:lineRule="auto"/>
              <w:rPr>
                <w:rFonts w:eastAsia="Times New Roman" w:cs="Times New Roman"/>
                <w:b/>
                <w:bCs/>
                <w:szCs w:val="28"/>
                <w:lang w:val="uk-UA"/>
              </w:rPr>
            </w:pPr>
          </w:p>
        </w:tc>
        <w:tc>
          <w:tcPr>
            <w:tcW w:w="2393" w:type="dxa"/>
          </w:tcPr>
          <w:p w14:paraId="6A278052" w14:textId="75DC6961" w:rsidR="004D4795" w:rsidRPr="001E3655" w:rsidRDefault="004D4795" w:rsidP="00E40545">
            <w:pPr>
              <w:spacing w:line="276" w:lineRule="auto"/>
              <w:ind w:left="425" w:right="421"/>
              <w:jc w:val="center"/>
              <w:rPr>
                <w:rFonts w:eastAsia="Times New Roman" w:cs="Times New Roman"/>
                <w:b/>
                <w:bCs/>
                <w:szCs w:val="28"/>
                <w:lang w:val="uk-UA"/>
              </w:rPr>
            </w:pPr>
            <w:r w:rsidRPr="001E3655">
              <w:rPr>
                <w:rFonts w:eastAsia="Times New Roman" w:cs="Times New Roman"/>
                <w:b/>
                <w:bCs/>
                <w:szCs w:val="28"/>
                <w:lang w:val="uk-UA"/>
              </w:rPr>
              <w:t>До</w:t>
            </w:r>
            <w:r w:rsidRPr="001E3655">
              <w:rPr>
                <w:rFonts w:eastAsia="Times New Roman" w:cs="Times New Roman"/>
                <w:b/>
                <w:bCs/>
                <w:spacing w:val="-2"/>
                <w:szCs w:val="28"/>
                <w:lang w:val="uk-UA"/>
              </w:rPr>
              <w:t xml:space="preserve"> </w:t>
            </w:r>
            <w:r w:rsidRPr="001E3655">
              <w:rPr>
                <w:rFonts w:eastAsia="Times New Roman" w:cs="Times New Roman"/>
                <w:b/>
                <w:bCs/>
                <w:szCs w:val="28"/>
                <w:lang w:val="uk-UA"/>
              </w:rPr>
              <w:t>курс</w:t>
            </w:r>
            <w:r w:rsidR="001E3655">
              <w:rPr>
                <w:rFonts w:eastAsia="Times New Roman" w:cs="Times New Roman"/>
                <w:b/>
                <w:bCs/>
                <w:szCs w:val="28"/>
                <w:lang w:val="uk-UA"/>
              </w:rPr>
              <w:t>у</w:t>
            </w:r>
          </w:p>
        </w:tc>
        <w:tc>
          <w:tcPr>
            <w:tcW w:w="3071" w:type="dxa"/>
          </w:tcPr>
          <w:p w14:paraId="0872C3C7" w14:textId="24082262" w:rsidR="004D4795" w:rsidRPr="001E3655" w:rsidRDefault="00241E40" w:rsidP="00E40545">
            <w:pPr>
              <w:spacing w:line="276" w:lineRule="auto"/>
              <w:ind w:left="425" w:right="420"/>
              <w:jc w:val="center"/>
              <w:rPr>
                <w:rFonts w:eastAsia="Times New Roman" w:cs="Times New Roman"/>
                <w:b/>
                <w:bCs/>
                <w:szCs w:val="28"/>
                <w:lang w:val="uk-UA"/>
              </w:rPr>
            </w:pPr>
            <w:r w:rsidRPr="001E3655">
              <w:rPr>
                <w:rFonts w:eastAsia="Times New Roman" w:cs="Times New Roman"/>
                <w:b/>
                <w:bCs/>
                <w:szCs w:val="28"/>
                <w:lang w:val="uk-UA"/>
              </w:rPr>
              <w:t>Після</w:t>
            </w:r>
            <w:r w:rsidR="004D4795" w:rsidRPr="001E3655">
              <w:rPr>
                <w:rFonts w:eastAsia="Times New Roman" w:cs="Times New Roman"/>
                <w:b/>
                <w:bCs/>
                <w:spacing w:val="-4"/>
                <w:szCs w:val="28"/>
                <w:lang w:val="uk-UA"/>
              </w:rPr>
              <w:t xml:space="preserve"> </w:t>
            </w:r>
            <w:r w:rsidR="004D4795" w:rsidRPr="001E3655">
              <w:rPr>
                <w:rFonts w:eastAsia="Times New Roman" w:cs="Times New Roman"/>
                <w:b/>
                <w:bCs/>
                <w:szCs w:val="28"/>
                <w:lang w:val="uk-UA"/>
              </w:rPr>
              <w:t>курс</w:t>
            </w:r>
            <w:r w:rsidR="001E3655">
              <w:rPr>
                <w:rFonts w:eastAsia="Times New Roman" w:cs="Times New Roman"/>
                <w:b/>
                <w:bCs/>
                <w:szCs w:val="28"/>
                <w:lang w:val="uk-UA"/>
              </w:rPr>
              <w:t>у</w:t>
            </w:r>
          </w:p>
        </w:tc>
      </w:tr>
      <w:tr w:rsidR="001E3655" w:rsidRPr="007F6136" w14:paraId="4B73CBEB" w14:textId="77777777" w:rsidTr="009861E6">
        <w:trPr>
          <w:trHeight w:val="370"/>
        </w:trPr>
        <w:tc>
          <w:tcPr>
            <w:tcW w:w="3892" w:type="dxa"/>
          </w:tcPr>
          <w:p w14:paraId="20C35661" w14:textId="2A20A1D9" w:rsidR="001E3655" w:rsidRPr="007F6136" w:rsidRDefault="001E3655" w:rsidP="001E3655">
            <w:pPr>
              <w:spacing w:line="276" w:lineRule="auto"/>
              <w:ind w:left="106"/>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1</w:t>
            </w:r>
          </w:p>
        </w:tc>
        <w:tc>
          <w:tcPr>
            <w:tcW w:w="2393" w:type="dxa"/>
          </w:tcPr>
          <w:p w14:paraId="00D59CBC" w14:textId="77777777" w:rsidR="001E3655" w:rsidRPr="007F6136" w:rsidRDefault="001E3655" w:rsidP="001E3655">
            <w:pPr>
              <w:spacing w:line="276" w:lineRule="auto"/>
              <w:ind w:left="4"/>
              <w:jc w:val="center"/>
              <w:rPr>
                <w:rFonts w:eastAsia="Times New Roman" w:cs="Times New Roman"/>
                <w:szCs w:val="28"/>
                <w:lang w:val="uk-UA"/>
              </w:rPr>
            </w:pPr>
            <w:r w:rsidRPr="007F6136">
              <w:rPr>
                <w:rFonts w:eastAsia="Times New Roman" w:cs="Times New Roman"/>
                <w:w w:val="99"/>
                <w:szCs w:val="28"/>
                <w:lang w:val="uk-UA"/>
              </w:rPr>
              <w:t>3</w:t>
            </w:r>
          </w:p>
        </w:tc>
        <w:tc>
          <w:tcPr>
            <w:tcW w:w="3071" w:type="dxa"/>
          </w:tcPr>
          <w:p w14:paraId="1DEA9571" w14:textId="77777777" w:rsidR="001E3655" w:rsidRPr="007F6136" w:rsidRDefault="001E3655" w:rsidP="001E3655">
            <w:pPr>
              <w:spacing w:line="276" w:lineRule="auto"/>
              <w:ind w:left="6"/>
              <w:jc w:val="center"/>
              <w:rPr>
                <w:rFonts w:eastAsia="Times New Roman" w:cs="Times New Roman"/>
                <w:szCs w:val="28"/>
                <w:lang w:val="uk-UA"/>
              </w:rPr>
            </w:pPr>
            <w:r w:rsidRPr="007F6136">
              <w:rPr>
                <w:rFonts w:eastAsia="Times New Roman" w:cs="Times New Roman"/>
                <w:w w:val="99"/>
                <w:szCs w:val="28"/>
                <w:lang w:val="uk-UA"/>
              </w:rPr>
              <w:t>6</w:t>
            </w:r>
          </w:p>
        </w:tc>
      </w:tr>
      <w:tr w:rsidR="001E3655" w:rsidRPr="007F6136" w14:paraId="135F5C6C" w14:textId="77777777" w:rsidTr="009861E6">
        <w:trPr>
          <w:trHeight w:val="370"/>
        </w:trPr>
        <w:tc>
          <w:tcPr>
            <w:tcW w:w="3892" w:type="dxa"/>
          </w:tcPr>
          <w:p w14:paraId="3462E0BC" w14:textId="160DCA90" w:rsidR="001E3655" w:rsidRPr="007F6136" w:rsidRDefault="001E3655" w:rsidP="001E3655">
            <w:pPr>
              <w:spacing w:line="276" w:lineRule="auto"/>
              <w:ind w:left="106"/>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2</w:t>
            </w:r>
          </w:p>
        </w:tc>
        <w:tc>
          <w:tcPr>
            <w:tcW w:w="2393" w:type="dxa"/>
          </w:tcPr>
          <w:p w14:paraId="50544CBC" w14:textId="77777777" w:rsidR="001E3655" w:rsidRPr="007F6136" w:rsidRDefault="001E3655" w:rsidP="001E3655">
            <w:pPr>
              <w:spacing w:line="276" w:lineRule="auto"/>
              <w:ind w:left="425" w:right="420"/>
              <w:jc w:val="center"/>
              <w:rPr>
                <w:rFonts w:eastAsia="Times New Roman" w:cs="Times New Roman"/>
                <w:szCs w:val="28"/>
                <w:lang w:val="uk-UA"/>
              </w:rPr>
            </w:pPr>
            <w:r w:rsidRPr="007F6136">
              <w:rPr>
                <w:rFonts w:eastAsia="Times New Roman" w:cs="Times New Roman"/>
                <w:szCs w:val="28"/>
                <w:lang w:val="uk-UA"/>
              </w:rPr>
              <w:t>11</w:t>
            </w:r>
          </w:p>
        </w:tc>
        <w:tc>
          <w:tcPr>
            <w:tcW w:w="3071" w:type="dxa"/>
          </w:tcPr>
          <w:p w14:paraId="4D10AA3A" w14:textId="77777777" w:rsidR="001E3655" w:rsidRPr="007F6136" w:rsidRDefault="001E3655" w:rsidP="001E3655">
            <w:pPr>
              <w:spacing w:line="276" w:lineRule="auto"/>
              <w:ind w:left="425" w:right="418"/>
              <w:jc w:val="center"/>
              <w:rPr>
                <w:rFonts w:eastAsia="Times New Roman" w:cs="Times New Roman"/>
                <w:szCs w:val="28"/>
                <w:lang w:val="uk-UA"/>
              </w:rPr>
            </w:pPr>
            <w:r w:rsidRPr="007F6136">
              <w:rPr>
                <w:rFonts w:eastAsia="Times New Roman" w:cs="Times New Roman"/>
                <w:szCs w:val="28"/>
                <w:lang w:val="uk-UA"/>
              </w:rPr>
              <w:t>15</w:t>
            </w:r>
          </w:p>
        </w:tc>
      </w:tr>
      <w:tr w:rsidR="001E3655" w:rsidRPr="007F6136" w14:paraId="0EC1FD4F" w14:textId="77777777" w:rsidTr="009861E6">
        <w:trPr>
          <w:trHeight w:val="370"/>
        </w:trPr>
        <w:tc>
          <w:tcPr>
            <w:tcW w:w="3892" w:type="dxa"/>
          </w:tcPr>
          <w:p w14:paraId="4C695D8C" w14:textId="2AEB0AE5" w:rsidR="001E3655" w:rsidRPr="007F6136" w:rsidRDefault="001E3655" w:rsidP="001E3655">
            <w:pPr>
              <w:spacing w:line="276" w:lineRule="auto"/>
              <w:ind w:left="106"/>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3</w:t>
            </w:r>
          </w:p>
        </w:tc>
        <w:tc>
          <w:tcPr>
            <w:tcW w:w="2393" w:type="dxa"/>
          </w:tcPr>
          <w:p w14:paraId="01369430" w14:textId="77777777" w:rsidR="001E3655" w:rsidRPr="007F6136" w:rsidRDefault="001E3655" w:rsidP="001E3655">
            <w:pPr>
              <w:spacing w:line="276" w:lineRule="auto"/>
              <w:ind w:left="4"/>
              <w:jc w:val="center"/>
              <w:rPr>
                <w:rFonts w:eastAsia="Times New Roman" w:cs="Times New Roman"/>
                <w:szCs w:val="28"/>
                <w:lang w:val="uk-UA"/>
              </w:rPr>
            </w:pPr>
            <w:r w:rsidRPr="007F6136">
              <w:rPr>
                <w:rFonts w:eastAsia="Times New Roman" w:cs="Times New Roman"/>
                <w:w w:val="99"/>
                <w:szCs w:val="28"/>
                <w:lang w:val="uk-UA"/>
              </w:rPr>
              <w:t>9</w:t>
            </w:r>
          </w:p>
        </w:tc>
        <w:tc>
          <w:tcPr>
            <w:tcW w:w="3071" w:type="dxa"/>
          </w:tcPr>
          <w:p w14:paraId="25DF9E20" w14:textId="77777777" w:rsidR="001E3655" w:rsidRPr="007F6136" w:rsidRDefault="001E3655" w:rsidP="001E3655">
            <w:pPr>
              <w:spacing w:line="276" w:lineRule="auto"/>
              <w:ind w:left="425" w:right="418"/>
              <w:jc w:val="center"/>
              <w:rPr>
                <w:rFonts w:eastAsia="Times New Roman" w:cs="Times New Roman"/>
                <w:szCs w:val="28"/>
                <w:lang w:val="uk-UA"/>
              </w:rPr>
            </w:pPr>
            <w:r w:rsidRPr="007F6136">
              <w:rPr>
                <w:rFonts w:eastAsia="Times New Roman" w:cs="Times New Roman"/>
                <w:szCs w:val="28"/>
                <w:lang w:val="uk-UA"/>
              </w:rPr>
              <w:t>12</w:t>
            </w:r>
          </w:p>
        </w:tc>
      </w:tr>
      <w:tr w:rsidR="001E3655" w:rsidRPr="007F6136" w14:paraId="673E324C" w14:textId="77777777" w:rsidTr="009861E6">
        <w:trPr>
          <w:trHeight w:val="370"/>
        </w:trPr>
        <w:tc>
          <w:tcPr>
            <w:tcW w:w="3892" w:type="dxa"/>
          </w:tcPr>
          <w:p w14:paraId="431F69D9" w14:textId="17BF8F59" w:rsidR="001E3655" w:rsidRPr="007F6136" w:rsidRDefault="001E3655" w:rsidP="001E3655">
            <w:pPr>
              <w:spacing w:line="276" w:lineRule="auto"/>
              <w:ind w:left="106"/>
              <w:jc w:val="center"/>
              <w:rPr>
                <w:rFonts w:eastAsia="Times New Roman" w:cs="Times New Roman"/>
                <w:szCs w:val="28"/>
                <w:lang w:val="uk-UA"/>
              </w:rPr>
            </w:pPr>
            <w:r w:rsidRPr="00C21A76">
              <w:rPr>
                <w:rFonts w:eastAsia="Times New Roman" w:cs="Times New Roman"/>
                <w:szCs w:val="28"/>
                <w:lang w:val="uk-UA"/>
              </w:rPr>
              <w:t>П</w:t>
            </w:r>
            <w:r>
              <w:rPr>
                <w:rFonts w:eastAsia="Times New Roman" w:cs="Times New Roman"/>
                <w:szCs w:val="28"/>
                <w:lang w:val="uk-UA"/>
              </w:rPr>
              <w:t>ацієнт</w:t>
            </w:r>
            <w:r w:rsidRPr="00C21A76">
              <w:rPr>
                <w:rFonts w:eastAsia="Times New Roman" w:cs="Times New Roman"/>
                <w:szCs w:val="28"/>
                <w:lang w:val="uk-UA"/>
              </w:rPr>
              <w:t xml:space="preserve"> </w:t>
            </w:r>
            <w:r>
              <w:rPr>
                <w:rFonts w:eastAsia="Times New Roman" w:cs="Times New Roman"/>
                <w:szCs w:val="28"/>
                <w:lang w:val="uk-UA"/>
              </w:rPr>
              <w:t>К</w:t>
            </w:r>
            <w:r w:rsidRPr="00C21A76">
              <w:rPr>
                <w:rFonts w:eastAsia="Times New Roman" w:cs="Times New Roman"/>
                <w:szCs w:val="28"/>
                <w:lang w:val="uk-UA"/>
              </w:rPr>
              <w:t>Г</w:t>
            </w:r>
            <w:r w:rsidR="00414366">
              <w:rPr>
                <w:rFonts w:eastAsia="Times New Roman" w:cs="Times New Roman"/>
                <w:szCs w:val="28"/>
                <w:lang w:val="uk-UA"/>
              </w:rPr>
              <w:t xml:space="preserve"> </w:t>
            </w:r>
            <w:r w:rsidRPr="00C21A76">
              <w:rPr>
                <w:rFonts w:eastAsia="Times New Roman" w:cs="Times New Roman"/>
                <w:szCs w:val="28"/>
                <w:lang w:val="uk-UA"/>
              </w:rPr>
              <w:t>№</w:t>
            </w:r>
            <w:r w:rsidRPr="00C21A76">
              <w:rPr>
                <w:rFonts w:eastAsia="Times New Roman" w:cs="Times New Roman"/>
                <w:spacing w:val="-4"/>
                <w:szCs w:val="28"/>
                <w:lang w:val="uk-UA"/>
              </w:rPr>
              <w:t xml:space="preserve"> </w:t>
            </w:r>
            <w:r w:rsidRPr="00C21A76">
              <w:rPr>
                <w:rFonts w:eastAsia="Times New Roman" w:cs="Times New Roman"/>
                <w:szCs w:val="28"/>
                <w:lang w:val="uk-UA"/>
              </w:rPr>
              <w:t>4</w:t>
            </w:r>
          </w:p>
        </w:tc>
        <w:tc>
          <w:tcPr>
            <w:tcW w:w="2393" w:type="dxa"/>
          </w:tcPr>
          <w:p w14:paraId="272C771F" w14:textId="77777777" w:rsidR="001E3655" w:rsidRPr="007F6136" w:rsidRDefault="001E3655" w:rsidP="001E3655">
            <w:pPr>
              <w:spacing w:line="276" w:lineRule="auto"/>
              <w:ind w:left="425" w:right="420"/>
              <w:jc w:val="center"/>
              <w:rPr>
                <w:rFonts w:eastAsia="Times New Roman" w:cs="Times New Roman"/>
                <w:szCs w:val="28"/>
                <w:lang w:val="uk-UA"/>
              </w:rPr>
            </w:pPr>
            <w:r w:rsidRPr="007F6136">
              <w:rPr>
                <w:rFonts w:eastAsia="Times New Roman" w:cs="Times New Roman"/>
                <w:szCs w:val="28"/>
                <w:lang w:val="uk-UA"/>
              </w:rPr>
              <w:t>13</w:t>
            </w:r>
          </w:p>
        </w:tc>
        <w:tc>
          <w:tcPr>
            <w:tcW w:w="3071" w:type="dxa"/>
          </w:tcPr>
          <w:p w14:paraId="6FE2B4C7" w14:textId="77777777" w:rsidR="001E3655" w:rsidRPr="007F6136" w:rsidRDefault="001E3655" w:rsidP="001E3655">
            <w:pPr>
              <w:spacing w:line="276" w:lineRule="auto"/>
              <w:ind w:left="425" w:right="418"/>
              <w:jc w:val="center"/>
              <w:rPr>
                <w:rFonts w:eastAsia="Times New Roman" w:cs="Times New Roman"/>
                <w:szCs w:val="28"/>
                <w:lang w:val="uk-UA"/>
              </w:rPr>
            </w:pPr>
            <w:r w:rsidRPr="007F6136">
              <w:rPr>
                <w:rFonts w:eastAsia="Times New Roman" w:cs="Times New Roman"/>
                <w:szCs w:val="28"/>
                <w:lang w:val="uk-UA"/>
              </w:rPr>
              <w:t>18</w:t>
            </w:r>
          </w:p>
        </w:tc>
      </w:tr>
      <w:tr w:rsidR="004D4795" w:rsidRPr="007F6136" w14:paraId="798918EB" w14:textId="77777777" w:rsidTr="009861E6">
        <w:trPr>
          <w:trHeight w:val="370"/>
        </w:trPr>
        <w:tc>
          <w:tcPr>
            <w:tcW w:w="3892" w:type="dxa"/>
          </w:tcPr>
          <w:p w14:paraId="581C7F20" w14:textId="7D622610" w:rsidR="004D4795" w:rsidRPr="007F6136" w:rsidRDefault="00414366" w:rsidP="001E3655">
            <w:pPr>
              <w:spacing w:line="276" w:lineRule="auto"/>
              <w:ind w:left="106"/>
              <w:jc w:val="center"/>
              <w:rPr>
                <w:rFonts w:eastAsia="Times New Roman" w:cs="Times New Roman"/>
                <w:szCs w:val="28"/>
                <w:lang w:val="uk-UA"/>
              </w:rPr>
            </w:pPr>
            <w:r w:rsidRPr="007F6136">
              <w:rPr>
                <w:rFonts w:eastAsia="Times New Roman" w:cs="Times New Roman"/>
                <w:szCs w:val="28"/>
                <w:lang w:val="uk-UA"/>
              </w:rPr>
              <w:t>С</w:t>
            </w:r>
            <w:r w:rsidR="00241E40" w:rsidRPr="007F6136">
              <w:rPr>
                <w:rFonts w:eastAsia="Times New Roman" w:cs="Times New Roman"/>
                <w:szCs w:val="28"/>
                <w:lang w:val="uk-UA"/>
              </w:rPr>
              <w:t>е</w:t>
            </w:r>
            <w:r w:rsidR="004D4795" w:rsidRPr="007F6136">
              <w:rPr>
                <w:rFonts w:eastAsia="Times New Roman" w:cs="Times New Roman"/>
                <w:szCs w:val="28"/>
                <w:lang w:val="uk-UA"/>
              </w:rPr>
              <w:t>редн</w:t>
            </w:r>
            <w:r w:rsidR="00876294" w:rsidRPr="007F6136">
              <w:rPr>
                <w:rFonts w:eastAsia="Times New Roman" w:cs="Times New Roman"/>
                <w:szCs w:val="28"/>
                <w:lang w:val="uk-UA"/>
              </w:rPr>
              <w:t>є</w:t>
            </w:r>
          </w:p>
        </w:tc>
        <w:tc>
          <w:tcPr>
            <w:tcW w:w="2393" w:type="dxa"/>
          </w:tcPr>
          <w:p w14:paraId="5845CF95" w14:textId="77777777" w:rsidR="004D4795" w:rsidRPr="007F6136" w:rsidRDefault="004D4795" w:rsidP="00E40545">
            <w:pPr>
              <w:spacing w:line="276" w:lineRule="auto"/>
              <w:ind w:left="4"/>
              <w:jc w:val="center"/>
              <w:rPr>
                <w:rFonts w:eastAsia="Times New Roman" w:cs="Times New Roman"/>
                <w:szCs w:val="28"/>
                <w:lang w:val="uk-UA"/>
              </w:rPr>
            </w:pPr>
            <w:r w:rsidRPr="007F6136">
              <w:rPr>
                <w:rFonts w:eastAsia="Times New Roman" w:cs="Times New Roman"/>
                <w:w w:val="99"/>
                <w:szCs w:val="28"/>
                <w:lang w:val="uk-UA"/>
              </w:rPr>
              <w:t>9</w:t>
            </w:r>
          </w:p>
        </w:tc>
        <w:tc>
          <w:tcPr>
            <w:tcW w:w="3071" w:type="dxa"/>
          </w:tcPr>
          <w:p w14:paraId="0939629F" w14:textId="77777777" w:rsidR="004D4795" w:rsidRPr="007F6136" w:rsidRDefault="004D4795" w:rsidP="00E40545">
            <w:pPr>
              <w:spacing w:line="276" w:lineRule="auto"/>
              <w:ind w:left="425" w:right="417"/>
              <w:jc w:val="center"/>
              <w:rPr>
                <w:rFonts w:eastAsia="Times New Roman" w:cs="Times New Roman"/>
                <w:szCs w:val="28"/>
                <w:lang w:val="uk-UA"/>
              </w:rPr>
            </w:pPr>
            <w:r w:rsidRPr="007F6136">
              <w:rPr>
                <w:rFonts w:eastAsia="Times New Roman" w:cs="Times New Roman"/>
                <w:szCs w:val="28"/>
                <w:lang w:val="uk-UA"/>
              </w:rPr>
              <w:t>12,8</w:t>
            </w:r>
          </w:p>
        </w:tc>
      </w:tr>
    </w:tbl>
    <w:p w14:paraId="75337E37" w14:textId="77777777" w:rsidR="003C0591" w:rsidRPr="007F6136" w:rsidRDefault="003C0591" w:rsidP="001E3655">
      <w:pPr>
        <w:spacing w:after="0" w:line="360" w:lineRule="auto"/>
        <w:ind w:firstLine="709"/>
        <w:contextualSpacing/>
        <w:jc w:val="both"/>
        <w:rPr>
          <w:rFonts w:cs="Times New Roman"/>
          <w:szCs w:val="28"/>
          <w:lang w:val="uk-UA"/>
        </w:rPr>
      </w:pPr>
      <w:r w:rsidRPr="007F6136">
        <w:rPr>
          <w:rFonts w:cs="Times New Roman"/>
          <w:szCs w:val="28"/>
          <w:lang w:val="uk-UA"/>
        </w:rPr>
        <w:t>Збільшення сили м’язів кистей на 3,5 свідчить про те, що людина може контролювати акти захоплення та утримання різних предметів, що значно полегшує догляд за собою в домашніх умовах. Існує можливість повернення до роботи.</w:t>
      </w:r>
    </w:p>
    <w:p w14:paraId="0ED90919" w14:textId="77777777" w:rsidR="004D4795" w:rsidRPr="007F6136" w:rsidRDefault="003C0591" w:rsidP="001E3655">
      <w:pPr>
        <w:spacing w:after="0" w:line="360" w:lineRule="auto"/>
        <w:ind w:firstLine="709"/>
        <w:contextualSpacing/>
        <w:jc w:val="right"/>
        <w:rPr>
          <w:rFonts w:cs="Times New Roman"/>
          <w:szCs w:val="28"/>
          <w:lang w:val="uk-UA"/>
        </w:rPr>
      </w:pPr>
      <w:r w:rsidRPr="007F6136">
        <w:rPr>
          <w:rFonts w:cs="Times New Roman"/>
          <w:szCs w:val="28"/>
          <w:lang w:val="uk-UA"/>
        </w:rPr>
        <w:t xml:space="preserve">Таблиця 15 </w:t>
      </w:r>
    </w:p>
    <w:p w14:paraId="5DAAF143" w14:textId="6A62C3D5" w:rsidR="00876294" w:rsidRPr="001E3655" w:rsidRDefault="003C0591" w:rsidP="001E3655">
      <w:pPr>
        <w:spacing w:after="0" w:line="360" w:lineRule="auto"/>
        <w:contextualSpacing/>
        <w:jc w:val="center"/>
        <w:rPr>
          <w:rFonts w:cs="Times New Roman"/>
          <w:b/>
          <w:bCs/>
          <w:szCs w:val="28"/>
          <w:lang w:val="uk-UA"/>
        </w:rPr>
      </w:pPr>
      <w:r w:rsidRPr="001E3655">
        <w:rPr>
          <w:rFonts w:cs="Times New Roman"/>
          <w:b/>
          <w:bCs/>
          <w:szCs w:val="28"/>
          <w:lang w:val="uk-UA"/>
        </w:rPr>
        <w:t>Показники рівня реабілітації у досліджуваних групах у порівнянні</w:t>
      </w:r>
    </w:p>
    <w:tbl>
      <w:tblPr>
        <w:tblStyle w:val="TableNormal"/>
        <w:tblW w:w="9923" w:type="dxa"/>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979"/>
        <w:gridCol w:w="1736"/>
        <w:gridCol w:w="1736"/>
        <w:gridCol w:w="1736"/>
        <w:gridCol w:w="1736"/>
      </w:tblGrid>
      <w:tr w:rsidR="004D4795" w:rsidRPr="007F6136" w14:paraId="27FDE7CC" w14:textId="77777777" w:rsidTr="001E3655">
        <w:trPr>
          <w:trHeight w:val="299"/>
          <w:jc w:val="center"/>
        </w:trPr>
        <w:tc>
          <w:tcPr>
            <w:tcW w:w="2979" w:type="dxa"/>
            <w:vMerge w:val="restart"/>
          </w:tcPr>
          <w:p w14:paraId="14DAA538" w14:textId="77777777" w:rsidR="004D4795" w:rsidRPr="007F6136" w:rsidRDefault="004D4795" w:rsidP="001E3655">
            <w:pPr>
              <w:rPr>
                <w:rFonts w:eastAsia="Times New Roman" w:cs="Times New Roman"/>
                <w:szCs w:val="28"/>
                <w:lang w:val="uk-UA"/>
              </w:rPr>
            </w:pPr>
          </w:p>
        </w:tc>
        <w:tc>
          <w:tcPr>
            <w:tcW w:w="3472" w:type="dxa"/>
            <w:gridSpan w:val="2"/>
          </w:tcPr>
          <w:p w14:paraId="230113C3" w14:textId="381F745E" w:rsidR="004D4795" w:rsidRPr="001E3655" w:rsidRDefault="009861E6" w:rsidP="001E3655">
            <w:pPr>
              <w:jc w:val="center"/>
              <w:rPr>
                <w:rFonts w:eastAsia="Times New Roman" w:cs="Times New Roman"/>
                <w:b/>
                <w:bCs/>
                <w:szCs w:val="28"/>
                <w:lang w:val="uk-UA"/>
              </w:rPr>
            </w:pPr>
            <w:r w:rsidRPr="001E3655">
              <w:rPr>
                <w:rFonts w:eastAsia="Times New Roman" w:cs="Times New Roman"/>
                <w:b/>
                <w:bCs/>
                <w:szCs w:val="28"/>
                <w:lang w:val="uk-UA"/>
              </w:rPr>
              <w:t>ЕГ</w:t>
            </w:r>
          </w:p>
        </w:tc>
        <w:tc>
          <w:tcPr>
            <w:tcW w:w="3472" w:type="dxa"/>
            <w:gridSpan w:val="2"/>
          </w:tcPr>
          <w:p w14:paraId="7B5FDF13" w14:textId="674AE009" w:rsidR="004D4795" w:rsidRPr="001E3655" w:rsidRDefault="009861E6" w:rsidP="001E3655">
            <w:pPr>
              <w:jc w:val="center"/>
              <w:rPr>
                <w:rFonts w:eastAsia="Times New Roman" w:cs="Times New Roman"/>
                <w:b/>
                <w:bCs/>
                <w:szCs w:val="28"/>
                <w:lang w:val="uk-UA"/>
              </w:rPr>
            </w:pPr>
            <w:r w:rsidRPr="001E3655">
              <w:rPr>
                <w:rFonts w:eastAsia="Times New Roman" w:cs="Times New Roman"/>
                <w:b/>
                <w:bCs/>
                <w:szCs w:val="28"/>
                <w:lang w:val="uk-UA"/>
              </w:rPr>
              <w:t>КГ</w:t>
            </w:r>
          </w:p>
        </w:tc>
      </w:tr>
      <w:tr w:rsidR="004D4795" w:rsidRPr="007F6136" w14:paraId="7D85D1E1" w14:textId="77777777" w:rsidTr="001E3655">
        <w:trPr>
          <w:trHeight w:val="300"/>
          <w:jc w:val="center"/>
        </w:trPr>
        <w:tc>
          <w:tcPr>
            <w:tcW w:w="2979" w:type="dxa"/>
            <w:vMerge/>
            <w:tcBorders>
              <w:top w:val="nil"/>
            </w:tcBorders>
          </w:tcPr>
          <w:p w14:paraId="52B23561" w14:textId="77777777" w:rsidR="004D4795" w:rsidRPr="007F6136" w:rsidRDefault="004D4795" w:rsidP="001E3655">
            <w:pPr>
              <w:rPr>
                <w:rFonts w:eastAsia="Times New Roman" w:cs="Times New Roman"/>
                <w:szCs w:val="28"/>
                <w:lang w:val="uk-UA"/>
              </w:rPr>
            </w:pPr>
          </w:p>
        </w:tc>
        <w:tc>
          <w:tcPr>
            <w:tcW w:w="1736" w:type="dxa"/>
          </w:tcPr>
          <w:p w14:paraId="19B6B3E4" w14:textId="77777777" w:rsidR="004D4795" w:rsidRPr="001E3655" w:rsidRDefault="004D4795" w:rsidP="001E3655">
            <w:pPr>
              <w:jc w:val="center"/>
              <w:rPr>
                <w:rFonts w:eastAsia="Times New Roman" w:cs="Times New Roman"/>
                <w:b/>
                <w:bCs/>
                <w:szCs w:val="28"/>
                <w:lang w:val="uk-UA"/>
              </w:rPr>
            </w:pPr>
            <w:r w:rsidRPr="001E3655">
              <w:rPr>
                <w:rFonts w:eastAsia="Times New Roman" w:cs="Times New Roman"/>
                <w:b/>
                <w:bCs/>
                <w:szCs w:val="28"/>
                <w:lang w:val="uk-UA"/>
              </w:rPr>
              <w:t>До</w:t>
            </w:r>
          </w:p>
        </w:tc>
        <w:tc>
          <w:tcPr>
            <w:tcW w:w="1736" w:type="dxa"/>
          </w:tcPr>
          <w:p w14:paraId="111FE9A7" w14:textId="779BE112" w:rsidR="004D4795" w:rsidRPr="001E3655" w:rsidRDefault="00241E40" w:rsidP="001E3655">
            <w:pPr>
              <w:jc w:val="center"/>
              <w:rPr>
                <w:rFonts w:eastAsia="Times New Roman" w:cs="Times New Roman"/>
                <w:b/>
                <w:bCs/>
                <w:szCs w:val="28"/>
                <w:lang w:val="uk-UA"/>
              </w:rPr>
            </w:pPr>
            <w:r w:rsidRPr="001E3655">
              <w:rPr>
                <w:rFonts w:eastAsia="Times New Roman" w:cs="Times New Roman"/>
                <w:b/>
                <w:bCs/>
                <w:szCs w:val="28"/>
                <w:lang w:val="uk-UA"/>
              </w:rPr>
              <w:t>Після</w:t>
            </w:r>
            <w:r w:rsidR="004D4795" w:rsidRPr="001E3655">
              <w:rPr>
                <w:rFonts w:eastAsia="Times New Roman" w:cs="Times New Roman"/>
                <w:b/>
                <w:bCs/>
                <w:spacing w:val="-2"/>
                <w:szCs w:val="28"/>
                <w:lang w:val="uk-UA"/>
              </w:rPr>
              <w:t xml:space="preserve"> </w:t>
            </w:r>
            <w:r w:rsidR="004D4795" w:rsidRPr="001E3655">
              <w:rPr>
                <w:rFonts w:eastAsia="Times New Roman" w:cs="Times New Roman"/>
                <w:b/>
                <w:bCs/>
                <w:szCs w:val="28"/>
                <w:lang w:val="uk-UA"/>
              </w:rPr>
              <w:t>курс</w:t>
            </w:r>
            <w:r w:rsidR="001E3655" w:rsidRPr="001E3655">
              <w:rPr>
                <w:rFonts w:eastAsia="Times New Roman" w:cs="Times New Roman"/>
                <w:b/>
                <w:bCs/>
                <w:szCs w:val="28"/>
                <w:lang w:val="uk-UA"/>
              </w:rPr>
              <w:t>у</w:t>
            </w:r>
          </w:p>
        </w:tc>
        <w:tc>
          <w:tcPr>
            <w:tcW w:w="1736" w:type="dxa"/>
          </w:tcPr>
          <w:p w14:paraId="10536B83" w14:textId="77777777" w:rsidR="004D4795" w:rsidRPr="001E3655" w:rsidRDefault="004D4795" w:rsidP="001E3655">
            <w:pPr>
              <w:jc w:val="center"/>
              <w:rPr>
                <w:rFonts w:eastAsia="Times New Roman" w:cs="Times New Roman"/>
                <w:b/>
                <w:bCs/>
                <w:szCs w:val="28"/>
                <w:lang w:val="uk-UA"/>
              </w:rPr>
            </w:pPr>
            <w:r w:rsidRPr="001E3655">
              <w:rPr>
                <w:rFonts w:eastAsia="Times New Roman" w:cs="Times New Roman"/>
                <w:b/>
                <w:bCs/>
                <w:szCs w:val="28"/>
                <w:lang w:val="uk-UA"/>
              </w:rPr>
              <w:t>До</w:t>
            </w:r>
          </w:p>
        </w:tc>
        <w:tc>
          <w:tcPr>
            <w:tcW w:w="1736" w:type="dxa"/>
          </w:tcPr>
          <w:p w14:paraId="6B502AC6" w14:textId="1E8DC305" w:rsidR="004D4795" w:rsidRPr="001E3655" w:rsidRDefault="004D4795" w:rsidP="001E3655">
            <w:pPr>
              <w:jc w:val="center"/>
              <w:rPr>
                <w:rFonts w:eastAsia="Times New Roman" w:cs="Times New Roman"/>
                <w:b/>
                <w:bCs/>
                <w:szCs w:val="28"/>
                <w:lang w:val="uk-UA"/>
              </w:rPr>
            </w:pPr>
            <w:r w:rsidRPr="001E3655">
              <w:rPr>
                <w:rFonts w:eastAsia="Times New Roman" w:cs="Times New Roman"/>
                <w:b/>
                <w:bCs/>
                <w:szCs w:val="28"/>
                <w:lang w:val="uk-UA"/>
              </w:rPr>
              <w:t>П</w:t>
            </w:r>
            <w:r w:rsidR="00241E40" w:rsidRPr="001E3655">
              <w:rPr>
                <w:rFonts w:eastAsia="Times New Roman" w:cs="Times New Roman"/>
                <w:b/>
                <w:bCs/>
                <w:szCs w:val="28"/>
                <w:lang w:val="uk-UA"/>
              </w:rPr>
              <w:t>іс</w:t>
            </w:r>
            <w:r w:rsidRPr="001E3655">
              <w:rPr>
                <w:rFonts w:eastAsia="Times New Roman" w:cs="Times New Roman"/>
                <w:b/>
                <w:bCs/>
                <w:szCs w:val="28"/>
                <w:lang w:val="uk-UA"/>
              </w:rPr>
              <w:t>л</w:t>
            </w:r>
            <w:r w:rsidR="00241E40" w:rsidRPr="001E3655">
              <w:rPr>
                <w:rFonts w:eastAsia="Times New Roman" w:cs="Times New Roman"/>
                <w:b/>
                <w:bCs/>
                <w:szCs w:val="28"/>
                <w:lang w:val="uk-UA"/>
              </w:rPr>
              <w:t>я</w:t>
            </w:r>
            <w:r w:rsidRPr="001E3655">
              <w:rPr>
                <w:rFonts w:eastAsia="Times New Roman" w:cs="Times New Roman"/>
                <w:b/>
                <w:bCs/>
                <w:spacing w:val="-3"/>
                <w:szCs w:val="28"/>
                <w:lang w:val="uk-UA"/>
              </w:rPr>
              <w:t xml:space="preserve"> </w:t>
            </w:r>
            <w:r w:rsidRPr="001E3655">
              <w:rPr>
                <w:rFonts w:eastAsia="Times New Roman" w:cs="Times New Roman"/>
                <w:b/>
                <w:bCs/>
                <w:szCs w:val="28"/>
                <w:lang w:val="uk-UA"/>
              </w:rPr>
              <w:t>курс</w:t>
            </w:r>
            <w:r w:rsidR="001E3655" w:rsidRPr="001E3655">
              <w:rPr>
                <w:rFonts w:eastAsia="Times New Roman" w:cs="Times New Roman"/>
                <w:b/>
                <w:bCs/>
                <w:szCs w:val="28"/>
                <w:lang w:val="uk-UA"/>
              </w:rPr>
              <w:t>у</w:t>
            </w:r>
          </w:p>
        </w:tc>
      </w:tr>
      <w:tr w:rsidR="004D4795" w:rsidRPr="007F6136" w14:paraId="64EB4C84" w14:textId="77777777" w:rsidTr="001E3655">
        <w:trPr>
          <w:trHeight w:val="299"/>
          <w:jc w:val="center"/>
        </w:trPr>
        <w:tc>
          <w:tcPr>
            <w:tcW w:w="2979" w:type="dxa"/>
          </w:tcPr>
          <w:p w14:paraId="11D1B0EF" w14:textId="64FDE7A3" w:rsidR="004D4795" w:rsidRPr="007F6136" w:rsidRDefault="00241E40" w:rsidP="001E3655">
            <w:pPr>
              <w:rPr>
                <w:rFonts w:eastAsia="Times New Roman" w:cs="Times New Roman"/>
                <w:szCs w:val="28"/>
                <w:lang w:val="uk-UA"/>
              </w:rPr>
            </w:pPr>
            <w:r w:rsidRPr="007F6136">
              <w:rPr>
                <w:rFonts w:eastAsia="Times New Roman" w:cs="Times New Roman"/>
                <w:szCs w:val="28"/>
                <w:lang w:val="uk-UA"/>
              </w:rPr>
              <w:t>І</w:t>
            </w:r>
            <w:r w:rsidR="004D4795" w:rsidRPr="007F6136">
              <w:rPr>
                <w:rFonts w:eastAsia="Times New Roman" w:cs="Times New Roman"/>
                <w:szCs w:val="28"/>
                <w:lang w:val="uk-UA"/>
              </w:rPr>
              <w:t>ндекс</w:t>
            </w:r>
            <w:r w:rsidR="004D4795" w:rsidRPr="007F6136">
              <w:rPr>
                <w:rFonts w:eastAsia="Times New Roman" w:cs="Times New Roman"/>
                <w:spacing w:val="-4"/>
                <w:szCs w:val="28"/>
                <w:lang w:val="uk-UA"/>
              </w:rPr>
              <w:t xml:space="preserve"> </w:t>
            </w:r>
            <w:r w:rsidR="004D4795" w:rsidRPr="007F6136">
              <w:rPr>
                <w:rFonts w:eastAsia="Times New Roman" w:cs="Times New Roman"/>
                <w:szCs w:val="28"/>
                <w:lang w:val="uk-UA"/>
              </w:rPr>
              <w:t>Бартел</w:t>
            </w:r>
            <w:r w:rsidRPr="007F6136">
              <w:rPr>
                <w:rFonts w:eastAsia="Times New Roman" w:cs="Times New Roman"/>
                <w:szCs w:val="28"/>
                <w:lang w:val="uk-UA"/>
              </w:rPr>
              <w:t>я</w:t>
            </w:r>
          </w:p>
        </w:tc>
        <w:tc>
          <w:tcPr>
            <w:tcW w:w="1736" w:type="dxa"/>
          </w:tcPr>
          <w:p w14:paraId="347D6E9B"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76,3</w:t>
            </w:r>
          </w:p>
        </w:tc>
        <w:tc>
          <w:tcPr>
            <w:tcW w:w="1736" w:type="dxa"/>
          </w:tcPr>
          <w:p w14:paraId="4B090979"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93,8</w:t>
            </w:r>
          </w:p>
        </w:tc>
        <w:tc>
          <w:tcPr>
            <w:tcW w:w="1736" w:type="dxa"/>
          </w:tcPr>
          <w:p w14:paraId="34BD46A4"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76,3</w:t>
            </w:r>
          </w:p>
        </w:tc>
        <w:tc>
          <w:tcPr>
            <w:tcW w:w="1736" w:type="dxa"/>
          </w:tcPr>
          <w:p w14:paraId="5C4BD9B1"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83,8</w:t>
            </w:r>
          </w:p>
        </w:tc>
      </w:tr>
      <w:tr w:rsidR="004D4795" w:rsidRPr="007F6136" w14:paraId="6EF6A8F3" w14:textId="77777777" w:rsidTr="001E3655">
        <w:trPr>
          <w:trHeight w:val="300"/>
          <w:jc w:val="center"/>
        </w:trPr>
        <w:tc>
          <w:tcPr>
            <w:tcW w:w="2979" w:type="dxa"/>
          </w:tcPr>
          <w:p w14:paraId="31E34F67" w14:textId="4708EB45" w:rsidR="004D4795" w:rsidRPr="007F6136" w:rsidRDefault="004D4795" w:rsidP="001E3655">
            <w:pPr>
              <w:rPr>
                <w:rFonts w:eastAsia="Times New Roman" w:cs="Times New Roman"/>
                <w:szCs w:val="28"/>
                <w:lang w:val="uk-UA"/>
              </w:rPr>
            </w:pPr>
            <w:r w:rsidRPr="007F6136">
              <w:rPr>
                <w:rFonts w:eastAsia="Times New Roman" w:cs="Times New Roman"/>
                <w:szCs w:val="28"/>
                <w:lang w:val="uk-UA"/>
              </w:rPr>
              <w:t>Оц</w:t>
            </w:r>
            <w:r w:rsidR="00241E40" w:rsidRPr="007F6136">
              <w:rPr>
                <w:rFonts w:eastAsia="Times New Roman" w:cs="Times New Roman"/>
                <w:szCs w:val="28"/>
                <w:lang w:val="uk-UA"/>
              </w:rPr>
              <w:t>і</w:t>
            </w:r>
            <w:r w:rsidRPr="007F6136">
              <w:rPr>
                <w:rFonts w:eastAsia="Times New Roman" w:cs="Times New Roman"/>
                <w:szCs w:val="28"/>
                <w:lang w:val="uk-UA"/>
              </w:rPr>
              <w:t>нка</w:t>
            </w:r>
            <w:r w:rsidRPr="007F6136">
              <w:rPr>
                <w:rFonts w:eastAsia="Times New Roman" w:cs="Times New Roman"/>
                <w:spacing w:val="-4"/>
                <w:szCs w:val="28"/>
                <w:lang w:val="uk-UA"/>
              </w:rPr>
              <w:t xml:space="preserve"> </w:t>
            </w:r>
            <w:r w:rsidRPr="007F6136">
              <w:rPr>
                <w:rFonts w:eastAsia="Times New Roman" w:cs="Times New Roman"/>
                <w:szCs w:val="28"/>
                <w:lang w:val="uk-UA"/>
              </w:rPr>
              <w:t>м</w:t>
            </w:r>
            <w:r w:rsidR="00241E40" w:rsidRPr="007F6136">
              <w:rPr>
                <w:rFonts w:eastAsia="Times New Roman" w:cs="Times New Roman"/>
                <w:szCs w:val="28"/>
                <w:lang w:val="uk-UA"/>
              </w:rPr>
              <w:t>’язової</w:t>
            </w:r>
            <w:r w:rsidRPr="007F6136">
              <w:rPr>
                <w:rFonts w:eastAsia="Times New Roman" w:cs="Times New Roman"/>
                <w:spacing w:val="-3"/>
                <w:szCs w:val="28"/>
                <w:lang w:val="uk-UA"/>
              </w:rPr>
              <w:t xml:space="preserve"> </w:t>
            </w:r>
            <w:r w:rsidRPr="007F6136">
              <w:rPr>
                <w:rFonts w:eastAsia="Times New Roman" w:cs="Times New Roman"/>
                <w:szCs w:val="28"/>
                <w:lang w:val="uk-UA"/>
              </w:rPr>
              <w:t>сил</w:t>
            </w:r>
            <w:r w:rsidR="00241E40" w:rsidRPr="007F6136">
              <w:rPr>
                <w:rFonts w:eastAsia="Times New Roman" w:cs="Times New Roman"/>
                <w:szCs w:val="28"/>
                <w:lang w:val="uk-UA"/>
              </w:rPr>
              <w:t>и</w:t>
            </w:r>
          </w:p>
        </w:tc>
        <w:tc>
          <w:tcPr>
            <w:tcW w:w="1736" w:type="dxa"/>
          </w:tcPr>
          <w:p w14:paraId="7869E806"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62,5</w:t>
            </w:r>
          </w:p>
        </w:tc>
        <w:tc>
          <w:tcPr>
            <w:tcW w:w="1736" w:type="dxa"/>
          </w:tcPr>
          <w:p w14:paraId="11F72492"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81,3</w:t>
            </w:r>
          </w:p>
        </w:tc>
        <w:tc>
          <w:tcPr>
            <w:tcW w:w="1736" w:type="dxa"/>
          </w:tcPr>
          <w:p w14:paraId="5142A837"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62,5</w:t>
            </w:r>
          </w:p>
        </w:tc>
        <w:tc>
          <w:tcPr>
            <w:tcW w:w="1736" w:type="dxa"/>
          </w:tcPr>
          <w:p w14:paraId="053C2225"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75</w:t>
            </w:r>
          </w:p>
        </w:tc>
      </w:tr>
      <w:tr w:rsidR="004D4795" w:rsidRPr="007F6136" w14:paraId="533C351E" w14:textId="77777777" w:rsidTr="001E3655">
        <w:trPr>
          <w:trHeight w:val="921"/>
          <w:jc w:val="center"/>
        </w:trPr>
        <w:tc>
          <w:tcPr>
            <w:tcW w:w="2979" w:type="dxa"/>
            <w:tcBorders>
              <w:bottom w:val="single" w:sz="8" w:space="0" w:color="000000"/>
            </w:tcBorders>
          </w:tcPr>
          <w:p w14:paraId="6189A0FC" w14:textId="627349FA" w:rsidR="004D4795" w:rsidRPr="007F6136" w:rsidRDefault="00241E40" w:rsidP="001E3655">
            <w:pPr>
              <w:rPr>
                <w:rFonts w:eastAsia="Times New Roman" w:cs="Times New Roman"/>
                <w:szCs w:val="28"/>
                <w:lang w:val="uk-UA"/>
              </w:rPr>
            </w:pPr>
            <w:r w:rsidRPr="007F6136">
              <w:rPr>
                <w:rFonts w:eastAsia="Times New Roman" w:cs="Times New Roman"/>
                <w:szCs w:val="28"/>
                <w:lang w:val="uk-UA"/>
              </w:rPr>
              <w:t>Вимірювання кута рухливості суглоба:</w:t>
            </w:r>
            <w:r w:rsidR="009861E6" w:rsidRPr="007F6136">
              <w:rPr>
                <w:rFonts w:eastAsia="Times New Roman" w:cs="Times New Roman"/>
                <w:szCs w:val="28"/>
                <w:lang w:val="uk-UA"/>
              </w:rPr>
              <w:t xml:space="preserve"> </w:t>
            </w:r>
            <w:r w:rsidRPr="007F6136">
              <w:rPr>
                <w:rFonts w:eastAsia="Times New Roman" w:cs="Times New Roman"/>
                <w:szCs w:val="28"/>
                <w:lang w:val="uk-UA"/>
              </w:rPr>
              <w:t>плечовий суглоб:</w:t>
            </w:r>
          </w:p>
        </w:tc>
        <w:tc>
          <w:tcPr>
            <w:tcW w:w="1736" w:type="dxa"/>
            <w:tcBorders>
              <w:bottom w:val="single" w:sz="8" w:space="0" w:color="000000"/>
            </w:tcBorders>
          </w:tcPr>
          <w:p w14:paraId="77F1DB94" w14:textId="77777777" w:rsidR="004D4795" w:rsidRPr="007F6136" w:rsidRDefault="004D4795" w:rsidP="001E3655">
            <w:pPr>
              <w:rPr>
                <w:rFonts w:eastAsia="Times New Roman" w:cs="Times New Roman"/>
                <w:szCs w:val="28"/>
                <w:lang w:val="uk-UA"/>
              </w:rPr>
            </w:pPr>
          </w:p>
        </w:tc>
        <w:tc>
          <w:tcPr>
            <w:tcW w:w="1736" w:type="dxa"/>
            <w:tcBorders>
              <w:bottom w:val="single" w:sz="8" w:space="0" w:color="000000"/>
            </w:tcBorders>
          </w:tcPr>
          <w:p w14:paraId="1481BC85" w14:textId="77777777" w:rsidR="004D4795" w:rsidRPr="007F6136" w:rsidRDefault="004D4795" w:rsidP="001E3655">
            <w:pPr>
              <w:rPr>
                <w:rFonts w:eastAsia="Times New Roman" w:cs="Times New Roman"/>
                <w:szCs w:val="28"/>
                <w:lang w:val="uk-UA"/>
              </w:rPr>
            </w:pPr>
          </w:p>
        </w:tc>
        <w:tc>
          <w:tcPr>
            <w:tcW w:w="1736" w:type="dxa"/>
            <w:tcBorders>
              <w:bottom w:val="single" w:sz="8" w:space="0" w:color="000000"/>
            </w:tcBorders>
          </w:tcPr>
          <w:p w14:paraId="502A089E" w14:textId="77777777" w:rsidR="004D4795" w:rsidRPr="007F6136" w:rsidRDefault="004D4795" w:rsidP="001E3655">
            <w:pPr>
              <w:rPr>
                <w:rFonts w:eastAsia="Times New Roman" w:cs="Times New Roman"/>
                <w:szCs w:val="28"/>
                <w:lang w:val="uk-UA"/>
              </w:rPr>
            </w:pPr>
          </w:p>
        </w:tc>
        <w:tc>
          <w:tcPr>
            <w:tcW w:w="1736" w:type="dxa"/>
            <w:tcBorders>
              <w:bottom w:val="single" w:sz="8" w:space="0" w:color="000000"/>
            </w:tcBorders>
          </w:tcPr>
          <w:p w14:paraId="7799681E" w14:textId="77777777" w:rsidR="004D4795" w:rsidRPr="007F6136" w:rsidRDefault="004D4795" w:rsidP="001E3655">
            <w:pPr>
              <w:rPr>
                <w:rFonts w:eastAsia="Times New Roman" w:cs="Times New Roman"/>
                <w:szCs w:val="28"/>
                <w:lang w:val="uk-UA"/>
              </w:rPr>
            </w:pPr>
          </w:p>
        </w:tc>
      </w:tr>
      <w:tr w:rsidR="004D4795" w:rsidRPr="007F6136" w14:paraId="53EF379F" w14:textId="77777777" w:rsidTr="001E3655">
        <w:trPr>
          <w:trHeight w:val="306"/>
          <w:jc w:val="center"/>
        </w:trPr>
        <w:tc>
          <w:tcPr>
            <w:tcW w:w="2979" w:type="dxa"/>
            <w:tcBorders>
              <w:top w:val="single" w:sz="8" w:space="0" w:color="000000"/>
              <w:bottom w:val="single" w:sz="8" w:space="0" w:color="000000"/>
            </w:tcBorders>
          </w:tcPr>
          <w:p w14:paraId="47CEA13B" w14:textId="7BDB7DD7" w:rsidR="004D4795" w:rsidRPr="007F6136" w:rsidRDefault="004D4795" w:rsidP="001E3655">
            <w:pPr>
              <w:rPr>
                <w:rFonts w:eastAsia="Times New Roman" w:cs="Times New Roman"/>
                <w:szCs w:val="28"/>
                <w:lang w:val="uk-UA"/>
              </w:rPr>
            </w:pPr>
            <w:r w:rsidRPr="007F6136">
              <w:rPr>
                <w:rFonts w:eastAsia="Times New Roman" w:cs="Times New Roman"/>
                <w:szCs w:val="28"/>
                <w:lang w:val="uk-UA"/>
              </w:rPr>
              <w:lastRenderedPageBreak/>
              <w:t>-</w:t>
            </w:r>
            <w:r w:rsidRPr="007F6136">
              <w:rPr>
                <w:rFonts w:eastAsia="Times New Roman" w:cs="Times New Roman"/>
                <w:spacing w:val="-1"/>
                <w:szCs w:val="28"/>
                <w:lang w:val="uk-UA"/>
              </w:rPr>
              <w:t xml:space="preserve"> </w:t>
            </w:r>
            <w:r w:rsidR="009861E6" w:rsidRPr="007F6136">
              <w:rPr>
                <w:rFonts w:eastAsia="Times New Roman" w:cs="Times New Roman"/>
                <w:szCs w:val="28"/>
                <w:lang w:val="uk-UA"/>
              </w:rPr>
              <w:t>відведення</w:t>
            </w:r>
          </w:p>
        </w:tc>
        <w:tc>
          <w:tcPr>
            <w:tcW w:w="1736" w:type="dxa"/>
            <w:tcBorders>
              <w:top w:val="single" w:sz="8" w:space="0" w:color="000000"/>
              <w:bottom w:val="single" w:sz="8" w:space="0" w:color="000000"/>
            </w:tcBorders>
          </w:tcPr>
          <w:p w14:paraId="5D0C2C66"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91,3</w:t>
            </w:r>
          </w:p>
        </w:tc>
        <w:tc>
          <w:tcPr>
            <w:tcW w:w="1736" w:type="dxa"/>
            <w:tcBorders>
              <w:top w:val="single" w:sz="8" w:space="0" w:color="000000"/>
              <w:bottom w:val="single" w:sz="8" w:space="0" w:color="000000"/>
            </w:tcBorders>
          </w:tcPr>
          <w:p w14:paraId="37102856"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105</w:t>
            </w:r>
          </w:p>
        </w:tc>
        <w:tc>
          <w:tcPr>
            <w:tcW w:w="1736" w:type="dxa"/>
            <w:tcBorders>
              <w:top w:val="single" w:sz="8" w:space="0" w:color="000000"/>
              <w:bottom w:val="single" w:sz="8" w:space="0" w:color="000000"/>
            </w:tcBorders>
          </w:tcPr>
          <w:p w14:paraId="01E83893"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91,3</w:t>
            </w:r>
          </w:p>
        </w:tc>
        <w:tc>
          <w:tcPr>
            <w:tcW w:w="1736" w:type="dxa"/>
            <w:tcBorders>
              <w:top w:val="single" w:sz="8" w:space="0" w:color="000000"/>
              <w:bottom w:val="single" w:sz="8" w:space="0" w:color="000000"/>
            </w:tcBorders>
          </w:tcPr>
          <w:p w14:paraId="44CEFDE6"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101,3</w:t>
            </w:r>
          </w:p>
        </w:tc>
      </w:tr>
      <w:tr w:rsidR="004D4795" w:rsidRPr="007F6136" w14:paraId="754A21EA" w14:textId="77777777" w:rsidTr="001E3655">
        <w:trPr>
          <w:trHeight w:val="306"/>
          <w:jc w:val="center"/>
        </w:trPr>
        <w:tc>
          <w:tcPr>
            <w:tcW w:w="2979" w:type="dxa"/>
            <w:tcBorders>
              <w:top w:val="single" w:sz="8" w:space="0" w:color="000000"/>
              <w:bottom w:val="single" w:sz="8" w:space="0" w:color="000000"/>
            </w:tcBorders>
          </w:tcPr>
          <w:p w14:paraId="1B35C227" w14:textId="327E2FE9" w:rsidR="004D4795" w:rsidRPr="007F6136" w:rsidRDefault="004D4795" w:rsidP="001E3655">
            <w:pPr>
              <w:rPr>
                <w:rFonts w:eastAsia="Times New Roman" w:cs="Times New Roman"/>
                <w:szCs w:val="28"/>
                <w:lang w:val="uk-UA"/>
              </w:rPr>
            </w:pPr>
            <w:r w:rsidRPr="007F6136">
              <w:rPr>
                <w:rFonts w:eastAsia="Times New Roman" w:cs="Times New Roman"/>
                <w:szCs w:val="28"/>
                <w:lang w:val="uk-UA"/>
              </w:rPr>
              <w:t xml:space="preserve">- </w:t>
            </w:r>
            <w:r w:rsidR="00392AD7" w:rsidRPr="007F6136">
              <w:rPr>
                <w:rFonts w:eastAsia="Times New Roman" w:cs="Times New Roman"/>
                <w:szCs w:val="28"/>
                <w:lang w:val="uk-UA"/>
              </w:rPr>
              <w:t>згинання</w:t>
            </w:r>
          </w:p>
        </w:tc>
        <w:tc>
          <w:tcPr>
            <w:tcW w:w="1736" w:type="dxa"/>
            <w:tcBorders>
              <w:top w:val="single" w:sz="8" w:space="0" w:color="000000"/>
              <w:bottom w:val="single" w:sz="8" w:space="0" w:color="000000"/>
            </w:tcBorders>
          </w:tcPr>
          <w:p w14:paraId="78662184"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91,3</w:t>
            </w:r>
          </w:p>
        </w:tc>
        <w:tc>
          <w:tcPr>
            <w:tcW w:w="1736" w:type="dxa"/>
            <w:tcBorders>
              <w:top w:val="single" w:sz="8" w:space="0" w:color="000000"/>
              <w:bottom w:val="single" w:sz="8" w:space="0" w:color="000000"/>
            </w:tcBorders>
          </w:tcPr>
          <w:p w14:paraId="0120AC82"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104</w:t>
            </w:r>
          </w:p>
        </w:tc>
        <w:tc>
          <w:tcPr>
            <w:tcW w:w="1736" w:type="dxa"/>
            <w:tcBorders>
              <w:top w:val="single" w:sz="8" w:space="0" w:color="000000"/>
              <w:bottom w:val="single" w:sz="8" w:space="0" w:color="000000"/>
            </w:tcBorders>
          </w:tcPr>
          <w:p w14:paraId="5D86ABE6"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91,3</w:t>
            </w:r>
          </w:p>
        </w:tc>
        <w:tc>
          <w:tcPr>
            <w:tcW w:w="1736" w:type="dxa"/>
            <w:tcBorders>
              <w:top w:val="single" w:sz="8" w:space="0" w:color="000000"/>
              <w:bottom w:val="single" w:sz="8" w:space="0" w:color="000000"/>
            </w:tcBorders>
          </w:tcPr>
          <w:p w14:paraId="127D8AFF"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100</w:t>
            </w:r>
          </w:p>
        </w:tc>
      </w:tr>
      <w:tr w:rsidR="004D4795" w:rsidRPr="007F6136" w14:paraId="202E0B8C" w14:textId="77777777" w:rsidTr="001E3655">
        <w:trPr>
          <w:trHeight w:val="306"/>
          <w:jc w:val="center"/>
        </w:trPr>
        <w:tc>
          <w:tcPr>
            <w:tcW w:w="2979" w:type="dxa"/>
            <w:tcBorders>
              <w:top w:val="single" w:sz="8" w:space="0" w:color="000000"/>
            </w:tcBorders>
          </w:tcPr>
          <w:p w14:paraId="38040093" w14:textId="467980F2" w:rsidR="004D4795" w:rsidRPr="007F6136" w:rsidRDefault="004D4795" w:rsidP="001E3655">
            <w:pPr>
              <w:rPr>
                <w:rFonts w:eastAsia="Times New Roman" w:cs="Times New Roman"/>
                <w:szCs w:val="28"/>
                <w:lang w:val="uk-UA"/>
              </w:rPr>
            </w:pPr>
            <w:r w:rsidRPr="007F6136">
              <w:rPr>
                <w:rFonts w:eastAsia="Times New Roman" w:cs="Times New Roman"/>
                <w:szCs w:val="28"/>
                <w:lang w:val="uk-UA"/>
              </w:rPr>
              <w:t>-</w:t>
            </w:r>
            <w:r w:rsidRPr="007F6136">
              <w:rPr>
                <w:rFonts w:eastAsia="Times New Roman" w:cs="Times New Roman"/>
                <w:spacing w:val="-1"/>
                <w:szCs w:val="28"/>
                <w:lang w:val="uk-UA"/>
              </w:rPr>
              <w:t xml:space="preserve"> </w:t>
            </w:r>
            <w:r w:rsidR="00392AD7" w:rsidRPr="007F6136">
              <w:rPr>
                <w:rFonts w:eastAsia="Times New Roman" w:cs="Times New Roman"/>
                <w:szCs w:val="28"/>
                <w:lang w:val="uk-UA"/>
              </w:rPr>
              <w:t>розгинання</w:t>
            </w:r>
          </w:p>
        </w:tc>
        <w:tc>
          <w:tcPr>
            <w:tcW w:w="1736" w:type="dxa"/>
            <w:tcBorders>
              <w:top w:val="single" w:sz="8" w:space="0" w:color="000000"/>
            </w:tcBorders>
          </w:tcPr>
          <w:p w14:paraId="0C96D6E8"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45</w:t>
            </w:r>
          </w:p>
        </w:tc>
        <w:tc>
          <w:tcPr>
            <w:tcW w:w="1736" w:type="dxa"/>
            <w:tcBorders>
              <w:top w:val="single" w:sz="8" w:space="0" w:color="000000"/>
            </w:tcBorders>
          </w:tcPr>
          <w:p w14:paraId="11BF2B0C"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50</w:t>
            </w:r>
          </w:p>
        </w:tc>
        <w:tc>
          <w:tcPr>
            <w:tcW w:w="1736" w:type="dxa"/>
            <w:tcBorders>
              <w:top w:val="single" w:sz="8" w:space="0" w:color="000000"/>
            </w:tcBorders>
          </w:tcPr>
          <w:p w14:paraId="6DE317A4"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45</w:t>
            </w:r>
          </w:p>
        </w:tc>
        <w:tc>
          <w:tcPr>
            <w:tcW w:w="1736" w:type="dxa"/>
            <w:tcBorders>
              <w:top w:val="single" w:sz="8" w:space="0" w:color="000000"/>
            </w:tcBorders>
          </w:tcPr>
          <w:p w14:paraId="3C0ED5D4"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47,5</w:t>
            </w:r>
          </w:p>
        </w:tc>
      </w:tr>
      <w:tr w:rsidR="004D4795" w:rsidRPr="007F6136" w14:paraId="219F0CBB" w14:textId="77777777" w:rsidTr="001E3655">
        <w:trPr>
          <w:trHeight w:val="317"/>
          <w:jc w:val="center"/>
        </w:trPr>
        <w:tc>
          <w:tcPr>
            <w:tcW w:w="2979" w:type="dxa"/>
            <w:tcBorders>
              <w:bottom w:val="single" w:sz="8" w:space="0" w:color="000000"/>
            </w:tcBorders>
          </w:tcPr>
          <w:p w14:paraId="217DB20F" w14:textId="3776788B" w:rsidR="004D4795" w:rsidRPr="007F6136" w:rsidRDefault="00392AD7" w:rsidP="001E3655">
            <w:pPr>
              <w:rPr>
                <w:rFonts w:eastAsia="Times New Roman" w:cs="Times New Roman"/>
                <w:szCs w:val="28"/>
                <w:lang w:val="uk-UA"/>
              </w:rPr>
            </w:pPr>
            <w:r w:rsidRPr="007F6136">
              <w:rPr>
                <w:rFonts w:eastAsia="Times New Roman" w:cs="Times New Roman"/>
                <w:szCs w:val="28"/>
                <w:lang w:val="uk-UA"/>
              </w:rPr>
              <w:t>променевозап'ястковий суглоб:</w:t>
            </w:r>
          </w:p>
        </w:tc>
        <w:tc>
          <w:tcPr>
            <w:tcW w:w="1736" w:type="dxa"/>
            <w:tcBorders>
              <w:bottom w:val="single" w:sz="8" w:space="0" w:color="000000"/>
            </w:tcBorders>
          </w:tcPr>
          <w:p w14:paraId="6E24A5C4" w14:textId="77777777" w:rsidR="004D4795" w:rsidRPr="007F6136" w:rsidRDefault="004D4795" w:rsidP="001E3655">
            <w:pPr>
              <w:rPr>
                <w:rFonts w:eastAsia="Times New Roman" w:cs="Times New Roman"/>
                <w:szCs w:val="28"/>
                <w:lang w:val="uk-UA"/>
              </w:rPr>
            </w:pPr>
          </w:p>
        </w:tc>
        <w:tc>
          <w:tcPr>
            <w:tcW w:w="1736" w:type="dxa"/>
            <w:tcBorders>
              <w:bottom w:val="single" w:sz="8" w:space="0" w:color="000000"/>
            </w:tcBorders>
          </w:tcPr>
          <w:p w14:paraId="0EF83283" w14:textId="77777777" w:rsidR="004D4795" w:rsidRPr="007F6136" w:rsidRDefault="004D4795" w:rsidP="001E3655">
            <w:pPr>
              <w:rPr>
                <w:rFonts w:eastAsia="Times New Roman" w:cs="Times New Roman"/>
                <w:szCs w:val="28"/>
                <w:lang w:val="uk-UA"/>
              </w:rPr>
            </w:pPr>
          </w:p>
        </w:tc>
        <w:tc>
          <w:tcPr>
            <w:tcW w:w="1736" w:type="dxa"/>
            <w:tcBorders>
              <w:bottom w:val="single" w:sz="8" w:space="0" w:color="000000"/>
            </w:tcBorders>
          </w:tcPr>
          <w:p w14:paraId="62B68B0D" w14:textId="77777777" w:rsidR="004D4795" w:rsidRPr="007F6136" w:rsidRDefault="004D4795" w:rsidP="001E3655">
            <w:pPr>
              <w:rPr>
                <w:rFonts w:eastAsia="Times New Roman" w:cs="Times New Roman"/>
                <w:szCs w:val="28"/>
                <w:lang w:val="uk-UA"/>
              </w:rPr>
            </w:pPr>
          </w:p>
        </w:tc>
        <w:tc>
          <w:tcPr>
            <w:tcW w:w="1736" w:type="dxa"/>
            <w:tcBorders>
              <w:bottom w:val="single" w:sz="8" w:space="0" w:color="000000"/>
            </w:tcBorders>
          </w:tcPr>
          <w:p w14:paraId="10016C29" w14:textId="77777777" w:rsidR="004D4795" w:rsidRPr="007F6136" w:rsidRDefault="004D4795" w:rsidP="001E3655">
            <w:pPr>
              <w:rPr>
                <w:rFonts w:eastAsia="Times New Roman" w:cs="Times New Roman"/>
                <w:szCs w:val="28"/>
                <w:lang w:val="uk-UA"/>
              </w:rPr>
            </w:pPr>
          </w:p>
        </w:tc>
      </w:tr>
      <w:tr w:rsidR="004D4795" w:rsidRPr="007F6136" w14:paraId="774BF5F8" w14:textId="77777777" w:rsidTr="001E3655">
        <w:trPr>
          <w:trHeight w:val="306"/>
          <w:jc w:val="center"/>
        </w:trPr>
        <w:tc>
          <w:tcPr>
            <w:tcW w:w="2979" w:type="dxa"/>
            <w:tcBorders>
              <w:top w:val="single" w:sz="8" w:space="0" w:color="000000"/>
              <w:bottom w:val="single" w:sz="8" w:space="0" w:color="000000"/>
            </w:tcBorders>
          </w:tcPr>
          <w:p w14:paraId="6DB81F5F" w14:textId="670200FA" w:rsidR="004D4795" w:rsidRPr="007F6136" w:rsidRDefault="004D4795" w:rsidP="001E3655">
            <w:pPr>
              <w:rPr>
                <w:rFonts w:eastAsia="Times New Roman" w:cs="Times New Roman"/>
                <w:szCs w:val="28"/>
                <w:lang w:val="uk-UA"/>
              </w:rPr>
            </w:pPr>
            <w:r w:rsidRPr="007F6136">
              <w:rPr>
                <w:rFonts w:eastAsia="Times New Roman" w:cs="Times New Roman"/>
                <w:szCs w:val="28"/>
                <w:lang w:val="uk-UA"/>
              </w:rPr>
              <w:t xml:space="preserve">- </w:t>
            </w:r>
            <w:r w:rsidR="00392AD7" w:rsidRPr="007F6136">
              <w:rPr>
                <w:rFonts w:eastAsia="Times New Roman" w:cs="Times New Roman"/>
                <w:szCs w:val="28"/>
                <w:lang w:val="uk-UA"/>
              </w:rPr>
              <w:t>згинання</w:t>
            </w:r>
          </w:p>
        </w:tc>
        <w:tc>
          <w:tcPr>
            <w:tcW w:w="1736" w:type="dxa"/>
            <w:tcBorders>
              <w:top w:val="single" w:sz="8" w:space="0" w:color="000000"/>
              <w:bottom w:val="single" w:sz="8" w:space="0" w:color="000000"/>
            </w:tcBorders>
          </w:tcPr>
          <w:p w14:paraId="4B987D9E"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60</w:t>
            </w:r>
          </w:p>
        </w:tc>
        <w:tc>
          <w:tcPr>
            <w:tcW w:w="1736" w:type="dxa"/>
            <w:tcBorders>
              <w:top w:val="single" w:sz="8" w:space="0" w:color="000000"/>
              <w:bottom w:val="single" w:sz="8" w:space="0" w:color="000000"/>
            </w:tcBorders>
          </w:tcPr>
          <w:p w14:paraId="3417E4D9"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70</w:t>
            </w:r>
          </w:p>
        </w:tc>
        <w:tc>
          <w:tcPr>
            <w:tcW w:w="1736" w:type="dxa"/>
            <w:tcBorders>
              <w:top w:val="single" w:sz="8" w:space="0" w:color="000000"/>
              <w:bottom w:val="single" w:sz="8" w:space="0" w:color="000000"/>
            </w:tcBorders>
          </w:tcPr>
          <w:p w14:paraId="13B3397E"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60</w:t>
            </w:r>
          </w:p>
        </w:tc>
        <w:tc>
          <w:tcPr>
            <w:tcW w:w="1736" w:type="dxa"/>
            <w:tcBorders>
              <w:top w:val="single" w:sz="8" w:space="0" w:color="000000"/>
              <w:bottom w:val="single" w:sz="8" w:space="0" w:color="000000"/>
            </w:tcBorders>
          </w:tcPr>
          <w:p w14:paraId="5DB15663"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68,8</w:t>
            </w:r>
          </w:p>
        </w:tc>
      </w:tr>
      <w:tr w:rsidR="004D4795" w:rsidRPr="007F6136" w14:paraId="027E1D5A" w14:textId="77777777" w:rsidTr="001E3655">
        <w:trPr>
          <w:trHeight w:val="306"/>
          <w:jc w:val="center"/>
        </w:trPr>
        <w:tc>
          <w:tcPr>
            <w:tcW w:w="2979" w:type="dxa"/>
            <w:tcBorders>
              <w:top w:val="single" w:sz="8" w:space="0" w:color="000000"/>
            </w:tcBorders>
          </w:tcPr>
          <w:p w14:paraId="38281B69" w14:textId="1949DF3A" w:rsidR="004D4795" w:rsidRPr="007F6136" w:rsidRDefault="004D4795" w:rsidP="001E3655">
            <w:pPr>
              <w:rPr>
                <w:rFonts w:eastAsia="Times New Roman" w:cs="Times New Roman"/>
                <w:szCs w:val="28"/>
                <w:lang w:val="uk-UA"/>
              </w:rPr>
            </w:pPr>
            <w:r w:rsidRPr="007F6136">
              <w:rPr>
                <w:rFonts w:eastAsia="Times New Roman" w:cs="Times New Roman"/>
                <w:szCs w:val="28"/>
                <w:lang w:val="uk-UA"/>
              </w:rPr>
              <w:t>-</w:t>
            </w:r>
            <w:r w:rsidRPr="007F6136">
              <w:rPr>
                <w:rFonts w:eastAsia="Times New Roman" w:cs="Times New Roman"/>
                <w:spacing w:val="-1"/>
                <w:szCs w:val="28"/>
                <w:lang w:val="uk-UA"/>
              </w:rPr>
              <w:t xml:space="preserve"> </w:t>
            </w:r>
            <w:r w:rsidR="00B1060E" w:rsidRPr="007F6136">
              <w:rPr>
                <w:rFonts w:eastAsia="Times New Roman" w:cs="Times New Roman"/>
                <w:szCs w:val="28"/>
                <w:lang w:val="uk-UA"/>
              </w:rPr>
              <w:t>розгинання</w:t>
            </w:r>
          </w:p>
        </w:tc>
        <w:tc>
          <w:tcPr>
            <w:tcW w:w="1736" w:type="dxa"/>
            <w:tcBorders>
              <w:top w:val="single" w:sz="8" w:space="0" w:color="000000"/>
            </w:tcBorders>
          </w:tcPr>
          <w:p w14:paraId="75B06FC5"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51,3</w:t>
            </w:r>
          </w:p>
        </w:tc>
        <w:tc>
          <w:tcPr>
            <w:tcW w:w="1736" w:type="dxa"/>
            <w:tcBorders>
              <w:top w:val="single" w:sz="8" w:space="0" w:color="000000"/>
            </w:tcBorders>
          </w:tcPr>
          <w:p w14:paraId="0CBCD699"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58,8</w:t>
            </w:r>
          </w:p>
        </w:tc>
        <w:tc>
          <w:tcPr>
            <w:tcW w:w="1736" w:type="dxa"/>
            <w:tcBorders>
              <w:top w:val="single" w:sz="8" w:space="0" w:color="000000"/>
            </w:tcBorders>
          </w:tcPr>
          <w:p w14:paraId="43817323"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51,3</w:t>
            </w:r>
          </w:p>
        </w:tc>
        <w:tc>
          <w:tcPr>
            <w:tcW w:w="1736" w:type="dxa"/>
            <w:tcBorders>
              <w:top w:val="single" w:sz="8" w:space="0" w:color="000000"/>
            </w:tcBorders>
          </w:tcPr>
          <w:p w14:paraId="582AF176"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56,3</w:t>
            </w:r>
          </w:p>
        </w:tc>
      </w:tr>
      <w:tr w:rsidR="004D4795" w:rsidRPr="007F6136" w14:paraId="5D97F4EC" w14:textId="77777777" w:rsidTr="001E3655">
        <w:trPr>
          <w:trHeight w:val="318"/>
          <w:jc w:val="center"/>
        </w:trPr>
        <w:tc>
          <w:tcPr>
            <w:tcW w:w="2979" w:type="dxa"/>
            <w:tcBorders>
              <w:bottom w:val="single" w:sz="8" w:space="0" w:color="000000"/>
            </w:tcBorders>
          </w:tcPr>
          <w:p w14:paraId="3B38C53C" w14:textId="2ED2DF9D" w:rsidR="004D4795" w:rsidRPr="007F6136" w:rsidRDefault="00392AD7" w:rsidP="001E3655">
            <w:pPr>
              <w:rPr>
                <w:rFonts w:eastAsia="Times New Roman" w:cs="Times New Roman"/>
                <w:szCs w:val="28"/>
                <w:lang w:val="uk-UA"/>
              </w:rPr>
            </w:pPr>
            <w:r w:rsidRPr="007F6136">
              <w:rPr>
                <w:rFonts w:eastAsia="Times New Roman" w:cs="Times New Roman"/>
                <w:szCs w:val="28"/>
                <w:lang w:val="uk-UA"/>
              </w:rPr>
              <w:t>тазостегновий суглоб:</w:t>
            </w:r>
          </w:p>
        </w:tc>
        <w:tc>
          <w:tcPr>
            <w:tcW w:w="1736" w:type="dxa"/>
            <w:tcBorders>
              <w:bottom w:val="single" w:sz="8" w:space="0" w:color="000000"/>
            </w:tcBorders>
          </w:tcPr>
          <w:p w14:paraId="0BF369D7" w14:textId="77777777" w:rsidR="004D4795" w:rsidRPr="007F6136" w:rsidRDefault="004D4795" w:rsidP="001E3655">
            <w:pPr>
              <w:rPr>
                <w:rFonts w:eastAsia="Times New Roman" w:cs="Times New Roman"/>
                <w:szCs w:val="28"/>
                <w:lang w:val="uk-UA"/>
              </w:rPr>
            </w:pPr>
          </w:p>
        </w:tc>
        <w:tc>
          <w:tcPr>
            <w:tcW w:w="1736" w:type="dxa"/>
            <w:tcBorders>
              <w:bottom w:val="single" w:sz="8" w:space="0" w:color="000000"/>
            </w:tcBorders>
          </w:tcPr>
          <w:p w14:paraId="14301BD3" w14:textId="77777777" w:rsidR="004D4795" w:rsidRPr="007F6136" w:rsidRDefault="004D4795" w:rsidP="001E3655">
            <w:pPr>
              <w:rPr>
                <w:rFonts w:eastAsia="Times New Roman" w:cs="Times New Roman"/>
                <w:szCs w:val="28"/>
                <w:lang w:val="uk-UA"/>
              </w:rPr>
            </w:pPr>
          </w:p>
        </w:tc>
        <w:tc>
          <w:tcPr>
            <w:tcW w:w="1736" w:type="dxa"/>
            <w:tcBorders>
              <w:bottom w:val="single" w:sz="8" w:space="0" w:color="000000"/>
            </w:tcBorders>
          </w:tcPr>
          <w:p w14:paraId="14A82268" w14:textId="77777777" w:rsidR="004D4795" w:rsidRPr="007F6136" w:rsidRDefault="004D4795" w:rsidP="001E3655">
            <w:pPr>
              <w:rPr>
                <w:rFonts w:eastAsia="Times New Roman" w:cs="Times New Roman"/>
                <w:szCs w:val="28"/>
                <w:lang w:val="uk-UA"/>
              </w:rPr>
            </w:pPr>
          </w:p>
        </w:tc>
        <w:tc>
          <w:tcPr>
            <w:tcW w:w="1736" w:type="dxa"/>
            <w:tcBorders>
              <w:bottom w:val="single" w:sz="8" w:space="0" w:color="000000"/>
            </w:tcBorders>
          </w:tcPr>
          <w:p w14:paraId="113C9E77" w14:textId="77777777" w:rsidR="004D4795" w:rsidRPr="007F6136" w:rsidRDefault="004D4795" w:rsidP="001E3655">
            <w:pPr>
              <w:rPr>
                <w:rFonts w:eastAsia="Times New Roman" w:cs="Times New Roman"/>
                <w:szCs w:val="28"/>
                <w:lang w:val="uk-UA"/>
              </w:rPr>
            </w:pPr>
          </w:p>
        </w:tc>
      </w:tr>
      <w:tr w:rsidR="004D4795" w:rsidRPr="007F6136" w14:paraId="695FB4D0" w14:textId="77777777" w:rsidTr="001E3655">
        <w:trPr>
          <w:trHeight w:val="306"/>
          <w:jc w:val="center"/>
        </w:trPr>
        <w:tc>
          <w:tcPr>
            <w:tcW w:w="2979" w:type="dxa"/>
            <w:tcBorders>
              <w:top w:val="single" w:sz="8" w:space="0" w:color="000000"/>
              <w:bottom w:val="single" w:sz="8" w:space="0" w:color="000000"/>
            </w:tcBorders>
          </w:tcPr>
          <w:p w14:paraId="299BFCB2" w14:textId="6366EA4D" w:rsidR="004D4795" w:rsidRPr="007F6136" w:rsidRDefault="004D4795" w:rsidP="001E3655">
            <w:pPr>
              <w:rPr>
                <w:rFonts w:eastAsia="Times New Roman" w:cs="Times New Roman"/>
                <w:szCs w:val="28"/>
                <w:lang w:val="uk-UA"/>
              </w:rPr>
            </w:pPr>
            <w:r w:rsidRPr="007F6136">
              <w:rPr>
                <w:rFonts w:eastAsia="Times New Roman" w:cs="Times New Roman"/>
                <w:szCs w:val="28"/>
                <w:lang w:val="uk-UA"/>
              </w:rPr>
              <w:t xml:space="preserve">- </w:t>
            </w:r>
            <w:r w:rsidR="00392AD7" w:rsidRPr="007F6136">
              <w:rPr>
                <w:rFonts w:eastAsia="Times New Roman" w:cs="Times New Roman"/>
                <w:szCs w:val="28"/>
                <w:lang w:val="uk-UA"/>
              </w:rPr>
              <w:t>згинання</w:t>
            </w:r>
          </w:p>
        </w:tc>
        <w:tc>
          <w:tcPr>
            <w:tcW w:w="1736" w:type="dxa"/>
            <w:tcBorders>
              <w:top w:val="single" w:sz="8" w:space="0" w:color="000000"/>
              <w:bottom w:val="single" w:sz="8" w:space="0" w:color="000000"/>
            </w:tcBorders>
          </w:tcPr>
          <w:p w14:paraId="6039EEE9"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65</w:t>
            </w:r>
          </w:p>
        </w:tc>
        <w:tc>
          <w:tcPr>
            <w:tcW w:w="1736" w:type="dxa"/>
            <w:tcBorders>
              <w:top w:val="single" w:sz="8" w:space="0" w:color="000000"/>
              <w:bottom w:val="single" w:sz="8" w:space="0" w:color="000000"/>
            </w:tcBorders>
          </w:tcPr>
          <w:p w14:paraId="298F4DF7"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85</w:t>
            </w:r>
          </w:p>
        </w:tc>
        <w:tc>
          <w:tcPr>
            <w:tcW w:w="1736" w:type="dxa"/>
            <w:tcBorders>
              <w:top w:val="single" w:sz="8" w:space="0" w:color="000000"/>
              <w:bottom w:val="single" w:sz="8" w:space="0" w:color="000000"/>
            </w:tcBorders>
          </w:tcPr>
          <w:p w14:paraId="79AED717"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65</w:t>
            </w:r>
          </w:p>
        </w:tc>
        <w:tc>
          <w:tcPr>
            <w:tcW w:w="1736" w:type="dxa"/>
            <w:tcBorders>
              <w:top w:val="single" w:sz="8" w:space="0" w:color="000000"/>
              <w:bottom w:val="single" w:sz="8" w:space="0" w:color="000000"/>
            </w:tcBorders>
          </w:tcPr>
          <w:p w14:paraId="437E8FCE"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78,8</w:t>
            </w:r>
          </w:p>
        </w:tc>
      </w:tr>
      <w:tr w:rsidR="004D4795" w:rsidRPr="007F6136" w14:paraId="666BEEFB" w14:textId="77777777" w:rsidTr="001E3655">
        <w:trPr>
          <w:trHeight w:val="306"/>
          <w:jc w:val="center"/>
        </w:trPr>
        <w:tc>
          <w:tcPr>
            <w:tcW w:w="2979" w:type="dxa"/>
            <w:tcBorders>
              <w:top w:val="single" w:sz="8" w:space="0" w:color="000000"/>
            </w:tcBorders>
          </w:tcPr>
          <w:p w14:paraId="17A88DBF" w14:textId="48C31AC7" w:rsidR="004D4795" w:rsidRPr="007F6136" w:rsidRDefault="004D4795" w:rsidP="001E3655">
            <w:pPr>
              <w:rPr>
                <w:rFonts w:eastAsia="Times New Roman" w:cs="Times New Roman"/>
                <w:szCs w:val="28"/>
                <w:lang w:val="uk-UA"/>
              </w:rPr>
            </w:pPr>
            <w:r w:rsidRPr="007F6136">
              <w:rPr>
                <w:rFonts w:eastAsia="Times New Roman" w:cs="Times New Roman"/>
                <w:szCs w:val="28"/>
                <w:lang w:val="uk-UA"/>
              </w:rPr>
              <w:t>-</w:t>
            </w:r>
            <w:r w:rsidRPr="007F6136">
              <w:rPr>
                <w:rFonts w:eastAsia="Times New Roman" w:cs="Times New Roman"/>
                <w:spacing w:val="-1"/>
                <w:szCs w:val="28"/>
                <w:lang w:val="uk-UA"/>
              </w:rPr>
              <w:t xml:space="preserve"> </w:t>
            </w:r>
            <w:r w:rsidR="00392AD7" w:rsidRPr="007F6136">
              <w:rPr>
                <w:rFonts w:eastAsia="Times New Roman" w:cs="Times New Roman"/>
                <w:szCs w:val="28"/>
                <w:lang w:val="uk-UA"/>
              </w:rPr>
              <w:t>відведення</w:t>
            </w:r>
          </w:p>
        </w:tc>
        <w:tc>
          <w:tcPr>
            <w:tcW w:w="1736" w:type="dxa"/>
            <w:tcBorders>
              <w:top w:val="single" w:sz="8" w:space="0" w:color="000000"/>
            </w:tcBorders>
          </w:tcPr>
          <w:p w14:paraId="3852875E"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35</w:t>
            </w:r>
          </w:p>
        </w:tc>
        <w:tc>
          <w:tcPr>
            <w:tcW w:w="1736" w:type="dxa"/>
            <w:tcBorders>
              <w:top w:val="single" w:sz="8" w:space="0" w:color="000000"/>
            </w:tcBorders>
          </w:tcPr>
          <w:p w14:paraId="511FF6B7"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40</w:t>
            </w:r>
          </w:p>
        </w:tc>
        <w:tc>
          <w:tcPr>
            <w:tcW w:w="1736" w:type="dxa"/>
            <w:tcBorders>
              <w:top w:val="single" w:sz="8" w:space="0" w:color="000000"/>
            </w:tcBorders>
          </w:tcPr>
          <w:p w14:paraId="5248B4F4"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35</w:t>
            </w:r>
          </w:p>
        </w:tc>
        <w:tc>
          <w:tcPr>
            <w:tcW w:w="1736" w:type="dxa"/>
            <w:tcBorders>
              <w:top w:val="single" w:sz="8" w:space="0" w:color="000000"/>
            </w:tcBorders>
          </w:tcPr>
          <w:p w14:paraId="4A52D2C0"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38,8</w:t>
            </w:r>
          </w:p>
        </w:tc>
      </w:tr>
      <w:tr w:rsidR="004D4795" w:rsidRPr="007F6136" w14:paraId="2770931D" w14:textId="77777777" w:rsidTr="001E3655">
        <w:trPr>
          <w:trHeight w:val="317"/>
          <w:jc w:val="center"/>
        </w:trPr>
        <w:tc>
          <w:tcPr>
            <w:tcW w:w="2979" w:type="dxa"/>
            <w:tcBorders>
              <w:bottom w:val="single" w:sz="8" w:space="0" w:color="000000"/>
            </w:tcBorders>
          </w:tcPr>
          <w:p w14:paraId="55BC0E37" w14:textId="40377111" w:rsidR="004D4795" w:rsidRPr="007F6136" w:rsidRDefault="009861E6" w:rsidP="001E3655">
            <w:pPr>
              <w:rPr>
                <w:rFonts w:eastAsia="Times New Roman" w:cs="Times New Roman"/>
                <w:szCs w:val="28"/>
                <w:lang w:val="uk-UA"/>
              </w:rPr>
            </w:pPr>
            <w:r w:rsidRPr="007F6136">
              <w:rPr>
                <w:rFonts w:eastAsia="Times New Roman" w:cs="Times New Roman"/>
                <w:szCs w:val="28"/>
                <w:lang w:val="uk-UA"/>
              </w:rPr>
              <w:t>г</w:t>
            </w:r>
            <w:r w:rsidR="00392AD7" w:rsidRPr="007F6136">
              <w:rPr>
                <w:rFonts w:eastAsia="Times New Roman" w:cs="Times New Roman"/>
                <w:szCs w:val="28"/>
                <w:lang w:val="uk-UA"/>
              </w:rPr>
              <w:t>омілковий суглоб:</w:t>
            </w:r>
          </w:p>
        </w:tc>
        <w:tc>
          <w:tcPr>
            <w:tcW w:w="1736" w:type="dxa"/>
            <w:tcBorders>
              <w:bottom w:val="single" w:sz="8" w:space="0" w:color="000000"/>
            </w:tcBorders>
          </w:tcPr>
          <w:p w14:paraId="2A7A3790" w14:textId="77777777" w:rsidR="004D4795" w:rsidRPr="007F6136" w:rsidRDefault="004D4795" w:rsidP="001E3655">
            <w:pPr>
              <w:rPr>
                <w:rFonts w:eastAsia="Times New Roman" w:cs="Times New Roman"/>
                <w:szCs w:val="28"/>
                <w:lang w:val="uk-UA"/>
              </w:rPr>
            </w:pPr>
          </w:p>
        </w:tc>
        <w:tc>
          <w:tcPr>
            <w:tcW w:w="1736" w:type="dxa"/>
            <w:tcBorders>
              <w:bottom w:val="single" w:sz="8" w:space="0" w:color="000000"/>
            </w:tcBorders>
          </w:tcPr>
          <w:p w14:paraId="2DB25226" w14:textId="77777777" w:rsidR="004D4795" w:rsidRPr="007F6136" w:rsidRDefault="004D4795" w:rsidP="001E3655">
            <w:pPr>
              <w:rPr>
                <w:rFonts w:eastAsia="Times New Roman" w:cs="Times New Roman"/>
                <w:szCs w:val="28"/>
                <w:lang w:val="uk-UA"/>
              </w:rPr>
            </w:pPr>
          </w:p>
        </w:tc>
        <w:tc>
          <w:tcPr>
            <w:tcW w:w="1736" w:type="dxa"/>
            <w:tcBorders>
              <w:bottom w:val="single" w:sz="8" w:space="0" w:color="000000"/>
            </w:tcBorders>
          </w:tcPr>
          <w:p w14:paraId="2D06568B" w14:textId="77777777" w:rsidR="004D4795" w:rsidRPr="007F6136" w:rsidRDefault="004D4795" w:rsidP="001E3655">
            <w:pPr>
              <w:rPr>
                <w:rFonts w:eastAsia="Times New Roman" w:cs="Times New Roman"/>
                <w:szCs w:val="28"/>
                <w:lang w:val="uk-UA"/>
              </w:rPr>
            </w:pPr>
          </w:p>
        </w:tc>
        <w:tc>
          <w:tcPr>
            <w:tcW w:w="1736" w:type="dxa"/>
            <w:tcBorders>
              <w:bottom w:val="single" w:sz="8" w:space="0" w:color="000000"/>
            </w:tcBorders>
          </w:tcPr>
          <w:p w14:paraId="6732EB0F" w14:textId="77777777" w:rsidR="004D4795" w:rsidRPr="007F6136" w:rsidRDefault="004D4795" w:rsidP="001E3655">
            <w:pPr>
              <w:rPr>
                <w:rFonts w:eastAsia="Times New Roman" w:cs="Times New Roman"/>
                <w:szCs w:val="28"/>
                <w:lang w:val="uk-UA"/>
              </w:rPr>
            </w:pPr>
          </w:p>
        </w:tc>
      </w:tr>
      <w:tr w:rsidR="004D4795" w:rsidRPr="007F6136" w14:paraId="7D019EC4" w14:textId="77777777" w:rsidTr="001E3655">
        <w:trPr>
          <w:trHeight w:val="306"/>
          <w:jc w:val="center"/>
        </w:trPr>
        <w:tc>
          <w:tcPr>
            <w:tcW w:w="2979" w:type="dxa"/>
            <w:tcBorders>
              <w:top w:val="single" w:sz="8" w:space="0" w:color="000000"/>
              <w:bottom w:val="single" w:sz="8" w:space="0" w:color="000000"/>
            </w:tcBorders>
          </w:tcPr>
          <w:p w14:paraId="24C89242" w14:textId="53AD8CA7" w:rsidR="004D4795" w:rsidRPr="007F6136" w:rsidRDefault="004D4795" w:rsidP="001E3655">
            <w:pPr>
              <w:rPr>
                <w:rFonts w:eastAsia="Times New Roman" w:cs="Times New Roman"/>
                <w:szCs w:val="28"/>
                <w:lang w:val="uk-UA"/>
              </w:rPr>
            </w:pPr>
            <w:r w:rsidRPr="007F6136">
              <w:rPr>
                <w:rFonts w:eastAsia="Times New Roman" w:cs="Times New Roman"/>
                <w:szCs w:val="28"/>
                <w:lang w:val="uk-UA"/>
              </w:rPr>
              <w:t xml:space="preserve">- </w:t>
            </w:r>
            <w:r w:rsidR="00392AD7" w:rsidRPr="007F6136">
              <w:rPr>
                <w:rFonts w:eastAsia="Times New Roman" w:cs="Times New Roman"/>
                <w:szCs w:val="28"/>
                <w:lang w:val="uk-UA"/>
              </w:rPr>
              <w:t>згинання</w:t>
            </w:r>
          </w:p>
        </w:tc>
        <w:tc>
          <w:tcPr>
            <w:tcW w:w="1736" w:type="dxa"/>
            <w:tcBorders>
              <w:top w:val="single" w:sz="8" w:space="0" w:color="000000"/>
              <w:bottom w:val="single" w:sz="8" w:space="0" w:color="000000"/>
            </w:tcBorders>
          </w:tcPr>
          <w:p w14:paraId="3D9FB5D5"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11,3</w:t>
            </w:r>
          </w:p>
        </w:tc>
        <w:tc>
          <w:tcPr>
            <w:tcW w:w="1736" w:type="dxa"/>
            <w:tcBorders>
              <w:top w:val="single" w:sz="8" w:space="0" w:color="000000"/>
              <w:bottom w:val="single" w:sz="8" w:space="0" w:color="000000"/>
            </w:tcBorders>
          </w:tcPr>
          <w:p w14:paraId="330F8DA3"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12,5</w:t>
            </w:r>
          </w:p>
        </w:tc>
        <w:tc>
          <w:tcPr>
            <w:tcW w:w="1736" w:type="dxa"/>
            <w:tcBorders>
              <w:top w:val="single" w:sz="8" w:space="0" w:color="000000"/>
              <w:bottom w:val="single" w:sz="8" w:space="0" w:color="000000"/>
            </w:tcBorders>
          </w:tcPr>
          <w:p w14:paraId="76B97736"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11,3</w:t>
            </w:r>
          </w:p>
        </w:tc>
        <w:tc>
          <w:tcPr>
            <w:tcW w:w="1736" w:type="dxa"/>
            <w:tcBorders>
              <w:top w:val="single" w:sz="8" w:space="0" w:color="000000"/>
              <w:bottom w:val="single" w:sz="8" w:space="0" w:color="000000"/>
            </w:tcBorders>
          </w:tcPr>
          <w:p w14:paraId="441F3A05"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12</w:t>
            </w:r>
          </w:p>
        </w:tc>
      </w:tr>
      <w:tr w:rsidR="004D4795" w:rsidRPr="007F6136" w14:paraId="029AB39C" w14:textId="77777777" w:rsidTr="001E3655">
        <w:trPr>
          <w:trHeight w:val="306"/>
          <w:jc w:val="center"/>
        </w:trPr>
        <w:tc>
          <w:tcPr>
            <w:tcW w:w="2979" w:type="dxa"/>
            <w:tcBorders>
              <w:top w:val="single" w:sz="8" w:space="0" w:color="000000"/>
            </w:tcBorders>
          </w:tcPr>
          <w:p w14:paraId="4234B3F3" w14:textId="798720D4" w:rsidR="004D4795" w:rsidRPr="007F6136" w:rsidRDefault="004D4795" w:rsidP="001E3655">
            <w:pPr>
              <w:rPr>
                <w:rFonts w:eastAsia="Times New Roman" w:cs="Times New Roman"/>
                <w:szCs w:val="28"/>
                <w:lang w:val="uk-UA"/>
              </w:rPr>
            </w:pPr>
            <w:r w:rsidRPr="007F6136">
              <w:rPr>
                <w:rFonts w:eastAsia="Times New Roman" w:cs="Times New Roman"/>
                <w:szCs w:val="28"/>
                <w:lang w:val="uk-UA"/>
              </w:rPr>
              <w:t>-</w:t>
            </w:r>
            <w:r w:rsidRPr="007F6136">
              <w:rPr>
                <w:rFonts w:eastAsia="Times New Roman" w:cs="Times New Roman"/>
                <w:spacing w:val="-1"/>
                <w:szCs w:val="28"/>
                <w:lang w:val="uk-UA"/>
              </w:rPr>
              <w:t xml:space="preserve"> </w:t>
            </w:r>
            <w:r w:rsidR="00B1060E" w:rsidRPr="007F6136">
              <w:rPr>
                <w:rFonts w:eastAsia="Times New Roman" w:cs="Times New Roman"/>
                <w:szCs w:val="28"/>
                <w:lang w:val="uk-UA"/>
              </w:rPr>
              <w:t>розгинання</w:t>
            </w:r>
          </w:p>
        </w:tc>
        <w:tc>
          <w:tcPr>
            <w:tcW w:w="1736" w:type="dxa"/>
            <w:tcBorders>
              <w:top w:val="single" w:sz="8" w:space="0" w:color="000000"/>
            </w:tcBorders>
          </w:tcPr>
          <w:p w14:paraId="7AE836BC"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31,3</w:t>
            </w:r>
          </w:p>
        </w:tc>
        <w:tc>
          <w:tcPr>
            <w:tcW w:w="1736" w:type="dxa"/>
            <w:tcBorders>
              <w:top w:val="single" w:sz="8" w:space="0" w:color="000000"/>
            </w:tcBorders>
          </w:tcPr>
          <w:p w14:paraId="3988B2BF"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36,3</w:t>
            </w:r>
          </w:p>
        </w:tc>
        <w:tc>
          <w:tcPr>
            <w:tcW w:w="1736" w:type="dxa"/>
            <w:tcBorders>
              <w:top w:val="single" w:sz="8" w:space="0" w:color="000000"/>
            </w:tcBorders>
          </w:tcPr>
          <w:p w14:paraId="4C3E2B51"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31,3</w:t>
            </w:r>
          </w:p>
        </w:tc>
        <w:tc>
          <w:tcPr>
            <w:tcW w:w="1736" w:type="dxa"/>
            <w:tcBorders>
              <w:top w:val="single" w:sz="8" w:space="0" w:color="000000"/>
            </w:tcBorders>
          </w:tcPr>
          <w:p w14:paraId="0810ABC7"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32,5</w:t>
            </w:r>
          </w:p>
        </w:tc>
      </w:tr>
      <w:tr w:rsidR="004D4795" w:rsidRPr="007F6136" w14:paraId="0D17AF77" w14:textId="77777777" w:rsidTr="001E3655">
        <w:trPr>
          <w:trHeight w:val="301"/>
          <w:jc w:val="center"/>
        </w:trPr>
        <w:tc>
          <w:tcPr>
            <w:tcW w:w="2979" w:type="dxa"/>
          </w:tcPr>
          <w:p w14:paraId="03E911A3" w14:textId="77777777" w:rsidR="004D4795" w:rsidRPr="007F6136" w:rsidRDefault="004D4795" w:rsidP="001E3655">
            <w:pPr>
              <w:rPr>
                <w:rFonts w:eastAsia="Times New Roman" w:cs="Times New Roman"/>
                <w:szCs w:val="28"/>
                <w:lang w:val="uk-UA"/>
              </w:rPr>
            </w:pPr>
            <w:r w:rsidRPr="007F6136">
              <w:rPr>
                <w:rFonts w:eastAsia="Times New Roman" w:cs="Times New Roman"/>
                <w:szCs w:val="28"/>
                <w:lang w:val="uk-UA"/>
              </w:rPr>
              <w:t>КДМ</w:t>
            </w:r>
          </w:p>
        </w:tc>
        <w:tc>
          <w:tcPr>
            <w:tcW w:w="1736" w:type="dxa"/>
          </w:tcPr>
          <w:p w14:paraId="1F5642E8"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w w:val="99"/>
                <w:szCs w:val="28"/>
                <w:lang w:val="uk-UA"/>
              </w:rPr>
              <w:t>9</w:t>
            </w:r>
          </w:p>
        </w:tc>
        <w:tc>
          <w:tcPr>
            <w:tcW w:w="1736" w:type="dxa"/>
          </w:tcPr>
          <w:p w14:paraId="4B517A97"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14</w:t>
            </w:r>
          </w:p>
        </w:tc>
        <w:tc>
          <w:tcPr>
            <w:tcW w:w="1736" w:type="dxa"/>
          </w:tcPr>
          <w:p w14:paraId="0FD8C5EB"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w w:val="99"/>
                <w:szCs w:val="28"/>
                <w:lang w:val="uk-UA"/>
              </w:rPr>
              <w:t>9</w:t>
            </w:r>
          </w:p>
        </w:tc>
        <w:tc>
          <w:tcPr>
            <w:tcW w:w="1736" w:type="dxa"/>
          </w:tcPr>
          <w:p w14:paraId="0A2D7615" w14:textId="77777777" w:rsidR="004D4795" w:rsidRPr="007F6136" w:rsidRDefault="004D4795" w:rsidP="001E3655">
            <w:pPr>
              <w:jc w:val="center"/>
              <w:rPr>
                <w:rFonts w:eastAsia="Times New Roman" w:cs="Times New Roman"/>
                <w:szCs w:val="28"/>
                <w:lang w:val="uk-UA"/>
              </w:rPr>
            </w:pPr>
            <w:r w:rsidRPr="007F6136">
              <w:rPr>
                <w:rFonts w:eastAsia="Times New Roman" w:cs="Times New Roman"/>
                <w:szCs w:val="28"/>
                <w:lang w:val="uk-UA"/>
              </w:rPr>
              <w:t>12,5</w:t>
            </w:r>
          </w:p>
        </w:tc>
      </w:tr>
    </w:tbl>
    <w:p w14:paraId="68DA03CE" w14:textId="77777777" w:rsidR="00837B5C" w:rsidRDefault="00837B5C" w:rsidP="001E3655">
      <w:pPr>
        <w:spacing w:after="0" w:line="360" w:lineRule="auto"/>
        <w:ind w:firstLine="709"/>
        <w:jc w:val="both"/>
        <w:rPr>
          <w:rFonts w:cs="Times New Roman"/>
          <w:szCs w:val="28"/>
          <w:lang w:val="uk-UA"/>
        </w:rPr>
      </w:pPr>
      <w:bookmarkStart w:id="2" w:name="_Hlk71373003"/>
      <w:bookmarkStart w:id="3" w:name="_Hlk71372975"/>
      <w:r w:rsidRPr="007F6136">
        <w:rPr>
          <w:rFonts w:cs="Times New Roman"/>
          <w:szCs w:val="28"/>
          <w:lang w:val="uk-UA"/>
        </w:rPr>
        <w:t>З таблиці 15 видно, що в результаті педагогічного експерименту, проведеного з метою визначення ефективності розробленої програми, було виявлено, що програма відновлення рухових функцій у осіб, які перенесли ішемічний інсульт, суттєво вплинула на поліпшення якості життя пацієнтів.</w:t>
      </w:r>
    </w:p>
    <w:p w14:paraId="40080969" w14:textId="0F5DE062" w:rsidR="00044EAF" w:rsidRPr="007F6136" w:rsidRDefault="00044EAF" w:rsidP="00044EAF">
      <w:pPr>
        <w:spacing w:after="0" w:line="360" w:lineRule="auto"/>
        <w:jc w:val="center"/>
        <w:rPr>
          <w:rFonts w:cs="Times New Roman"/>
          <w:szCs w:val="28"/>
          <w:lang w:val="uk-UA"/>
        </w:rPr>
      </w:pPr>
      <w:r w:rsidRPr="00AF6D13">
        <w:rPr>
          <w:noProof/>
          <w:color w:val="000000"/>
          <w:szCs w:val="28"/>
          <w:lang w:eastAsia="ru-RU"/>
        </w:rPr>
        <w:drawing>
          <wp:inline distT="0" distB="0" distL="0" distR="0" wp14:anchorId="1F75BDE9" wp14:editId="2702F618">
            <wp:extent cx="6120130" cy="3795395"/>
            <wp:effectExtent l="0" t="0" r="13970" b="14605"/>
            <wp:docPr id="917769784" name="Диаграмма 917769784">
              <a:extLst xmlns:a="http://schemas.openxmlformats.org/drawingml/2006/main">
                <a:ext uri="{FF2B5EF4-FFF2-40B4-BE49-F238E27FC236}">
                  <a16:creationId xmlns:a16="http://schemas.microsoft.com/office/drawing/2014/main" id="{FFA309D7-8E8E-D9F3-9A73-F74C7CE437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0311E2E" w14:textId="77777777" w:rsidR="00837B5C" w:rsidRPr="00044EAF" w:rsidRDefault="00837B5C" w:rsidP="00837B5C">
      <w:pPr>
        <w:spacing w:after="0" w:line="276" w:lineRule="auto"/>
        <w:jc w:val="center"/>
        <w:rPr>
          <w:rFonts w:cs="Times New Roman"/>
          <w:sz w:val="24"/>
          <w:szCs w:val="24"/>
          <w:lang w:val="uk-UA"/>
        </w:rPr>
      </w:pPr>
      <w:r w:rsidRPr="00044EAF">
        <w:rPr>
          <w:rFonts w:cs="Times New Roman"/>
          <w:sz w:val="24"/>
          <w:szCs w:val="24"/>
          <w:lang w:val="uk-UA"/>
        </w:rPr>
        <w:t>Рис. 5. Показники експериментальної та контрольної груп до курсу реабілітації.</w:t>
      </w:r>
    </w:p>
    <w:p w14:paraId="775F8B4C" w14:textId="18EECA6D" w:rsidR="00837B5C" w:rsidRDefault="00837B5C" w:rsidP="00044EAF">
      <w:pPr>
        <w:spacing w:after="0" w:line="360" w:lineRule="auto"/>
        <w:ind w:firstLine="709"/>
        <w:jc w:val="both"/>
        <w:rPr>
          <w:rFonts w:cs="Times New Roman"/>
          <w:szCs w:val="28"/>
          <w:lang w:val="uk-UA"/>
        </w:rPr>
      </w:pPr>
      <w:r w:rsidRPr="007F6136">
        <w:rPr>
          <w:rFonts w:cs="Times New Roman"/>
          <w:szCs w:val="28"/>
          <w:lang w:val="uk-UA"/>
        </w:rPr>
        <w:t xml:space="preserve">По рис. 5 </w:t>
      </w:r>
      <w:r w:rsidR="008F7576" w:rsidRPr="007F6136">
        <w:rPr>
          <w:rFonts w:cs="Times New Roman"/>
          <w:szCs w:val="28"/>
          <w:lang w:val="uk-UA"/>
        </w:rPr>
        <w:t>можна</w:t>
      </w:r>
      <w:r w:rsidRPr="007F6136">
        <w:rPr>
          <w:rFonts w:cs="Times New Roman"/>
          <w:szCs w:val="28"/>
          <w:lang w:val="uk-UA"/>
        </w:rPr>
        <w:t xml:space="preserve"> сказати, що на момент проходження реабілітації, </w:t>
      </w:r>
      <w:r w:rsidR="008F7576">
        <w:rPr>
          <w:rFonts w:cs="Times New Roman"/>
          <w:szCs w:val="28"/>
          <w:lang w:val="uk-UA"/>
        </w:rPr>
        <w:t>рівень</w:t>
      </w:r>
      <w:r w:rsidRPr="007F6136">
        <w:rPr>
          <w:rFonts w:cs="Times New Roman"/>
          <w:szCs w:val="28"/>
          <w:lang w:val="uk-UA"/>
        </w:rPr>
        <w:t xml:space="preserve"> тесту однаковий.</w:t>
      </w:r>
    </w:p>
    <w:p w14:paraId="12C1FCDD" w14:textId="370E6089" w:rsidR="00B359A7" w:rsidRPr="007F6136" w:rsidRDefault="00B359A7" w:rsidP="00B359A7">
      <w:pPr>
        <w:spacing w:after="0" w:line="360" w:lineRule="auto"/>
        <w:jc w:val="center"/>
        <w:rPr>
          <w:rFonts w:cs="Times New Roman"/>
          <w:szCs w:val="28"/>
          <w:lang w:val="uk-UA"/>
        </w:rPr>
      </w:pPr>
      <w:r w:rsidRPr="00AF6D13">
        <w:rPr>
          <w:noProof/>
          <w:color w:val="000000"/>
          <w:szCs w:val="28"/>
          <w:lang w:eastAsia="ru-RU"/>
        </w:rPr>
        <w:lastRenderedPageBreak/>
        <w:drawing>
          <wp:inline distT="0" distB="0" distL="0" distR="0" wp14:anchorId="3D9A2EBA" wp14:editId="3A80DD44">
            <wp:extent cx="6120130" cy="3795395"/>
            <wp:effectExtent l="0" t="0" r="13970" b="14605"/>
            <wp:docPr id="259603403" name="Диаграмма 259603403">
              <a:extLst xmlns:a="http://schemas.openxmlformats.org/drawingml/2006/main">
                <a:ext uri="{FF2B5EF4-FFF2-40B4-BE49-F238E27FC236}">
                  <a16:creationId xmlns:a16="http://schemas.microsoft.com/office/drawing/2014/main" id="{FFA309D7-8E8E-D9F3-9A73-F74C7CE437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7EA81E4" w14:textId="591A7CCD" w:rsidR="00837B5C" w:rsidRPr="00A100DB" w:rsidRDefault="00837B5C" w:rsidP="00A100DB">
      <w:pPr>
        <w:spacing w:after="0" w:line="360" w:lineRule="auto"/>
        <w:jc w:val="center"/>
        <w:rPr>
          <w:rFonts w:cs="Times New Roman"/>
          <w:sz w:val="24"/>
          <w:szCs w:val="24"/>
          <w:lang w:val="uk-UA"/>
        </w:rPr>
      </w:pPr>
      <w:r w:rsidRPr="00A100DB">
        <w:rPr>
          <w:rFonts w:eastAsia="Times New Roman" w:cs="Times New Roman"/>
          <w:sz w:val="24"/>
          <w:szCs w:val="24"/>
          <w:lang w:val="uk-UA"/>
        </w:rPr>
        <w:t>Рис.</w:t>
      </w:r>
      <w:r w:rsidRPr="00A100DB">
        <w:rPr>
          <w:rFonts w:eastAsia="Times New Roman" w:cs="Times New Roman"/>
          <w:spacing w:val="13"/>
          <w:sz w:val="24"/>
          <w:szCs w:val="24"/>
          <w:lang w:val="uk-UA"/>
        </w:rPr>
        <w:t xml:space="preserve"> </w:t>
      </w:r>
      <w:r w:rsidRPr="00A100DB">
        <w:rPr>
          <w:rFonts w:eastAsia="Times New Roman" w:cs="Times New Roman"/>
          <w:sz w:val="24"/>
          <w:szCs w:val="24"/>
          <w:lang w:val="uk-UA"/>
        </w:rPr>
        <w:t>6</w:t>
      </w:r>
      <w:r w:rsidRPr="00A100DB">
        <w:rPr>
          <w:rFonts w:eastAsia="Times New Roman" w:cs="Times New Roman"/>
          <w:spacing w:val="14"/>
          <w:sz w:val="24"/>
          <w:szCs w:val="24"/>
          <w:lang w:val="uk-UA"/>
        </w:rPr>
        <w:t xml:space="preserve"> </w:t>
      </w:r>
      <w:r w:rsidR="001D326A">
        <w:rPr>
          <w:rFonts w:eastAsia="Times New Roman" w:cs="Times New Roman"/>
          <w:sz w:val="24"/>
          <w:szCs w:val="24"/>
          <w:lang w:val="uk-UA"/>
        </w:rPr>
        <w:t>Приріст</w:t>
      </w:r>
      <w:r w:rsidRPr="00A100DB">
        <w:rPr>
          <w:rFonts w:eastAsia="Times New Roman" w:cs="Times New Roman"/>
          <w:spacing w:val="13"/>
          <w:sz w:val="24"/>
          <w:szCs w:val="24"/>
          <w:lang w:val="uk-UA"/>
        </w:rPr>
        <w:t xml:space="preserve"> </w:t>
      </w:r>
      <w:r w:rsidRPr="00A100DB">
        <w:rPr>
          <w:rFonts w:eastAsia="Times New Roman" w:cs="Times New Roman"/>
          <w:sz w:val="24"/>
          <w:szCs w:val="24"/>
          <w:lang w:val="uk-UA"/>
        </w:rPr>
        <w:t>основних</w:t>
      </w:r>
      <w:r w:rsidRPr="00A100DB">
        <w:rPr>
          <w:rFonts w:eastAsia="Times New Roman" w:cs="Times New Roman"/>
          <w:spacing w:val="13"/>
          <w:sz w:val="24"/>
          <w:szCs w:val="24"/>
          <w:lang w:val="uk-UA"/>
        </w:rPr>
        <w:t xml:space="preserve"> </w:t>
      </w:r>
      <w:r w:rsidRPr="00A100DB">
        <w:rPr>
          <w:rFonts w:eastAsia="Times New Roman" w:cs="Times New Roman"/>
          <w:sz w:val="24"/>
          <w:szCs w:val="24"/>
          <w:lang w:val="uk-UA"/>
        </w:rPr>
        <w:t>показників</w:t>
      </w:r>
      <w:r w:rsidRPr="00A100DB">
        <w:rPr>
          <w:rFonts w:eastAsia="Times New Roman" w:cs="Times New Roman"/>
          <w:spacing w:val="14"/>
          <w:sz w:val="24"/>
          <w:szCs w:val="24"/>
          <w:lang w:val="uk-UA"/>
        </w:rPr>
        <w:t xml:space="preserve"> </w:t>
      </w:r>
      <w:r w:rsidRPr="00A100DB">
        <w:rPr>
          <w:rFonts w:eastAsia="Times New Roman" w:cs="Times New Roman"/>
          <w:sz w:val="24"/>
          <w:szCs w:val="24"/>
          <w:lang w:val="uk-UA"/>
        </w:rPr>
        <w:t>експерименту</w:t>
      </w:r>
      <w:r w:rsidRPr="00A100DB">
        <w:rPr>
          <w:rFonts w:eastAsia="Times New Roman" w:cs="Times New Roman"/>
          <w:spacing w:val="21"/>
          <w:sz w:val="24"/>
          <w:szCs w:val="24"/>
          <w:lang w:val="uk-UA"/>
        </w:rPr>
        <w:t xml:space="preserve"> </w:t>
      </w:r>
      <w:r w:rsidRPr="00A100DB">
        <w:rPr>
          <w:rFonts w:eastAsia="Times New Roman" w:cs="Times New Roman"/>
          <w:sz w:val="24"/>
          <w:szCs w:val="24"/>
          <w:lang w:val="uk-UA"/>
        </w:rPr>
        <w:t>в</w:t>
      </w:r>
      <w:r w:rsidRPr="00A100DB">
        <w:rPr>
          <w:rFonts w:eastAsia="Times New Roman" w:cs="Times New Roman"/>
          <w:spacing w:val="13"/>
          <w:sz w:val="24"/>
          <w:szCs w:val="24"/>
          <w:lang w:val="uk-UA"/>
        </w:rPr>
        <w:t xml:space="preserve"> </w:t>
      </w:r>
      <w:r w:rsidRPr="00A100DB">
        <w:rPr>
          <w:rFonts w:eastAsia="Times New Roman" w:cs="Times New Roman"/>
          <w:sz w:val="24"/>
          <w:szCs w:val="24"/>
          <w:lang w:val="uk-UA"/>
        </w:rPr>
        <w:t xml:space="preserve">результаті </w:t>
      </w:r>
      <w:r w:rsidR="001D326A" w:rsidRPr="00A100DB">
        <w:rPr>
          <w:rFonts w:eastAsia="Times New Roman" w:cs="Times New Roman"/>
          <w:sz w:val="24"/>
          <w:szCs w:val="24"/>
          <w:lang w:val="uk-UA"/>
        </w:rPr>
        <w:t>модернізації</w:t>
      </w:r>
      <w:r w:rsidRPr="00A100DB">
        <w:rPr>
          <w:rFonts w:eastAsia="Times New Roman" w:cs="Times New Roman"/>
          <w:spacing w:val="-2"/>
          <w:sz w:val="24"/>
          <w:szCs w:val="24"/>
          <w:lang w:val="uk-UA"/>
        </w:rPr>
        <w:t xml:space="preserve"> </w:t>
      </w:r>
      <w:r w:rsidRPr="00A100DB">
        <w:rPr>
          <w:rFonts w:eastAsia="Times New Roman" w:cs="Times New Roman"/>
          <w:sz w:val="24"/>
          <w:szCs w:val="24"/>
          <w:lang w:val="uk-UA"/>
        </w:rPr>
        <w:t>програми</w:t>
      </w:r>
      <w:r w:rsidRPr="00A100DB">
        <w:rPr>
          <w:rFonts w:eastAsia="Times New Roman" w:cs="Times New Roman"/>
          <w:spacing w:val="-1"/>
          <w:sz w:val="24"/>
          <w:szCs w:val="24"/>
          <w:lang w:val="uk-UA"/>
        </w:rPr>
        <w:t xml:space="preserve"> </w:t>
      </w:r>
      <w:r w:rsidRPr="00A100DB">
        <w:rPr>
          <w:rFonts w:eastAsia="Times New Roman" w:cs="Times New Roman"/>
          <w:sz w:val="24"/>
          <w:szCs w:val="24"/>
          <w:lang w:val="uk-UA"/>
        </w:rPr>
        <w:t>реабілітації.</w:t>
      </w:r>
    </w:p>
    <w:bookmarkEnd w:id="2"/>
    <w:bookmarkEnd w:id="3"/>
    <w:p w14:paraId="3B10008F" w14:textId="7679DE99" w:rsidR="001D326A" w:rsidRDefault="003C0591" w:rsidP="00F937D7">
      <w:pPr>
        <w:spacing w:after="0" w:line="360" w:lineRule="auto"/>
        <w:ind w:firstLine="709"/>
        <w:jc w:val="both"/>
        <w:rPr>
          <w:rFonts w:cs="Times New Roman"/>
          <w:szCs w:val="28"/>
          <w:lang w:val="uk-UA"/>
        </w:rPr>
      </w:pPr>
      <w:r w:rsidRPr="007F6136">
        <w:rPr>
          <w:rFonts w:cs="Times New Roman"/>
          <w:szCs w:val="28"/>
          <w:lang w:val="uk-UA"/>
        </w:rPr>
        <w:t xml:space="preserve">Відповідно до рисунка 6 та таблиці 15, можна зробити висновок, що позитивна динаміка спостерігається в обох групах. Але в </w:t>
      </w:r>
      <w:r w:rsidR="009861E6" w:rsidRPr="007F6136">
        <w:rPr>
          <w:rFonts w:cs="Times New Roman"/>
          <w:szCs w:val="28"/>
          <w:lang w:val="uk-UA"/>
        </w:rPr>
        <w:t>ЕГ</w:t>
      </w:r>
      <w:r w:rsidRPr="007F6136">
        <w:rPr>
          <w:rFonts w:cs="Times New Roman"/>
          <w:szCs w:val="28"/>
          <w:lang w:val="uk-UA"/>
        </w:rPr>
        <w:t xml:space="preserve"> показники для всіх</w:t>
      </w:r>
      <w:r w:rsidR="009861E6" w:rsidRPr="007F6136">
        <w:rPr>
          <w:rFonts w:cs="Times New Roman"/>
          <w:szCs w:val="28"/>
          <w:lang w:val="uk-UA"/>
        </w:rPr>
        <w:t xml:space="preserve"> </w:t>
      </w:r>
      <w:r w:rsidRPr="007F6136">
        <w:rPr>
          <w:rFonts w:cs="Times New Roman"/>
          <w:szCs w:val="28"/>
          <w:lang w:val="uk-UA"/>
        </w:rPr>
        <w:t xml:space="preserve">тестів суттєво відрізняються. У </w:t>
      </w:r>
      <w:r w:rsidR="009861E6" w:rsidRPr="007F6136">
        <w:rPr>
          <w:rFonts w:cs="Times New Roman"/>
          <w:szCs w:val="28"/>
          <w:lang w:val="uk-UA"/>
        </w:rPr>
        <w:t>КГ</w:t>
      </w:r>
      <w:r w:rsidRPr="007F6136">
        <w:rPr>
          <w:rFonts w:cs="Times New Roman"/>
          <w:szCs w:val="28"/>
          <w:lang w:val="uk-UA"/>
        </w:rPr>
        <w:t xml:space="preserve"> також спостерігається збільшення показників: динамометрія збільшилась на 3,5; </w:t>
      </w:r>
      <w:r w:rsidR="009861E6" w:rsidRPr="007F6136">
        <w:rPr>
          <w:rFonts w:cs="Times New Roman"/>
          <w:szCs w:val="28"/>
          <w:lang w:val="uk-UA"/>
        </w:rPr>
        <w:t>о</w:t>
      </w:r>
      <w:r w:rsidRPr="007F6136">
        <w:rPr>
          <w:rFonts w:cs="Times New Roman"/>
          <w:szCs w:val="28"/>
          <w:lang w:val="uk-UA"/>
        </w:rPr>
        <w:t>цінка м'язової сили зросла до 12,5</w:t>
      </w:r>
      <w:r w:rsidR="00D77D66" w:rsidRPr="007F6136">
        <w:rPr>
          <w:rFonts w:cs="Times New Roman"/>
          <w:szCs w:val="28"/>
          <w:lang w:val="uk-UA"/>
        </w:rPr>
        <w:t xml:space="preserve">та </w:t>
      </w:r>
      <w:r w:rsidRPr="007F6136">
        <w:rPr>
          <w:rFonts w:cs="Times New Roman"/>
          <w:szCs w:val="28"/>
          <w:lang w:val="uk-UA"/>
        </w:rPr>
        <w:t xml:space="preserve">індекс Бареля до 7,5, що свідчить про те, що чинна програма реабілітації позитивно впливає на рухову функцію людей, які перенесли ішемічний інсульт. І також очевидно, що розроблена програма реабілітації для експериментальної групи є більш ефективною, ніж існуюча програма: динамометрія збільшена на 5; </w:t>
      </w:r>
      <w:r w:rsidR="009861E6" w:rsidRPr="007F6136">
        <w:rPr>
          <w:rFonts w:cs="Times New Roman"/>
          <w:szCs w:val="28"/>
          <w:lang w:val="uk-UA"/>
        </w:rPr>
        <w:t>о</w:t>
      </w:r>
      <w:r w:rsidRPr="007F6136">
        <w:rPr>
          <w:rFonts w:cs="Times New Roman"/>
          <w:szCs w:val="28"/>
          <w:lang w:val="uk-UA"/>
        </w:rPr>
        <w:t>цінка м'язової сили зросла до 18,8</w:t>
      </w:r>
      <w:r w:rsidR="00D77D66" w:rsidRPr="007F6136">
        <w:rPr>
          <w:rFonts w:cs="Times New Roman"/>
          <w:szCs w:val="28"/>
          <w:lang w:val="uk-UA"/>
        </w:rPr>
        <w:t xml:space="preserve"> та</w:t>
      </w:r>
      <w:r w:rsidRPr="007F6136">
        <w:rPr>
          <w:rFonts w:cs="Times New Roman"/>
          <w:szCs w:val="28"/>
          <w:lang w:val="uk-UA"/>
        </w:rPr>
        <w:t xml:space="preserve"> індекс Бареля на 17,5.</w:t>
      </w:r>
      <w:r w:rsidR="00D77D66" w:rsidRPr="007F6136">
        <w:rPr>
          <w:rFonts w:cs="Times New Roman"/>
          <w:szCs w:val="28"/>
          <w:lang w:val="uk-UA"/>
        </w:rPr>
        <w:t xml:space="preserve"> Позитивний </w:t>
      </w:r>
      <w:r w:rsidRPr="007F6136">
        <w:rPr>
          <w:rFonts w:cs="Times New Roman"/>
          <w:szCs w:val="28"/>
          <w:lang w:val="uk-UA"/>
        </w:rPr>
        <w:t>результат в експериментальній групі щодо контролю, досягнутий за допомогою розширеної програми та конкретної послідовності реабілітації, яка включала в себе не тільки стандартні методи реабілітації, але і нові методи відновлення. До цих прийомів належать: еспандери та заняття з техніки Майерса міофасциального меридіана.</w:t>
      </w:r>
      <w:r w:rsidR="00D77D66" w:rsidRPr="007F6136">
        <w:rPr>
          <w:rFonts w:cs="Times New Roman"/>
          <w:szCs w:val="28"/>
          <w:lang w:val="uk-UA"/>
        </w:rPr>
        <w:t xml:space="preserve"> </w:t>
      </w:r>
      <w:r w:rsidRPr="007F6136">
        <w:rPr>
          <w:rFonts w:cs="Times New Roman"/>
          <w:szCs w:val="28"/>
          <w:lang w:val="uk-UA"/>
        </w:rPr>
        <w:t>Вся техніка на основі анатомо-фізіологічної теорії, розширення меридіана.</w:t>
      </w:r>
      <w:r w:rsidR="00D77D66" w:rsidRPr="007F6136">
        <w:rPr>
          <w:rFonts w:cs="Times New Roman"/>
          <w:szCs w:val="28"/>
          <w:lang w:val="uk-UA"/>
        </w:rPr>
        <w:t xml:space="preserve"> </w:t>
      </w:r>
      <w:r w:rsidR="001D326A">
        <w:rPr>
          <w:rFonts w:cs="Times New Roman"/>
          <w:szCs w:val="28"/>
          <w:lang w:val="uk-UA"/>
        </w:rPr>
        <w:br w:type="page"/>
      </w:r>
    </w:p>
    <w:p w14:paraId="398983C4" w14:textId="02D83258" w:rsidR="003C0591" w:rsidRPr="001D326A" w:rsidRDefault="003C0591" w:rsidP="001D326A">
      <w:pPr>
        <w:spacing w:after="0" w:line="276" w:lineRule="auto"/>
        <w:jc w:val="center"/>
        <w:rPr>
          <w:rFonts w:cs="Times New Roman"/>
          <w:b/>
          <w:bCs/>
          <w:szCs w:val="28"/>
          <w:lang w:val="uk-UA"/>
        </w:rPr>
      </w:pPr>
      <w:r w:rsidRPr="001D326A">
        <w:rPr>
          <w:rFonts w:cs="Times New Roman"/>
          <w:b/>
          <w:bCs/>
          <w:szCs w:val="28"/>
          <w:lang w:val="uk-UA"/>
        </w:rPr>
        <w:lastRenderedPageBreak/>
        <w:t>ВИСНОВК</w:t>
      </w:r>
      <w:r w:rsidR="00392AD7" w:rsidRPr="001D326A">
        <w:rPr>
          <w:rFonts w:cs="Times New Roman"/>
          <w:b/>
          <w:bCs/>
          <w:szCs w:val="28"/>
          <w:lang w:val="uk-UA"/>
        </w:rPr>
        <w:t>И</w:t>
      </w:r>
    </w:p>
    <w:p w14:paraId="6B90CE9E" w14:textId="77777777" w:rsidR="003C0591" w:rsidRPr="007F6136" w:rsidRDefault="003C0591" w:rsidP="00E40545">
      <w:pPr>
        <w:spacing w:after="0" w:line="276" w:lineRule="auto"/>
        <w:ind w:firstLine="709"/>
        <w:jc w:val="both"/>
        <w:rPr>
          <w:rFonts w:cs="Times New Roman"/>
          <w:szCs w:val="28"/>
          <w:lang w:val="uk-UA"/>
        </w:rPr>
      </w:pPr>
    </w:p>
    <w:p w14:paraId="347902B5" w14:textId="25E0AA13" w:rsidR="003C0591" w:rsidRPr="007F6136" w:rsidRDefault="003C0591" w:rsidP="001D326A">
      <w:pPr>
        <w:spacing w:after="0" w:line="360" w:lineRule="auto"/>
        <w:ind w:firstLine="709"/>
        <w:jc w:val="both"/>
        <w:rPr>
          <w:rFonts w:cs="Times New Roman"/>
          <w:szCs w:val="28"/>
          <w:lang w:val="uk-UA"/>
        </w:rPr>
      </w:pPr>
      <w:r w:rsidRPr="007F6136">
        <w:rPr>
          <w:rFonts w:cs="Times New Roman"/>
          <w:szCs w:val="28"/>
          <w:lang w:val="uk-UA"/>
        </w:rPr>
        <w:t xml:space="preserve">В ході вивчення науково-методичної літератури вивчалася класифікація інсульту, клінічні прояви, діагностика, лікування, а також засоби та методи фізичної </w:t>
      </w:r>
      <w:r w:rsidR="00B1060E">
        <w:rPr>
          <w:rFonts w:cs="Times New Roman"/>
          <w:szCs w:val="28"/>
          <w:lang w:val="uk-UA"/>
        </w:rPr>
        <w:t>терапії</w:t>
      </w:r>
      <w:r w:rsidRPr="007F6136">
        <w:rPr>
          <w:rFonts w:cs="Times New Roman"/>
          <w:szCs w:val="28"/>
          <w:lang w:val="uk-UA"/>
        </w:rPr>
        <w:t>.</w:t>
      </w:r>
    </w:p>
    <w:p w14:paraId="25EB4414" w14:textId="118AB4E0" w:rsidR="003C0591" w:rsidRPr="007F6136" w:rsidRDefault="00392AD7" w:rsidP="001D326A">
      <w:pPr>
        <w:spacing w:after="0" w:line="360" w:lineRule="auto"/>
        <w:ind w:firstLine="709"/>
        <w:jc w:val="both"/>
        <w:rPr>
          <w:rFonts w:cs="Times New Roman"/>
          <w:szCs w:val="28"/>
          <w:lang w:val="uk-UA"/>
        </w:rPr>
      </w:pPr>
      <w:r w:rsidRPr="007F6136">
        <w:rPr>
          <w:rFonts w:cs="Times New Roman"/>
          <w:szCs w:val="28"/>
          <w:lang w:val="uk-UA"/>
        </w:rPr>
        <w:t>1. В</w:t>
      </w:r>
      <w:r w:rsidR="003C0591" w:rsidRPr="007F6136">
        <w:rPr>
          <w:rFonts w:cs="Times New Roman"/>
          <w:szCs w:val="28"/>
          <w:lang w:val="uk-UA"/>
        </w:rPr>
        <w:t>становлені засоби та методи фізичної реабілітації, які доцільно застосовувати для відновлення рухової функції у хворих, які перенесли ішемічний інсульт, з дотриманням принципу безперервності процесу реабілітації, еспандерів та заходів, як описано у Myers міофасціальні меридіани. На основі цього була складена програма відновлення рухових навичок для пацієнтів з інсультом у пізньому періоді відновлення.</w:t>
      </w:r>
    </w:p>
    <w:p w14:paraId="092C9A95" w14:textId="7210C61F" w:rsidR="003C0591" w:rsidRPr="007F6136" w:rsidRDefault="00392AD7" w:rsidP="001D326A">
      <w:pPr>
        <w:spacing w:after="0" w:line="360" w:lineRule="auto"/>
        <w:ind w:firstLine="709"/>
        <w:jc w:val="both"/>
        <w:rPr>
          <w:rFonts w:cs="Times New Roman"/>
          <w:szCs w:val="28"/>
          <w:lang w:val="uk-UA"/>
        </w:rPr>
      </w:pPr>
      <w:r w:rsidRPr="007F6136">
        <w:rPr>
          <w:rFonts w:cs="Times New Roman"/>
          <w:szCs w:val="28"/>
          <w:lang w:val="uk-UA"/>
        </w:rPr>
        <w:t xml:space="preserve">2. </w:t>
      </w:r>
      <w:r w:rsidR="003C0591" w:rsidRPr="007F6136">
        <w:rPr>
          <w:rFonts w:cs="Times New Roman"/>
          <w:szCs w:val="28"/>
          <w:lang w:val="uk-UA"/>
        </w:rPr>
        <w:t>Аналіз результатів тесту об'єктивно показує зростання показників, що свідчить про адекватність використання обраних методів відновлення втрачених функцій та ефективність програми відновлення рухових навичок у пацієнтів з ішемічним інсультом загалом.</w:t>
      </w:r>
    </w:p>
    <w:p w14:paraId="17774D4A" w14:textId="644ABA22" w:rsidR="00392AD7" w:rsidRPr="007F6136" w:rsidRDefault="00392AD7" w:rsidP="001D326A">
      <w:pPr>
        <w:spacing w:after="0" w:line="360" w:lineRule="auto"/>
        <w:ind w:firstLine="709"/>
        <w:jc w:val="both"/>
        <w:rPr>
          <w:rFonts w:cs="Times New Roman"/>
          <w:szCs w:val="28"/>
          <w:lang w:val="uk-UA"/>
        </w:rPr>
      </w:pPr>
      <w:r w:rsidRPr="007F6136">
        <w:rPr>
          <w:rFonts w:cs="Times New Roman"/>
          <w:szCs w:val="28"/>
          <w:lang w:val="uk-UA"/>
        </w:rPr>
        <w:t>3.Розроблені практичні рекомендації щодо застосування програми у разі реабілітації вдома або в реабілітаційному центрі.</w:t>
      </w:r>
    </w:p>
    <w:p w14:paraId="7D5F829B" w14:textId="77777777" w:rsidR="001D326A" w:rsidRDefault="001D326A">
      <w:pPr>
        <w:spacing w:line="259" w:lineRule="auto"/>
        <w:rPr>
          <w:rFonts w:cs="Times New Roman"/>
          <w:szCs w:val="28"/>
          <w:lang w:val="uk-UA"/>
        </w:rPr>
      </w:pPr>
      <w:r>
        <w:rPr>
          <w:rFonts w:cs="Times New Roman"/>
          <w:szCs w:val="28"/>
          <w:lang w:val="uk-UA"/>
        </w:rPr>
        <w:br w:type="page"/>
      </w:r>
    </w:p>
    <w:p w14:paraId="5BC49FF3" w14:textId="7EA43A5A" w:rsidR="003C0591" w:rsidRPr="001D326A" w:rsidRDefault="003C0591" w:rsidP="001D326A">
      <w:pPr>
        <w:spacing w:after="0" w:line="276" w:lineRule="auto"/>
        <w:jc w:val="center"/>
        <w:rPr>
          <w:rFonts w:cs="Times New Roman"/>
          <w:b/>
          <w:bCs/>
          <w:szCs w:val="28"/>
          <w:lang w:val="uk-UA"/>
        </w:rPr>
      </w:pPr>
      <w:r w:rsidRPr="001D326A">
        <w:rPr>
          <w:rFonts w:cs="Times New Roman"/>
          <w:b/>
          <w:bCs/>
          <w:szCs w:val="28"/>
          <w:lang w:val="uk-UA"/>
        </w:rPr>
        <w:lastRenderedPageBreak/>
        <w:t>ПРАКТИЧНІ РЕКОМЕНДАЦІЇ</w:t>
      </w:r>
    </w:p>
    <w:p w14:paraId="17F4534A" w14:textId="77777777" w:rsidR="003C0591" w:rsidRPr="007F6136" w:rsidRDefault="003C0591" w:rsidP="001D326A">
      <w:pPr>
        <w:spacing w:after="0" w:line="360" w:lineRule="auto"/>
        <w:ind w:firstLine="709"/>
        <w:jc w:val="both"/>
        <w:rPr>
          <w:rFonts w:cs="Times New Roman"/>
          <w:szCs w:val="28"/>
          <w:lang w:val="uk-UA"/>
        </w:rPr>
      </w:pPr>
    </w:p>
    <w:p w14:paraId="3ACFE91C" w14:textId="7E839A04" w:rsidR="003C0591" w:rsidRPr="007F6136" w:rsidRDefault="003C0591" w:rsidP="001D326A">
      <w:pPr>
        <w:spacing w:after="0" w:line="360" w:lineRule="auto"/>
        <w:ind w:firstLine="709"/>
        <w:jc w:val="both"/>
        <w:rPr>
          <w:rFonts w:cs="Times New Roman"/>
          <w:szCs w:val="28"/>
          <w:lang w:val="uk-UA"/>
        </w:rPr>
      </w:pPr>
      <w:r w:rsidRPr="007F6136">
        <w:rPr>
          <w:rFonts w:cs="Times New Roman"/>
          <w:szCs w:val="28"/>
          <w:lang w:val="uk-UA"/>
        </w:rPr>
        <w:t>Загальні рекомендації</w:t>
      </w:r>
    </w:p>
    <w:p w14:paraId="3CE2056A" w14:textId="1B03AF3B" w:rsidR="003C0591" w:rsidRPr="007F6136" w:rsidRDefault="003C0591" w:rsidP="001D326A">
      <w:pPr>
        <w:spacing w:after="0" w:line="360" w:lineRule="auto"/>
        <w:ind w:firstLine="709"/>
        <w:jc w:val="both"/>
        <w:rPr>
          <w:rFonts w:cs="Times New Roman"/>
          <w:szCs w:val="28"/>
          <w:lang w:val="uk-UA"/>
        </w:rPr>
      </w:pPr>
      <w:r w:rsidRPr="007F6136">
        <w:rPr>
          <w:rFonts w:cs="Times New Roman"/>
          <w:szCs w:val="28"/>
          <w:lang w:val="uk-UA"/>
        </w:rPr>
        <w:t xml:space="preserve">Дані медичної документації та тестування дозволяють мати найбільш повну інформацію про </w:t>
      </w:r>
      <w:r w:rsidR="00241E40" w:rsidRPr="007F6136">
        <w:rPr>
          <w:rFonts w:cs="Times New Roman"/>
          <w:szCs w:val="28"/>
          <w:lang w:val="uk-UA"/>
        </w:rPr>
        <w:t>пацієнта</w:t>
      </w:r>
      <w:r w:rsidRPr="007F6136">
        <w:rPr>
          <w:rFonts w:cs="Times New Roman"/>
          <w:szCs w:val="28"/>
          <w:lang w:val="uk-UA"/>
        </w:rPr>
        <w:t xml:space="preserve"> та адекватно підібрати навантаження протягом усього курсу реабілітації.</w:t>
      </w:r>
    </w:p>
    <w:p w14:paraId="6A31348C" w14:textId="29EFC9D5" w:rsidR="003C0591" w:rsidRPr="007F6136" w:rsidRDefault="003C0591" w:rsidP="001D326A">
      <w:pPr>
        <w:spacing w:after="0" w:line="360" w:lineRule="auto"/>
        <w:ind w:firstLine="709"/>
        <w:jc w:val="both"/>
        <w:rPr>
          <w:rFonts w:cs="Times New Roman"/>
          <w:szCs w:val="28"/>
          <w:lang w:val="uk-UA"/>
        </w:rPr>
      </w:pPr>
      <w:r w:rsidRPr="007F6136">
        <w:rPr>
          <w:rFonts w:cs="Times New Roman"/>
          <w:szCs w:val="28"/>
          <w:lang w:val="uk-UA"/>
        </w:rPr>
        <w:t>Фахівець з ЛФК повинен провести бесіду з родичами пацієнта</w:t>
      </w:r>
      <w:r w:rsidR="00D77D66" w:rsidRPr="007F6136">
        <w:rPr>
          <w:rFonts w:cs="Times New Roman"/>
          <w:szCs w:val="28"/>
          <w:lang w:val="uk-UA"/>
        </w:rPr>
        <w:t>:</w:t>
      </w:r>
    </w:p>
    <w:p w14:paraId="4A6AC21F" w14:textId="4444EFB0" w:rsidR="003C0591" w:rsidRPr="007F6136" w:rsidRDefault="003C0591" w:rsidP="001D326A">
      <w:pPr>
        <w:spacing w:after="0" w:line="360" w:lineRule="auto"/>
        <w:ind w:firstLine="709"/>
        <w:jc w:val="both"/>
        <w:rPr>
          <w:rFonts w:cs="Times New Roman"/>
          <w:szCs w:val="28"/>
          <w:lang w:val="uk-UA"/>
        </w:rPr>
      </w:pPr>
      <w:r w:rsidRPr="007F6136">
        <w:rPr>
          <w:rFonts w:cs="Times New Roman"/>
          <w:szCs w:val="28"/>
          <w:lang w:val="uk-UA"/>
        </w:rPr>
        <w:t>- пояснити загальні правила проведення масажу та РН та методи контролю стану самопочуття пацієнта.</w:t>
      </w:r>
    </w:p>
    <w:p w14:paraId="0BA1F24A" w14:textId="23AC05F6" w:rsidR="003C0591" w:rsidRPr="007F6136" w:rsidRDefault="003C0591" w:rsidP="001D326A">
      <w:pPr>
        <w:spacing w:after="0" w:line="360" w:lineRule="auto"/>
        <w:ind w:firstLine="709"/>
        <w:jc w:val="both"/>
        <w:rPr>
          <w:rFonts w:cs="Times New Roman"/>
          <w:szCs w:val="28"/>
          <w:lang w:val="uk-UA"/>
        </w:rPr>
      </w:pPr>
      <w:r w:rsidRPr="007F6136">
        <w:rPr>
          <w:rFonts w:cs="Times New Roman"/>
          <w:szCs w:val="28"/>
          <w:lang w:val="uk-UA"/>
        </w:rPr>
        <w:t>При масажі кінцівк</w:t>
      </w:r>
      <w:r w:rsidR="00D77D66" w:rsidRPr="007F6136">
        <w:rPr>
          <w:rFonts w:cs="Times New Roman"/>
          <w:szCs w:val="28"/>
          <w:lang w:val="uk-UA"/>
        </w:rPr>
        <w:t>и</w:t>
      </w:r>
      <w:r w:rsidRPr="007F6136">
        <w:rPr>
          <w:rFonts w:cs="Times New Roman"/>
          <w:szCs w:val="28"/>
          <w:lang w:val="uk-UA"/>
        </w:rPr>
        <w:t xml:space="preserve"> слід </w:t>
      </w:r>
      <w:r w:rsidR="00D77D66" w:rsidRPr="007F6136">
        <w:rPr>
          <w:rFonts w:cs="Times New Roman"/>
          <w:szCs w:val="28"/>
          <w:lang w:val="uk-UA"/>
        </w:rPr>
        <w:t>дотримуватись</w:t>
      </w:r>
      <w:r w:rsidRPr="007F6136">
        <w:rPr>
          <w:rFonts w:cs="Times New Roman"/>
          <w:szCs w:val="28"/>
          <w:lang w:val="uk-UA"/>
        </w:rPr>
        <w:t xml:space="preserve"> порядк</w:t>
      </w:r>
      <w:r w:rsidR="00D77D66" w:rsidRPr="007F6136">
        <w:rPr>
          <w:rFonts w:cs="Times New Roman"/>
          <w:szCs w:val="28"/>
          <w:lang w:val="uk-UA"/>
        </w:rPr>
        <w:t>у</w:t>
      </w:r>
      <w:r w:rsidRPr="007F6136">
        <w:rPr>
          <w:rFonts w:cs="Times New Roman"/>
          <w:szCs w:val="28"/>
          <w:lang w:val="uk-UA"/>
        </w:rPr>
        <w:t>: спочатку обробляють здорову, а потім паретичну кінцівку.</w:t>
      </w:r>
    </w:p>
    <w:p w14:paraId="1DCD9AFC" w14:textId="47130937" w:rsidR="003C0591" w:rsidRPr="007F6136" w:rsidRDefault="003C0591" w:rsidP="001D326A">
      <w:pPr>
        <w:spacing w:after="0" w:line="360" w:lineRule="auto"/>
        <w:ind w:firstLine="709"/>
        <w:jc w:val="both"/>
        <w:rPr>
          <w:rFonts w:cs="Times New Roman"/>
          <w:szCs w:val="28"/>
          <w:lang w:val="uk-UA"/>
        </w:rPr>
      </w:pPr>
      <w:r w:rsidRPr="007F6136">
        <w:rPr>
          <w:rFonts w:cs="Times New Roman"/>
          <w:szCs w:val="28"/>
          <w:lang w:val="uk-UA"/>
        </w:rPr>
        <w:t>Починати заняття лікувальною гімнастикою необхідно з вправ, що залучають малі групи м’язів та суглобів (вправи для рук і ніг), що дає можливість підготувати кардіореспіраторну систему до збільшення навантаження.</w:t>
      </w:r>
    </w:p>
    <w:p w14:paraId="30C8F2DB" w14:textId="405554BA" w:rsidR="003C0591" w:rsidRPr="007F6136" w:rsidRDefault="003C0591" w:rsidP="001D326A">
      <w:pPr>
        <w:spacing w:after="0" w:line="360" w:lineRule="auto"/>
        <w:ind w:firstLine="709"/>
        <w:jc w:val="both"/>
        <w:rPr>
          <w:rFonts w:cs="Times New Roman"/>
          <w:szCs w:val="28"/>
          <w:lang w:val="uk-UA"/>
        </w:rPr>
      </w:pPr>
      <w:r w:rsidRPr="007F6136">
        <w:rPr>
          <w:rFonts w:cs="Times New Roman"/>
          <w:szCs w:val="28"/>
          <w:lang w:val="uk-UA"/>
        </w:rPr>
        <w:t>Рекомендації щодо проведення I етапу</w:t>
      </w:r>
    </w:p>
    <w:p w14:paraId="2A27FEEA" w14:textId="3DD7B538" w:rsidR="003C0591" w:rsidRPr="007F6136" w:rsidRDefault="003C0591" w:rsidP="001D326A">
      <w:pPr>
        <w:spacing w:after="0" w:line="360" w:lineRule="auto"/>
        <w:ind w:firstLine="709"/>
        <w:jc w:val="both"/>
        <w:rPr>
          <w:rFonts w:cs="Times New Roman"/>
          <w:szCs w:val="28"/>
          <w:lang w:val="uk-UA"/>
        </w:rPr>
      </w:pPr>
      <w:r w:rsidRPr="007F6136">
        <w:rPr>
          <w:rFonts w:cs="Times New Roman"/>
          <w:szCs w:val="28"/>
          <w:lang w:val="uk-UA"/>
        </w:rPr>
        <w:t>Процедуру масажу проводять щодня: 1 день - масаж області спини, здорової верхньої кінцівки, паретичної верхньої кінцівки; 2 день - масаж області спини, здорової нижньої кінцівки, паретичної нижньої кінцівки. Зміст масажних процедур, що проводяться поперемінно, змінюється через те, що у багатьох пацієнтів з ішемічним інсультом в анамнезі є захворювання серцево-судинної системи і навантаження в умовах нерухомості слід зменшити.</w:t>
      </w:r>
      <w:r w:rsidR="00D77D66" w:rsidRPr="007F6136">
        <w:rPr>
          <w:rFonts w:cs="Times New Roman"/>
          <w:szCs w:val="28"/>
          <w:lang w:val="uk-UA"/>
        </w:rPr>
        <w:t xml:space="preserve"> </w:t>
      </w:r>
      <w:r w:rsidRPr="007F6136">
        <w:rPr>
          <w:rFonts w:cs="Times New Roman"/>
          <w:szCs w:val="28"/>
          <w:lang w:val="uk-UA"/>
        </w:rPr>
        <w:t>Бажано завершити процедуру масажу пасивно-активними рухами в паретичних кінцівках.</w:t>
      </w:r>
    </w:p>
    <w:p w14:paraId="75269E63" w14:textId="619EABDA" w:rsidR="003C0591" w:rsidRPr="007F6136" w:rsidRDefault="003C0591" w:rsidP="001D326A">
      <w:pPr>
        <w:spacing w:after="0" w:line="360" w:lineRule="auto"/>
        <w:ind w:firstLine="709"/>
        <w:jc w:val="both"/>
        <w:rPr>
          <w:rFonts w:cs="Times New Roman"/>
          <w:szCs w:val="28"/>
          <w:lang w:val="uk-UA"/>
        </w:rPr>
      </w:pPr>
      <w:r w:rsidRPr="007F6136">
        <w:rPr>
          <w:rFonts w:cs="Times New Roman"/>
          <w:szCs w:val="28"/>
          <w:lang w:val="uk-UA"/>
        </w:rPr>
        <w:t xml:space="preserve">Вправи на тренажері MOTOmedViva2 виконувались у пасивному режимі, з частковою підтримкою електродвигуна та за рахунок власних сил. Тренінг проводився сидячи на стільці. Програмне забезпечення тренажера пропонує конкретні програми для цілеспрямованого навчання. Ми використовували програму Stroke. Лінійка силових тренувань Hur на пневматичному обладнанні - навантаження на них здійснюється за рахунок опору повітря, а не руху вантажу. Перехід на симулятор Trust M, проведений методом візуального зв’язку з біологічним зворотним зв’язком, складався з комп’ютерних ігор (планер, цільова </w:t>
      </w:r>
      <w:r w:rsidRPr="007F6136">
        <w:rPr>
          <w:rFonts w:cs="Times New Roman"/>
          <w:szCs w:val="28"/>
          <w:lang w:val="uk-UA"/>
        </w:rPr>
        <w:lastRenderedPageBreak/>
        <w:t xml:space="preserve">ходьба, ралі) - процес, за яким </w:t>
      </w:r>
      <w:r w:rsidR="00D77D66" w:rsidRPr="007F6136">
        <w:rPr>
          <w:rFonts w:cs="Times New Roman"/>
          <w:szCs w:val="28"/>
          <w:lang w:val="uk-UA"/>
        </w:rPr>
        <w:t>пацієнти</w:t>
      </w:r>
      <w:r w:rsidRPr="007F6136">
        <w:rPr>
          <w:rFonts w:cs="Times New Roman"/>
          <w:szCs w:val="28"/>
          <w:lang w:val="uk-UA"/>
        </w:rPr>
        <w:t xml:space="preserve"> повинні відхиляти тіло на стабілометричній платформі для управління курсором, що є проекцією положення центру тиску на моніторі комп’ютера.</w:t>
      </w:r>
    </w:p>
    <w:p w14:paraId="2BDE401D" w14:textId="196D6BBC" w:rsidR="003C0591" w:rsidRPr="007F6136" w:rsidRDefault="003C0591" w:rsidP="001D326A">
      <w:pPr>
        <w:spacing w:after="0" w:line="360" w:lineRule="auto"/>
        <w:ind w:firstLine="709"/>
        <w:jc w:val="both"/>
        <w:rPr>
          <w:rFonts w:cs="Times New Roman"/>
          <w:szCs w:val="28"/>
          <w:lang w:val="uk-UA"/>
        </w:rPr>
      </w:pPr>
      <w:r w:rsidRPr="007F6136">
        <w:rPr>
          <w:rFonts w:cs="Times New Roman"/>
          <w:szCs w:val="28"/>
          <w:lang w:val="uk-UA"/>
        </w:rPr>
        <w:t>Перед початком уроку ЛГ необхідно з’ясувати рівень артеріального тиску та провести моніторинг серцебиття, таким чином визначивши допуск до процедури.</w:t>
      </w:r>
    </w:p>
    <w:p w14:paraId="31D7B1CD" w14:textId="12B44B47" w:rsidR="003C0591" w:rsidRPr="007F6136" w:rsidRDefault="003C0591" w:rsidP="001D326A">
      <w:pPr>
        <w:spacing w:after="0" w:line="360" w:lineRule="auto"/>
        <w:ind w:firstLine="709"/>
        <w:jc w:val="both"/>
        <w:rPr>
          <w:rFonts w:cs="Times New Roman"/>
          <w:szCs w:val="28"/>
          <w:lang w:val="uk-UA"/>
        </w:rPr>
      </w:pPr>
      <w:r w:rsidRPr="007F6136">
        <w:rPr>
          <w:rFonts w:cs="Times New Roman"/>
          <w:szCs w:val="28"/>
          <w:lang w:val="uk-UA"/>
        </w:rPr>
        <w:t>Рекомендації щодо проведення II етапу</w:t>
      </w:r>
    </w:p>
    <w:p w14:paraId="17F44570" w14:textId="2269710A" w:rsidR="003C0591" w:rsidRPr="007F6136" w:rsidRDefault="001D326A" w:rsidP="001D326A">
      <w:pPr>
        <w:spacing w:after="0" w:line="360" w:lineRule="auto"/>
        <w:ind w:firstLine="709"/>
        <w:jc w:val="both"/>
        <w:rPr>
          <w:rFonts w:cs="Times New Roman"/>
          <w:szCs w:val="28"/>
          <w:lang w:val="uk-UA"/>
        </w:rPr>
      </w:pPr>
      <w:r w:rsidRPr="007F6136">
        <w:rPr>
          <w:rFonts w:cs="Times New Roman"/>
          <w:szCs w:val="28"/>
          <w:lang w:val="uk-UA"/>
        </w:rPr>
        <w:t>Пацієнт</w:t>
      </w:r>
      <w:r w:rsidR="003C0591" w:rsidRPr="007F6136">
        <w:rPr>
          <w:rFonts w:cs="Times New Roman"/>
          <w:szCs w:val="28"/>
          <w:lang w:val="uk-UA"/>
        </w:rPr>
        <w:t xml:space="preserve"> або родичі повинні стежити за своїм самопочуттям - занотувати в щоденнику частоту серцевих скорочень, артеріальний тиск та загальний стан.</w:t>
      </w:r>
    </w:p>
    <w:p w14:paraId="1422980B" w14:textId="36EE24C0" w:rsidR="003C0591" w:rsidRPr="007F6136" w:rsidRDefault="001D326A" w:rsidP="001D326A">
      <w:pPr>
        <w:spacing w:after="0" w:line="360" w:lineRule="auto"/>
        <w:ind w:firstLine="709"/>
        <w:jc w:val="both"/>
        <w:rPr>
          <w:rFonts w:cs="Times New Roman"/>
          <w:szCs w:val="28"/>
          <w:lang w:val="uk-UA"/>
        </w:rPr>
      </w:pPr>
      <w:r w:rsidRPr="007F6136">
        <w:rPr>
          <w:rFonts w:cs="Times New Roman"/>
          <w:szCs w:val="28"/>
          <w:lang w:val="uk-UA"/>
        </w:rPr>
        <w:t>Пацієнт</w:t>
      </w:r>
      <w:r w:rsidR="003C0591" w:rsidRPr="007F6136">
        <w:rPr>
          <w:rFonts w:cs="Times New Roman"/>
          <w:szCs w:val="28"/>
          <w:lang w:val="uk-UA"/>
        </w:rPr>
        <w:t xml:space="preserve"> потребує консультацій із фахівцем для проведення незалежних досліджень, їх змісту та доцільності їх використання в цей час, якщо </w:t>
      </w:r>
      <w:r w:rsidR="00D77D66" w:rsidRPr="007F6136">
        <w:rPr>
          <w:rFonts w:cs="Times New Roman"/>
          <w:szCs w:val="28"/>
          <w:lang w:val="uk-UA"/>
        </w:rPr>
        <w:t>пацієнт</w:t>
      </w:r>
      <w:r w:rsidR="003C0591" w:rsidRPr="007F6136">
        <w:rPr>
          <w:rFonts w:cs="Times New Roman"/>
          <w:szCs w:val="28"/>
          <w:lang w:val="uk-UA"/>
        </w:rPr>
        <w:t xml:space="preserve"> перебуває вдома.</w:t>
      </w:r>
    </w:p>
    <w:p w14:paraId="0E2F9539" w14:textId="26CF4034" w:rsidR="003C0591" w:rsidRPr="007F6136" w:rsidRDefault="003C0591" w:rsidP="001D326A">
      <w:pPr>
        <w:spacing w:after="0" w:line="360" w:lineRule="auto"/>
        <w:ind w:firstLine="709"/>
        <w:jc w:val="both"/>
        <w:rPr>
          <w:rFonts w:cs="Times New Roman"/>
          <w:szCs w:val="28"/>
          <w:lang w:val="uk-UA"/>
        </w:rPr>
      </w:pPr>
      <w:r w:rsidRPr="007F6136">
        <w:rPr>
          <w:rFonts w:cs="Times New Roman"/>
          <w:szCs w:val="28"/>
          <w:lang w:val="uk-UA"/>
        </w:rPr>
        <w:t xml:space="preserve">Лікар після консультації коригує програму навчання </w:t>
      </w:r>
      <w:r w:rsidR="00241E40" w:rsidRPr="007F6136">
        <w:rPr>
          <w:rFonts w:cs="Times New Roman"/>
          <w:szCs w:val="28"/>
          <w:lang w:val="uk-UA"/>
        </w:rPr>
        <w:t>пацієнта</w:t>
      </w:r>
      <w:r w:rsidRPr="007F6136">
        <w:rPr>
          <w:rFonts w:cs="Times New Roman"/>
          <w:szCs w:val="28"/>
          <w:lang w:val="uk-UA"/>
        </w:rPr>
        <w:t>. Будь-які тренажери та вправи видаляються або додаються, залежно від результатів реабілітації.</w:t>
      </w:r>
    </w:p>
    <w:p w14:paraId="629AEC80" w14:textId="77777777" w:rsidR="00BC7DC6" w:rsidRDefault="00BC7DC6">
      <w:pPr>
        <w:spacing w:line="259" w:lineRule="auto"/>
        <w:rPr>
          <w:rFonts w:cs="Times New Roman"/>
          <w:szCs w:val="28"/>
          <w:lang w:val="uk-UA"/>
        </w:rPr>
      </w:pPr>
      <w:r>
        <w:rPr>
          <w:rFonts w:cs="Times New Roman"/>
          <w:szCs w:val="28"/>
          <w:lang w:val="uk-UA"/>
        </w:rPr>
        <w:br w:type="page"/>
      </w:r>
    </w:p>
    <w:p w14:paraId="248175C2" w14:textId="444E6220" w:rsidR="003C0591" w:rsidRPr="00BC7DC6" w:rsidRDefault="00B044F7" w:rsidP="00BC7DC6">
      <w:pPr>
        <w:spacing w:after="0" w:line="276" w:lineRule="auto"/>
        <w:jc w:val="center"/>
        <w:rPr>
          <w:rFonts w:cs="Times New Roman"/>
          <w:b/>
          <w:bCs/>
          <w:szCs w:val="28"/>
          <w:lang w:val="uk-UA"/>
        </w:rPr>
      </w:pPr>
      <w:r w:rsidRPr="00BC7DC6">
        <w:rPr>
          <w:rFonts w:cs="Times New Roman"/>
          <w:b/>
          <w:bCs/>
          <w:szCs w:val="28"/>
          <w:lang w:val="uk-UA"/>
        </w:rPr>
        <w:lastRenderedPageBreak/>
        <w:t xml:space="preserve">СПИСОК </w:t>
      </w:r>
      <w:r w:rsidR="00BC7DC6" w:rsidRPr="00BC7DC6">
        <w:rPr>
          <w:rFonts w:cs="Times New Roman"/>
          <w:b/>
          <w:bCs/>
          <w:szCs w:val="28"/>
          <w:lang w:val="uk-UA"/>
        </w:rPr>
        <w:t>ЛІТЕРАТУРИ</w:t>
      </w:r>
    </w:p>
    <w:p w14:paraId="55626A00" w14:textId="77777777" w:rsidR="003C0591" w:rsidRPr="007F6136" w:rsidRDefault="003C0591" w:rsidP="00CC1CC6">
      <w:pPr>
        <w:spacing w:after="0" w:line="360" w:lineRule="auto"/>
        <w:ind w:firstLine="709"/>
        <w:jc w:val="both"/>
        <w:rPr>
          <w:rFonts w:cs="Times New Roman"/>
          <w:szCs w:val="28"/>
          <w:lang w:val="uk-UA"/>
        </w:rPr>
      </w:pPr>
    </w:p>
    <w:p w14:paraId="36D75B13"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1. Богдановська Н.В. Фізична реабілітація різних нозологічних груп: Навчальний посібник / Н.В, Богдановська. – Запоріжжя: ЗДУ, 2002. – 136 с.</w:t>
      </w:r>
    </w:p>
    <w:p w14:paraId="7ECDC1BD"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2. Вакуленко Л.О. Основи реабілітації, фізичної терапії, ерготерапії / Л.О. Вакуленко та інші. - Видавництво: Укрмедкнига, 2023 – 372 с.</w:t>
      </w:r>
    </w:p>
    <w:p w14:paraId="368E67B2"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3. Виленський О.Г. Психіатрія / О.Г. Віленський. – М.: Вузовская книга, 2010. – 188 с.</w:t>
      </w:r>
    </w:p>
    <w:p w14:paraId="102CF135"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4. Воронін А.М., Павлюк Є.М. Фізична реабілітація при захворюваннях нервової системи: навч.посіб. / Д.М. Воронін, Є.Ю. Павлюк. – Хмельницький: ХНУ, 2011. – 143 с.</w:t>
      </w:r>
    </w:p>
    <w:p w14:paraId="272E340E"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5. Воронін Д.М. Іпотерапія в системі реабілітації дітей з подвійною геміплегією: метод. вказівки / Д.М. Воронін, В.М. Грач. – Львів: [Рамус-поліграф], 2009. – 43 с.</w:t>
      </w:r>
    </w:p>
    <w:p w14:paraId="328FC099"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6. Гострі та невідкладні стани в неврології: навч. посіб. / О.В. Порорєлов, В.М. Школьник, О.М. Бараненко та інш. – Київ: Медкнига, 2017. – 139 с.</w:t>
      </w:r>
    </w:p>
    <w:p w14:paraId="4FDC7A4F"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7. Григус І.М., Нагорна О.Б. Основи фізичної терапії / І.М. Григус, О.Б. Нагорна - Видавництво: Олді+, 2022 – 150 с.</w:t>
      </w:r>
    </w:p>
    <w:p w14:paraId="584D0289"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8. Грязелікування (навч. посібник для самост. роботи): Бондаренко С.В., Калюжка А.А.- Харків: ТОВ «Друкарня Мадрид», 2018.- 42 с.</w:t>
      </w:r>
    </w:p>
    <w:p w14:paraId="1D6739CF"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9. Демчук С. Соціальна інтеграція та реабілітація неповносправних школярів із центральним паралічем засобами фізичного виховання / С. Демчук, О. Куц. – Львів: [Укр.технології], 2003. – 147 с.</w:t>
      </w:r>
    </w:p>
    <w:p w14:paraId="1C216D3A"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10. Дорошенко В.В. Степ-аеробіка у фізичній реабілітації дітей старшого шкільного віку з вегето-судинною дистонією: науч-практ.рек. / В.В. Дорошенко. – Запоріжжя, 2009. – 31 с.</w:t>
      </w:r>
    </w:p>
    <w:p w14:paraId="4968184C"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11. Іпотерапія: лікувально-реабілітаційні аспекти: метод.рек. / А.Р. Вергун, І.В. Шелухова. – Тернопіль, 2005. – 18 с.</w:t>
      </w:r>
    </w:p>
    <w:p w14:paraId="3978E75D"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12. Карвасарський Б.Д. Неврози / Б.Д. Карвасарський. – М.: Медицина, 1990. – 386 с.</w:t>
      </w:r>
    </w:p>
    <w:p w14:paraId="6E50A6C3"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lastRenderedPageBreak/>
        <w:t>13. Козьолкін О.А. Хвороба Паркінсона: сучасні аспекти діагностики та лікування: навч. посіб. / О.А. Козьолкін, А.В. Ревенько, С.О. Мєдвєдкова. - 2-ге вид., допрац. та доп. - Запоріжжя: ЗДМУ, 2017. - 158 с.</w:t>
      </w:r>
    </w:p>
    <w:p w14:paraId="271A67B9"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14. Заваріка Г.М. Курортна справа: Навчальний посібник. – К.: Центр учбової літератури, 2018. – 264 с.</w:t>
      </w:r>
    </w:p>
    <w:p w14:paraId="3B09F8CD"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15. Марченко О.К. Фізична реабілітація хворих із травмами і захворюваннями нервової системи: навч. посібник / О.К. Марченко – К.: Олімпійська література, 2006. – 196 с.</w:t>
      </w:r>
    </w:p>
    <w:p w14:paraId="089AAD16"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16. Мухін, В. М. Фізична реабілітація: підручник / В.М. Мухін. - 2-е вид., перероб. і доп. - Київ: Олімп. літ., 2005. - 472 с.</w:t>
      </w:r>
    </w:p>
    <w:p w14:paraId="30EEEBF3"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17. Неврологія : нац. підруч. для студ. вищ. мед. нав. закл. IV рівня акредитації / I.А. Григорова [та ін.]; за ред.: І.А. Григорової, Л.І. Соколової. - 2-е вид., випр. - Київ: Медицина, 2015. - 640 с.</w:t>
      </w:r>
    </w:p>
    <w:p w14:paraId="58DEA3A4"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18. Основи внутрішньої медицини та фізичної реабілітації / за ред. Швед М.І. - Видавництво: Укрмедкнига, 2021 – 412 с.</w:t>
      </w:r>
    </w:p>
    <w:p w14:paraId="7038A6AA"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19. Основи реабілітації, фізіотерапії, лікувальної фізичної культури і масажу / За ред. В.В. Клапчука, О.С. Полянської.– Чернівці: Прут, 2018. – 208 с.</w:t>
      </w:r>
    </w:p>
    <w:p w14:paraId="485EAAAA"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20. Пфау Д. Домашні вправи для реабілітації дорослих. Листки інструкцій / Дженет Пфау; пер. з англ. – Львів: НАУТІЛІУС, 2000. – 45 с.</w:t>
      </w:r>
    </w:p>
    <w:p w14:paraId="72C60C9A"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21. Порада А.М., Порада О.В. Медико-соціальна реабілітація і методичний контроль : Підручник / А.М. Порада, О.В. Порада. – Київ: Медицина, 2011. – 295 с.</w:t>
      </w:r>
    </w:p>
    <w:p w14:paraId="32DE6FC6"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22. Рокошевська В. Фізична реабілітація хворих після перенесеного мозкового геморагічного інсульту в умовах стаціонару: метод. посіб. для студ. вищих навч. закладів фізкультурного профілю / В. Рокошевська. – Львів, 2010. – 93 с.</w:t>
      </w:r>
    </w:p>
    <w:p w14:paraId="1A72D447"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23. Соколовський В.С. та ін. Лікувальна фізична культура: Підручник / В.С. Соколовський, Н.О. Романова, О.Г. Юшковська. – Одеса: Одес. держ. мед. ун-т. – 2005. – 234 с. – (Б-ка студента-медика).</w:t>
      </w:r>
    </w:p>
    <w:p w14:paraId="424656FF"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lastRenderedPageBreak/>
        <w:t>24. Спортивна медицина і фізична реабілітація : навч. посіб. для студ. вищ. мед. закл. освіти IV рівня акредитації / В.А. Шаповалова, В.М. Коршак, В.М. Халтагарова та ін. - Київ : Медицина, 2008. - 248 с.</w:t>
      </w:r>
    </w:p>
    <w:p w14:paraId="1F845F1D"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25. Терапевтичні вправи: навч. посіб. / [О. Єжова, К. Тимрук-Скоропад, Л. Ціж, О. Ситник]. – Житомир: ПП «Євро-Волинь», 2021. – 150 с.</w:t>
      </w:r>
    </w:p>
    <w:p w14:paraId="34419348"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26. Традиційні та нетрадиційні методи лікування в клінічні спортивній медицині / О.М. Хвистюк, В.Г. Марченко, І.С. Вітенко та інш. – Х.: Фоліо, 2007. – 409 с.</w:t>
      </w:r>
    </w:p>
    <w:p w14:paraId="52BC1064"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27. Фізична реабілітація при захворюваннях і травмах нервової системи: навч.-метод. посіб. / уклад.: Є Л. Михалюк, О.О. Черепок. - Запоріжжя: ЗДМУ, 2010. - 87 с.</w:t>
      </w:r>
    </w:p>
    <w:p w14:paraId="13CDA100"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28. Фізичні фактори в медичній реабілітації хворих на серцево-судинні захворювання (навч. – метод. посібник): Роздільська О.М., Зінченко О.К., Тондій Л.Д., Васильєва – Лінецька Л.Я., Нечипуренко О.М., Калюжка А.А..; за заг. ред. проф. Роздільської О.М.- Харків: Видавництво «Точка», 2017. - 136 с.</w:t>
      </w:r>
    </w:p>
    <w:p w14:paraId="52A63A37"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29. Фізичні чинники в медичній реабілітації. Підручник для студентів та лікарів / За заг.ред. В.М. Сокрута, В.М. Казакова. – Донецьк: ДонНМУ:ДОКТМО, 2008. – 576 с.</w:t>
      </w:r>
    </w:p>
    <w:p w14:paraId="4E14392E"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30. Яковенко Н.П. Фізіотерапія (Підручник) / Яковенко Н.П., Самойленко В.Б. - Київ. ВСВ «Медицина» - 2018.-255 с.</w:t>
      </w:r>
    </w:p>
    <w:p w14:paraId="78E27472"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31. Яроцкая Э.Л., Федоренко Н.А., Нарыжная Е.В. Восточные методы лечения / Э.Л. Яроцкая, Н.А. Федоренко, Е.В. Нарыжная. – Харьков: Фоліо, 1999. – 414 с.</w:t>
      </w:r>
    </w:p>
    <w:p w14:paraId="229A3858"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32. Barnes М. В. Community rehabilitation in neurology / M. B. Bames, H. Radennacher. - Philadelphia : Churchill Livingstone, 2003.-264 p.</w:t>
      </w:r>
    </w:p>
    <w:p w14:paraId="1170566C"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33. Bithell C. Neurological physiotherapy. Bases of evidence for practice / C. Bithell, S. Edwards, J. Freeman. - London : Cecily Partridge Whur Publishers, 2002. -251 p.</w:t>
      </w:r>
    </w:p>
    <w:p w14:paraId="1DB02788" w14:textId="77777777" w:rsidR="00CC1CC6" w:rsidRPr="00CC1CC6" w:rsidRDefault="00CC1CC6" w:rsidP="00CC1CC6">
      <w:pPr>
        <w:spacing w:after="0" w:line="360" w:lineRule="auto"/>
        <w:ind w:firstLine="709"/>
        <w:jc w:val="both"/>
        <w:rPr>
          <w:rFonts w:cs="Times New Roman"/>
          <w:szCs w:val="28"/>
          <w:lang w:val="uk-UA"/>
        </w:rPr>
      </w:pPr>
      <w:r w:rsidRPr="00CC1CC6">
        <w:rPr>
          <w:rFonts w:cs="Times New Roman"/>
          <w:szCs w:val="28"/>
          <w:lang w:val="uk-UA"/>
        </w:rPr>
        <w:t>34. Edwards S. Neurologycal physiotherapy / S. Edwards. - Adelaide, Australia : Chuchill Livingstone, 2004. - P. 27-125.</w:t>
      </w:r>
    </w:p>
    <w:p w14:paraId="305C664F" w14:textId="77777777" w:rsidR="00B1060E" w:rsidRDefault="00CC1CC6" w:rsidP="00CC1CC6">
      <w:pPr>
        <w:spacing w:after="0" w:line="360" w:lineRule="auto"/>
        <w:ind w:firstLine="709"/>
        <w:jc w:val="both"/>
        <w:rPr>
          <w:rFonts w:cs="Times New Roman"/>
          <w:szCs w:val="28"/>
          <w:lang w:val="uk-UA"/>
        </w:rPr>
      </w:pPr>
      <w:r w:rsidRPr="00CC1CC6">
        <w:rPr>
          <w:rFonts w:cs="Times New Roman"/>
          <w:szCs w:val="28"/>
          <w:lang w:val="uk-UA"/>
        </w:rPr>
        <w:lastRenderedPageBreak/>
        <w:t>35. Umphred D. A. Neurological rehabilitation / D. A. Umphred. - St. Louis : Mosby, 2006. - 1272 p.</w:t>
      </w:r>
    </w:p>
    <w:p w14:paraId="6EE42D30" w14:textId="36E95486" w:rsidR="001D326A" w:rsidRDefault="001D326A" w:rsidP="00CC1CC6">
      <w:pPr>
        <w:spacing w:after="0" w:line="360" w:lineRule="auto"/>
        <w:ind w:firstLine="709"/>
        <w:jc w:val="both"/>
        <w:rPr>
          <w:rFonts w:cs="Times New Roman"/>
          <w:b/>
          <w:bCs/>
          <w:szCs w:val="28"/>
          <w:lang w:val="uk-UA"/>
        </w:rPr>
      </w:pPr>
      <w:r>
        <w:rPr>
          <w:rFonts w:cs="Times New Roman"/>
          <w:b/>
          <w:bCs/>
          <w:szCs w:val="28"/>
          <w:lang w:val="uk-UA"/>
        </w:rPr>
        <w:br w:type="page"/>
      </w:r>
    </w:p>
    <w:p w14:paraId="472F4336" w14:textId="551A5964" w:rsidR="003C0591" w:rsidRPr="00622DE8" w:rsidRDefault="003C0591" w:rsidP="00CC1CC6">
      <w:pPr>
        <w:spacing w:after="0" w:line="360" w:lineRule="auto"/>
        <w:ind w:firstLine="709"/>
        <w:jc w:val="right"/>
        <w:rPr>
          <w:rFonts w:cs="Times New Roman"/>
          <w:b/>
          <w:bCs/>
          <w:szCs w:val="28"/>
          <w:lang w:val="uk-UA"/>
        </w:rPr>
      </w:pPr>
      <w:r w:rsidRPr="00622DE8">
        <w:rPr>
          <w:rFonts w:cs="Times New Roman"/>
          <w:b/>
          <w:bCs/>
          <w:szCs w:val="28"/>
          <w:lang w:val="uk-UA"/>
        </w:rPr>
        <w:lastRenderedPageBreak/>
        <w:t>Додаток 1</w:t>
      </w:r>
    </w:p>
    <w:p w14:paraId="295AFF51" w14:textId="77777777" w:rsidR="00622DE8" w:rsidRPr="00622DE8" w:rsidRDefault="00622DE8" w:rsidP="00CC1CC6">
      <w:pPr>
        <w:spacing w:after="0" w:line="360" w:lineRule="auto"/>
        <w:ind w:firstLine="709"/>
        <w:jc w:val="both"/>
        <w:rPr>
          <w:rFonts w:cs="Times New Roman"/>
          <w:szCs w:val="28"/>
          <w:lang w:val="uk-UA"/>
        </w:rPr>
      </w:pPr>
    </w:p>
    <w:p w14:paraId="486E0278" w14:textId="5F3903FE" w:rsidR="003C0591" w:rsidRPr="00CC1CC6" w:rsidRDefault="003C0591" w:rsidP="00CC1CC6">
      <w:pPr>
        <w:spacing w:after="0" w:line="360" w:lineRule="auto"/>
        <w:ind w:firstLine="709"/>
        <w:jc w:val="both"/>
        <w:rPr>
          <w:rFonts w:cs="Times New Roman"/>
          <w:b/>
          <w:bCs/>
          <w:szCs w:val="28"/>
          <w:lang w:val="uk-UA"/>
        </w:rPr>
      </w:pPr>
      <w:r w:rsidRPr="00CC1CC6">
        <w:rPr>
          <w:rFonts w:cs="Times New Roman"/>
          <w:b/>
          <w:bCs/>
          <w:szCs w:val="28"/>
          <w:lang w:val="uk-UA"/>
        </w:rPr>
        <w:t>Позиційне лікування</w:t>
      </w:r>
    </w:p>
    <w:p w14:paraId="0E011DF4" w14:textId="27AB7B0E" w:rsidR="003C0591" w:rsidRPr="007F6136" w:rsidRDefault="003C0591" w:rsidP="00CC1CC6">
      <w:pPr>
        <w:spacing w:after="0" w:line="360" w:lineRule="auto"/>
        <w:ind w:firstLine="709"/>
        <w:jc w:val="both"/>
        <w:rPr>
          <w:rFonts w:cs="Times New Roman"/>
          <w:szCs w:val="28"/>
          <w:lang w:val="uk-UA"/>
        </w:rPr>
      </w:pPr>
      <w:r w:rsidRPr="00622DE8">
        <w:rPr>
          <w:rFonts w:cs="Times New Roman"/>
          <w:szCs w:val="28"/>
          <w:lang w:val="uk-UA"/>
        </w:rPr>
        <w:t>Мета надати паралізованим кінцівкам правильне положення протягом того часу</w:t>
      </w:r>
      <w:r w:rsidRPr="007F6136">
        <w:rPr>
          <w:rFonts w:cs="Times New Roman"/>
          <w:szCs w:val="28"/>
          <w:lang w:val="uk-UA"/>
        </w:rPr>
        <w:t>, поки пацієнт лежить у ліжку. Існують різні варіанти укладання паретичних кінцівок:</w:t>
      </w:r>
    </w:p>
    <w:p w14:paraId="6DBF15C3" w14:textId="2589FC6E" w:rsidR="003C0591" w:rsidRPr="007F6136" w:rsidRDefault="00A456C7" w:rsidP="00CC1CC6">
      <w:pPr>
        <w:spacing w:after="0" w:line="360" w:lineRule="auto"/>
        <w:ind w:firstLine="709"/>
        <w:jc w:val="both"/>
        <w:rPr>
          <w:rFonts w:cs="Times New Roman"/>
          <w:szCs w:val="28"/>
          <w:lang w:val="uk-UA"/>
        </w:rPr>
      </w:pPr>
      <w:r w:rsidRPr="007F6136">
        <w:rPr>
          <w:rFonts w:cs="Times New Roman"/>
          <w:szCs w:val="28"/>
          <w:lang w:val="uk-UA"/>
        </w:rPr>
        <w:t>В</w:t>
      </w:r>
      <w:r w:rsidR="003C0591" w:rsidRPr="007F6136">
        <w:rPr>
          <w:rFonts w:cs="Times New Roman"/>
          <w:szCs w:val="28"/>
          <w:lang w:val="uk-UA"/>
        </w:rPr>
        <w:t xml:space="preserve"> положенні лежачи на спині, паралізована рука кладеться на подушку так, щоб вся рука і плечовий суглоб знаходились на одному рівні в горизонтальній площині (рис. </w:t>
      </w:r>
      <w:r w:rsidRPr="007F6136">
        <w:rPr>
          <w:rFonts w:cs="Times New Roman"/>
          <w:szCs w:val="28"/>
          <w:lang w:val="uk-UA"/>
        </w:rPr>
        <w:t>1а</w:t>
      </w:r>
      <w:r w:rsidR="003C0591" w:rsidRPr="007F6136">
        <w:rPr>
          <w:rFonts w:cs="Times New Roman"/>
          <w:szCs w:val="28"/>
          <w:lang w:val="uk-UA"/>
        </w:rPr>
        <w:t>) Потім руку відтягували в сторону до кута 90° (починайте з меншого кута вик</w:t>
      </w:r>
      <w:r w:rsidRPr="007F6136">
        <w:rPr>
          <w:rFonts w:cs="Times New Roman"/>
          <w:szCs w:val="28"/>
          <w:lang w:val="uk-UA"/>
        </w:rPr>
        <w:t>л</w:t>
      </w:r>
      <w:r w:rsidR="003C0591" w:rsidRPr="007F6136">
        <w:rPr>
          <w:rFonts w:cs="Times New Roman"/>
          <w:szCs w:val="28"/>
          <w:lang w:val="uk-UA"/>
        </w:rPr>
        <w:t xml:space="preserve">адення, поступово збільшуючи його до 90°), випрямляйте і </w:t>
      </w:r>
      <w:r w:rsidRPr="007F6136">
        <w:rPr>
          <w:rFonts w:cs="Times New Roman"/>
          <w:szCs w:val="28"/>
          <w:lang w:val="uk-UA"/>
        </w:rPr>
        <w:t>су</w:t>
      </w:r>
      <w:r w:rsidR="003C0591" w:rsidRPr="007F6136">
        <w:rPr>
          <w:rFonts w:cs="Times New Roman"/>
          <w:szCs w:val="28"/>
          <w:lang w:val="uk-UA"/>
        </w:rPr>
        <w:t>пінуйте. Рука з витягнутими і розведеними пальцями зафіксована шиною, а передпліччя міш</w:t>
      </w:r>
      <w:r w:rsidRPr="007F6136">
        <w:rPr>
          <w:rFonts w:cs="Times New Roman"/>
          <w:szCs w:val="28"/>
          <w:lang w:val="uk-UA"/>
        </w:rPr>
        <w:t>еч</w:t>
      </w:r>
      <w:r w:rsidR="003C0591" w:rsidRPr="007F6136">
        <w:rPr>
          <w:rFonts w:cs="Times New Roman"/>
          <w:szCs w:val="28"/>
          <w:lang w:val="uk-UA"/>
        </w:rPr>
        <w:t xml:space="preserve">ком з піском. Нога на стороні паралічу зігнута в колінному суглобі під кутом 15-20° (нижче коліна, що охоплює валик), що міститься в положенні зупинки заднього кута </w:t>
      </w:r>
      <w:r w:rsidRPr="007F6136">
        <w:rPr>
          <w:rFonts w:cs="Times New Roman"/>
          <w:szCs w:val="28"/>
          <w:lang w:val="uk-UA"/>
        </w:rPr>
        <w:t xml:space="preserve">згинання </w:t>
      </w:r>
      <w:r w:rsidR="003C0591" w:rsidRPr="007F6136">
        <w:rPr>
          <w:rFonts w:cs="Times New Roman"/>
          <w:szCs w:val="28"/>
          <w:lang w:val="uk-UA"/>
        </w:rPr>
        <w:t xml:space="preserve">90°, і утримується в цьому положенні </w:t>
      </w:r>
      <w:r w:rsidRPr="007F6136">
        <w:rPr>
          <w:rFonts w:cs="Times New Roman"/>
          <w:szCs w:val="28"/>
          <w:lang w:val="uk-UA"/>
        </w:rPr>
        <w:t>упору</w:t>
      </w:r>
      <w:r w:rsidR="003C0591" w:rsidRPr="007F6136">
        <w:rPr>
          <w:rFonts w:cs="Times New Roman"/>
          <w:szCs w:val="28"/>
          <w:lang w:val="uk-UA"/>
        </w:rPr>
        <w:t xml:space="preserve"> стопи на дерев’яному ящику, прикріплений до заднього ліжка і покритий м’яким покривом, або за допомогою спеціального футляра, в якому розміщені стопа і гомілка.</w:t>
      </w:r>
    </w:p>
    <w:p w14:paraId="07CEE12A" w14:textId="0331B02A" w:rsidR="003C0591" w:rsidRPr="007F6136" w:rsidRDefault="00B044F7" w:rsidP="00C81D61">
      <w:pPr>
        <w:spacing w:after="0" w:line="276" w:lineRule="auto"/>
        <w:jc w:val="center"/>
        <w:rPr>
          <w:rFonts w:cs="Times New Roman"/>
          <w:szCs w:val="28"/>
          <w:lang w:val="uk-UA"/>
        </w:rPr>
      </w:pPr>
      <w:r w:rsidRPr="007F6136">
        <w:rPr>
          <w:rFonts w:cs="Times New Roman"/>
          <w:noProof/>
          <w:szCs w:val="28"/>
          <w:lang w:eastAsia="ru-RU"/>
        </w:rPr>
        <w:drawing>
          <wp:inline distT="0" distB="0" distL="0" distR="0" wp14:anchorId="3E468611" wp14:editId="6B4AC5CA">
            <wp:extent cx="2456815" cy="1152525"/>
            <wp:effectExtent l="0" t="0" r="635" b="9525"/>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56815" cy="1152525"/>
                    </a:xfrm>
                    <a:prstGeom prst="rect">
                      <a:avLst/>
                    </a:prstGeom>
                    <a:noFill/>
                  </pic:spPr>
                </pic:pic>
              </a:graphicData>
            </a:graphic>
          </wp:inline>
        </w:drawing>
      </w:r>
    </w:p>
    <w:p w14:paraId="26A0B5F8" w14:textId="0B306820" w:rsidR="003C0591" w:rsidRPr="00CC1CC6" w:rsidRDefault="003C0591" w:rsidP="00CC1CC6">
      <w:pPr>
        <w:spacing w:after="0" w:line="276" w:lineRule="auto"/>
        <w:jc w:val="center"/>
        <w:rPr>
          <w:rFonts w:cs="Times New Roman"/>
          <w:sz w:val="24"/>
          <w:szCs w:val="24"/>
          <w:lang w:val="uk-UA"/>
        </w:rPr>
      </w:pPr>
      <w:r w:rsidRPr="00CC1CC6">
        <w:rPr>
          <w:rFonts w:cs="Times New Roman"/>
          <w:sz w:val="24"/>
          <w:szCs w:val="24"/>
          <w:lang w:val="uk-UA"/>
        </w:rPr>
        <w:t xml:space="preserve">Рис. </w:t>
      </w:r>
      <w:r w:rsidR="00A456C7" w:rsidRPr="00CC1CC6">
        <w:rPr>
          <w:rFonts w:cs="Times New Roman"/>
          <w:sz w:val="24"/>
          <w:szCs w:val="24"/>
          <w:lang w:val="uk-UA"/>
        </w:rPr>
        <w:t>1а</w:t>
      </w:r>
      <w:r w:rsidRPr="00CC1CC6">
        <w:rPr>
          <w:rFonts w:cs="Times New Roman"/>
          <w:sz w:val="24"/>
          <w:szCs w:val="24"/>
          <w:lang w:val="uk-UA"/>
        </w:rPr>
        <w:t xml:space="preserve"> Укладання на задній частині </w:t>
      </w:r>
      <w:r w:rsidR="00A456C7" w:rsidRPr="00CC1CC6">
        <w:rPr>
          <w:rFonts w:cs="Times New Roman"/>
          <w:sz w:val="24"/>
          <w:szCs w:val="24"/>
          <w:lang w:val="uk-UA"/>
        </w:rPr>
        <w:t>паретичних</w:t>
      </w:r>
      <w:r w:rsidRPr="00CC1CC6">
        <w:rPr>
          <w:rFonts w:cs="Times New Roman"/>
          <w:sz w:val="24"/>
          <w:szCs w:val="24"/>
          <w:lang w:val="uk-UA"/>
        </w:rPr>
        <w:t xml:space="preserve"> кінцівок.</w:t>
      </w:r>
    </w:p>
    <w:p w14:paraId="7FE512D3" w14:textId="34A9E7F1" w:rsidR="003C0591" w:rsidRPr="007F6136" w:rsidRDefault="003C0591" w:rsidP="00CC1CC6">
      <w:pPr>
        <w:spacing w:after="0" w:line="360" w:lineRule="auto"/>
        <w:ind w:firstLine="709"/>
        <w:jc w:val="both"/>
        <w:rPr>
          <w:rFonts w:cs="Times New Roman"/>
          <w:szCs w:val="28"/>
          <w:lang w:val="uk-UA"/>
        </w:rPr>
      </w:pPr>
      <w:r w:rsidRPr="007F6136">
        <w:rPr>
          <w:rFonts w:cs="Times New Roman"/>
          <w:szCs w:val="28"/>
          <w:lang w:val="uk-UA"/>
        </w:rPr>
        <w:t>Укладання в положенні на здоровій стороні здійснюється з наданням паралізованим кінцівкам положення згинання. Рука зігнута в плечових і ліктьових суглобах і покладена на подушку, нога зігнута в тазостегнових, колінних і гомілковостопних суглобах, поклавши на іншу подушку.</w:t>
      </w:r>
    </w:p>
    <w:p w14:paraId="12102D81" w14:textId="44A21266" w:rsidR="003C0591" w:rsidRPr="007F6136" w:rsidRDefault="00B044F7" w:rsidP="00CC1CC6">
      <w:pPr>
        <w:spacing w:after="0" w:line="276" w:lineRule="auto"/>
        <w:jc w:val="center"/>
        <w:rPr>
          <w:rFonts w:cs="Times New Roman"/>
          <w:szCs w:val="28"/>
          <w:lang w:val="uk-UA"/>
        </w:rPr>
      </w:pPr>
      <w:r w:rsidRPr="007F6136">
        <w:rPr>
          <w:rFonts w:eastAsia="Times New Roman" w:cs="Times New Roman"/>
          <w:noProof/>
          <w:szCs w:val="28"/>
          <w:lang w:eastAsia="ru-RU"/>
        </w:rPr>
        <w:lastRenderedPageBreak/>
        <w:drawing>
          <wp:inline distT="0" distB="0" distL="0" distR="0" wp14:anchorId="18A8B690" wp14:editId="1B706E2F">
            <wp:extent cx="2140562" cy="3084576"/>
            <wp:effectExtent l="0" t="0" r="0" b="0"/>
            <wp:docPr id="3" name="image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4.jpeg"/>
                    <pic:cNvPicPr/>
                  </pic:nvPicPr>
                  <pic:blipFill>
                    <a:blip r:embed="rId17" cstate="print"/>
                    <a:stretch>
                      <a:fillRect/>
                    </a:stretch>
                  </pic:blipFill>
                  <pic:spPr>
                    <a:xfrm>
                      <a:off x="0" y="0"/>
                      <a:ext cx="2140562" cy="3084576"/>
                    </a:xfrm>
                    <a:prstGeom prst="rect">
                      <a:avLst/>
                    </a:prstGeom>
                  </pic:spPr>
                </pic:pic>
              </a:graphicData>
            </a:graphic>
          </wp:inline>
        </w:drawing>
      </w:r>
    </w:p>
    <w:p w14:paraId="5DF832F3" w14:textId="721DDF2E" w:rsidR="003C0591" w:rsidRPr="00CC1CC6" w:rsidRDefault="003C0591" w:rsidP="00CC1CC6">
      <w:pPr>
        <w:spacing w:after="0" w:line="276" w:lineRule="auto"/>
        <w:ind w:firstLine="709"/>
        <w:jc w:val="center"/>
        <w:rPr>
          <w:rFonts w:cs="Times New Roman"/>
          <w:sz w:val="24"/>
          <w:szCs w:val="24"/>
          <w:lang w:val="uk-UA"/>
        </w:rPr>
      </w:pPr>
      <w:r w:rsidRPr="00CC1CC6">
        <w:rPr>
          <w:rFonts w:cs="Times New Roman"/>
          <w:sz w:val="24"/>
          <w:szCs w:val="24"/>
          <w:lang w:val="uk-UA"/>
        </w:rPr>
        <w:t xml:space="preserve">Рис. 6 Укладання збоку від </w:t>
      </w:r>
      <w:r w:rsidR="00596051" w:rsidRPr="00CC1CC6">
        <w:rPr>
          <w:rFonts w:cs="Times New Roman"/>
          <w:sz w:val="24"/>
          <w:szCs w:val="24"/>
          <w:lang w:val="uk-UA"/>
        </w:rPr>
        <w:t>паретичних</w:t>
      </w:r>
      <w:r w:rsidRPr="00CC1CC6">
        <w:rPr>
          <w:rFonts w:cs="Times New Roman"/>
          <w:sz w:val="24"/>
          <w:szCs w:val="24"/>
          <w:lang w:val="uk-UA"/>
        </w:rPr>
        <w:t xml:space="preserve"> кінцівок.</w:t>
      </w:r>
    </w:p>
    <w:p w14:paraId="75F10604" w14:textId="0B9FB535" w:rsidR="003C0591" w:rsidRPr="007F6136" w:rsidRDefault="003C0591" w:rsidP="00CC1CC6">
      <w:pPr>
        <w:spacing w:after="0" w:line="360" w:lineRule="auto"/>
        <w:ind w:firstLine="709"/>
        <w:jc w:val="both"/>
        <w:rPr>
          <w:rFonts w:cs="Times New Roman"/>
          <w:szCs w:val="28"/>
          <w:lang w:val="uk-UA"/>
        </w:rPr>
      </w:pPr>
      <w:r w:rsidRPr="007F6136">
        <w:rPr>
          <w:rFonts w:cs="Times New Roman"/>
          <w:szCs w:val="28"/>
          <w:lang w:val="uk-UA"/>
        </w:rPr>
        <w:t>Якщо м’язовий тонус ще не підвищився, укладку в положенні лежачи та на здоровій стороні змінюють кожні 1,5-2 години. У випадках раннього та вираженого підвищення тонусу лікування положенням на спині триває 1,5-2 години, а на здоровій стороні - 30-50 хвилин.</w:t>
      </w:r>
    </w:p>
    <w:p w14:paraId="141B7A0C" w14:textId="74E17783" w:rsidR="003C0591" w:rsidRPr="007F6136" w:rsidRDefault="003C0591" w:rsidP="00CC1CC6">
      <w:pPr>
        <w:spacing w:after="0" w:line="360" w:lineRule="auto"/>
        <w:ind w:firstLine="709"/>
        <w:jc w:val="both"/>
        <w:rPr>
          <w:rFonts w:cs="Times New Roman"/>
          <w:szCs w:val="28"/>
          <w:lang w:val="uk-UA"/>
        </w:rPr>
      </w:pPr>
      <w:r w:rsidRPr="007F6136">
        <w:rPr>
          <w:rFonts w:cs="Times New Roman"/>
          <w:szCs w:val="28"/>
          <w:lang w:val="uk-UA"/>
        </w:rPr>
        <w:t>При лікуванні положенн</w:t>
      </w:r>
      <w:r w:rsidR="00A456C7" w:rsidRPr="007F6136">
        <w:rPr>
          <w:rFonts w:cs="Times New Roman"/>
          <w:szCs w:val="28"/>
          <w:lang w:val="uk-UA"/>
        </w:rPr>
        <w:t>ям</w:t>
      </w:r>
      <w:r w:rsidRPr="007F6136">
        <w:rPr>
          <w:rFonts w:cs="Times New Roman"/>
          <w:szCs w:val="28"/>
          <w:lang w:val="uk-UA"/>
        </w:rPr>
        <w:t xml:space="preserve"> слід звернути особливу увагу на те, що на стороні паралічу вся рука і її плечовий суглоб знаходяться на одному рівні в горизонтальній площині, щоб уникнути розтягування сумки плечового суглоба під впливом сили тяжіння кінцівки.</w:t>
      </w:r>
    </w:p>
    <w:p w14:paraId="3EC376EB" w14:textId="77777777" w:rsidR="00CC1CC6" w:rsidRDefault="00CC1CC6">
      <w:pPr>
        <w:spacing w:line="259" w:lineRule="auto"/>
        <w:rPr>
          <w:rFonts w:cs="Times New Roman"/>
          <w:szCs w:val="28"/>
          <w:lang w:val="uk-UA"/>
        </w:rPr>
      </w:pPr>
      <w:r>
        <w:rPr>
          <w:rFonts w:cs="Times New Roman"/>
          <w:szCs w:val="28"/>
          <w:lang w:val="uk-UA"/>
        </w:rPr>
        <w:br w:type="page"/>
      </w:r>
    </w:p>
    <w:p w14:paraId="70D9BE95" w14:textId="0248D296" w:rsidR="003C0591" w:rsidRPr="00CC1CC6" w:rsidRDefault="003C0591" w:rsidP="00B631C5">
      <w:pPr>
        <w:spacing w:after="0" w:line="276" w:lineRule="auto"/>
        <w:ind w:firstLine="709"/>
        <w:jc w:val="right"/>
        <w:rPr>
          <w:rFonts w:cs="Times New Roman"/>
          <w:b/>
          <w:bCs/>
          <w:szCs w:val="28"/>
          <w:lang w:val="uk-UA"/>
        </w:rPr>
      </w:pPr>
      <w:r w:rsidRPr="00CC1CC6">
        <w:rPr>
          <w:rFonts w:cs="Times New Roman"/>
          <w:b/>
          <w:bCs/>
          <w:szCs w:val="28"/>
          <w:lang w:val="uk-UA"/>
        </w:rPr>
        <w:lastRenderedPageBreak/>
        <w:t>Додаток 2</w:t>
      </w:r>
    </w:p>
    <w:p w14:paraId="3F0E2320" w14:textId="77777777" w:rsidR="00CC1CC6" w:rsidRDefault="00CC1CC6" w:rsidP="00A456C7">
      <w:pPr>
        <w:spacing w:after="0" w:line="276" w:lineRule="auto"/>
        <w:ind w:firstLine="709"/>
        <w:jc w:val="center"/>
        <w:rPr>
          <w:rFonts w:cs="Times New Roman"/>
          <w:szCs w:val="28"/>
          <w:lang w:val="uk-UA"/>
        </w:rPr>
      </w:pPr>
    </w:p>
    <w:p w14:paraId="07C331C0" w14:textId="6BB5F893" w:rsidR="00392AD7" w:rsidRPr="00CC1CC6" w:rsidRDefault="003C0591" w:rsidP="00210643">
      <w:pPr>
        <w:spacing w:after="0" w:line="360" w:lineRule="auto"/>
        <w:jc w:val="center"/>
        <w:rPr>
          <w:rFonts w:cs="Times New Roman"/>
          <w:b/>
          <w:bCs/>
          <w:szCs w:val="28"/>
          <w:lang w:val="uk-UA"/>
        </w:rPr>
      </w:pPr>
      <w:r w:rsidRPr="00CC1CC6">
        <w:rPr>
          <w:rFonts w:cs="Times New Roman"/>
          <w:b/>
          <w:bCs/>
          <w:szCs w:val="28"/>
          <w:lang w:val="uk-UA"/>
        </w:rPr>
        <w:t>Схема проведення занять лікувальною гімнастикою при легких післяінсультних рухових розладах.</w:t>
      </w:r>
    </w:p>
    <w:tbl>
      <w:tblPr>
        <w:tblStyle w:val="TableNormal"/>
        <w:tblW w:w="9498"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9"/>
        <w:gridCol w:w="1275"/>
        <w:gridCol w:w="4395"/>
        <w:gridCol w:w="2409"/>
      </w:tblGrid>
      <w:tr w:rsidR="00596051" w:rsidRPr="00C81D61" w14:paraId="0C7E4CF2" w14:textId="77777777" w:rsidTr="00CC1CC6">
        <w:trPr>
          <w:trHeight w:val="491"/>
        </w:trPr>
        <w:tc>
          <w:tcPr>
            <w:tcW w:w="1419" w:type="dxa"/>
            <w:vAlign w:val="center"/>
          </w:tcPr>
          <w:p w14:paraId="1F971A73" w14:textId="447F26D3" w:rsidR="00596051" w:rsidRPr="00C81D61" w:rsidRDefault="00596051" w:rsidP="00CC1CC6">
            <w:pPr>
              <w:ind w:firstLine="55"/>
              <w:jc w:val="center"/>
              <w:rPr>
                <w:rFonts w:eastAsia="Times New Roman" w:cs="Times New Roman"/>
                <w:b/>
                <w:bCs/>
                <w:szCs w:val="28"/>
                <w:lang w:val="uk-UA"/>
              </w:rPr>
            </w:pPr>
            <w:r w:rsidRPr="00C81D61">
              <w:rPr>
                <w:rFonts w:eastAsia="Times New Roman" w:cs="Times New Roman"/>
                <w:b/>
                <w:bCs/>
                <w:szCs w:val="28"/>
                <w:lang w:val="uk-UA"/>
              </w:rPr>
              <w:t>Р</w:t>
            </w:r>
            <w:r w:rsidR="00876294" w:rsidRPr="00C81D61">
              <w:rPr>
                <w:rFonts w:eastAsia="Times New Roman" w:cs="Times New Roman"/>
                <w:b/>
                <w:bCs/>
                <w:szCs w:val="28"/>
                <w:lang w:val="uk-UA"/>
              </w:rPr>
              <w:t>о</w:t>
            </w:r>
            <w:r w:rsidRPr="00C81D61">
              <w:rPr>
                <w:rFonts w:eastAsia="Times New Roman" w:cs="Times New Roman"/>
                <w:b/>
                <w:bCs/>
                <w:szCs w:val="28"/>
                <w:lang w:val="uk-UA"/>
              </w:rPr>
              <w:t>зд</w:t>
            </w:r>
            <w:r w:rsidR="00392AD7" w:rsidRPr="00C81D61">
              <w:rPr>
                <w:rFonts w:eastAsia="Times New Roman" w:cs="Times New Roman"/>
                <w:b/>
                <w:bCs/>
                <w:szCs w:val="28"/>
                <w:lang w:val="uk-UA"/>
              </w:rPr>
              <w:t>і</w:t>
            </w:r>
            <w:r w:rsidRPr="00C81D61">
              <w:rPr>
                <w:rFonts w:eastAsia="Times New Roman" w:cs="Times New Roman"/>
                <w:b/>
                <w:bCs/>
                <w:szCs w:val="28"/>
                <w:lang w:val="uk-UA"/>
              </w:rPr>
              <w:t>л</w:t>
            </w:r>
            <w:r w:rsidRPr="00C81D61">
              <w:rPr>
                <w:rFonts w:eastAsia="Times New Roman" w:cs="Times New Roman"/>
                <w:b/>
                <w:bCs/>
                <w:spacing w:val="-62"/>
                <w:szCs w:val="28"/>
                <w:lang w:val="uk-UA"/>
              </w:rPr>
              <w:t xml:space="preserve"> </w:t>
            </w:r>
            <w:r w:rsidRPr="00C81D61">
              <w:rPr>
                <w:rFonts w:eastAsia="Times New Roman" w:cs="Times New Roman"/>
                <w:b/>
                <w:bCs/>
                <w:szCs w:val="28"/>
                <w:lang w:val="uk-UA"/>
              </w:rPr>
              <w:t>занят</w:t>
            </w:r>
            <w:r w:rsidR="00392AD7" w:rsidRPr="00C81D61">
              <w:rPr>
                <w:rFonts w:eastAsia="Times New Roman" w:cs="Times New Roman"/>
                <w:b/>
                <w:bCs/>
                <w:szCs w:val="28"/>
                <w:lang w:val="uk-UA"/>
              </w:rPr>
              <w:t>тя</w:t>
            </w:r>
          </w:p>
        </w:tc>
        <w:tc>
          <w:tcPr>
            <w:tcW w:w="1275" w:type="dxa"/>
            <w:vAlign w:val="center"/>
          </w:tcPr>
          <w:p w14:paraId="28C72678" w14:textId="018940C2" w:rsidR="00596051" w:rsidRPr="00C81D61" w:rsidRDefault="00A456C7" w:rsidP="00CC1CC6">
            <w:pPr>
              <w:jc w:val="center"/>
              <w:rPr>
                <w:rFonts w:eastAsia="Times New Roman" w:cs="Times New Roman"/>
                <w:b/>
                <w:bCs/>
                <w:szCs w:val="28"/>
                <w:lang w:val="uk-UA"/>
              </w:rPr>
            </w:pPr>
            <w:r w:rsidRPr="00C81D61">
              <w:rPr>
                <w:rFonts w:eastAsia="Times New Roman" w:cs="Times New Roman"/>
                <w:b/>
                <w:bCs/>
                <w:szCs w:val="28"/>
                <w:lang w:val="uk-UA"/>
              </w:rPr>
              <w:t>Т</w:t>
            </w:r>
            <w:r w:rsidR="00392AD7" w:rsidRPr="00C81D61">
              <w:rPr>
                <w:rFonts w:eastAsia="Times New Roman" w:cs="Times New Roman"/>
                <w:b/>
                <w:bCs/>
                <w:szCs w:val="28"/>
                <w:lang w:val="uk-UA"/>
              </w:rPr>
              <w:t xml:space="preserve">ривалість </w:t>
            </w:r>
            <w:r w:rsidR="00596051" w:rsidRPr="00C81D61">
              <w:rPr>
                <w:rFonts w:eastAsia="Times New Roman" w:cs="Times New Roman"/>
                <w:b/>
                <w:bCs/>
                <w:szCs w:val="28"/>
                <w:lang w:val="uk-UA"/>
              </w:rPr>
              <w:t>(</w:t>
            </w:r>
            <w:r w:rsidR="00392AD7" w:rsidRPr="00C81D61">
              <w:rPr>
                <w:rFonts w:eastAsia="Times New Roman" w:cs="Times New Roman"/>
                <w:b/>
                <w:bCs/>
                <w:szCs w:val="28"/>
                <w:lang w:val="uk-UA"/>
              </w:rPr>
              <w:t>хв</w:t>
            </w:r>
            <w:r w:rsidR="00596051" w:rsidRPr="00C81D61">
              <w:rPr>
                <w:rFonts w:eastAsia="Times New Roman" w:cs="Times New Roman"/>
                <w:b/>
                <w:bCs/>
                <w:szCs w:val="28"/>
                <w:lang w:val="uk-UA"/>
              </w:rPr>
              <w:t>)</w:t>
            </w:r>
          </w:p>
        </w:tc>
        <w:tc>
          <w:tcPr>
            <w:tcW w:w="4395" w:type="dxa"/>
            <w:vAlign w:val="center"/>
          </w:tcPr>
          <w:p w14:paraId="697D19FF" w14:textId="2C0BB3D7" w:rsidR="00596051" w:rsidRPr="00C81D61" w:rsidRDefault="00CC1CC6" w:rsidP="00CC1CC6">
            <w:pPr>
              <w:jc w:val="center"/>
              <w:rPr>
                <w:rFonts w:eastAsia="Times New Roman" w:cs="Times New Roman"/>
                <w:b/>
                <w:bCs/>
                <w:szCs w:val="28"/>
                <w:lang w:val="uk-UA"/>
              </w:rPr>
            </w:pPr>
            <w:r w:rsidRPr="00C81D61">
              <w:rPr>
                <w:rFonts w:eastAsia="Times New Roman" w:cs="Times New Roman"/>
                <w:b/>
                <w:bCs/>
                <w:szCs w:val="28"/>
                <w:lang w:val="uk-UA"/>
              </w:rPr>
              <w:t>З</w:t>
            </w:r>
            <w:r w:rsidR="00392AD7" w:rsidRPr="00C81D61">
              <w:rPr>
                <w:rFonts w:eastAsia="Times New Roman" w:cs="Times New Roman"/>
                <w:b/>
                <w:bCs/>
                <w:szCs w:val="28"/>
                <w:lang w:val="uk-UA"/>
              </w:rPr>
              <w:t>міст заняття</w:t>
            </w:r>
          </w:p>
        </w:tc>
        <w:tc>
          <w:tcPr>
            <w:tcW w:w="2409" w:type="dxa"/>
            <w:vAlign w:val="center"/>
          </w:tcPr>
          <w:p w14:paraId="68407967" w14:textId="295DBD5A" w:rsidR="00596051" w:rsidRPr="00C81D61" w:rsidRDefault="00294B60" w:rsidP="00CC1CC6">
            <w:pPr>
              <w:ind w:firstLine="3"/>
              <w:jc w:val="center"/>
              <w:rPr>
                <w:rFonts w:eastAsia="Times New Roman" w:cs="Times New Roman"/>
                <w:b/>
                <w:bCs/>
                <w:szCs w:val="28"/>
                <w:lang w:val="uk-UA"/>
              </w:rPr>
            </w:pPr>
            <w:r w:rsidRPr="00C81D61">
              <w:rPr>
                <w:rFonts w:eastAsia="Times New Roman" w:cs="Times New Roman"/>
                <w:b/>
                <w:bCs/>
                <w:spacing w:val="-1"/>
                <w:szCs w:val="28"/>
                <w:lang w:val="uk-UA"/>
              </w:rPr>
              <w:t>Методичні вказівки</w:t>
            </w:r>
          </w:p>
        </w:tc>
      </w:tr>
      <w:tr w:rsidR="00596051" w:rsidRPr="00C81D61" w14:paraId="22E9DAF7" w14:textId="77777777" w:rsidTr="00C81D61">
        <w:trPr>
          <w:trHeight w:val="1350"/>
        </w:trPr>
        <w:tc>
          <w:tcPr>
            <w:tcW w:w="1419" w:type="dxa"/>
            <w:tcBorders>
              <w:bottom w:val="single" w:sz="4" w:space="0" w:color="auto"/>
            </w:tcBorders>
            <w:vAlign w:val="center"/>
          </w:tcPr>
          <w:p w14:paraId="645AA24C" w14:textId="1AD2D4EC" w:rsidR="00596051" w:rsidRPr="00C81D61" w:rsidRDefault="00294B60" w:rsidP="00C81D61">
            <w:pPr>
              <w:jc w:val="center"/>
              <w:rPr>
                <w:rFonts w:eastAsia="Times New Roman" w:cs="Times New Roman"/>
                <w:szCs w:val="28"/>
                <w:lang w:val="uk-UA"/>
              </w:rPr>
            </w:pPr>
            <w:r w:rsidRPr="00C81D61">
              <w:rPr>
                <w:rFonts w:eastAsia="Times New Roman" w:cs="Times New Roman"/>
                <w:szCs w:val="28"/>
                <w:lang w:val="uk-UA"/>
              </w:rPr>
              <w:t>Вступ</w:t>
            </w:r>
          </w:p>
        </w:tc>
        <w:tc>
          <w:tcPr>
            <w:tcW w:w="1275" w:type="dxa"/>
            <w:tcBorders>
              <w:bottom w:val="single" w:sz="4" w:space="0" w:color="auto"/>
            </w:tcBorders>
            <w:vAlign w:val="center"/>
          </w:tcPr>
          <w:p w14:paraId="04113B45" w14:textId="1AFEAE4D" w:rsidR="00596051" w:rsidRPr="00C81D61" w:rsidRDefault="00596051" w:rsidP="00C81D61">
            <w:pPr>
              <w:jc w:val="center"/>
              <w:rPr>
                <w:rFonts w:eastAsia="Times New Roman" w:cs="Times New Roman"/>
                <w:szCs w:val="28"/>
                <w:lang w:val="uk-UA"/>
              </w:rPr>
            </w:pPr>
            <w:r w:rsidRPr="00C81D61">
              <w:rPr>
                <w:rFonts w:eastAsia="Times New Roman" w:cs="Times New Roman"/>
                <w:szCs w:val="28"/>
                <w:lang w:val="uk-UA"/>
              </w:rPr>
              <w:t>4-5</w:t>
            </w:r>
          </w:p>
        </w:tc>
        <w:tc>
          <w:tcPr>
            <w:tcW w:w="4395" w:type="dxa"/>
            <w:tcBorders>
              <w:bottom w:val="single" w:sz="4" w:space="0" w:color="auto"/>
            </w:tcBorders>
            <w:vAlign w:val="center"/>
          </w:tcPr>
          <w:p w14:paraId="3BF420B9" w14:textId="782D0C00" w:rsidR="00294B60" w:rsidRPr="00C81D61" w:rsidRDefault="00294B60" w:rsidP="00C81D61">
            <w:pPr>
              <w:jc w:val="center"/>
              <w:rPr>
                <w:rFonts w:eastAsia="Times New Roman" w:cs="Times New Roman"/>
                <w:szCs w:val="28"/>
                <w:lang w:val="uk-UA"/>
              </w:rPr>
            </w:pPr>
            <w:r w:rsidRPr="00C81D61">
              <w:rPr>
                <w:rFonts w:eastAsia="Times New Roman" w:cs="Times New Roman"/>
                <w:szCs w:val="28"/>
                <w:lang w:val="uk-UA"/>
              </w:rPr>
              <w:t>Загальнозміцнюючі вправи для корпуса і рук, використання гімнастичн</w:t>
            </w:r>
            <w:r w:rsidR="00A456C7" w:rsidRPr="00C81D61">
              <w:rPr>
                <w:rFonts w:eastAsia="Times New Roman" w:cs="Times New Roman"/>
                <w:szCs w:val="28"/>
                <w:lang w:val="uk-UA"/>
              </w:rPr>
              <w:t>ої</w:t>
            </w:r>
            <w:r w:rsidRPr="00C81D61">
              <w:rPr>
                <w:rFonts w:eastAsia="Times New Roman" w:cs="Times New Roman"/>
                <w:szCs w:val="28"/>
                <w:lang w:val="uk-UA"/>
              </w:rPr>
              <w:t xml:space="preserve"> палиці і інших спортивних снарядів.</w:t>
            </w:r>
          </w:p>
          <w:p w14:paraId="4AD694E7" w14:textId="1F983A9E" w:rsidR="00596051" w:rsidRPr="00C81D61" w:rsidRDefault="00294B60" w:rsidP="00C81D61">
            <w:pPr>
              <w:jc w:val="center"/>
              <w:rPr>
                <w:rFonts w:eastAsia="Times New Roman" w:cs="Times New Roman"/>
                <w:szCs w:val="28"/>
                <w:lang w:val="uk-UA"/>
              </w:rPr>
            </w:pPr>
            <w:r w:rsidRPr="00C81D61">
              <w:rPr>
                <w:rFonts w:eastAsia="Times New Roman" w:cs="Times New Roman"/>
                <w:szCs w:val="28"/>
                <w:lang w:val="uk-UA"/>
              </w:rPr>
              <w:t>Ізометричні і ізотонічні напруження м'язів голови і шиї</w:t>
            </w:r>
          </w:p>
        </w:tc>
        <w:tc>
          <w:tcPr>
            <w:tcW w:w="2409" w:type="dxa"/>
            <w:tcBorders>
              <w:bottom w:val="single" w:sz="4" w:space="0" w:color="auto"/>
            </w:tcBorders>
            <w:vAlign w:val="center"/>
          </w:tcPr>
          <w:p w14:paraId="251B49C5" w14:textId="42D5AD21" w:rsidR="00596051" w:rsidRPr="00C81D61" w:rsidRDefault="00294B60" w:rsidP="00C81D61">
            <w:pPr>
              <w:jc w:val="center"/>
              <w:rPr>
                <w:rFonts w:eastAsia="Times New Roman" w:cs="Times New Roman"/>
                <w:szCs w:val="28"/>
                <w:lang w:val="uk-UA"/>
              </w:rPr>
            </w:pPr>
            <w:r w:rsidRPr="00C81D61">
              <w:rPr>
                <w:rFonts w:eastAsia="Times New Roman" w:cs="Times New Roman"/>
                <w:szCs w:val="28"/>
                <w:lang w:val="uk-UA"/>
              </w:rPr>
              <w:t>Амплітуда рухів наростає поступово, активація видиху, але не вдиху</w:t>
            </w:r>
          </w:p>
        </w:tc>
      </w:tr>
      <w:tr w:rsidR="00596051" w:rsidRPr="00C81D61" w14:paraId="2844B0AC" w14:textId="77777777" w:rsidTr="00C81D61">
        <w:trPr>
          <w:trHeight w:val="4406"/>
        </w:trPr>
        <w:tc>
          <w:tcPr>
            <w:tcW w:w="1419" w:type="dxa"/>
            <w:tcBorders>
              <w:top w:val="single" w:sz="4" w:space="0" w:color="auto"/>
              <w:bottom w:val="single" w:sz="4" w:space="0" w:color="auto"/>
            </w:tcBorders>
            <w:vAlign w:val="center"/>
          </w:tcPr>
          <w:p w14:paraId="217C6875" w14:textId="51D69970" w:rsidR="00596051" w:rsidRPr="00C81D61" w:rsidRDefault="00596051" w:rsidP="00C81D61">
            <w:pPr>
              <w:jc w:val="center"/>
              <w:rPr>
                <w:rFonts w:eastAsia="Times New Roman" w:cs="Times New Roman"/>
                <w:szCs w:val="28"/>
                <w:lang w:val="uk-UA"/>
              </w:rPr>
            </w:pPr>
            <w:r w:rsidRPr="00C81D61">
              <w:rPr>
                <w:rFonts w:eastAsia="Times New Roman" w:cs="Times New Roman"/>
                <w:szCs w:val="28"/>
                <w:lang w:val="uk-UA"/>
              </w:rPr>
              <w:t>Основн</w:t>
            </w:r>
            <w:r w:rsidR="00294B60" w:rsidRPr="00C81D61">
              <w:rPr>
                <w:rFonts w:eastAsia="Times New Roman" w:cs="Times New Roman"/>
                <w:szCs w:val="28"/>
                <w:lang w:val="uk-UA"/>
              </w:rPr>
              <w:t>и</w:t>
            </w:r>
            <w:r w:rsidRPr="00C81D61">
              <w:rPr>
                <w:rFonts w:eastAsia="Times New Roman" w:cs="Times New Roman"/>
                <w:szCs w:val="28"/>
                <w:lang w:val="uk-UA"/>
              </w:rPr>
              <w:t>й</w:t>
            </w:r>
          </w:p>
        </w:tc>
        <w:tc>
          <w:tcPr>
            <w:tcW w:w="1275" w:type="dxa"/>
            <w:tcBorders>
              <w:top w:val="single" w:sz="4" w:space="0" w:color="auto"/>
              <w:bottom w:val="single" w:sz="4" w:space="0" w:color="auto"/>
            </w:tcBorders>
            <w:vAlign w:val="center"/>
          </w:tcPr>
          <w:p w14:paraId="1CBFC5B7" w14:textId="4F52150F" w:rsidR="00596051" w:rsidRPr="00C81D61" w:rsidRDefault="00596051" w:rsidP="00C81D61">
            <w:pPr>
              <w:jc w:val="center"/>
              <w:rPr>
                <w:rFonts w:eastAsia="Times New Roman" w:cs="Times New Roman"/>
                <w:szCs w:val="28"/>
                <w:lang w:val="uk-UA"/>
              </w:rPr>
            </w:pPr>
            <w:r w:rsidRPr="00C81D61">
              <w:rPr>
                <w:rFonts w:eastAsia="Times New Roman" w:cs="Times New Roman"/>
                <w:szCs w:val="28"/>
                <w:lang w:val="uk-UA"/>
              </w:rPr>
              <w:t>40–45</w:t>
            </w:r>
          </w:p>
        </w:tc>
        <w:tc>
          <w:tcPr>
            <w:tcW w:w="4395" w:type="dxa"/>
            <w:tcBorders>
              <w:top w:val="single" w:sz="4" w:space="0" w:color="auto"/>
              <w:bottom w:val="single" w:sz="4" w:space="0" w:color="auto"/>
            </w:tcBorders>
          </w:tcPr>
          <w:p w14:paraId="4F934A12" w14:textId="30C93DD2" w:rsidR="00294B60" w:rsidRPr="00C81D61" w:rsidRDefault="00294B60" w:rsidP="00C81D61">
            <w:pPr>
              <w:jc w:val="center"/>
              <w:rPr>
                <w:rFonts w:eastAsia="Times New Roman" w:cs="Times New Roman"/>
                <w:szCs w:val="28"/>
                <w:lang w:val="uk-UA"/>
              </w:rPr>
            </w:pPr>
            <w:r w:rsidRPr="00C81D61">
              <w:rPr>
                <w:rFonts w:eastAsia="Times New Roman" w:cs="Times New Roman"/>
                <w:szCs w:val="28"/>
                <w:lang w:val="uk-UA"/>
              </w:rPr>
              <w:t>Прот</w:t>
            </w:r>
            <w:r w:rsidR="00A456C7" w:rsidRPr="00C81D61">
              <w:rPr>
                <w:rFonts w:eastAsia="Times New Roman" w:cs="Times New Roman"/>
                <w:szCs w:val="28"/>
                <w:lang w:val="uk-UA"/>
              </w:rPr>
              <w:t>и</w:t>
            </w:r>
            <w:r w:rsidRPr="00C81D61">
              <w:rPr>
                <w:rFonts w:eastAsia="Times New Roman" w:cs="Times New Roman"/>
                <w:szCs w:val="28"/>
                <w:lang w:val="uk-UA"/>
              </w:rPr>
              <w:t>спаст</w:t>
            </w:r>
            <w:r w:rsidR="00A456C7" w:rsidRPr="00C81D61">
              <w:rPr>
                <w:rFonts w:eastAsia="Times New Roman" w:cs="Times New Roman"/>
                <w:szCs w:val="28"/>
                <w:lang w:val="uk-UA"/>
              </w:rPr>
              <w:t>ні</w:t>
            </w:r>
            <w:r w:rsidRPr="00C81D61">
              <w:rPr>
                <w:rFonts w:eastAsia="Times New Roman" w:cs="Times New Roman"/>
                <w:szCs w:val="28"/>
                <w:lang w:val="uk-UA"/>
              </w:rPr>
              <w:t xml:space="preserve"> вправи - активне дозоване і диференційоване розслаблення спастичних і напруга паретичних м'язів, посилення м'язів-антагоністів</w:t>
            </w:r>
            <w:r w:rsidR="00A456C7" w:rsidRPr="00C81D61">
              <w:rPr>
                <w:rFonts w:eastAsia="Times New Roman" w:cs="Times New Roman"/>
                <w:szCs w:val="28"/>
                <w:lang w:val="uk-UA"/>
              </w:rPr>
              <w:t xml:space="preserve">. </w:t>
            </w:r>
            <w:r w:rsidRPr="00C81D61">
              <w:rPr>
                <w:rFonts w:eastAsia="Times New Roman" w:cs="Times New Roman"/>
                <w:szCs w:val="28"/>
                <w:lang w:val="uk-UA"/>
              </w:rPr>
              <w:t>Збільшення сили паретичних м'язів в різних ускладнених умовах, їх тренування в різних швидкісних режимах</w:t>
            </w:r>
          </w:p>
          <w:p w14:paraId="1FE7F143" w14:textId="39C4635E" w:rsidR="00596051" w:rsidRPr="00C81D61" w:rsidRDefault="00294B60" w:rsidP="00C81D61">
            <w:pPr>
              <w:jc w:val="center"/>
              <w:rPr>
                <w:rFonts w:eastAsia="Times New Roman" w:cs="Times New Roman"/>
                <w:szCs w:val="28"/>
                <w:lang w:val="uk-UA"/>
              </w:rPr>
            </w:pPr>
            <w:r w:rsidRPr="00C81D61">
              <w:rPr>
                <w:rFonts w:eastAsia="Times New Roman" w:cs="Times New Roman"/>
                <w:szCs w:val="28"/>
                <w:lang w:val="uk-UA"/>
              </w:rPr>
              <w:t>Включення ігрових і спортивних елементів (ведення м'яча, кидки м'яча в ціль, імітація гребли і лижного ходу з використанням еластичних тяг, фігурна ходьба</w:t>
            </w:r>
            <w:r w:rsidR="00A456C7" w:rsidRPr="00C81D61">
              <w:rPr>
                <w:rFonts w:eastAsia="Times New Roman" w:cs="Times New Roman"/>
                <w:szCs w:val="28"/>
                <w:lang w:val="uk-UA"/>
              </w:rPr>
              <w:t xml:space="preserve">, </w:t>
            </w:r>
            <w:r w:rsidRPr="00C81D61">
              <w:rPr>
                <w:rFonts w:eastAsia="Times New Roman" w:cs="Times New Roman"/>
                <w:szCs w:val="28"/>
                <w:lang w:val="uk-UA"/>
              </w:rPr>
              <w:t>елементи змагання на точність і швидкість виконання) тренування прикладних і частково професійних навичок, індивідуально акцентуючи навички, які найбільш дефектні</w:t>
            </w:r>
          </w:p>
        </w:tc>
        <w:tc>
          <w:tcPr>
            <w:tcW w:w="2409" w:type="dxa"/>
            <w:tcBorders>
              <w:top w:val="single" w:sz="4" w:space="0" w:color="auto"/>
              <w:bottom w:val="single" w:sz="4" w:space="0" w:color="auto"/>
            </w:tcBorders>
            <w:vAlign w:val="center"/>
          </w:tcPr>
          <w:p w14:paraId="6754D7AC" w14:textId="3CE2CC08" w:rsidR="00C81D61" w:rsidRPr="00C81D61" w:rsidRDefault="00294B60" w:rsidP="00C81D61">
            <w:pPr>
              <w:jc w:val="center"/>
              <w:rPr>
                <w:rFonts w:eastAsia="Times New Roman" w:cs="Times New Roman"/>
                <w:szCs w:val="28"/>
                <w:lang w:val="uk-UA"/>
              </w:rPr>
            </w:pPr>
            <w:r w:rsidRPr="00C81D61">
              <w:rPr>
                <w:rFonts w:eastAsia="Times New Roman" w:cs="Times New Roman"/>
                <w:szCs w:val="28"/>
                <w:lang w:val="uk-UA"/>
              </w:rPr>
              <w:t>Навчання розслабленню попередньо</w:t>
            </w:r>
            <w:r w:rsidR="00C81D61" w:rsidRPr="00C81D61">
              <w:rPr>
                <w:rFonts w:eastAsia="Times New Roman" w:cs="Times New Roman"/>
                <w:szCs w:val="28"/>
                <w:lang w:val="uk-UA"/>
              </w:rPr>
              <w:t xml:space="preserve"> </w:t>
            </w:r>
            <w:r w:rsidRPr="00C81D61">
              <w:rPr>
                <w:rFonts w:eastAsia="Times New Roman" w:cs="Times New Roman"/>
                <w:szCs w:val="28"/>
                <w:lang w:val="uk-UA"/>
              </w:rPr>
              <w:t>«Розігрітих» і</w:t>
            </w:r>
            <w:r w:rsidR="00C81D61" w:rsidRPr="00C81D61">
              <w:rPr>
                <w:rFonts w:eastAsia="Times New Roman" w:cs="Times New Roman"/>
                <w:szCs w:val="28"/>
                <w:lang w:val="uk-UA"/>
              </w:rPr>
              <w:t xml:space="preserve"> </w:t>
            </w:r>
            <w:r w:rsidRPr="00C81D61">
              <w:rPr>
                <w:rFonts w:eastAsia="Times New Roman" w:cs="Times New Roman"/>
                <w:szCs w:val="28"/>
                <w:lang w:val="uk-UA"/>
              </w:rPr>
              <w:t>«Холодних» м'язів</w:t>
            </w:r>
          </w:p>
          <w:p w14:paraId="1711FCE6" w14:textId="68A043C5" w:rsidR="008A16D1" w:rsidRPr="00C81D61" w:rsidRDefault="00294B60" w:rsidP="00C81D61">
            <w:pPr>
              <w:jc w:val="center"/>
              <w:rPr>
                <w:rFonts w:eastAsia="Times New Roman" w:cs="Times New Roman"/>
                <w:szCs w:val="28"/>
                <w:lang w:val="uk-UA"/>
              </w:rPr>
            </w:pPr>
            <w:r w:rsidRPr="00C81D61">
              <w:rPr>
                <w:rFonts w:eastAsia="Times New Roman" w:cs="Times New Roman"/>
                <w:szCs w:val="28"/>
                <w:lang w:val="uk-UA"/>
              </w:rPr>
              <w:t>Контроль за станом хворого (пульс, дихання, артеріальний тиск)</w:t>
            </w:r>
          </w:p>
          <w:p w14:paraId="533EB8CF" w14:textId="63BA33FC" w:rsidR="00596051" w:rsidRPr="00C81D61" w:rsidRDefault="00294B60" w:rsidP="00C81D61">
            <w:pPr>
              <w:jc w:val="center"/>
              <w:rPr>
                <w:rFonts w:eastAsia="Times New Roman" w:cs="Times New Roman"/>
                <w:szCs w:val="28"/>
                <w:lang w:val="uk-UA"/>
              </w:rPr>
            </w:pPr>
            <w:r w:rsidRPr="00C81D61">
              <w:rPr>
                <w:rFonts w:eastAsia="Times New Roman" w:cs="Times New Roman"/>
                <w:szCs w:val="28"/>
                <w:lang w:val="uk-UA"/>
              </w:rPr>
              <w:t>Вибір відновлювальних або компенсаторних прийомів</w:t>
            </w:r>
          </w:p>
        </w:tc>
      </w:tr>
      <w:tr w:rsidR="00CC1CC6" w:rsidRPr="00C81D61" w14:paraId="77398EE0" w14:textId="77777777" w:rsidTr="00C81D61">
        <w:trPr>
          <w:trHeight w:val="699"/>
        </w:trPr>
        <w:tc>
          <w:tcPr>
            <w:tcW w:w="1419" w:type="dxa"/>
            <w:tcBorders>
              <w:top w:val="single" w:sz="4" w:space="0" w:color="auto"/>
            </w:tcBorders>
            <w:vAlign w:val="center"/>
          </w:tcPr>
          <w:p w14:paraId="27C51EEA" w14:textId="3E24E3FE" w:rsidR="00CC1CC6" w:rsidRPr="00C81D61" w:rsidRDefault="00CC1CC6" w:rsidP="00C81D61">
            <w:pPr>
              <w:jc w:val="center"/>
              <w:rPr>
                <w:rFonts w:eastAsia="Times New Roman" w:cs="Times New Roman"/>
                <w:szCs w:val="28"/>
                <w:lang w:val="uk-UA"/>
              </w:rPr>
            </w:pPr>
            <w:r w:rsidRPr="00C81D61">
              <w:rPr>
                <w:rFonts w:eastAsia="Times New Roman" w:cs="Times New Roman"/>
                <w:szCs w:val="28"/>
                <w:lang w:val="uk-UA"/>
              </w:rPr>
              <w:t>Заключний</w:t>
            </w:r>
          </w:p>
        </w:tc>
        <w:tc>
          <w:tcPr>
            <w:tcW w:w="1275" w:type="dxa"/>
            <w:tcBorders>
              <w:top w:val="single" w:sz="4" w:space="0" w:color="auto"/>
            </w:tcBorders>
            <w:vAlign w:val="center"/>
          </w:tcPr>
          <w:p w14:paraId="503FC1B6" w14:textId="09B4EEE9" w:rsidR="00CC1CC6" w:rsidRPr="00C81D61" w:rsidRDefault="00CC1CC6" w:rsidP="00C81D61">
            <w:pPr>
              <w:jc w:val="center"/>
              <w:rPr>
                <w:rFonts w:eastAsia="Times New Roman" w:cs="Times New Roman"/>
                <w:szCs w:val="28"/>
                <w:lang w:val="uk-UA"/>
              </w:rPr>
            </w:pPr>
            <w:r w:rsidRPr="00C81D61">
              <w:rPr>
                <w:rFonts w:eastAsia="Times New Roman" w:cs="Times New Roman"/>
                <w:szCs w:val="28"/>
                <w:lang w:val="uk-UA"/>
              </w:rPr>
              <w:t>3-4</w:t>
            </w:r>
          </w:p>
        </w:tc>
        <w:tc>
          <w:tcPr>
            <w:tcW w:w="4395" w:type="dxa"/>
            <w:tcBorders>
              <w:top w:val="single" w:sz="4" w:space="0" w:color="auto"/>
            </w:tcBorders>
            <w:vAlign w:val="center"/>
          </w:tcPr>
          <w:p w14:paraId="38F740A1" w14:textId="426951C6" w:rsidR="00CC1CC6" w:rsidRPr="00C81D61" w:rsidRDefault="00CC1CC6" w:rsidP="00C81D61">
            <w:pPr>
              <w:jc w:val="center"/>
              <w:rPr>
                <w:rFonts w:eastAsia="Times New Roman" w:cs="Times New Roman"/>
                <w:szCs w:val="28"/>
                <w:lang w:val="uk-UA"/>
              </w:rPr>
            </w:pPr>
            <w:r w:rsidRPr="00C81D61">
              <w:rPr>
                <w:rFonts w:eastAsia="Times New Roman" w:cs="Times New Roman"/>
                <w:szCs w:val="28"/>
                <w:lang w:val="uk-UA"/>
              </w:rPr>
              <w:t>Повторення</w:t>
            </w:r>
            <w:r w:rsidRPr="00C81D61">
              <w:rPr>
                <w:rFonts w:eastAsia="Times New Roman" w:cs="Times New Roman"/>
                <w:spacing w:val="-14"/>
                <w:szCs w:val="28"/>
                <w:lang w:val="uk-UA"/>
              </w:rPr>
              <w:t xml:space="preserve"> </w:t>
            </w:r>
            <w:r w:rsidRPr="00C81D61">
              <w:rPr>
                <w:rFonts w:eastAsia="Times New Roman" w:cs="Times New Roman"/>
                <w:szCs w:val="28"/>
                <w:lang w:val="uk-UA"/>
              </w:rPr>
              <w:t>протиспастичних вправ</w:t>
            </w:r>
          </w:p>
        </w:tc>
        <w:tc>
          <w:tcPr>
            <w:tcW w:w="2409" w:type="dxa"/>
            <w:tcBorders>
              <w:top w:val="single" w:sz="4" w:space="0" w:color="auto"/>
            </w:tcBorders>
            <w:vAlign w:val="center"/>
          </w:tcPr>
          <w:p w14:paraId="7655199C" w14:textId="77777777" w:rsidR="00CC1CC6" w:rsidRPr="00C81D61" w:rsidRDefault="00CC1CC6" w:rsidP="00C81D61">
            <w:pPr>
              <w:jc w:val="center"/>
              <w:rPr>
                <w:rFonts w:eastAsia="Times New Roman" w:cs="Times New Roman"/>
                <w:szCs w:val="28"/>
                <w:lang w:val="uk-UA"/>
              </w:rPr>
            </w:pPr>
            <w:r w:rsidRPr="00C81D61">
              <w:rPr>
                <w:rFonts w:eastAsia="Times New Roman" w:cs="Times New Roman"/>
                <w:szCs w:val="28"/>
                <w:lang w:val="uk-UA"/>
              </w:rPr>
              <w:t>Заняття перед дзеркалом</w:t>
            </w:r>
          </w:p>
          <w:p w14:paraId="00772E58" w14:textId="77777777" w:rsidR="00CC1CC6" w:rsidRPr="00C81D61" w:rsidRDefault="00CC1CC6" w:rsidP="00C81D61">
            <w:pPr>
              <w:jc w:val="center"/>
              <w:rPr>
                <w:rFonts w:eastAsia="Times New Roman" w:cs="Times New Roman"/>
                <w:szCs w:val="28"/>
                <w:lang w:val="uk-UA"/>
              </w:rPr>
            </w:pPr>
          </w:p>
        </w:tc>
      </w:tr>
      <w:tr w:rsidR="00596051" w:rsidRPr="00C81D61" w14:paraId="68A3AB8F" w14:textId="77777777" w:rsidTr="00CC1CC6">
        <w:trPr>
          <w:trHeight w:val="299"/>
        </w:trPr>
        <w:tc>
          <w:tcPr>
            <w:tcW w:w="1419" w:type="dxa"/>
          </w:tcPr>
          <w:p w14:paraId="6E3A82C2" w14:textId="28B8F267" w:rsidR="00596051" w:rsidRPr="00C81D61" w:rsidRDefault="00596051" w:rsidP="00CC1CC6">
            <w:pPr>
              <w:rPr>
                <w:rFonts w:eastAsia="Times New Roman" w:cs="Times New Roman"/>
                <w:szCs w:val="28"/>
                <w:lang w:val="uk-UA"/>
              </w:rPr>
            </w:pPr>
            <w:r w:rsidRPr="00C81D61">
              <w:rPr>
                <w:rFonts w:eastAsia="Times New Roman" w:cs="Times New Roman"/>
                <w:szCs w:val="28"/>
                <w:lang w:val="uk-UA"/>
              </w:rPr>
              <w:t>Вс</w:t>
            </w:r>
            <w:r w:rsidR="00C70B19" w:rsidRPr="00C81D61">
              <w:rPr>
                <w:rFonts w:eastAsia="Times New Roman" w:cs="Times New Roman"/>
                <w:szCs w:val="28"/>
                <w:lang w:val="uk-UA"/>
              </w:rPr>
              <w:t>ього</w:t>
            </w:r>
          </w:p>
        </w:tc>
        <w:tc>
          <w:tcPr>
            <w:tcW w:w="1275" w:type="dxa"/>
          </w:tcPr>
          <w:p w14:paraId="55B7493B" w14:textId="1A914479" w:rsidR="00596051" w:rsidRPr="00C81D61" w:rsidRDefault="00596051" w:rsidP="00CC1CC6">
            <w:pPr>
              <w:jc w:val="center"/>
              <w:rPr>
                <w:rFonts w:eastAsia="Times New Roman" w:cs="Times New Roman"/>
                <w:szCs w:val="28"/>
                <w:lang w:val="uk-UA"/>
              </w:rPr>
            </w:pPr>
            <w:r w:rsidRPr="00C81D61">
              <w:rPr>
                <w:rFonts w:eastAsia="Times New Roman" w:cs="Times New Roman"/>
                <w:szCs w:val="28"/>
                <w:lang w:val="uk-UA"/>
              </w:rPr>
              <w:t>47-54</w:t>
            </w:r>
          </w:p>
        </w:tc>
        <w:tc>
          <w:tcPr>
            <w:tcW w:w="4395" w:type="dxa"/>
          </w:tcPr>
          <w:p w14:paraId="738146E7" w14:textId="77777777" w:rsidR="00596051" w:rsidRPr="00C81D61" w:rsidRDefault="00596051" w:rsidP="00CC1CC6">
            <w:pPr>
              <w:rPr>
                <w:rFonts w:eastAsia="Times New Roman" w:cs="Times New Roman"/>
                <w:szCs w:val="28"/>
                <w:lang w:val="uk-UA"/>
              </w:rPr>
            </w:pPr>
          </w:p>
        </w:tc>
        <w:tc>
          <w:tcPr>
            <w:tcW w:w="2409" w:type="dxa"/>
          </w:tcPr>
          <w:p w14:paraId="418A1064" w14:textId="77777777" w:rsidR="00596051" w:rsidRPr="00C81D61" w:rsidRDefault="00596051" w:rsidP="00CC1CC6">
            <w:pPr>
              <w:rPr>
                <w:rFonts w:eastAsia="Times New Roman" w:cs="Times New Roman"/>
                <w:szCs w:val="28"/>
                <w:lang w:val="uk-UA"/>
              </w:rPr>
            </w:pPr>
          </w:p>
        </w:tc>
      </w:tr>
    </w:tbl>
    <w:p w14:paraId="4263077D" w14:textId="77777777" w:rsidR="00CC1CC6" w:rsidRDefault="00CC1CC6">
      <w:pPr>
        <w:spacing w:line="259" w:lineRule="auto"/>
        <w:rPr>
          <w:rFonts w:cs="Times New Roman"/>
          <w:szCs w:val="28"/>
          <w:lang w:val="uk-UA"/>
        </w:rPr>
      </w:pPr>
      <w:r>
        <w:rPr>
          <w:rFonts w:cs="Times New Roman"/>
          <w:szCs w:val="28"/>
          <w:lang w:val="uk-UA"/>
        </w:rPr>
        <w:br w:type="page"/>
      </w:r>
    </w:p>
    <w:p w14:paraId="19786D9C" w14:textId="1BF5DE6F" w:rsidR="003C0591" w:rsidRPr="00CC1CC6" w:rsidRDefault="00B631C5" w:rsidP="00210643">
      <w:pPr>
        <w:spacing w:after="0" w:line="360" w:lineRule="auto"/>
        <w:ind w:firstLine="709"/>
        <w:jc w:val="right"/>
        <w:rPr>
          <w:rFonts w:cs="Times New Roman"/>
          <w:b/>
          <w:bCs/>
          <w:szCs w:val="28"/>
          <w:lang w:val="uk-UA"/>
        </w:rPr>
      </w:pPr>
      <w:r w:rsidRPr="00CC1CC6">
        <w:rPr>
          <w:rFonts w:cs="Times New Roman"/>
          <w:b/>
          <w:bCs/>
          <w:szCs w:val="28"/>
          <w:lang w:val="uk-UA"/>
        </w:rPr>
        <w:lastRenderedPageBreak/>
        <w:t>Додаток 3</w:t>
      </w:r>
    </w:p>
    <w:p w14:paraId="7172FE45" w14:textId="13321662" w:rsidR="00596051" w:rsidRPr="00CC1CC6" w:rsidRDefault="00C70B19" w:rsidP="00210643">
      <w:pPr>
        <w:widowControl w:val="0"/>
        <w:autoSpaceDE w:val="0"/>
        <w:autoSpaceDN w:val="0"/>
        <w:spacing w:before="157" w:after="0" w:line="360" w:lineRule="auto"/>
        <w:ind w:right="94"/>
        <w:jc w:val="center"/>
        <w:rPr>
          <w:rFonts w:eastAsia="Times New Roman" w:cs="Times New Roman"/>
          <w:b/>
          <w:bCs/>
          <w:szCs w:val="28"/>
          <w:lang w:val="uk-UA"/>
        </w:rPr>
      </w:pPr>
      <w:r w:rsidRPr="00CC1CC6">
        <w:rPr>
          <w:rFonts w:eastAsia="Times New Roman" w:cs="Times New Roman"/>
          <w:b/>
          <w:bCs/>
          <w:szCs w:val="28"/>
          <w:lang w:val="uk-UA"/>
        </w:rPr>
        <w:t>Е</w:t>
      </w:r>
      <w:r w:rsidR="00596051" w:rsidRPr="00CC1CC6">
        <w:rPr>
          <w:rFonts w:eastAsia="Times New Roman" w:cs="Times New Roman"/>
          <w:b/>
          <w:bCs/>
          <w:szCs w:val="28"/>
          <w:lang w:val="uk-UA"/>
        </w:rPr>
        <w:t>кспериментальна</w:t>
      </w:r>
      <w:r w:rsidR="00596051" w:rsidRPr="00CC1CC6">
        <w:rPr>
          <w:rFonts w:eastAsia="Times New Roman" w:cs="Times New Roman"/>
          <w:b/>
          <w:bCs/>
          <w:spacing w:val="-5"/>
          <w:szCs w:val="28"/>
          <w:lang w:val="uk-UA"/>
        </w:rPr>
        <w:t xml:space="preserve"> </w:t>
      </w:r>
      <w:r w:rsidR="00596051" w:rsidRPr="00CC1CC6">
        <w:rPr>
          <w:rFonts w:eastAsia="Times New Roman" w:cs="Times New Roman"/>
          <w:b/>
          <w:bCs/>
          <w:szCs w:val="28"/>
          <w:lang w:val="uk-UA"/>
        </w:rPr>
        <w:t>група</w:t>
      </w:r>
      <w:r w:rsidR="00596051" w:rsidRPr="00CC1CC6">
        <w:rPr>
          <w:rFonts w:eastAsia="Times New Roman" w:cs="Times New Roman"/>
          <w:b/>
          <w:bCs/>
          <w:spacing w:val="-2"/>
          <w:szCs w:val="28"/>
          <w:lang w:val="uk-UA"/>
        </w:rPr>
        <w:t xml:space="preserve"> </w:t>
      </w:r>
      <w:r w:rsidRPr="00CC1CC6">
        <w:rPr>
          <w:rFonts w:eastAsia="Times New Roman" w:cs="Times New Roman"/>
          <w:b/>
          <w:bCs/>
          <w:szCs w:val="28"/>
          <w:lang w:val="uk-UA"/>
        </w:rPr>
        <w:t>дослідних</w:t>
      </w:r>
    </w:p>
    <w:tbl>
      <w:tblPr>
        <w:tblStyle w:val="TableNormal"/>
        <w:tblW w:w="968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6"/>
        <w:gridCol w:w="1843"/>
        <w:gridCol w:w="6142"/>
      </w:tblGrid>
      <w:tr w:rsidR="00596051" w:rsidRPr="00C81D61" w14:paraId="147E0444" w14:textId="77777777" w:rsidTr="00C81D61">
        <w:trPr>
          <w:trHeight w:val="512"/>
          <w:jc w:val="center"/>
        </w:trPr>
        <w:tc>
          <w:tcPr>
            <w:tcW w:w="1696" w:type="dxa"/>
            <w:vAlign w:val="center"/>
          </w:tcPr>
          <w:p w14:paraId="63919314" w14:textId="77777777" w:rsidR="00596051" w:rsidRPr="00C81D61" w:rsidRDefault="00596051" w:rsidP="00CC1CC6">
            <w:pPr>
              <w:jc w:val="center"/>
              <w:rPr>
                <w:rFonts w:eastAsia="Times New Roman" w:cs="Times New Roman"/>
                <w:b/>
                <w:bCs/>
                <w:szCs w:val="28"/>
                <w:lang w:val="uk-UA"/>
              </w:rPr>
            </w:pPr>
          </w:p>
        </w:tc>
        <w:tc>
          <w:tcPr>
            <w:tcW w:w="1843" w:type="dxa"/>
            <w:vAlign w:val="center"/>
          </w:tcPr>
          <w:p w14:paraId="62C44366" w14:textId="6217E734" w:rsidR="00596051" w:rsidRPr="00C81D61" w:rsidRDefault="00C70B19" w:rsidP="00CC1CC6">
            <w:pPr>
              <w:ind w:left="107" w:right="79"/>
              <w:jc w:val="center"/>
              <w:rPr>
                <w:rFonts w:eastAsia="Times New Roman" w:cs="Times New Roman"/>
                <w:b/>
                <w:bCs/>
                <w:szCs w:val="28"/>
                <w:lang w:val="uk-UA"/>
              </w:rPr>
            </w:pPr>
            <w:r w:rsidRPr="00C81D61">
              <w:rPr>
                <w:rFonts w:eastAsia="Times New Roman" w:cs="Times New Roman"/>
                <w:b/>
                <w:bCs/>
                <w:szCs w:val="28"/>
                <w:lang w:val="uk-UA"/>
              </w:rPr>
              <w:t>Рік народження</w:t>
            </w:r>
          </w:p>
        </w:tc>
        <w:tc>
          <w:tcPr>
            <w:tcW w:w="6142" w:type="dxa"/>
            <w:vAlign w:val="center"/>
          </w:tcPr>
          <w:p w14:paraId="1E5A97CB" w14:textId="431B6A95" w:rsidR="00596051" w:rsidRPr="00C81D61" w:rsidRDefault="00596051" w:rsidP="00CC1CC6">
            <w:pPr>
              <w:ind w:left="330" w:right="324"/>
              <w:jc w:val="center"/>
              <w:rPr>
                <w:rFonts w:eastAsia="Times New Roman" w:cs="Times New Roman"/>
                <w:b/>
                <w:bCs/>
                <w:szCs w:val="28"/>
                <w:lang w:val="uk-UA"/>
              </w:rPr>
            </w:pPr>
            <w:r w:rsidRPr="00C81D61">
              <w:rPr>
                <w:rFonts w:eastAsia="Times New Roman" w:cs="Times New Roman"/>
                <w:b/>
                <w:bCs/>
                <w:szCs w:val="28"/>
                <w:lang w:val="uk-UA"/>
              </w:rPr>
              <w:t>Д</w:t>
            </w:r>
            <w:r w:rsidR="00C70B19" w:rsidRPr="00C81D61">
              <w:rPr>
                <w:rFonts w:eastAsia="Times New Roman" w:cs="Times New Roman"/>
                <w:b/>
                <w:bCs/>
                <w:szCs w:val="28"/>
                <w:lang w:val="uk-UA"/>
              </w:rPr>
              <w:t>і</w:t>
            </w:r>
            <w:r w:rsidRPr="00C81D61">
              <w:rPr>
                <w:rFonts w:eastAsia="Times New Roman" w:cs="Times New Roman"/>
                <w:b/>
                <w:bCs/>
                <w:szCs w:val="28"/>
                <w:lang w:val="uk-UA"/>
              </w:rPr>
              <w:t>агноз</w:t>
            </w:r>
          </w:p>
        </w:tc>
      </w:tr>
      <w:tr w:rsidR="00596051" w:rsidRPr="00311E7F" w14:paraId="3EAB41D4" w14:textId="77777777" w:rsidTr="00C81D61">
        <w:trPr>
          <w:trHeight w:val="667"/>
          <w:jc w:val="center"/>
        </w:trPr>
        <w:tc>
          <w:tcPr>
            <w:tcW w:w="1696" w:type="dxa"/>
            <w:vAlign w:val="center"/>
          </w:tcPr>
          <w:p w14:paraId="41765D0D" w14:textId="5609DE7D" w:rsidR="00596051" w:rsidRPr="00C81D61" w:rsidRDefault="00354E87" w:rsidP="00C81D61">
            <w:pPr>
              <w:jc w:val="center"/>
              <w:rPr>
                <w:rFonts w:eastAsia="Times New Roman" w:cs="Times New Roman"/>
                <w:szCs w:val="28"/>
                <w:lang w:val="uk-UA"/>
              </w:rPr>
            </w:pPr>
            <w:r w:rsidRPr="00C81D61">
              <w:rPr>
                <w:rFonts w:eastAsia="Times New Roman" w:cs="Times New Roman"/>
                <w:szCs w:val="28"/>
                <w:lang w:val="uk-UA"/>
              </w:rPr>
              <w:t>П</w:t>
            </w:r>
            <w:r w:rsidR="00CC1CC6" w:rsidRPr="00C81D61">
              <w:rPr>
                <w:rFonts w:eastAsia="Times New Roman" w:cs="Times New Roman"/>
                <w:szCs w:val="28"/>
                <w:lang w:val="uk-UA"/>
              </w:rPr>
              <w:t>ацієнт</w:t>
            </w:r>
            <w:r w:rsidR="00596051" w:rsidRPr="00C81D61">
              <w:rPr>
                <w:rFonts w:eastAsia="Times New Roman" w:cs="Times New Roman"/>
                <w:spacing w:val="-1"/>
                <w:szCs w:val="28"/>
                <w:lang w:val="uk-UA"/>
              </w:rPr>
              <w:t xml:space="preserve"> </w:t>
            </w:r>
            <w:r w:rsidRPr="00C81D61">
              <w:rPr>
                <w:rFonts w:eastAsia="Times New Roman" w:cs="Times New Roman"/>
                <w:szCs w:val="28"/>
                <w:lang w:val="uk-UA"/>
              </w:rPr>
              <w:t>ЕГ</w:t>
            </w:r>
            <w:r w:rsidR="00596051" w:rsidRPr="00C81D61">
              <w:rPr>
                <w:rFonts w:eastAsia="Times New Roman" w:cs="Times New Roman"/>
                <w:spacing w:val="-2"/>
                <w:szCs w:val="28"/>
                <w:lang w:val="uk-UA"/>
              </w:rPr>
              <w:t xml:space="preserve"> </w:t>
            </w:r>
            <w:r w:rsidR="00596051" w:rsidRPr="00C81D61">
              <w:rPr>
                <w:rFonts w:eastAsia="Times New Roman" w:cs="Times New Roman"/>
                <w:szCs w:val="28"/>
                <w:lang w:val="uk-UA"/>
              </w:rPr>
              <w:t>1</w:t>
            </w:r>
          </w:p>
        </w:tc>
        <w:tc>
          <w:tcPr>
            <w:tcW w:w="1843" w:type="dxa"/>
            <w:vAlign w:val="center"/>
          </w:tcPr>
          <w:p w14:paraId="74DC85F9" w14:textId="77777777" w:rsidR="00596051" w:rsidRPr="00C81D61" w:rsidRDefault="00596051" w:rsidP="00C81D61">
            <w:pPr>
              <w:ind w:left="390" w:right="382"/>
              <w:jc w:val="center"/>
              <w:rPr>
                <w:rFonts w:eastAsia="Times New Roman" w:cs="Times New Roman"/>
                <w:szCs w:val="28"/>
                <w:lang w:val="uk-UA"/>
              </w:rPr>
            </w:pPr>
            <w:r w:rsidRPr="00C81D61">
              <w:rPr>
                <w:rFonts w:eastAsia="Times New Roman" w:cs="Times New Roman"/>
                <w:szCs w:val="28"/>
                <w:lang w:val="uk-UA"/>
              </w:rPr>
              <w:t>1992</w:t>
            </w:r>
          </w:p>
        </w:tc>
        <w:tc>
          <w:tcPr>
            <w:tcW w:w="6142" w:type="dxa"/>
          </w:tcPr>
          <w:p w14:paraId="4B0CA1E2" w14:textId="6EE6BCF9" w:rsidR="00596051" w:rsidRPr="00C81D61" w:rsidRDefault="00C70B19" w:rsidP="00CC1CC6">
            <w:pPr>
              <w:ind w:left="316" w:right="157" w:hanging="150"/>
              <w:jc w:val="center"/>
              <w:rPr>
                <w:rFonts w:eastAsia="Times New Roman" w:cs="Times New Roman"/>
                <w:szCs w:val="28"/>
                <w:lang w:val="uk-UA"/>
              </w:rPr>
            </w:pPr>
            <w:r w:rsidRPr="00C81D61">
              <w:rPr>
                <w:rFonts w:eastAsia="Times New Roman" w:cs="Times New Roman"/>
                <w:szCs w:val="28"/>
                <w:lang w:val="uk-UA"/>
              </w:rPr>
              <w:t>Ішемічний інсульт, лівобічний геміпарез, середнього ступеня тяжкості</w:t>
            </w:r>
          </w:p>
        </w:tc>
      </w:tr>
      <w:tr w:rsidR="00596051" w:rsidRPr="00311E7F" w14:paraId="41A07CFD" w14:textId="77777777" w:rsidTr="00C81D61">
        <w:trPr>
          <w:trHeight w:val="803"/>
          <w:jc w:val="center"/>
        </w:trPr>
        <w:tc>
          <w:tcPr>
            <w:tcW w:w="1696" w:type="dxa"/>
            <w:vAlign w:val="center"/>
          </w:tcPr>
          <w:p w14:paraId="3C75304B" w14:textId="4AA77ECF" w:rsidR="00596051" w:rsidRPr="00C81D61" w:rsidRDefault="00354E87" w:rsidP="00C81D61">
            <w:pPr>
              <w:jc w:val="center"/>
              <w:rPr>
                <w:rFonts w:eastAsia="Times New Roman" w:cs="Times New Roman"/>
                <w:szCs w:val="28"/>
                <w:lang w:val="uk-UA"/>
              </w:rPr>
            </w:pPr>
            <w:r w:rsidRPr="00C81D61">
              <w:rPr>
                <w:rFonts w:eastAsia="Times New Roman" w:cs="Times New Roman"/>
                <w:szCs w:val="28"/>
                <w:lang w:val="uk-UA"/>
              </w:rPr>
              <w:t>П</w:t>
            </w:r>
            <w:r w:rsidR="00CC1CC6" w:rsidRPr="00C81D61">
              <w:rPr>
                <w:rFonts w:eastAsia="Times New Roman" w:cs="Times New Roman"/>
                <w:szCs w:val="28"/>
                <w:lang w:val="uk-UA"/>
              </w:rPr>
              <w:t>ацієнт</w:t>
            </w:r>
            <w:r w:rsidR="00596051" w:rsidRPr="00C81D61">
              <w:rPr>
                <w:rFonts w:eastAsia="Times New Roman" w:cs="Times New Roman"/>
                <w:spacing w:val="-1"/>
                <w:szCs w:val="28"/>
                <w:lang w:val="uk-UA"/>
              </w:rPr>
              <w:t xml:space="preserve"> </w:t>
            </w:r>
            <w:r w:rsidRPr="00C81D61">
              <w:rPr>
                <w:rFonts w:eastAsia="Times New Roman" w:cs="Times New Roman"/>
                <w:szCs w:val="28"/>
                <w:lang w:val="uk-UA"/>
              </w:rPr>
              <w:t>ЕГ</w:t>
            </w:r>
            <w:r w:rsidR="00596051" w:rsidRPr="00C81D61">
              <w:rPr>
                <w:rFonts w:eastAsia="Times New Roman" w:cs="Times New Roman"/>
                <w:spacing w:val="-2"/>
                <w:szCs w:val="28"/>
                <w:lang w:val="uk-UA"/>
              </w:rPr>
              <w:t xml:space="preserve"> </w:t>
            </w:r>
            <w:r w:rsidR="00596051" w:rsidRPr="00C81D61">
              <w:rPr>
                <w:rFonts w:eastAsia="Times New Roman" w:cs="Times New Roman"/>
                <w:szCs w:val="28"/>
                <w:lang w:val="uk-UA"/>
              </w:rPr>
              <w:t>2</w:t>
            </w:r>
          </w:p>
        </w:tc>
        <w:tc>
          <w:tcPr>
            <w:tcW w:w="1843" w:type="dxa"/>
            <w:vAlign w:val="center"/>
          </w:tcPr>
          <w:p w14:paraId="4F1831EB" w14:textId="77777777" w:rsidR="00596051" w:rsidRPr="00C81D61" w:rsidRDefault="00596051" w:rsidP="00C81D61">
            <w:pPr>
              <w:ind w:left="390" w:right="383"/>
              <w:jc w:val="center"/>
              <w:rPr>
                <w:rFonts w:eastAsia="Times New Roman" w:cs="Times New Roman"/>
                <w:szCs w:val="28"/>
                <w:lang w:val="uk-UA"/>
              </w:rPr>
            </w:pPr>
            <w:r w:rsidRPr="00C81D61">
              <w:rPr>
                <w:rFonts w:eastAsia="Times New Roman" w:cs="Times New Roman"/>
                <w:szCs w:val="28"/>
                <w:lang w:val="uk-UA"/>
              </w:rPr>
              <w:t>1980</w:t>
            </w:r>
          </w:p>
        </w:tc>
        <w:tc>
          <w:tcPr>
            <w:tcW w:w="6142" w:type="dxa"/>
          </w:tcPr>
          <w:p w14:paraId="010F487F" w14:textId="6545C729" w:rsidR="00C70B19" w:rsidRPr="00C81D61" w:rsidRDefault="00C70B19" w:rsidP="00CC1CC6">
            <w:pPr>
              <w:ind w:left="330" w:right="326" w:firstLine="2"/>
              <w:jc w:val="center"/>
              <w:rPr>
                <w:rFonts w:eastAsia="Times New Roman" w:cs="Times New Roman"/>
                <w:szCs w:val="28"/>
                <w:lang w:val="uk-UA"/>
              </w:rPr>
            </w:pPr>
            <w:r w:rsidRPr="00C81D61">
              <w:rPr>
                <w:rFonts w:eastAsia="Times New Roman" w:cs="Times New Roman"/>
                <w:szCs w:val="28"/>
                <w:lang w:val="uk-UA"/>
              </w:rPr>
              <w:t>Ішемічний інсульт, правобічний геміпарез, середньої</w:t>
            </w:r>
          </w:p>
          <w:p w14:paraId="24B7FE38" w14:textId="425CCFD5" w:rsidR="00596051" w:rsidRPr="00C81D61" w:rsidRDefault="00C70B19" w:rsidP="00CC1CC6">
            <w:pPr>
              <w:ind w:left="330" w:right="326"/>
              <w:jc w:val="center"/>
              <w:rPr>
                <w:rFonts w:eastAsia="Times New Roman" w:cs="Times New Roman"/>
                <w:szCs w:val="28"/>
                <w:lang w:val="uk-UA"/>
              </w:rPr>
            </w:pPr>
            <w:r w:rsidRPr="00C81D61">
              <w:rPr>
                <w:rFonts w:eastAsia="Times New Roman" w:cs="Times New Roman"/>
                <w:szCs w:val="28"/>
                <w:lang w:val="uk-UA"/>
              </w:rPr>
              <w:t>ступеня тяжкості</w:t>
            </w:r>
          </w:p>
        </w:tc>
      </w:tr>
      <w:tr w:rsidR="00596051" w:rsidRPr="00311E7F" w14:paraId="2BCB1789" w14:textId="77777777" w:rsidTr="00C81D61">
        <w:trPr>
          <w:trHeight w:val="814"/>
          <w:jc w:val="center"/>
        </w:trPr>
        <w:tc>
          <w:tcPr>
            <w:tcW w:w="1696" w:type="dxa"/>
            <w:vAlign w:val="center"/>
          </w:tcPr>
          <w:p w14:paraId="0E1C5347" w14:textId="793C9627" w:rsidR="00596051" w:rsidRPr="00C81D61" w:rsidRDefault="00354E87" w:rsidP="00C81D61">
            <w:pPr>
              <w:jc w:val="center"/>
              <w:rPr>
                <w:rFonts w:eastAsia="Times New Roman" w:cs="Times New Roman"/>
                <w:szCs w:val="28"/>
                <w:lang w:val="uk-UA"/>
              </w:rPr>
            </w:pPr>
            <w:r w:rsidRPr="00C81D61">
              <w:rPr>
                <w:rFonts w:eastAsia="Times New Roman" w:cs="Times New Roman"/>
                <w:szCs w:val="28"/>
                <w:lang w:val="uk-UA"/>
              </w:rPr>
              <w:t>П</w:t>
            </w:r>
            <w:r w:rsidR="00CC1CC6" w:rsidRPr="00C81D61">
              <w:rPr>
                <w:rFonts w:eastAsia="Times New Roman" w:cs="Times New Roman"/>
                <w:szCs w:val="28"/>
                <w:lang w:val="uk-UA"/>
              </w:rPr>
              <w:t>ацієнт</w:t>
            </w:r>
            <w:r w:rsidR="00596051" w:rsidRPr="00C81D61">
              <w:rPr>
                <w:rFonts w:eastAsia="Times New Roman" w:cs="Times New Roman"/>
                <w:spacing w:val="-1"/>
                <w:szCs w:val="28"/>
                <w:lang w:val="uk-UA"/>
              </w:rPr>
              <w:t xml:space="preserve"> </w:t>
            </w:r>
            <w:r w:rsidRPr="00C81D61">
              <w:rPr>
                <w:rFonts w:eastAsia="Times New Roman" w:cs="Times New Roman"/>
                <w:szCs w:val="28"/>
                <w:lang w:val="uk-UA"/>
              </w:rPr>
              <w:t>ЕГ</w:t>
            </w:r>
            <w:r w:rsidR="00596051" w:rsidRPr="00C81D61">
              <w:rPr>
                <w:rFonts w:eastAsia="Times New Roman" w:cs="Times New Roman"/>
                <w:spacing w:val="-2"/>
                <w:szCs w:val="28"/>
                <w:lang w:val="uk-UA"/>
              </w:rPr>
              <w:t xml:space="preserve"> </w:t>
            </w:r>
            <w:r w:rsidR="00596051" w:rsidRPr="00C81D61">
              <w:rPr>
                <w:rFonts w:eastAsia="Times New Roman" w:cs="Times New Roman"/>
                <w:szCs w:val="28"/>
                <w:lang w:val="uk-UA"/>
              </w:rPr>
              <w:t>3</w:t>
            </w:r>
          </w:p>
        </w:tc>
        <w:tc>
          <w:tcPr>
            <w:tcW w:w="1843" w:type="dxa"/>
            <w:vAlign w:val="center"/>
          </w:tcPr>
          <w:p w14:paraId="529E5EA5" w14:textId="77777777" w:rsidR="00596051" w:rsidRPr="00C81D61" w:rsidRDefault="00596051" w:rsidP="00C81D61">
            <w:pPr>
              <w:ind w:left="390" w:right="382"/>
              <w:jc w:val="center"/>
              <w:rPr>
                <w:rFonts w:eastAsia="Times New Roman" w:cs="Times New Roman"/>
                <w:szCs w:val="28"/>
                <w:lang w:val="uk-UA"/>
              </w:rPr>
            </w:pPr>
            <w:r w:rsidRPr="00C81D61">
              <w:rPr>
                <w:rFonts w:eastAsia="Times New Roman" w:cs="Times New Roman"/>
                <w:szCs w:val="28"/>
                <w:lang w:val="uk-UA"/>
              </w:rPr>
              <w:t>1990</w:t>
            </w:r>
          </w:p>
        </w:tc>
        <w:tc>
          <w:tcPr>
            <w:tcW w:w="6142" w:type="dxa"/>
          </w:tcPr>
          <w:p w14:paraId="18D87D3E" w14:textId="77777777" w:rsidR="00C70B19" w:rsidRPr="00C81D61" w:rsidRDefault="00C70B19" w:rsidP="00CC1CC6">
            <w:pPr>
              <w:ind w:left="327" w:right="326"/>
              <w:jc w:val="center"/>
              <w:rPr>
                <w:rFonts w:eastAsia="Times New Roman" w:cs="Times New Roman"/>
                <w:szCs w:val="28"/>
                <w:lang w:val="uk-UA"/>
              </w:rPr>
            </w:pPr>
            <w:r w:rsidRPr="00C81D61">
              <w:rPr>
                <w:rFonts w:eastAsia="Times New Roman" w:cs="Times New Roman"/>
                <w:szCs w:val="28"/>
                <w:lang w:val="uk-UA"/>
              </w:rPr>
              <w:t>Ішемічній інсульт,</w:t>
            </w:r>
          </w:p>
          <w:p w14:paraId="788BF1E0" w14:textId="379B8B8F" w:rsidR="00596051" w:rsidRPr="00C81D61" w:rsidRDefault="00C70B19" w:rsidP="00CC1CC6">
            <w:pPr>
              <w:ind w:left="330" w:right="326"/>
              <w:jc w:val="center"/>
              <w:rPr>
                <w:rFonts w:eastAsia="Times New Roman" w:cs="Times New Roman"/>
                <w:szCs w:val="28"/>
                <w:lang w:val="uk-UA"/>
              </w:rPr>
            </w:pPr>
            <w:r w:rsidRPr="00C81D61">
              <w:rPr>
                <w:rFonts w:eastAsia="Times New Roman" w:cs="Times New Roman"/>
                <w:szCs w:val="28"/>
                <w:lang w:val="uk-UA"/>
              </w:rPr>
              <w:t>Правобічній геміпарез, середня ступенів тяжкості</w:t>
            </w:r>
          </w:p>
        </w:tc>
      </w:tr>
      <w:tr w:rsidR="00596051" w:rsidRPr="00311E7F" w14:paraId="652CF916" w14:textId="77777777" w:rsidTr="00C81D61">
        <w:trPr>
          <w:trHeight w:val="543"/>
          <w:jc w:val="center"/>
        </w:trPr>
        <w:tc>
          <w:tcPr>
            <w:tcW w:w="1696" w:type="dxa"/>
            <w:vAlign w:val="center"/>
          </w:tcPr>
          <w:p w14:paraId="6476D139" w14:textId="205D8EB4" w:rsidR="00596051" w:rsidRPr="00C81D61" w:rsidRDefault="00CC1CC6" w:rsidP="00C81D61">
            <w:pPr>
              <w:jc w:val="center"/>
              <w:rPr>
                <w:rFonts w:eastAsia="Times New Roman" w:cs="Times New Roman"/>
                <w:szCs w:val="28"/>
                <w:lang w:val="uk-UA"/>
              </w:rPr>
            </w:pPr>
            <w:r w:rsidRPr="00C81D61">
              <w:rPr>
                <w:rFonts w:eastAsia="Times New Roman" w:cs="Times New Roman"/>
                <w:szCs w:val="28"/>
                <w:lang w:val="uk-UA"/>
              </w:rPr>
              <w:t>Пацієнт</w:t>
            </w:r>
            <w:r w:rsidR="00596051" w:rsidRPr="00C81D61">
              <w:rPr>
                <w:rFonts w:eastAsia="Times New Roman" w:cs="Times New Roman"/>
                <w:spacing w:val="-1"/>
                <w:szCs w:val="28"/>
                <w:lang w:val="uk-UA"/>
              </w:rPr>
              <w:t xml:space="preserve"> </w:t>
            </w:r>
            <w:r w:rsidR="00354E87" w:rsidRPr="00C81D61">
              <w:rPr>
                <w:rFonts w:eastAsia="Times New Roman" w:cs="Times New Roman"/>
                <w:szCs w:val="28"/>
                <w:lang w:val="uk-UA"/>
              </w:rPr>
              <w:t>ЕГ</w:t>
            </w:r>
            <w:r w:rsidR="00596051" w:rsidRPr="00C81D61">
              <w:rPr>
                <w:rFonts w:eastAsia="Times New Roman" w:cs="Times New Roman"/>
                <w:spacing w:val="-2"/>
                <w:szCs w:val="28"/>
                <w:lang w:val="uk-UA"/>
              </w:rPr>
              <w:t xml:space="preserve"> </w:t>
            </w:r>
            <w:r w:rsidR="00596051" w:rsidRPr="00C81D61">
              <w:rPr>
                <w:rFonts w:eastAsia="Times New Roman" w:cs="Times New Roman"/>
                <w:szCs w:val="28"/>
                <w:lang w:val="uk-UA"/>
              </w:rPr>
              <w:t>4</w:t>
            </w:r>
          </w:p>
        </w:tc>
        <w:tc>
          <w:tcPr>
            <w:tcW w:w="1843" w:type="dxa"/>
            <w:vAlign w:val="center"/>
          </w:tcPr>
          <w:p w14:paraId="2B330D0B" w14:textId="77777777" w:rsidR="00596051" w:rsidRPr="00C81D61" w:rsidRDefault="00596051" w:rsidP="00C81D61">
            <w:pPr>
              <w:ind w:left="390" w:right="383"/>
              <w:jc w:val="center"/>
              <w:rPr>
                <w:rFonts w:eastAsia="Times New Roman" w:cs="Times New Roman"/>
                <w:szCs w:val="28"/>
                <w:lang w:val="uk-UA"/>
              </w:rPr>
            </w:pPr>
            <w:r w:rsidRPr="00C81D61">
              <w:rPr>
                <w:rFonts w:eastAsia="Times New Roman" w:cs="Times New Roman"/>
                <w:szCs w:val="28"/>
                <w:lang w:val="uk-UA"/>
              </w:rPr>
              <w:t>1962</w:t>
            </w:r>
          </w:p>
        </w:tc>
        <w:tc>
          <w:tcPr>
            <w:tcW w:w="6142" w:type="dxa"/>
          </w:tcPr>
          <w:p w14:paraId="60883A2F" w14:textId="78ACC321" w:rsidR="00596051" w:rsidRPr="00C81D61" w:rsidRDefault="00C70B19" w:rsidP="00CC1CC6">
            <w:pPr>
              <w:ind w:left="316" w:right="157" w:hanging="150"/>
              <w:jc w:val="center"/>
              <w:rPr>
                <w:rFonts w:eastAsia="Times New Roman" w:cs="Times New Roman"/>
                <w:szCs w:val="28"/>
                <w:lang w:val="uk-UA"/>
              </w:rPr>
            </w:pPr>
            <w:r w:rsidRPr="00C81D61">
              <w:rPr>
                <w:rFonts w:eastAsia="Times New Roman" w:cs="Times New Roman"/>
                <w:szCs w:val="28"/>
                <w:lang w:val="uk-UA"/>
              </w:rPr>
              <w:t>Ішемічний інсульт, лівобічний геміпарез, середнього ступеня тяжкості</w:t>
            </w:r>
          </w:p>
        </w:tc>
      </w:tr>
    </w:tbl>
    <w:p w14:paraId="61B2D2B3" w14:textId="77777777" w:rsidR="00210643" w:rsidRDefault="00210643" w:rsidP="008A16D1">
      <w:pPr>
        <w:widowControl w:val="0"/>
        <w:autoSpaceDE w:val="0"/>
        <w:autoSpaceDN w:val="0"/>
        <w:spacing w:after="0" w:line="276" w:lineRule="auto"/>
        <w:ind w:left="3201"/>
        <w:rPr>
          <w:rFonts w:eastAsia="Times New Roman" w:cs="Times New Roman"/>
          <w:b/>
          <w:bCs/>
          <w:szCs w:val="28"/>
          <w:lang w:val="uk-UA"/>
        </w:rPr>
      </w:pPr>
    </w:p>
    <w:p w14:paraId="46C10994" w14:textId="4A8815A2" w:rsidR="00596051" w:rsidRPr="00210643" w:rsidRDefault="00596051" w:rsidP="00210643">
      <w:pPr>
        <w:widowControl w:val="0"/>
        <w:autoSpaceDE w:val="0"/>
        <w:autoSpaceDN w:val="0"/>
        <w:spacing w:after="0" w:line="360" w:lineRule="auto"/>
        <w:ind w:left="3204"/>
        <w:rPr>
          <w:rFonts w:eastAsia="Times New Roman" w:cs="Times New Roman"/>
          <w:b/>
          <w:bCs/>
          <w:szCs w:val="28"/>
          <w:lang w:val="uk-UA"/>
        </w:rPr>
      </w:pPr>
      <w:r w:rsidRPr="00210643">
        <w:rPr>
          <w:rFonts w:eastAsia="Times New Roman" w:cs="Times New Roman"/>
          <w:b/>
          <w:bCs/>
          <w:szCs w:val="28"/>
          <w:lang w:val="uk-UA"/>
        </w:rPr>
        <w:t>Контрольна</w:t>
      </w:r>
      <w:r w:rsidRPr="00210643">
        <w:rPr>
          <w:rFonts w:eastAsia="Times New Roman" w:cs="Times New Roman"/>
          <w:b/>
          <w:bCs/>
          <w:spacing w:val="-5"/>
          <w:szCs w:val="28"/>
          <w:lang w:val="uk-UA"/>
        </w:rPr>
        <w:t xml:space="preserve"> </w:t>
      </w:r>
      <w:r w:rsidRPr="00210643">
        <w:rPr>
          <w:rFonts w:eastAsia="Times New Roman" w:cs="Times New Roman"/>
          <w:b/>
          <w:bCs/>
          <w:szCs w:val="28"/>
          <w:lang w:val="uk-UA"/>
        </w:rPr>
        <w:t>група</w:t>
      </w:r>
      <w:r w:rsidRPr="00210643">
        <w:rPr>
          <w:rFonts w:eastAsia="Times New Roman" w:cs="Times New Roman"/>
          <w:b/>
          <w:bCs/>
          <w:spacing w:val="-2"/>
          <w:szCs w:val="28"/>
          <w:lang w:val="uk-UA"/>
        </w:rPr>
        <w:t xml:space="preserve"> </w:t>
      </w:r>
      <w:r w:rsidR="00876294" w:rsidRPr="00210643">
        <w:rPr>
          <w:rFonts w:eastAsia="Times New Roman" w:cs="Times New Roman"/>
          <w:b/>
          <w:bCs/>
          <w:szCs w:val="28"/>
          <w:lang w:val="uk-UA"/>
        </w:rPr>
        <w:t>дослідних</w:t>
      </w:r>
    </w:p>
    <w:tbl>
      <w:tblPr>
        <w:tblStyle w:val="TableNormal"/>
        <w:tblW w:w="963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6"/>
        <w:gridCol w:w="1843"/>
        <w:gridCol w:w="6095"/>
      </w:tblGrid>
      <w:tr w:rsidR="00596051" w:rsidRPr="00C81D61" w14:paraId="62D42436" w14:textId="77777777" w:rsidTr="00C81D61">
        <w:trPr>
          <w:trHeight w:val="435"/>
          <w:jc w:val="center"/>
        </w:trPr>
        <w:tc>
          <w:tcPr>
            <w:tcW w:w="1696" w:type="dxa"/>
            <w:vAlign w:val="center"/>
          </w:tcPr>
          <w:p w14:paraId="76993B85" w14:textId="77777777" w:rsidR="00596051" w:rsidRPr="00C81D61" w:rsidRDefault="00596051" w:rsidP="00210643">
            <w:pPr>
              <w:jc w:val="center"/>
              <w:rPr>
                <w:rFonts w:eastAsia="Times New Roman" w:cs="Times New Roman"/>
                <w:b/>
                <w:bCs/>
                <w:szCs w:val="28"/>
                <w:lang w:val="uk-UA"/>
              </w:rPr>
            </w:pPr>
          </w:p>
        </w:tc>
        <w:tc>
          <w:tcPr>
            <w:tcW w:w="1843" w:type="dxa"/>
            <w:vAlign w:val="center"/>
          </w:tcPr>
          <w:p w14:paraId="6F8D4577" w14:textId="7F6FF5CC" w:rsidR="00596051" w:rsidRPr="00C81D61" w:rsidRDefault="009B6D54" w:rsidP="00210643">
            <w:pPr>
              <w:jc w:val="center"/>
              <w:rPr>
                <w:rFonts w:eastAsia="Times New Roman" w:cs="Times New Roman"/>
                <w:b/>
                <w:bCs/>
                <w:szCs w:val="28"/>
                <w:lang w:val="uk-UA"/>
              </w:rPr>
            </w:pPr>
            <w:r w:rsidRPr="00C81D61">
              <w:rPr>
                <w:rFonts w:eastAsia="Times New Roman" w:cs="Times New Roman"/>
                <w:b/>
                <w:bCs/>
                <w:szCs w:val="28"/>
                <w:lang w:val="uk-UA"/>
              </w:rPr>
              <w:t>Рік народження</w:t>
            </w:r>
          </w:p>
        </w:tc>
        <w:tc>
          <w:tcPr>
            <w:tcW w:w="6095" w:type="dxa"/>
            <w:vAlign w:val="center"/>
          </w:tcPr>
          <w:p w14:paraId="19AED2A8" w14:textId="6DD3AC78" w:rsidR="00596051" w:rsidRPr="00C81D61" w:rsidRDefault="00596051" w:rsidP="00210643">
            <w:pPr>
              <w:jc w:val="center"/>
              <w:rPr>
                <w:rFonts w:eastAsia="Times New Roman" w:cs="Times New Roman"/>
                <w:b/>
                <w:bCs/>
                <w:szCs w:val="28"/>
                <w:lang w:val="uk-UA"/>
              </w:rPr>
            </w:pPr>
            <w:r w:rsidRPr="00C81D61">
              <w:rPr>
                <w:rFonts w:eastAsia="Times New Roman" w:cs="Times New Roman"/>
                <w:b/>
                <w:bCs/>
                <w:szCs w:val="28"/>
                <w:lang w:val="uk-UA"/>
              </w:rPr>
              <w:t>Д</w:t>
            </w:r>
            <w:r w:rsidR="009B6D54" w:rsidRPr="00C81D61">
              <w:rPr>
                <w:rFonts w:eastAsia="Times New Roman" w:cs="Times New Roman"/>
                <w:b/>
                <w:bCs/>
                <w:szCs w:val="28"/>
                <w:lang w:val="uk-UA"/>
              </w:rPr>
              <w:t>і</w:t>
            </w:r>
            <w:r w:rsidRPr="00C81D61">
              <w:rPr>
                <w:rFonts w:eastAsia="Times New Roman" w:cs="Times New Roman"/>
                <w:b/>
                <w:bCs/>
                <w:szCs w:val="28"/>
                <w:lang w:val="uk-UA"/>
              </w:rPr>
              <w:t>аг</w:t>
            </w:r>
            <w:r w:rsidR="009B6D54" w:rsidRPr="00C81D61">
              <w:rPr>
                <w:rFonts w:eastAsia="Times New Roman" w:cs="Times New Roman"/>
                <w:b/>
                <w:bCs/>
                <w:szCs w:val="28"/>
                <w:lang w:val="uk-UA"/>
              </w:rPr>
              <w:t>н</w:t>
            </w:r>
            <w:r w:rsidRPr="00C81D61">
              <w:rPr>
                <w:rFonts w:eastAsia="Times New Roman" w:cs="Times New Roman"/>
                <w:b/>
                <w:bCs/>
                <w:szCs w:val="28"/>
                <w:lang w:val="uk-UA"/>
              </w:rPr>
              <w:t>оз</w:t>
            </w:r>
          </w:p>
        </w:tc>
      </w:tr>
      <w:tr w:rsidR="00596051" w:rsidRPr="00C81D61" w14:paraId="412185B5" w14:textId="77777777" w:rsidTr="00C81D61">
        <w:trPr>
          <w:trHeight w:val="667"/>
          <w:jc w:val="center"/>
        </w:trPr>
        <w:tc>
          <w:tcPr>
            <w:tcW w:w="1696" w:type="dxa"/>
            <w:vAlign w:val="center"/>
          </w:tcPr>
          <w:p w14:paraId="7F7E19C2" w14:textId="6C0B180F" w:rsidR="00596051" w:rsidRPr="00C81D61" w:rsidRDefault="00354E87" w:rsidP="00210643">
            <w:pPr>
              <w:spacing w:before="169" w:line="276" w:lineRule="auto"/>
              <w:rPr>
                <w:rFonts w:eastAsia="Times New Roman" w:cs="Times New Roman"/>
                <w:szCs w:val="28"/>
                <w:lang w:val="uk-UA"/>
              </w:rPr>
            </w:pPr>
            <w:r w:rsidRPr="00C81D61">
              <w:rPr>
                <w:rFonts w:eastAsia="Times New Roman" w:cs="Times New Roman"/>
                <w:szCs w:val="28"/>
                <w:lang w:val="uk-UA"/>
              </w:rPr>
              <w:t>П</w:t>
            </w:r>
            <w:r w:rsidR="00210643" w:rsidRPr="00C81D61">
              <w:rPr>
                <w:rFonts w:eastAsia="Times New Roman" w:cs="Times New Roman"/>
                <w:szCs w:val="28"/>
                <w:lang w:val="uk-UA"/>
              </w:rPr>
              <w:t>ацієнт</w:t>
            </w:r>
            <w:r w:rsidR="00596051" w:rsidRPr="00C81D61">
              <w:rPr>
                <w:rFonts w:eastAsia="Times New Roman" w:cs="Times New Roman"/>
                <w:spacing w:val="-3"/>
                <w:szCs w:val="28"/>
                <w:lang w:val="uk-UA"/>
              </w:rPr>
              <w:t xml:space="preserve"> </w:t>
            </w:r>
            <w:r w:rsidR="00596051" w:rsidRPr="00C81D61">
              <w:rPr>
                <w:rFonts w:eastAsia="Times New Roman" w:cs="Times New Roman"/>
                <w:szCs w:val="28"/>
                <w:lang w:val="uk-UA"/>
              </w:rPr>
              <w:t>КГ</w:t>
            </w:r>
            <w:r w:rsidR="00596051" w:rsidRPr="00C81D61">
              <w:rPr>
                <w:rFonts w:eastAsia="Times New Roman" w:cs="Times New Roman"/>
                <w:spacing w:val="-3"/>
                <w:szCs w:val="28"/>
                <w:lang w:val="uk-UA"/>
              </w:rPr>
              <w:t xml:space="preserve"> </w:t>
            </w:r>
            <w:r w:rsidR="00596051" w:rsidRPr="00C81D61">
              <w:rPr>
                <w:rFonts w:eastAsia="Times New Roman" w:cs="Times New Roman"/>
                <w:szCs w:val="28"/>
                <w:lang w:val="uk-UA"/>
              </w:rPr>
              <w:t>1</w:t>
            </w:r>
          </w:p>
        </w:tc>
        <w:tc>
          <w:tcPr>
            <w:tcW w:w="1843" w:type="dxa"/>
            <w:vAlign w:val="center"/>
          </w:tcPr>
          <w:p w14:paraId="23AF2821" w14:textId="77777777" w:rsidR="00596051" w:rsidRPr="00C81D61" w:rsidRDefault="00596051" w:rsidP="00210643">
            <w:pPr>
              <w:spacing w:before="169" w:line="276" w:lineRule="auto"/>
              <w:jc w:val="center"/>
              <w:rPr>
                <w:rFonts w:eastAsia="Times New Roman" w:cs="Times New Roman"/>
                <w:szCs w:val="28"/>
                <w:lang w:val="uk-UA"/>
              </w:rPr>
            </w:pPr>
            <w:r w:rsidRPr="00C81D61">
              <w:rPr>
                <w:rFonts w:eastAsia="Times New Roman" w:cs="Times New Roman"/>
                <w:szCs w:val="28"/>
                <w:lang w:val="uk-UA"/>
              </w:rPr>
              <w:t>1987</w:t>
            </w:r>
          </w:p>
        </w:tc>
        <w:tc>
          <w:tcPr>
            <w:tcW w:w="6095" w:type="dxa"/>
          </w:tcPr>
          <w:p w14:paraId="11A34F2F" w14:textId="4E3BE016" w:rsidR="00596051" w:rsidRPr="00C81D61" w:rsidRDefault="009B6D54" w:rsidP="00210643">
            <w:pPr>
              <w:spacing w:line="276" w:lineRule="auto"/>
              <w:ind w:left="404" w:right="171" w:hanging="225"/>
              <w:jc w:val="center"/>
              <w:rPr>
                <w:rFonts w:eastAsia="Times New Roman" w:cs="Times New Roman"/>
                <w:szCs w:val="28"/>
                <w:lang w:val="uk-UA"/>
              </w:rPr>
            </w:pPr>
            <w:r w:rsidRPr="00C81D61">
              <w:rPr>
                <w:rFonts w:eastAsia="Times New Roman" w:cs="Times New Roman"/>
                <w:szCs w:val="28"/>
                <w:lang w:val="uk-UA"/>
              </w:rPr>
              <w:t>Ішемічний інсульт, правобічний геміпарез, середнього ступеня тяжкості</w:t>
            </w:r>
          </w:p>
        </w:tc>
      </w:tr>
      <w:tr w:rsidR="00596051" w:rsidRPr="00311E7F" w14:paraId="68740C12" w14:textId="77777777" w:rsidTr="00C81D61">
        <w:trPr>
          <w:trHeight w:val="623"/>
          <w:jc w:val="center"/>
        </w:trPr>
        <w:tc>
          <w:tcPr>
            <w:tcW w:w="1696" w:type="dxa"/>
            <w:vAlign w:val="center"/>
          </w:tcPr>
          <w:p w14:paraId="3E133D1B" w14:textId="441D9384" w:rsidR="00596051" w:rsidRPr="00C81D61" w:rsidRDefault="00354E87" w:rsidP="00210643">
            <w:pPr>
              <w:spacing w:before="259" w:line="276" w:lineRule="auto"/>
              <w:rPr>
                <w:rFonts w:eastAsia="Times New Roman" w:cs="Times New Roman"/>
                <w:szCs w:val="28"/>
                <w:lang w:val="uk-UA"/>
              </w:rPr>
            </w:pPr>
            <w:r w:rsidRPr="00C81D61">
              <w:rPr>
                <w:rFonts w:eastAsia="Times New Roman" w:cs="Times New Roman"/>
                <w:szCs w:val="28"/>
                <w:lang w:val="uk-UA"/>
              </w:rPr>
              <w:t>П</w:t>
            </w:r>
            <w:r w:rsidR="00210643" w:rsidRPr="00C81D61">
              <w:rPr>
                <w:rFonts w:eastAsia="Times New Roman" w:cs="Times New Roman"/>
                <w:szCs w:val="28"/>
                <w:lang w:val="uk-UA"/>
              </w:rPr>
              <w:t>ацієнт</w:t>
            </w:r>
            <w:r w:rsidR="00596051" w:rsidRPr="00C81D61">
              <w:rPr>
                <w:rFonts w:eastAsia="Times New Roman" w:cs="Times New Roman"/>
                <w:spacing w:val="-3"/>
                <w:szCs w:val="28"/>
                <w:lang w:val="uk-UA"/>
              </w:rPr>
              <w:t xml:space="preserve"> </w:t>
            </w:r>
            <w:r w:rsidR="00596051" w:rsidRPr="00C81D61">
              <w:rPr>
                <w:rFonts w:eastAsia="Times New Roman" w:cs="Times New Roman"/>
                <w:szCs w:val="28"/>
                <w:lang w:val="uk-UA"/>
              </w:rPr>
              <w:t>КГ</w:t>
            </w:r>
            <w:r w:rsidR="00596051" w:rsidRPr="00C81D61">
              <w:rPr>
                <w:rFonts w:eastAsia="Times New Roman" w:cs="Times New Roman"/>
                <w:spacing w:val="-3"/>
                <w:szCs w:val="28"/>
                <w:lang w:val="uk-UA"/>
              </w:rPr>
              <w:t xml:space="preserve"> </w:t>
            </w:r>
            <w:r w:rsidR="00596051" w:rsidRPr="00C81D61">
              <w:rPr>
                <w:rFonts w:eastAsia="Times New Roman" w:cs="Times New Roman"/>
                <w:szCs w:val="28"/>
                <w:lang w:val="uk-UA"/>
              </w:rPr>
              <w:t>2</w:t>
            </w:r>
          </w:p>
        </w:tc>
        <w:tc>
          <w:tcPr>
            <w:tcW w:w="1843" w:type="dxa"/>
            <w:vAlign w:val="center"/>
          </w:tcPr>
          <w:p w14:paraId="031C122C" w14:textId="77777777" w:rsidR="00596051" w:rsidRPr="00C81D61" w:rsidRDefault="00596051" w:rsidP="00210643">
            <w:pPr>
              <w:spacing w:before="259" w:line="276" w:lineRule="auto"/>
              <w:jc w:val="center"/>
              <w:rPr>
                <w:rFonts w:eastAsia="Times New Roman" w:cs="Times New Roman"/>
                <w:szCs w:val="28"/>
                <w:lang w:val="uk-UA"/>
              </w:rPr>
            </w:pPr>
            <w:r w:rsidRPr="00C81D61">
              <w:rPr>
                <w:rFonts w:eastAsia="Times New Roman" w:cs="Times New Roman"/>
                <w:szCs w:val="28"/>
                <w:lang w:val="uk-UA"/>
              </w:rPr>
              <w:t>1979</w:t>
            </w:r>
          </w:p>
        </w:tc>
        <w:tc>
          <w:tcPr>
            <w:tcW w:w="6095" w:type="dxa"/>
          </w:tcPr>
          <w:p w14:paraId="66F1E1E5" w14:textId="2AB36A6F" w:rsidR="00596051" w:rsidRPr="00C81D61" w:rsidRDefault="009B6D54" w:rsidP="00210643">
            <w:pPr>
              <w:spacing w:line="276" w:lineRule="auto"/>
              <w:ind w:left="404" w:right="245" w:hanging="150"/>
              <w:jc w:val="center"/>
              <w:rPr>
                <w:rFonts w:eastAsia="Times New Roman" w:cs="Times New Roman"/>
                <w:szCs w:val="28"/>
                <w:lang w:val="uk-UA"/>
              </w:rPr>
            </w:pPr>
            <w:r w:rsidRPr="00C81D61">
              <w:rPr>
                <w:rFonts w:eastAsia="Times New Roman" w:cs="Times New Roman"/>
                <w:szCs w:val="28"/>
                <w:lang w:val="uk-UA"/>
              </w:rPr>
              <w:t>Ішемічний інсульт, лівобічний геміпарез, середнього ступеня тяжкості</w:t>
            </w:r>
          </w:p>
        </w:tc>
      </w:tr>
      <w:tr w:rsidR="00596051" w:rsidRPr="00311E7F" w14:paraId="0C755779" w14:textId="77777777" w:rsidTr="00C81D61">
        <w:trPr>
          <w:trHeight w:val="607"/>
          <w:jc w:val="center"/>
        </w:trPr>
        <w:tc>
          <w:tcPr>
            <w:tcW w:w="1696" w:type="dxa"/>
            <w:vAlign w:val="center"/>
          </w:tcPr>
          <w:p w14:paraId="66DB10DC" w14:textId="71FAA911" w:rsidR="00596051" w:rsidRPr="00C81D61" w:rsidRDefault="00354E87" w:rsidP="00210643">
            <w:pPr>
              <w:spacing w:before="1" w:line="276" w:lineRule="auto"/>
              <w:rPr>
                <w:rFonts w:eastAsia="Times New Roman" w:cs="Times New Roman"/>
                <w:szCs w:val="28"/>
                <w:lang w:val="uk-UA"/>
              </w:rPr>
            </w:pPr>
            <w:r w:rsidRPr="00C81D61">
              <w:rPr>
                <w:rFonts w:eastAsia="Times New Roman" w:cs="Times New Roman"/>
                <w:szCs w:val="28"/>
                <w:lang w:val="uk-UA"/>
              </w:rPr>
              <w:t>П</w:t>
            </w:r>
            <w:r w:rsidR="00210643" w:rsidRPr="00C81D61">
              <w:rPr>
                <w:rFonts w:eastAsia="Times New Roman" w:cs="Times New Roman"/>
                <w:szCs w:val="28"/>
                <w:lang w:val="uk-UA"/>
              </w:rPr>
              <w:t>ацієнт</w:t>
            </w:r>
            <w:r w:rsidR="00596051" w:rsidRPr="00C81D61">
              <w:rPr>
                <w:rFonts w:eastAsia="Times New Roman" w:cs="Times New Roman"/>
                <w:spacing w:val="-3"/>
                <w:szCs w:val="28"/>
                <w:lang w:val="uk-UA"/>
              </w:rPr>
              <w:t xml:space="preserve"> </w:t>
            </w:r>
            <w:r w:rsidR="00596051" w:rsidRPr="00C81D61">
              <w:rPr>
                <w:rFonts w:eastAsia="Times New Roman" w:cs="Times New Roman"/>
                <w:szCs w:val="28"/>
                <w:lang w:val="uk-UA"/>
              </w:rPr>
              <w:t>КГ</w:t>
            </w:r>
            <w:r w:rsidR="00596051" w:rsidRPr="00C81D61">
              <w:rPr>
                <w:rFonts w:eastAsia="Times New Roman" w:cs="Times New Roman"/>
                <w:spacing w:val="-3"/>
                <w:szCs w:val="28"/>
                <w:lang w:val="uk-UA"/>
              </w:rPr>
              <w:t xml:space="preserve"> </w:t>
            </w:r>
            <w:r w:rsidR="00596051" w:rsidRPr="00C81D61">
              <w:rPr>
                <w:rFonts w:eastAsia="Times New Roman" w:cs="Times New Roman"/>
                <w:szCs w:val="28"/>
                <w:lang w:val="uk-UA"/>
              </w:rPr>
              <w:t>3</w:t>
            </w:r>
          </w:p>
        </w:tc>
        <w:tc>
          <w:tcPr>
            <w:tcW w:w="1843" w:type="dxa"/>
            <w:vAlign w:val="center"/>
          </w:tcPr>
          <w:p w14:paraId="3708CBF7" w14:textId="77777777" w:rsidR="00596051" w:rsidRPr="00C81D61" w:rsidRDefault="00596051" w:rsidP="00210643">
            <w:pPr>
              <w:spacing w:before="1" w:line="276" w:lineRule="auto"/>
              <w:jc w:val="center"/>
              <w:rPr>
                <w:rFonts w:eastAsia="Times New Roman" w:cs="Times New Roman"/>
                <w:szCs w:val="28"/>
                <w:lang w:val="uk-UA"/>
              </w:rPr>
            </w:pPr>
            <w:r w:rsidRPr="00C81D61">
              <w:rPr>
                <w:rFonts w:eastAsia="Times New Roman" w:cs="Times New Roman"/>
                <w:szCs w:val="28"/>
                <w:lang w:val="uk-UA"/>
              </w:rPr>
              <w:t>1970</w:t>
            </w:r>
          </w:p>
        </w:tc>
        <w:tc>
          <w:tcPr>
            <w:tcW w:w="6095" w:type="dxa"/>
          </w:tcPr>
          <w:p w14:paraId="6785A0C3" w14:textId="3522E138" w:rsidR="00596051" w:rsidRPr="00C81D61" w:rsidRDefault="009B6D54" w:rsidP="00210643">
            <w:pPr>
              <w:spacing w:line="276" w:lineRule="auto"/>
              <w:ind w:left="404" w:right="243" w:hanging="150"/>
              <w:jc w:val="center"/>
              <w:rPr>
                <w:rFonts w:eastAsia="Times New Roman" w:cs="Times New Roman"/>
                <w:szCs w:val="28"/>
                <w:lang w:val="uk-UA"/>
              </w:rPr>
            </w:pPr>
            <w:r w:rsidRPr="00C81D61">
              <w:rPr>
                <w:rFonts w:eastAsia="Times New Roman" w:cs="Times New Roman"/>
                <w:szCs w:val="28"/>
                <w:lang w:val="uk-UA"/>
              </w:rPr>
              <w:t>Ішемічний інсульт, лівобічний геміпарез, середнього ступеня тяжкості</w:t>
            </w:r>
          </w:p>
        </w:tc>
      </w:tr>
      <w:tr w:rsidR="00596051" w:rsidRPr="00311E7F" w14:paraId="29A4E714" w14:textId="77777777" w:rsidTr="00C81D61">
        <w:trPr>
          <w:trHeight w:val="599"/>
          <w:jc w:val="center"/>
        </w:trPr>
        <w:tc>
          <w:tcPr>
            <w:tcW w:w="1696" w:type="dxa"/>
            <w:vAlign w:val="center"/>
          </w:tcPr>
          <w:p w14:paraId="5B22E5CE" w14:textId="1A1835F7" w:rsidR="00596051" w:rsidRPr="00C81D61" w:rsidRDefault="00354E87" w:rsidP="00210643">
            <w:pPr>
              <w:spacing w:before="1" w:line="276" w:lineRule="auto"/>
              <w:rPr>
                <w:rFonts w:eastAsia="Times New Roman" w:cs="Times New Roman"/>
                <w:szCs w:val="28"/>
                <w:lang w:val="uk-UA"/>
              </w:rPr>
            </w:pPr>
            <w:r w:rsidRPr="00C81D61">
              <w:rPr>
                <w:rFonts w:eastAsia="Times New Roman" w:cs="Times New Roman"/>
                <w:szCs w:val="28"/>
                <w:lang w:val="uk-UA"/>
              </w:rPr>
              <w:t>П</w:t>
            </w:r>
            <w:r w:rsidR="00210643" w:rsidRPr="00C81D61">
              <w:rPr>
                <w:rFonts w:eastAsia="Times New Roman" w:cs="Times New Roman"/>
                <w:szCs w:val="28"/>
                <w:lang w:val="uk-UA"/>
              </w:rPr>
              <w:t>ацієнт</w:t>
            </w:r>
            <w:r w:rsidR="00596051" w:rsidRPr="00C81D61">
              <w:rPr>
                <w:rFonts w:eastAsia="Times New Roman" w:cs="Times New Roman"/>
                <w:spacing w:val="-3"/>
                <w:szCs w:val="28"/>
                <w:lang w:val="uk-UA"/>
              </w:rPr>
              <w:t xml:space="preserve"> </w:t>
            </w:r>
            <w:r w:rsidR="00596051" w:rsidRPr="00C81D61">
              <w:rPr>
                <w:rFonts w:eastAsia="Times New Roman" w:cs="Times New Roman"/>
                <w:szCs w:val="28"/>
                <w:lang w:val="uk-UA"/>
              </w:rPr>
              <w:t>КГ</w:t>
            </w:r>
            <w:r w:rsidR="00596051" w:rsidRPr="00C81D61">
              <w:rPr>
                <w:rFonts w:eastAsia="Times New Roman" w:cs="Times New Roman"/>
                <w:spacing w:val="-3"/>
                <w:szCs w:val="28"/>
                <w:lang w:val="uk-UA"/>
              </w:rPr>
              <w:t xml:space="preserve"> </w:t>
            </w:r>
            <w:r w:rsidR="00596051" w:rsidRPr="00C81D61">
              <w:rPr>
                <w:rFonts w:eastAsia="Times New Roman" w:cs="Times New Roman"/>
                <w:szCs w:val="28"/>
                <w:lang w:val="uk-UA"/>
              </w:rPr>
              <w:t>4</w:t>
            </w:r>
          </w:p>
        </w:tc>
        <w:tc>
          <w:tcPr>
            <w:tcW w:w="1843" w:type="dxa"/>
            <w:vAlign w:val="center"/>
          </w:tcPr>
          <w:p w14:paraId="26A3C2EE" w14:textId="77777777" w:rsidR="00596051" w:rsidRPr="00C81D61" w:rsidRDefault="00596051" w:rsidP="00210643">
            <w:pPr>
              <w:spacing w:before="1" w:line="276" w:lineRule="auto"/>
              <w:jc w:val="center"/>
              <w:rPr>
                <w:rFonts w:eastAsia="Times New Roman" w:cs="Times New Roman"/>
                <w:szCs w:val="28"/>
                <w:lang w:val="uk-UA"/>
              </w:rPr>
            </w:pPr>
            <w:r w:rsidRPr="00C81D61">
              <w:rPr>
                <w:rFonts w:eastAsia="Times New Roman" w:cs="Times New Roman"/>
                <w:szCs w:val="28"/>
                <w:lang w:val="uk-UA"/>
              </w:rPr>
              <w:t>1960</w:t>
            </w:r>
          </w:p>
        </w:tc>
        <w:tc>
          <w:tcPr>
            <w:tcW w:w="6095" w:type="dxa"/>
          </w:tcPr>
          <w:p w14:paraId="7379FB26" w14:textId="5786951C" w:rsidR="00596051" w:rsidRPr="00C81D61" w:rsidRDefault="009B6D54" w:rsidP="00210643">
            <w:pPr>
              <w:spacing w:line="276" w:lineRule="auto"/>
              <w:ind w:left="404" w:right="245" w:hanging="150"/>
              <w:jc w:val="center"/>
              <w:rPr>
                <w:rFonts w:eastAsia="Times New Roman" w:cs="Times New Roman"/>
                <w:szCs w:val="28"/>
                <w:lang w:val="uk-UA"/>
              </w:rPr>
            </w:pPr>
            <w:r w:rsidRPr="00C81D61">
              <w:rPr>
                <w:rFonts w:eastAsia="Times New Roman" w:cs="Times New Roman"/>
                <w:szCs w:val="28"/>
                <w:lang w:val="uk-UA"/>
              </w:rPr>
              <w:t>Ішемічний інсульт, лівобічний геміпарез, середнього ступеня тяжкості</w:t>
            </w:r>
          </w:p>
        </w:tc>
      </w:tr>
    </w:tbl>
    <w:p w14:paraId="3641B0ED" w14:textId="77777777" w:rsidR="00596051" w:rsidRPr="007F6136" w:rsidRDefault="00596051" w:rsidP="00B631C5">
      <w:pPr>
        <w:widowControl w:val="0"/>
        <w:autoSpaceDE w:val="0"/>
        <w:autoSpaceDN w:val="0"/>
        <w:spacing w:after="0" w:line="276" w:lineRule="auto"/>
        <w:jc w:val="right"/>
        <w:rPr>
          <w:rFonts w:eastAsia="Times New Roman" w:cs="Times New Roman"/>
          <w:szCs w:val="28"/>
          <w:lang w:val="uk-UA"/>
        </w:rPr>
        <w:sectPr w:rsidR="00596051" w:rsidRPr="007F6136" w:rsidSect="00F360D3">
          <w:footerReference w:type="default" r:id="rId18"/>
          <w:pgSz w:w="11910" w:h="16840" w:code="9"/>
          <w:pgMar w:top="1134" w:right="567" w:bottom="1134" w:left="1701" w:header="0" w:footer="851" w:gutter="0"/>
          <w:cols w:space="720"/>
          <w:titlePg/>
        </w:sectPr>
      </w:pPr>
    </w:p>
    <w:p w14:paraId="112D3297" w14:textId="7A936CBE" w:rsidR="00596051" w:rsidRPr="007F6136" w:rsidRDefault="009B6D54" w:rsidP="00210643">
      <w:pPr>
        <w:widowControl w:val="0"/>
        <w:autoSpaceDE w:val="0"/>
        <w:autoSpaceDN w:val="0"/>
        <w:spacing w:after="0" w:line="360" w:lineRule="auto"/>
        <w:ind w:right="119"/>
        <w:jc w:val="right"/>
        <w:rPr>
          <w:rFonts w:eastAsia="Times New Roman" w:cs="Times New Roman"/>
          <w:b/>
          <w:szCs w:val="28"/>
          <w:lang w:val="uk-UA"/>
        </w:rPr>
      </w:pPr>
      <w:r w:rsidRPr="007F6136">
        <w:rPr>
          <w:rFonts w:eastAsia="Times New Roman" w:cs="Times New Roman"/>
          <w:b/>
          <w:szCs w:val="28"/>
          <w:lang w:val="uk-UA"/>
        </w:rPr>
        <w:lastRenderedPageBreak/>
        <w:t>Додаток</w:t>
      </w:r>
      <w:r w:rsidR="00596051" w:rsidRPr="007F6136">
        <w:rPr>
          <w:rFonts w:eastAsia="Times New Roman" w:cs="Times New Roman"/>
          <w:b/>
          <w:spacing w:val="-5"/>
          <w:szCs w:val="28"/>
          <w:lang w:val="uk-UA"/>
        </w:rPr>
        <w:t xml:space="preserve"> </w:t>
      </w:r>
      <w:r w:rsidR="00596051" w:rsidRPr="007F6136">
        <w:rPr>
          <w:rFonts w:eastAsia="Times New Roman" w:cs="Times New Roman"/>
          <w:b/>
          <w:szCs w:val="28"/>
          <w:lang w:val="uk-UA"/>
        </w:rPr>
        <w:t>4</w:t>
      </w:r>
    </w:p>
    <w:p w14:paraId="59F4E747" w14:textId="0CDCC2CC" w:rsidR="00596051" w:rsidRPr="00210643" w:rsidRDefault="009B6D54" w:rsidP="00210643">
      <w:pPr>
        <w:widowControl w:val="0"/>
        <w:autoSpaceDE w:val="0"/>
        <w:autoSpaceDN w:val="0"/>
        <w:spacing w:after="0" w:line="360" w:lineRule="auto"/>
        <w:ind w:right="94"/>
        <w:jc w:val="center"/>
        <w:rPr>
          <w:rFonts w:eastAsia="Times New Roman" w:cs="Times New Roman"/>
          <w:b/>
          <w:bCs/>
          <w:szCs w:val="28"/>
          <w:lang w:val="uk-UA"/>
        </w:rPr>
      </w:pPr>
      <w:r w:rsidRPr="00210643">
        <w:rPr>
          <w:rFonts w:eastAsia="Times New Roman" w:cs="Times New Roman"/>
          <w:b/>
          <w:bCs/>
          <w:szCs w:val="28"/>
          <w:lang w:val="uk-UA"/>
        </w:rPr>
        <w:t>І</w:t>
      </w:r>
      <w:r w:rsidR="00596051" w:rsidRPr="00210643">
        <w:rPr>
          <w:rFonts w:eastAsia="Times New Roman" w:cs="Times New Roman"/>
          <w:b/>
          <w:bCs/>
          <w:szCs w:val="28"/>
          <w:lang w:val="uk-UA"/>
        </w:rPr>
        <w:t>ндекс</w:t>
      </w:r>
      <w:r w:rsidR="00596051" w:rsidRPr="00210643">
        <w:rPr>
          <w:rFonts w:eastAsia="Times New Roman" w:cs="Times New Roman"/>
          <w:b/>
          <w:bCs/>
          <w:spacing w:val="-4"/>
          <w:szCs w:val="28"/>
          <w:lang w:val="uk-UA"/>
        </w:rPr>
        <w:t xml:space="preserve"> </w:t>
      </w:r>
      <w:r w:rsidR="00596051" w:rsidRPr="00210643">
        <w:rPr>
          <w:rFonts w:eastAsia="Times New Roman" w:cs="Times New Roman"/>
          <w:b/>
          <w:bCs/>
          <w:szCs w:val="28"/>
          <w:lang w:val="uk-UA"/>
        </w:rPr>
        <w:t>Бартел</w:t>
      </w:r>
      <w:r w:rsidRPr="00210643">
        <w:rPr>
          <w:rFonts w:eastAsia="Times New Roman" w:cs="Times New Roman"/>
          <w:b/>
          <w:bCs/>
          <w:szCs w:val="28"/>
          <w:lang w:val="uk-UA"/>
        </w:rPr>
        <w:t>я</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61"/>
        <w:gridCol w:w="992"/>
        <w:gridCol w:w="5764"/>
      </w:tblGrid>
      <w:tr w:rsidR="00596051" w:rsidRPr="004E17A0" w14:paraId="205B152A" w14:textId="77777777" w:rsidTr="004E17A0">
        <w:trPr>
          <w:trHeight w:val="597"/>
          <w:jc w:val="center"/>
        </w:trPr>
        <w:tc>
          <w:tcPr>
            <w:tcW w:w="3261" w:type="dxa"/>
            <w:vAlign w:val="center"/>
          </w:tcPr>
          <w:p w14:paraId="23596DF4" w14:textId="104378FA" w:rsidR="00596051" w:rsidRPr="004E17A0" w:rsidRDefault="00210643" w:rsidP="004E17A0">
            <w:pPr>
              <w:jc w:val="center"/>
              <w:rPr>
                <w:rFonts w:eastAsia="Times New Roman" w:cs="Times New Roman"/>
                <w:b/>
                <w:bCs/>
                <w:szCs w:val="28"/>
                <w:lang w:val="uk-UA"/>
              </w:rPr>
            </w:pPr>
            <w:r w:rsidRPr="004E17A0">
              <w:rPr>
                <w:rFonts w:eastAsia="Times New Roman" w:cs="Times New Roman"/>
                <w:b/>
                <w:bCs/>
                <w:spacing w:val="-1"/>
                <w:szCs w:val="28"/>
                <w:lang w:val="uk-UA"/>
              </w:rPr>
              <w:t>Функціональні</w:t>
            </w:r>
            <w:r w:rsidR="009B6D54" w:rsidRPr="004E17A0">
              <w:rPr>
                <w:rFonts w:eastAsia="Times New Roman" w:cs="Times New Roman"/>
                <w:b/>
                <w:bCs/>
                <w:spacing w:val="-1"/>
                <w:szCs w:val="28"/>
                <w:lang w:val="uk-UA"/>
              </w:rPr>
              <w:t xml:space="preserve"> можливості</w:t>
            </w:r>
          </w:p>
        </w:tc>
        <w:tc>
          <w:tcPr>
            <w:tcW w:w="992" w:type="dxa"/>
            <w:vAlign w:val="center"/>
          </w:tcPr>
          <w:p w14:paraId="38DBF758" w14:textId="61A858F0" w:rsidR="00596051" w:rsidRPr="004E17A0" w:rsidRDefault="00596051" w:rsidP="004E17A0">
            <w:pPr>
              <w:jc w:val="center"/>
              <w:rPr>
                <w:rFonts w:eastAsia="Times New Roman" w:cs="Times New Roman"/>
                <w:b/>
                <w:bCs/>
                <w:szCs w:val="28"/>
                <w:lang w:val="uk-UA"/>
              </w:rPr>
            </w:pPr>
            <w:r w:rsidRPr="004E17A0">
              <w:rPr>
                <w:rFonts w:eastAsia="Times New Roman" w:cs="Times New Roman"/>
                <w:b/>
                <w:bCs/>
                <w:szCs w:val="28"/>
                <w:lang w:val="uk-UA"/>
              </w:rPr>
              <w:t>Бал</w:t>
            </w:r>
          </w:p>
        </w:tc>
        <w:tc>
          <w:tcPr>
            <w:tcW w:w="5764" w:type="dxa"/>
            <w:vAlign w:val="center"/>
          </w:tcPr>
          <w:p w14:paraId="69ACAC4E" w14:textId="5D90EB95" w:rsidR="00596051" w:rsidRPr="004E17A0" w:rsidRDefault="00596051" w:rsidP="004E17A0">
            <w:pPr>
              <w:jc w:val="center"/>
              <w:rPr>
                <w:rFonts w:eastAsia="Times New Roman" w:cs="Times New Roman"/>
                <w:b/>
                <w:bCs/>
                <w:szCs w:val="28"/>
                <w:lang w:val="uk-UA"/>
              </w:rPr>
            </w:pPr>
            <w:r w:rsidRPr="004E17A0">
              <w:rPr>
                <w:rFonts w:eastAsia="Times New Roman" w:cs="Times New Roman"/>
                <w:b/>
                <w:bCs/>
                <w:szCs w:val="28"/>
                <w:lang w:val="uk-UA"/>
              </w:rPr>
              <w:t>Ст</w:t>
            </w:r>
            <w:r w:rsidR="009B6D54" w:rsidRPr="004E17A0">
              <w:rPr>
                <w:rFonts w:eastAsia="Times New Roman" w:cs="Times New Roman"/>
                <w:b/>
                <w:bCs/>
                <w:szCs w:val="28"/>
                <w:lang w:val="uk-UA"/>
              </w:rPr>
              <w:t>у</w:t>
            </w:r>
            <w:r w:rsidRPr="004E17A0">
              <w:rPr>
                <w:rFonts w:eastAsia="Times New Roman" w:cs="Times New Roman"/>
                <w:b/>
                <w:bCs/>
                <w:szCs w:val="28"/>
                <w:lang w:val="uk-UA"/>
              </w:rPr>
              <w:t>п</w:t>
            </w:r>
            <w:r w:rsidR="009B6D54" w:rsidRPr="004E17A0">
              <w:rPr>
                <w:rFonts w:eastAsia="Times New Roman" w:cs="Times New Roman"/>
                <w:b/>
                <w:bCs/>
                <w:szCs w:val="28"/>
                <w:lang w:val="uk-UA"/>
              </w:rPr>
              <w:t>і</w:t>
            </w:r>
            <w:r w:rsidRPr="004E17A0">
              <w:rPr>
                <w:rFonts w:eastAsia="Times New Roman" w:cs="Times New Roman"/>
                <w:b/>
                <w:bCs/>
                <w:szCs w:val="28"/>
                <w:lang w:val="uk-UA"/>
              </w:rPr>
              <w:t>нь</w:t>
            </w:r>
            <w:r w:rsidRPr="004E17A0">
              <w:rPr>
                <w:rFonts w:eastAsia="Times New Roman" w:cs="Times New Roman"/>
                <w:b/>
                <w:bCs/>
                <w:spacing w:val="-5"/>
                <w:szCs w:val="28"/>
                <w:lang w:val="uk-UA"/>
              </w:rPr>
              <w:t xml:space="preserve"> </w:t>
            </w:r>
            <w:r w:rsidR="009B6D54" w:rsidRPr="004E17A0">
              <w:rPr>
                <w:rFonts w:eastAsia="Times New Roman" w:cs="Times New Roman"/>
                <w:b/>
                <w:bCs/>
                <w:spacing w:val="-5"/>
                <w:szCs w:val="28"/>
                <w:lang w:val="uk-UA"/>
              </w:rPr>
              <w:t>по</w:t>
            </w:r>
            <w:r w:rsidRPr="004E17A0">
              <w:rPr>
                <w:rFonts w:eastAsia="Times New Roman" w:cs="Times New Roman"/>
                <w:b/>
                <w:bCs/>
                <w:szCs w:val="28"/>
                <w:lang w:val="uk-UA"/>
              </w:rPr>
              <w:t>рушен</w:t>
            </w:r>
            <w:r w:rsidR="009B6D54" w:rsidRPr="004E17A0">
              <w:rPr>
                <w:rFonts w:eastAsia="Times New Roman" w:cs="Times New Roman"/>
                <w:b/>
                <w:bCs/>
                <w:szCs w:val="28"/>
                <w:lang w:val="uk-UA"/>
              </w:rPr>
              <w:t>н</w:t>
            </w:r>
            <w:r w:rsidRPr="004E17A0">
              <w:rPr>
                <w:rFonts w:eastAsia="Times New Roman" w:cs="Times New Roman"/>
                <w:b/>
                <w:bCs/>
                <w:szCs w:val="28"/>
                <w:lang w:val="uk-UA"/>
              </w:rPr>
              <w:t>я</w:t>
            </w:r>
          </w:p>
        </w:tc>
      </w:tr>
      <w:tr w:rsidR="009B6D54" w:rsidRPr="004E17A0" w14:paraId="6BE8B63C" w14:textId="77777777" w:rsidTr="004E17A0">
        <w:trPr>
          <w:trHeight w:val="302"/>
          <w:jc w:val="center"/>
        </w:trPr>
        <w:tc>
          <w:tcPr>
            <w:tcW w:w="3261" w:type="dxa"/>
            <w:tcBorders>
              <w:bottom w:val="nil"/>
            </w:tcBorders>
          </w:tcPr>
          <w:p w14:paraId="6147A427" w14:textId="19E437F5" w:rsidR="009B6D54" w:rsidRPr="004E17A0" w:rsidRDefault="009B6D54" w:rsidP="00210643">
            <w:pPr>
              <w:rPr>
                <w:rFonts w:eastAsia="Times New Roman" w:cs="Times New Roman"/>
                <w:szCs w:val="28"/>
                <w:lang w:val="uk-UA"/>
              </w:rPr>
            </w:pPr>
            <w:r w:rsidRPr="004E17A0">
              <w:rPr>
                <w:rFonts w:eastAsia="Times New Roman" w:cs="Times New Roman"/>
                <w:szCs w:val="28"/>
                <w:lang w:val="uk-UA"/>
              </w:rPr>
              <w:t>Приймання їжі</w:t>
            </w:r>
          </w:p>
        </w:tc>
        <w:tc>
          <w:tcPr>
            <w:tcW w:w="992" w:type="dxa"/>
            <w:tcBorders>
              <w:bottom w:val="nil"/>
            </w:tcBorders>
          </w:tcPr>
          <w:p w14:paraId="14715957"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10</w:t>
            </w:r>
          </w:p>
        </w:tc>
        <w:tc>
          <w:tcPr>
            <w:tcW w:w="5764" w:type="dxa"/>
            <w:tcBorders>
              <w:bottom w:val="nil"/>
            </w:tcBorders>
          </w:tcPr>
          <w:p w14:paraId="5B7D2B08" w14:textId="0E4C25CA" w:rsidR="009B6D54" w:rsidRPr="004E17A0" w:rsidRDefault="009B6D54" w:rsidP="00210643">
            <w:pPr>
              <w:rPr>
                <w:rFonts w:eastAsia="Times New Roman" w:cs="Times New Roman"/>
                <w:szCs w:val="28"/>
                <w:lang w:val="uk-UA"/>
              </w:rPr>
            </w:pPr>
            <w:r w:rsidRPr="004E17A0">
              <w:rPr>
                <w:rFonts w:cs="Times New Roman"/>
                <w:szCs w:val="28"/>
                <w:lang w:val="uk-UA"/>
              </w:rPr>
              <w:t>Повністю незалежний від оточуючих</w:t>
            </w:r>
          </w:p>
        </w:tc>
      </w:tr>
      <w:tr w:rsidR="009B6D54" w:rsidRPr="004E17A0" w14:paraId="1244FA14" w14:textId="77777777" w:rsidTr="004E17A0">
        <w:trPr>
          <w:trHeight w:val="298"/>
          <w:jc w:val="center"/>
        </w:trPr>
        <w:tc>
          <w:tcPr>
            <w:tcW w:w="3261" w:type="dxa"/>
            <w:tcBorders>
              <w:top w:val="nil"/>
              <w:bottom w:val="nil"/>
            </w:tcBorders>
          </w:tcPr>
          <w:p w14:paraId="59A3FDF4" w14:textId="77777777" w:rsidR="009B6D54" w:rsidRPr="004E17A0" w:rsidRDefault="009B6D54" w:rsidP="00210643">
            <w:pPr>
              <w:rPr>
                <w:rFonts w:eastAsia="Times New Roman" w:cs="Times New Roman"/>
                <w:szCs w:val="28"/>
                <w:lang w:val="uk-UA"/>
              </w:rPr>
            </w:pPr>
          </w:p>
        </w:tc>
        <w:tc>
          <w:tcPr>
            <w:tcW w:w="992" w:type="dxa"/>
            <w:tcBorders>
              <w:top w:val="nil"/>
              <w:bottom w:val="nil"/>
            </w:tcBorders>
          </w:tcPr>
          <w:p w14:paraId="035251AF"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5</w:t>
            </w:r>
          </w:p>
        </w:tc>
        <w:tc>
          <w:tcPr>
            <w:tcW w:w="5764" w:type="dxa"/>
            <w:tcBorders>
              <w:top w:val="nil"/>
              <w:bottom w:val="nil"/>
            </w:tcBorders>
          </w:tcPr>
          <w:p w14:paraId="08146A77" w14:textId="66EA8C22" w:rsidR="009B6D54" w:rsidRPr="004E17A0" w:rsidRDefault="009B6D54" w:rsidP="00210643">
            <w:pPr>
              <w:rPr>
                <w:rFonts w:eastAsia="Times New Roman" w:cs="Times New Roman"/>
                <w:szCs w:val="28"/>
                <w:lang w:val="uk-UA"/>
              </w:rPr>
            </w:pPr>
            <w:r w:rsidRPr="004E17A0">
              <w:rPr>
                <w:rFonts w:cs="Times New Roman"/>
                <w:szCs w:val="28"/>
                <w:lang w:val="uk-UA"/>
              </w:rPr>
              <w:t>Потребує деякої допомоги</w:t>
            </w:r>
          </w:p>
        </w:tc>
      </w:tr>
      <w:tr w:rsidR="009B6D54" w:rsidRPr="004E17A0" w14:paraId="6D8DDCD0" w14:textId="77777777" w:rsidTr="004E17A0">
        <w:trPr>
          <w:trHeight w:val="295"/>
          <w:jc w:val="center"/>
        </w:trPr>
        <w:tc>
          <w:tcPr>
            <w:tcW w:w="3261" w:type="dxa"/>
            <w:tcBorders>
              <w:top w:val="nil"/>
            </w:tcBorders>
          </w:tcPr>
          <w:p w14:paraId="7B3A8720" w14:textId="77777777" w:rsidR="009B6D54" w:rsidRPr="004E17A0" w:rsidRDefault="009B6D54" w:rsidP="00210643">
            <w:pPr>
              <w:rPr>
                <w:rFonts w:eastAsia="Times New Roman" w:cs="Times New Roman"/>
                <w:szCs w:val="28"/>
                <w:lang w:val="uk-UA"/>
              </w:rPr>
            </w:pPr>
          </w:p>
        </w:tc>
        <w:tc>
          <w:tcPr>
            <w:tcW w:w="992" w:type="dxa"/>
            <w:tcBorders>
              <w:top w:val="nil"/>
            </w:tcBorders>
          </w:tcPr>
          <w:p w14:paraId="0F5EDE96"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0</w:t>
            </w:r>
          </w:p>
        </w:tc>
        <w:tc>
          <w:tcPr>
            <w:tcW w:w="5764" w:type="dxa"/>
            <w:tcBorders>
              <w:top w:val="nil"/>
            </w:tcBorders>
          </w:tcPr>
          <w:p w14:paraId="458DD76A" w14:textId="0B7B20C1" w:rsidR="009B6D54" w:rsidRPr="004E17A0" w:rsidRDefault="009B6D54" w:rsidP="00210643">
            <w:pPr>
              <w:rPr>
                <w:rFonts w:eastAsia="Times New Roman" w:cs="Times New Roman"/>
                <w:szCs w:val="28"/>
                <w:lang w:val="uk-UA"/>
              </w:rPr>
            </w:pPr>
            <w:r w:rsidRPr="004E17A0">
              <w:rPr>
                <w:rFonts w:cs="Times New Roman"/>
                <w:szCs w:val="28"/>
                <w:lang w:val="uk-UA"/>
              </w:rPr>
              <w:t>повністю залежний</w:t>
            </w:r>
          </w:p>
        </w:tc>
      </w:tr>
      <w:tr w:rsidR="009B6D54" w:rsidRPr="004E17A0" w14:paraId="648CA121" w14:textId="77777777" w:rsidTr="004E17A0">
        <w:trPr>
          <w:trHeight w:val="301"/>
          <w:jc w:val="center"/>
        </w:trPr>
        <w:tc>
          <w:tcPr>
            <w:tcW w:w="3261" w:type="dxa"/>
            <w:tcBorders>
              <w:bottom w:val="nil"/>
            </w:tcBorders>
          </w:tcPr>
          <w:p w14:paraId="765D198F" w14:textId="559CA329" w:rsidR="009B6D54" w:rsidRPr="004E17A0" w:rsidRDefault="009B6D54" w:rsidP="00210643">
            <w:pPr>
              <w:rPr>
                <w:rFonts w:eastAsia="Times New Roman" w:cs="Times New Roman"/>
                <w:szCs w:val="28"/>
                <w:lang w:val="uk-UA"/>
              </w:rPr>
            </w:pPr>
            <w:r w:rsidRPr="004E17A0">
              <w:rPr>
                <w:rFonts w:eastAsia="Times New Roman" w:cs="Times New Roman"/>
                <w:szCs w:val="28"/>
                <w:lang w:val="uk-UA"/>
              </w:rPr>
              <w:t>Приймання</w:t>
            </w:r>
            <w:r w:rsidRPr="004E17A0">
              <w:rPr>
                <w:rFonts w:eastAsia="Times New Roman" w:cs="Times New Roman"/>
                <w:spacing w:val="-4"/>
                <w:szCs w:val="28"/>
                <w:lang w:val="uk-UA"/>
              </w:rPr>
              <w:t xml:space="preserve"> </w:t>
            </w:r>
            <w:r w:rsidRPr="004E17A0">
              <w:rPr>
                <w:rFonts w:eastAsia="Times New Roman" w:cs="Times New Roman"/>
                <w:szCs w:val="28"/>
                <w:lang w:val="uk-UA"/>
              </w:rPr>
              <w:t>ванни</w:t>
            </w:r>
          </w:p>
        </w:tc>
        <w:tc>
          <w:tcPr>
            <w:tcW w:w="992" w:type="dxa"/>
            <w:tcBorders>
              <w:bottom w:val="nil"/>
            </w:tcBorders>
          </w:tcPr>
          <w:p w14:paraId="6CAA88D8"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5</w:t>
            </w:r>
          </w:p>
        </w:tc>
        <w:tc>
          <w:tcPr>
            <w:tcW w:w="5764" w:type="dxa"/>
            <w:tcBorders>
              <w:bottom w:val="nil"/>
            </w:tcBorders>
          </w:tcPr>
          <w:p w14:paraId="6550B716" w14:textId="00E62FFF" w:rsidR="009B6D54" w:rsidRPr="004E17A0" w:rsidRDefault="009B6D54" w:rsidP="00210643">
            <w:pPr>
              <w:rPr>
                <w:rFonts w:eastAsia="Times New Roman" w:cs="Times New Roman"/>
                <w:szCs w:val="28"/>
                <w:lang w:val="uk-UA"/>
              </w:rPr>
            </w:pPr>
            <w:r w:rsidRPr="004E17A0">
              <w:rPr>
                <w:rFonts w:cs="Times New Roman"/>
                <w:szCs w:val="28"/>
                <w:lang w:val="uk-UA"/>
              </w:rPr>
              <w:t>Незалежний від допомоги оточуючих</w:t>
            </w:r>
          </w:p>
        </w:tc>
      </w:tr>
      <w:tr w:rsidR="009B6D54" w:rsidRPr="004E17A0" w14:paraId="637CC425" w14:textId="77777777" w:rsidTr="004E17A0">
        <w:trPr>
          <w:trHeight w:val="296"/>
          <w:jc w:val="center"/>
        </w:trPr>
        <w:tc>
          <w:tcPr>
            <w:tcW w:w="3261" w:type="dxa"/>
            <w:tcBorders>
              <w:top w:val="nil"/>
            </w:tcBorders>
          </w:tcPr>
          <w:p w14:paraId="020E5C8A" w14:textId="77777777" w:rsidR="009B6D54" w:rsidRPr="004E17A0" w:rsidRDefault="009B6D54" w:rsidP="00210643">
            <w:pPr>
              <w:rPr>
                <w:rFonts w:eastAsia="Times New Roman" w:cs="Times New Roman"/>
                <w:szCs w:val="28"/>
                <w:lang w:val="uk-UA"/>
              </w:rPr>
            </w:pPr>
          </w:p>
        </w:tc>
        <w:tc>
          <w:tcPr>
            <w:tcW w:w="992" w:type="dxa"/>
            <w:tcBorders>
              <w:top w:val="nil"/>
            </w:tcBorders>
          </w:tcPr>
          <w:p w14:paraId="7C00BCAC"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0</w:t>
            </w:r>
          </w:p>
        </w:tc>
        <w:tc>
          <w:tcPr>
            <w:tcW w:w="5764" w:type="dxa"/>
            <w:tcBorders>
              <w:top w:val="nil"/>
            </w:tcBorders>
          </w:tcPr>
          <w:p w14:paraId="43530893" w14:textId="3F2AB0B2" w:rsidR="009B6D54" w:rsidRPr="004E17A0" w:rsidRDefault="009B6D54" w:rsidP="00210643">
            <w:pPr>
              <w:rPr>
                <w:rFonts w:eastAsia="Times New Roman" w:cs="Times New Roman"/>
                <w:szCs w:val="28"/>
                <w:lang w:val="uk-UA"/>
              </w:rPr>
            </w:pPr>
            <w:r w:rsidRPr="004E17A0">
              <w:rPr>
                <w:rFonts w:cs="Times New Roman"/>
                <w:szCs w:val="28"/>
                <w:lang w:val="uk-UA"/>
              </w:rPr>
              <w:t>повністю залежний</w:t>
            </w:r>
          </w:p>
        </w:tc>
      </w:tr>
      <w:tr w:rsidR="009B6D54" w:rsidRPr="004E17A0" w14:paraId="62335739" w14:textId="77777777" w:rsidTr="004E17A0">
        <w:trPr>
          <w:trHeight w:val="301"/>
          <w:jc w:val="center"/>
        </w:trPr>
        <w:tc>
          <w:tcPr>
            <w:tcW w:w="3261" w:type="dxa"/>
            <w:tcBorders>
              <w:bottom w:val="nil"/>
            </w:tcBorders>
          </w:tcPr>
          <w:p w14:paraId="447DA9FD" w14:textId="06C26370" w:rsidR="009B6D54" w:rsidRPr="004E17A0" w:rsidRDefault="009B6D54" w:rsidP="00210643">
            <w:pPr>
              <w:rPr>
                <w:rFonts w:eastAsia="Times New Roman" w:cs="Times New Roman"/>
                <w:szCs w:val="28"/>
                <w:lang w:val="uk-UA"/>
              </w:rPr>
            </w:pPr>
            <w:r w:rsidRPr="004E17A0">
              <w:rPr>
                <w:rFonts w:cs="Times New Roman"/>
                <w:szCs w:val="28"/>
                <w:lang w:val="uk-UA"/>
              </w:rPr>
              <w:t>Особиста гігієна (умивання,</w:t>
            </w:r>
          </w:p>
        </w:tc>
        <w:tc>
          <w:tcPr>
            <w:tcW w:w="992" w:type="dxa"/>
            <w:tcBorders>
              <w:bottom w:val="nil"/>
            </w:tcBorders>
          </w:tcPr>
          <w:p w14:paraId="23EF33FE"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5</w:t>
            </w:r>
          </w:p>
        </w:tc>
        <w:tc>
          <w:tcPr>
            <w:tcW w:w="5764" w:type="dxa"/>
            <w:tcBorders>
              <w:bottom w:val="nil"/>
            </w:tcBorders>
          </w:tcPr>
          <w:p w14:paraId="2AAA4C06" w14:textId="6190BFD3" w:rsidR="009B6D54" w:rsidRPr="004E17A0" w:rsidRDefault="009B6D54" w:rsidP="00210643">
            <w:pPr>
              <w:rPr>
                <w:rFonts w:eastAsia="Times New Roman" w:cs="Times New Roman"/>
                <w:szCs w:val="28"/>
                <w:lang w:val="uk-UA"/>
              </w:rPr>
            </w:pPr>
            <w:r w:rsidRPr="004E17A0">
              <w:rPr>
                <w:rFonts w:cs="Times New Roman"/>
                <w:szCs w:val="28"/>
                <w:lang w:val="uk-UA"/>
              </w:rPr>
              <w:t>повністю самостійний</w:t>
            </w:r>
          </w:p>
        </w:tc>
      </w:tr>
      <w:tr w:rsidR="009B6D54" w:rsidRPr="004E17A0" w14:paraId="49329A2A" w14:textId="77777777" w:rsidTr="004E17A0">
        <w:trPr>
          <w:trHeight w:val="298"/>
          <w:jc w:val="center"/>
        </w:trPr>
        <w:tc>
          <w:tcPr>
            <w:tcW w:w="3261" w:type="dxa"/>
            <w:tcBorders>
              <w:top w:val="nil"/>
              <w:bottom w:val="nil"/>
            </w:tcBorders>
          </w:tcPr>
          <w:p w14:paraId="66A605C3" w14:textId="052CC0D2" w:rsidR="009B6D54" w:rsidRPr="004E17A0" w:rsidRDefault="009B6D54" w:rsidP="00210643">
            <w:pPr>
              <w:rPr>
                <w:rFonts w:eastAsia="Times New Roman" w:cs="Times New Roman"/>
                <w:szCs w:val="28"/>
                <w:lang w:val="uk-UA"/>
              </w:rPr>
            </w:pPr>
            <w:r w:rsidRPr="004E17A0">
              <w:rPr>
                <w:rFonts w:cs="Times New Roman"/>
                <w:szCs w:val="28"/>
                <w:lang w:val="uk-UA"/>
              </w:rPr>
              <w:t>причісування, гоління,</w:t>
            </w:r>
          </w:p>
        </w:tc>
        <w:tc>
          <w:tcPr>
            <w:tcW w:w="992" w:type="dxa"/>
            <w:tcBorders>
              <w:top w:val="nil"/>
              <w:bottom w:val="nil"/>
            </w:tcBorders>
          </w:tcPr>
          <w:p w14:paraId="0A3804CD" w14:textId="77777777" w:rsidR="009B6D54" w:rsidRPr="004E17A0" w:rsidRDefault="009B6D54" w:rsidP="00210643">
            <w:pPr>
              <w:rPr>
                <w:rFonts w:eastAsia="Times New Roman" w:cs="Times New Roman"/>
                <w:szCs w:val="28"/>
                <w:lang w:val="uk-UA"/>
              </w:rPr>
            </w:pPr>
          </w:p>
        </w:tc>
        <w:tc>
          <w:tcPr>
            <w:tcW w:w="5764" w:type="dxa"/>
            <w:tcBorders>
              <w:top w:val="nil"/>
              <w:bottom w:val="nil"/>
            </w:tcBorders>
          </w:tcPr>
          <w:p w14:paraId="221CE2B9" w14:textId="77777777" w:rsidR="009B6D54" w:rsidRPr="004E17A0" w:rsidRDefault="009B6D54" w:rsidP="00210643">
            <w:pPr>
              <w:rPr>
                <w:rFonts w:eastAsia="Times New Roman" w:cs="Times New Roman"/>
                <w:szCs w:val="28"/>
                <w:lang w:val="uk-UA"/>
              </w:rPr>
            </w:pPr>
          </w:p>
        </w:tc>
      </w:tr>
      <w:tr w:rsidR="009B6D54" w:rsidRPr="004E17A0" w14:paraId="077F6884" w14:textId="77777777" w:rsidTr="004E17A0">
        <w:trPr>
          <w:trHeight w:val="295"/>
          <w:jc w:val="center"/>
        </w:trPr>
        <w:tc>
          <w:tcPr>
            <w:tcW w:w="3261" w:type="dxa"/>
            <w:tcBorders>
              <w:top w:val="nil"/>
            </w:tcBorders>
          </w:tcPr>
          <w:p w14:paraId="3551179F" w14:textId="63D0A07C" w:rsidR="009B6D54" w:rsidRPr="004E17A0" w:rsidRDefault="009B6D54" w:rsidP="00210643">
            <w:pPr>
              <w:rPr>
                <w:rFonts w:eastAsia="Times New Roman" w:cs="Times New Roman"/>
                <w:szCs w:val="28"/>
                <w:lang w:val="uk-UA"/>
              </w:rPr>
            </w:pPr>
            <w:r w:rsidRPr="004E17A0">
              <w:rPr>
                <w:rFonts w:cs="Times New Roman"/>
                <w:szCs w:val="28"/>
                <w:lang w:val="uk-UA"/>
              </w:rPr>
              <w:t>чистка зубів)</w:t>
            </w:r>
          </w:p>
        </w:tc>
        <w:tc>
          <w:tcPr>
            <w:tcW w:w="992" w:type="dxa"/>
            <w:tcBorders>
              <w:top w:val="nil"/>
            </w:tcBorders>
          </w:tcPr>
          <w:p w14:paraId="03040ADA"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0</w:t>
            </w:r>
          </w:p>
        </w:tc>
        <w:tc>
          <w:tcPr>
            <w:tcW w:w="5764" w:type="dxa"/>
            <w:tcBorders>
              <w:top w:val="nil"/>
            </w:tcBorders>
          </w:tcPr>
          <w:p w14:paraId="4D2109BD" w14:textId="0C6A0654" w:rsidR="009B6D54" w:rsidRPr="004E17A0" w:rsidRDefault="009B6D54" w:rsidP="00210643">
            <w:pPr>
              <w:rPr>
                <w:rFonts w:eastAsia="Times New Roman" w:cs="Times New Roman"/>
                <w:szCs w:val="28"/>
                <w:lang w:val="uk-UA"/>
              </w:rPr>
            </w:pPr>
            <w:r w:rsidRPr="004E17A0">
              <w:rPr>
                <w:rFonts w:cs="Times New Roman"/>
                <w:szCs w:val="28"/>
                <w:lang w:val="uk-UA"/>
              </w:rPr>
              <w:t>Можливо тільки зі сторонньою допомогою</w:t>
            </w:r>
          </w:p>
        </w:tc>
      </w:tr>
      <w:tr w:rsidR="009B6D54" w:rsidRPr="004E17A0" w14:paraId="4F29B22B" w14:textId="77777777" w:rsidTr="004E17A0">
        <w:trPr>
          <w:trHeight w:val="302"/>
          <w:jc w:val="center"/>
        </w:trPr>
        <w:tc>
          <w:tcPr>
            <w:tcW w:w="3261" w:type="dxa"/>
            <w:tcBorders>
              <w:bottom w:val="nil"/>
            </w:tcBorders>
          </w:tcPr>
          <w:p w14:paraId="3DD933B2" w14:textId="580935F4" w:rsidR="009B6D54" w:rsidRPr="004E17A0" w:rsidRDefault="009B6D54" w:rsidP="00210643">
            <w:pPr>
              <w:rPr>
                <w:rFonts w:eastAsia="Times New Roman" w:cs="Times New Roman"/>
                <w:szCs w:val="28"/>
                <w:lang w:val="uk-UA"/>
              </w:rPr>
            </w:pPr>
            <w:r w:rsidRPr="004E17A0">
              <w:rPr>
                <w:rFonts w:cs="Times New Roman"/>
                <w:szCs w:val="28"/>
                <w:lang w:val="uk-UA"/>
              </w:rPr>
              <w:t>Одягання (включаючи</w:t>
            </w:r>
          </w:p>
        </w:tc>
        <w:tc>
          <w:tcPr>
            <w:tcW w:w="992" w:type="dxa"/>
            <w:tcBorders>
              <w:bottom w:val="nil"/>
            </w:tcBorders>
          </w:tcPr>
          <w:p w14:paraId="50A0FFCA"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10</w:t>
            </w:r>
          </w:p>
        </w:tc>
        <w:tc>
          <w:tcPr>
            <w:tcW w:w="5764" w:type="dxa"/>
            <w:tcBorders>
              <w:bottom w:val="nil"/>
            </w:tcBorders>
          </w:tcPr>
          <w:p w14:paraId="4B81D734" w14:textId="08D1E83B" w:rsidR="009B6D54" w:rsidRPr="004E17A0" w:rsidRDefault="009B6D54" w:rsidP="00210643">
            <w:pPr>
              <w:rPr>
                <w:rFonts w:eastAsia="Times New Roman" w:cs="Times New Roman"/>
                <w:szCs w:val="28"/>
                <w:lang w:val="uk-UA"/>
              </w:rPr>
            </w:pPr>
            <w:r w:rsidRPr="004E17A0">
              <w:rPr>
                <w:rFonts w:cs="Times New Roman"/>
                <w:szCs w:val="28"/>
                <w:lang w:val="uk-UA"/>
              </w:rPr>
              <w:t>Незалежний від оточуючих</w:t>
            </w:r>
          </w:p>
        </w:tc>
      </w:tr>
      <w:tr w:rsidR="009B6D54" w:rsidRPr="004E17A0" w14:paraId="3AB5CD94" w14:textId="77777777" w:rsidTr="004E17A0">
        <w:trPr>
          <w:trHeight w:val="298"/>
          <w:jc w:val="center"/>
        </w:trPr>
        <w:tc>
          <w:tcPr>
            <w:tcW w:w="3261" w:type="dxa"/>
            <w:tcBorders>
              <w:top w:val="nil"/>
              <w:bottom w:val="nil"/>
            </w:tcBorders>
          </w:tcPr>
          <w:p w14:paraId="0DA4F204" w14:textId="4CB0CB3D" w:rsidR="009B6D54" w:rsidRPr="004E17A0" w:rsidRDefault="009B6D54" w:rsidP="00210643">
            <w:pPr>
              <w:rPr>
                <w:rFonts w:eastAsia="Times New Roman" w:cs="Times New Roman"/>
                <w:szCs w:val="28"/>
                <w:lang w:val="uk-UA"/>
              </w:rPr>
            </w:pPr>
            <w:r w:rsidRPr="004E17A0">
              <w:rPr>
                <w:rFonts w:cs="Times New Roman"/>
                <w:szCs w:val="28"/>
                <w:lang w:val="uk-UA"/>
              </w:rPr>
              <w:t>зав'язування шнурків,</w:t>
            </w:r>
          </w:p>
        </w:tc>
        <w:tc>
          <w:tcPr>
            <w:tcW w:w="992" w:type="dxa"/>
            <w:tcBorders>
              <w:top w:val="nil"/>
              <w:bottom w:val="nil"/>
            </w:tcBorders>
          </w:tcPr>
          <w:p w14:paraId="0BE5477E"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5</w:t>
            </w:r>
          </w:p>
        </w:tc>
        <w:tc>
          <w:tcPr>
            <w:tcW w:w="5764" w:type="dxa"/>
            <w:tcBorders>
              <w:top w:val="nil"/>
              <w:bottom w:val="nil"/>
            </w:tcBorders>
          </w:tcPr>
          <w:p w14:paraId="75F45D8C" w14:textId="219BC60F" w:rsidR="009B6D54" w:rsidRPr="004E17A0" w:rsidRDefault="009B6D54" w:rsidP="00210643">
            <w:pPr>
              <w:rPr>
                <w:rFonts w:eastAsia="Times New Roman" w:cs="Times New Roman"/>
                <w:szCs w:val="28"/>
                <w:lang w:val="uk-UA"/>
              </w:rPr>
            </w:pPr>
            <w:r w:rsidRPr="004E17A0">
              <w:rPr>
                <w:rFonts w:cs="Times New Roman"/>
                <w:szCs w:val="28"/>
                <w:lang w:val="uk-UA"/>
              </w:rPr>
              <w:t>Потребує деякої сторонньої</w:t>
            </w:r>
          </w:p>
        </w:tc>
      </w:tr>
      <w:tr w:rsidR="009B6D54" w:rsidRPr="004E17A0" w14:paraId="0B0507D9" w14:textId="77777777" w:rsidTr="004E17A0">
        <w:trPr>
          <w:trHeight w:val="298"/>
          <w:jc w:val="center"/>
        </w:trPr>
        <w:tc>
          <w:tcPr>
            <w:tcW w:w="3261" w:type="dxa"/>
            <w:tcBorders>
              <w:top w:val="nil"/>
              <w:bottom w:val="nil"/>
            </w:tcBorders>
          </w:tcPr>
          <w:p w14:paraId="6B9C7B35" w14:textId="7D64D01C" w:rsidR="009B6D54" w:rsidRPr="004E17A0" w:rsidRDefault="009B6D54" w:rsidP="00210643">
            <w:pPr>
              <w:rPr>
                <w:rFonts w:eastAsia="Times New Roman" w:cs="Times New Roman"/>
                <w:szCs w:val="28"/>
                <w:lang w:val="uk-UA"/>
              </w:rPr>
            </w:pPr>
            <w:r w:rsidRPr="004E17A0">
              <w:rPr>
                <w:rFonts w:cs="Times New Roman"/>
                <w:szCs w:val="28"/>
                <w:lang w:val="uk-UA"/>
              </w:rPr>
              <w:t xml:space="preserve">застібання </w:t>
            </w:r>
            <w:r w:rsidR="00210643" w:rsidRPr="004E17A0">
              <w:rPr>
                <w:rFonts w:cs="Times New Roman"/>
                <w:szCs w:val="28"/>
                <w:lang w:val="uk-UA"/>
              </w:rPr>
              <w:t>ґудзиків</w:t>
            </w:r>
            <w:r w:rsidRPr="004E17A0">
              <w:rPr>
                <w:rFonts w:cs="Times New Roman"/>
                <w:szCs w:val="28"/>
                <w:lang w:val="uk-UA"/>
              </w:rPr>
              <w:t>)</w:t>
            </w:r>
          </w:p>
        </w:tc>
        <w:tc>
          <w:tcPr>
            <w:tcW w:w="992" w:type="dxa"/>
            <w:tcBorders>
              <w:top w:val="nil"/>
              <w:bottom w:val="nil"/>
            </w:tcBorders>
          </w:tcPr>
          <w:p w14:paraId="6D2F954A" w14:textId="77777777" w:rsidR="009B6D54" w:rsidRPr="004E17A0" w:rsidRDefault="009B6D54" w:rsidP="00210643">
            <w:pPr>
              <w:rPr>
                <w:rFonts w:eastAsia="Times New Roman" w:cs="Times New Roman"/>
                <w:szCs w:val="28"/>
                <w:lang w:val="uk-UA"/>
              </w:rPr>
            </w:pPr>
          </w:p>
        </w:tc>
        <w:tc>
          <w:tcPr>
            <w:tcW w:w="5764" w:type="dxa"/>
            <w:tcBorders>
              <w:top w:val="nil"/>
              <w:bottom w:val="nil"/>
            </w:tcBorders>
          </w:tcPr>
          <w:p w14:paraId="557F2D98" w14:textId="4A79028E" w:rsidR="009B6D54" w:rsidRPr="004E17A0" w:rsidRDefault="009B6D54" w:rsidP="00210643">
            <w:pPr>
              <w:rPr>
                <w:rFonts w:eastAsia="Times New Roman" w:cs="Times New Roman"/>
                <w:szCs w:val="28"/>
                <w:lang w:val="uk-UA"/>
              </w:rPr>
            </w:pPr>
            <w:r w:rsidRPr="004E17A0">
              <w:rPr>
                <w:rFonts w:cs="Times New Roman"/>
                <w:szCs w:val="28"/>
                <w:lang w:val="uk-UA"/>
              </w:rPr>
              <w:t>допомоги</w:t>
            </w:r>
          </w:p>
        </w:tc>
      </w:tr>
      <w:tr w:rsidR="009B6D54" w:rsidRPr="004E17A0" w14:paraId="14FB49D8" w14:textId="77777777" w:rsidTr="004E17A0">
        <w:trPr>
          <w:trHeight w:val="295"/>
          <w:jc w:val="center"/>
        </w:trPr>
        <w:tc>
          <w:tcPr>
            <w:tcW w:w="3261" w:type="dxa"/>
            <w:tcBorders>
              <w:top w:val="nil"/>
            </w:tcBorders>
          </w:tcPr>
          <w:p w14:paraId="5B0ACB53" w14:textId="77777777" w:rsidR="009B6D54" w:rsidRPr="004E17A0" w:rsidRDefault="009B6D54" w:rsidP="00210643">
            <w:pPr>
              <w:rPr>
                <w:rFonts w:eastAsia="Times New Roman" w:cs="Times New Roman"/>
                <w:szCs w:val="28"/>
                <w:lang w:val="uk-UA"/>
              </w:rPr>
            </w:pPr>
          </w:p>
        </w:tc>
        <w:tc>
          <w:tcPr>
            <w:tcW w:w="992" w:type="dxa"/>
            <w:tcBorders>
              <w:top w:val="nil"/>
            </w:tcBorders>
          </w:tcPr>
          <w:p w14:paraId="48271188"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0</w:t>
            </w:r>
          </w:p>
        </w:tc>
        <w:tc>
          <w:tcPr>
            <w:tcW w:w="5764" w:type="dxa"/>
            <w:tcBorders>
              <w:top w:val="nil"/>
            </w:tcBorders>
          </w:tcPr>
          <w:p w14:paraId="1DD87B34" w14:textId="57809844" w:rsidR="009B6D54" w:rsidRPr="004E17A0" w:rsidRDefault="009B6D54" w:rsidP="00210643">
            <w:pPr>
              <w:rPr>
                <w:rFonts w:eastAsia="Times New Roman" w:cs="Times New Roman"/>
                <w:szCs w:val="28"/>
                <w:lang w:val="uk-UA"/>
              </w:rPr>
            </w:pPr>
            <w:r w:rsidRPr="004E17A0">
              <w:rPr>
                <w:rFonts w:cs="Times New Roman"/>
                <w:szCs w:val="28"/>
                <w:lang w:val="uk-UA"/>
              </w:rPr>
              <w:t>Повністю незалежний від оточуючих</w:t>
            </w:r>
          </w:p>
        </w:tc>
      </w:tr>
      <w:tr w:rsidR="009B6D54" w:rsidRPr="004E17A0" w14:paraId="5224DAA8" w14:textId="77777777" w:rsidTr="004E17A0">
        <w:trPr>
          <w:trHeight w:val="302"/>
          <w:jc w:val="center"/>
        </w:trPr>
        <w:tc>
          <w:tcPr>
            <w:tcW w:w="3261" w:type="dxa"/>
            <w:tcBorders>
              <w:bottom w:val="nil"/>
            </w:tcBorders>
          </w:tcPr>
          <w:p w14:paraId="074C8FAE" w14:textId="6A8D5BC5" w:rsidR="009B6D54" w:rsidRPr="004E17A0" w:rsidRDefault="009B6D54" w:rsidP="00210643">
            <w:pPr>
              <w:rPr>
                <w:rFonts w:eastAsia="Times New Roman" w:cs="Times New Roman"/>
                <w:szCs w:val="28"/>
                <w:lang w:val="uk-UA"/>
              </w:rPr>
            </w:pPr>
            <w:r w:rsidRPr="004E17A0">
              <w:rPr>
                <w:rFonts w:eastAsia="Times New Roman" w:cs="Times New Roman"/>
                <w:szCs w:val="28"/>
                <w:lang w:val="uk-UA"/>
              </w:rPr>
              <w:t>Дефекація</w:t>
            </w:r>
          </w:p>
        </w:tc>
        <w:tc>
          <w:tcPr>
            <w:tcW w:w="992" w:type="dxa"/>
            <w:tcBorders>
              <w:bottom w:val="nil"/>
            </w:tcBorders>
          </w:tcPr>
          <w:p w14:paraId="1F30C022"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10</w:t>
            </w:r>
          </w:p>
        </w:tc>
        <w:tc>
          <w:tcPr>
            <w:tcW w:w="5764" w:type="dxa"/>
            <w:tcBorders>
              <w:bottom w:val="nil"/>
            </w:tcBorders>
          </w:tcPr>
          <w:p w14:paraId="2C479B7D" w14:textId="64EEAAFE" w:rsidR="009B6D54" w:rsidRPr="004E17A0" w:rsidRDefault="009B6D54" w:rsidP="00210643">
            <w:pPr>
              <w:rPr>
                <w:rFonts w:eastAsia="Times New Roman" w:cs="Times New Roman"/>
                <w:szCs w:val="28"/>
                <w:lang w:val="uk-UA"/>
              </w:rPr>
            </w:pPr>
            <w:r w:rsidRPr="004E17A0">
              <w:rPr>
                <w:rFonts w:cs="Times New Roman"/>
                <w:szCs w:val="28"/>
                <w:lang w:val="uk-UA"/>
              </w:rPr>
              <w:t>Повністю контролює акт дефекації.</w:t>
            </w:r>
          </w:p>
        </w:tc>
      </w:tr>
      <w:tr w:rsidR="009B6D54" w:rsidRPr="004E17A0" w14:paraId="5FDF97A9" w14:textId="77777777" w:rsidTr="004E17A0">
        <w:trPr>
          <w:trHeight w:val="298"/>
          <w:jc w:val="center"/>
        </w:trPr>
        <w:tc>
          <w:tcPr>
            <w:tcW w:w="3261" w:type="dxa"/>
            <w:tcBorders>
              <w:top w:val="nil"/>
              <w:bottom w:val="nil"/>
            </w:tcBorders>
          </w:tcPr>
          <w:p w14:paraId="6AE54D79" w14:textId="77777777" w:rsidR="009B6D54" w:rsidRPr="004E17A0" w:rsidRDefault="009B6D54" w:rsidP="00210643">
            <w:pPr>
              <w:rPr>
                <w:rFonts w:eastAsia="Times New Roman" w:cs="Times New Roman"/>
                <w:szCs w:val="28"/>
                <w:lang w:val="uk-UA"/>
              </w:rPr>
            </w:pPr>
          </w:p>
        </w:tc>
        <w:tc>
          <w:tcPr>
            <w:tcW w:w="992" w:type="dxa"/>
            <w:tcBorders>
              <w:top w:val="nil"/>
              <w:bottom w:val="nil"/>
            </w:tcBorders>
          </w:tcPr>
          <w:p w14:paraId="79DA111E"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5</w:t>
            </w:r>
          </w:p>
        </w:tc>
        <w:tc>
          <w:tcPr>
            <w:tcW w:w="5764" w:type="dxa"/>
            <w:tcBorders>
              <w:top w:val="nil"/>
              <w:bottom w:val="nil"/>
            </w:tcBorders>
          </w:tcPr>
          <w:p w14:paraId="3DCF96F9" w14:textId="54E3DE30" w:rsidR="009B6D54" w:rsidRPr="004E17A0" w:rsidRDefault="009B6D54" w:rsidP="00210643">
            <w:pPr>
              <w:rPr>
                <w:rFonts w:eastAsia="Times New Roman" w:cs="Times New Roman"/>
                <w:szCs w:val="28"/>
                <w:lang w:val="uk-UA"/>
              </w:rPr>
            </w:pPr>
            <w:r w:rsidRPr="004E17A0">
              <w:rPr>
                <w:rFonts w:cs="Times New Roman"/>
                <w:szCs w:val="28"/>
                <w:lang w:val="uk-UA"/>
              </w:rPr>
              <w:t>Іноді мимовільна.</w:t>
            </w:r>
          </w:p>
        </w:tc>
      </w:tr>
      <w:tr w:rsidR="009B6D54" w:rsidRPr="004E17A0" w14:paraId="72A884D3" w14:textId="77777777" w:rsidTr="004E17A0">
        <w:trPr>
          <w:trHeight w:val="295"/>
          <w:jc w:val="center"/>
        </w:trPr>
        <w:tc>
          <w:tcPr>
            <w:tcW w:w="3261" w:type="dxa"/>
            <w:tcBorders>
              <w:top w:val="nil"/>
            </w:tcBorders>
          </w:tcPr>
          <w:p w14:paraId="1FCA19FE" w14:textId="77777777" w:rsidR="009B6D54" w:rsidRPr="004E17A0" w:rsidRDefault="009B6D54" w:rsidP="00210643">
            <w:pPr>
              <w:rPr>
                <w:rFonts w:eastAsia="Times New Roman" w:cs="Times New Roman"/>
                <w:szCs w:val="28"/>
                <w:lang w:val="uk-UA"/>
              </w:rPr>
            </w:pPr>
          </w:p>
        </w:tc>
        <w:tc>
          <w:tcPr>
            <w:tcW w:w="992" w:type="dxa"/>
            <w:tcBorders>
              <w:top w:val="nil"/>
            </w:tcBorders>
          </w:tcPr>
          <w:p w14:paraId="2753F8D2"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0</w:t>
            </w:r>
          </w:p>
        </w:tc>
        <w:tc>
          <w:tcPr>
            <w:tcW w:w="5764" w:type="dxa"/>
            <w:tcBorders>
              <w:top w:val="nil"/>
            </w:tcBorders>
          </w:tcPr>
          <w:p w14:paraId="5B7D5812" w14:textId="70B3ACBC" w:rsidR="009B6D54" w:rsidRPr="004E17A0" w:rsidRDefault="009B6D54" w:rsidP="00210643">
            <w:pPr>
              <w:rPr>
                <w:rFonts w:eastAsia="Times New Roman" w:cs="Times New Roman"/>
                <w:szCs w:val="28"/>
                <w:lang w:val="uk-UA"/>
              </w:rPr>
            </w:pPr>
            <w:r w:rsidRPr="004E17A0">
              <w:rPr>
                <w:rFonts w:cs="Times New Roman"/>
                <w:szCs w:val="28"/>
                <w:lang w:val="uk-UA"/>
              </w:rPr>
              <w:t>Неодружені або потребує клізмах.</w:t>
            </w:r>
          </w:p>
        </w:tc>
      </w:tr>
      <w:tr w:rsidR="009B6D54" w:rsidRPr="004E17A0" w14:paraId="0590751B" w14:textId="77777777" w:rsidTr="004E17A0">
        <w:trPr>
          <w:trHeight w:val="301"/>
          <w:jc w:val="center"/>
        </w:trPr>
        <w:tc>
          <w:tcPr>
            <w:tcW w:w="3261" w:type="dxa"/>
            <w:tcBorders>
              <w:bottom w:val="nil"/>
            </w:tcBorders>
          </w:tcPr>
          <w:p w14:paraId="45FC8E22" w14:textId="00D8146E" w:rsidR="009B6D54" w:rsidRPr="004E17A0" w:rsidRDefault="009B6D54" w:rsidP="00210643">
            <w:pPr>
              <w:rPr>
                <w:rFonts w:eastAsia="Times New Roman" w:cs="Times New Roman"/>
                <w:szCs w:val="28"/>
                <w:lang w:val="uk-UA"/>
              </w:rPr>
            </w:pPr>
            <w:r w:rsidRPr="004E17A0">
              <w:rPr>
                <w:rFonts w:eastAsia="Times New Roman" w:cs="Times New Roman"/>
                <w:szCs w:val="28"/>
                <w:lang w:val="uk-UA"/>
              </w:rPr>
              <w:t>Сечовиділення</w:t>
            </w:r>
          </w:p>
        </w:tc>
        <w:tc>
          <w:tcPr>
            <w:tcW w:w="992" w:type="dxa"/>
            <w:tcBorders>
              <w:bottom w:val="nil"/>
            </w:tcBorders>
          </w:tcPr>
          <w:p w14:paraId="04E59562"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10</w:t>
            </w:r>
          </w:p>
        </w:tc>
        <w:tc>
          <w:tcPr>
            <w:tcW w:w="5764" w:type="dxa"/>
            <w:tcBorders>
              <w:bottom w:val="nil"/>
            </w:tcBorders>
          </w:tcPr>
          <w:p w14:paraId="76A07AB5" w14:textId="2BEC7480" w:rsidR="009B6D54" w:rsidRPr="004E17A0" w:rsidRDefault="009B6D54" w:rsidP="00210643">
            <w:pPr>
              <w:rPr>
                <w:rFonts w:eastAsia="Times New Roman" w:cs="Times New Roman"/>
                <w:szCs w:val="28"/>
                <w:lang w:val="uk-UA"/>
              </w:rPr>
            </w:pPr>
            <w:r w:rsidRPr="004E17A0">
              <w:rPr>
                <w:rFonts w:cs="Times New Roman"/>
                <w:szCs w:val="28"/>
                <w:lang w:val="uk-UA"/>
              </w:rPr>
              <w:t>Повністю контролює.</w:t>
            </w:r>
          </w:p>
        </w:tc>
      </w:tr>
      <w:tr w:rsidR="009B6D54" w:rsidRPr="004E17A0" w14:paraId="13EA906C" w14:textId="77777777" w:rsidTr="004E17A0">
        <w:trPr>
          <w:trHeight w:val="299"/>
          <w:jc w:val="center"/>
        </w:trPr>
        <w:tc>
          <w:tcPr>
            <w:tcW w:w="3261" w:type="dxa"/>
            <w:tcBorders>
              <w:top w:val="nil"/>
              <w:bottom w:val="nil"/>
            </w:tcBorders>
          </w:tcPr>
          <w:p w14:paraId="11E95052" w14:textId="77777777" w:rsidR="009B6D54" w:rsidRPr="004E17A0" w:rsidRDefault="009B6D54" w:rsidP="00210643">
            <w:pPr>
              <w:rPr>
                <w:rFonts w:eastAsia="Times New Roman" w:cs="Times New Roman"/>
                <w:szCs w:val="28"/>
                <w:lang w:val="uk-UA"/>
              </w:rPr>
            </w:pPr>
          </w:p>
        </w:tc>
        <w:tc>
          <w:tcPr>
            <w:tcW w:w="992" w:type="dxa"/>
            <w:tcBorders>
              <w:top w:val="nil"/>
              <w:bottom w:val="nil"/>
            </w:tcBorders>
          </w:tcPr>
          <w:p w14:paraId="3EBB2684"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5</w:t>
            </w:r>
          </w:p>
        </w:tc>
        <w:tc>
          <w:tcPr>
            <w:tcW w:w="5764" w:type="dxa"/>
            <w:tcBorders>
              <w:top w:val="nil"/>
              <w:bottom w:val="nil"/>
            </w:tcBorders>
          </w:tcPr>
          <w:p w14:paraId="2CC16FCB" w14:textId="4F12CFFA" w:rsidR="009B6D54" w:rsidRPr="004E17A0" w:rsidRDefault="009B6D54" w:rsidP="00210643">
            <w:pPr>
              <w:rPr>
                <w:rFonts w:eastAsia="Times New Roman" w:cs="Times New Roman"/>
                <w:szCs w:val="28"/>
                <w:lang w:val="uk-UA"/>
              </w:rPr>
            </w:pPr>
            <w:r w:rsidRPr="004E17A0">
              <w:rPr>
                <w:rFonts w:cs="Times New Roman"/>
                <w:szCs w:val="28"/>
                <w:lang w:val="uk-UA"/>
              </w:rPr>
              <w:t>Іноді мимовільне.</w:t>
            </w:r>
          </w:p>
        </w:tc>
      </w:tr>
      <w:tr w:rsidR="009B6D54" w:rsidRPr="004E17A0" w14:paraId="61838803" w14:textId="77777777" w:rsidTr="004E17A0">
        <w:trPr>
          <w:trHeight w:val="298"/>
          <w:jc w:val="center"/>
        </w:trPr>
        <w:tc>
          <w:tcPr>
            <w:tcW w:w="3261" w:type="dxa"/>
            <w:tcBorders>
              <w:top w:val="nil"/>
              <w:bottom w:val="nil"/>
            </w:tcBorders>
          </w:tcPr>
          <w:p w14:paraId="28B33243" w14:textId="77777777" w:rsidR="009B6D54" w:rsidRPr="004E17A0" w:rsidRDefault="009B6D54" w:rsidP="00210643">
            <w:pPr>
              <w:rPr>
                <w:rFonts w:eastAsia="Times New Roman" w:cs="Times New Roman"/>
                <w:szCs w:val="28"/>
                <w:lang w:val="uk-UA"/>
              </w:rPr>
            </w:pPr>
          </w:p>
        </w:tc>
        <w:tc>
          <w:tcPr>
            <w:tcW w:w="992" w:type="dxa"/>
            <w:tcBorders>
              <w:top w:val="nil"/>
              <w:bottom w:val="nil"/>
            </w:tcBorders>
          </w:tcPr>
          <w:p w14:paraId="7D9C0290" w14:textId="14C489FB" w:rsidR="009B6D54" w:rsidRPr="004E17A0" w:rsidRDefault="00210643" w:rsidP="00210643">
            <w:pPr>
              <w:jc w:val="center"/>
              <w:rPr>
                <w:rFonts w:eastAsia="Times New Roman" w:cs="Times New Roman"/>
                <w:szCs w:val="28"/>
                <w:lang w:val="uk-UA"/>
              </w:rPr>
            </w:pPr>
            <w:r w:rsidRPr="004E17A0">
              <w:rPr>
                <w:rFonts w:eastAsia="Times New Roman" w:cs="Times New Roman"/>
                <w:szCs w:val="28"/>
                <w:lang w:val="uk-UA"/>
              </w:rPr>
              <w:t>9</w:t>
            </w:r>
          </w:p>
        </w:tc>
        <w:tc>
          <w:tcPr>
            <w:tcW w:w="5764" w:type="dxa"/>
            <w:tcBorders>
              <w:top w:val="nil"/>
              <w:bottom w:val="nil"/>
            </w:tcBorders>
          </w:tcPr>
          <w:p w14:paraId="651B406D" w14:textId="60CD3A92" w:rsidR="009B6D54" w:rsidRPr="004E17A0" w:rsidRDefault="009B6D54" w:rsidP="00210643">
            <w:pPr>
              <w:rPr>
                <w:rFonts w:eastAsia="Times New Roman" w:cs="Times New Roman"/>
                <w:szCs w:val="28"/>
                <w:lang w:val="uk-UA"/>
              </w:rPr>
            </w:pPr>
            <w:r w:rsidRPr="004E17A0">
              <w:rPr>
                <w:rFonts w:cs="Times New Roman"/>
                <w:szCs w:val="28"/>
                <w:lang w:val="uk-UA"/>
              </w:rPr>
              <w:t>Мимовільне (чи потребує</w:t>
            </w:r>
          </w:p>
        </w:tc>
      </w:tr>
      <w:tr w:rsidR="009B6D54" w:rsidRPr="004E17A0" w14:paraId="428C4A2B" w14:textId="77777777" w:rsidTr="004E17A0">
        <w:trPr>
          <w:trHeight w:val="295"/>
          <w:jc w:val="center"/>
        </w:trPr>
        <w:tc>
          <w:tcPr>
            <w:tcW w:w="3261" w:type="dxa"/>
            <w:tcBorders>
              <w:top w:val="nil"/>
            </w:tcBorders>
          </w:tcPr>
          <w:p w14:paraId="0E05C2F2" w14:textId="77777777" w:rsidR="009B6D54" w:rsidRPr="004E17A0" w:rsidRDefault="009B6D54" w:rsidP="00210643">
            <w:pPr>
              <w:rPr>
                <w:rFonts w:eastAsia="Times New Roman" w:cs="Times New Roman"/>
                <w:szCs w:val="28"/>
                <w:lang w:val="uk-UA"/>
              </w:rPr>
            </w:pPr>
          </w:p>
        </w:tc>
        <w:tc>
          <w:tcPr>
            <w:tcW w:w="992" w:type="dxa"/>
            <w:tcBorders>
              <w:top w:val="nil"/>
            </w:tcBorders>
          </w:tcPr>
          <w:p w14:paraId="0E1467F4" w14:textId="101BC796" w:rsidR="009B6D54" w:rsidRPr="004E17A0" w:rsidRDefault="009B6D54" w:rsidP="00210643">
            <w:pPr>
              <w:jc w:val="center"/>
              <w:rPr>
                <w:rFonts w:eastAsia="Times New Roman" w:cs="Times New Roman"/>
                <w:szCs w:val="28"/>
                <w:lang w:val="uk-UA"/>
              </w:rPr>
            </w:pPr>
          </w:p>
        </w:tc>
        <w:tc>
          <w:tcPr>
            <w:tcW w:w="5764" w:type="dxa"/>
            <w:tcBorders>
              <w:top w:val="nil"/>
            </w:tcBorders>
          </w:tcPr>
          <w:p w14:paraId="3FE4AB4C" w14:textId="6A50FA6A" w:rsidR="009B6D54" w:rsidRPr="004E17A0" w:rsidRDefault="009B6D54" w:rsidP="00210643">
            <w:pPr>
              <w:rPr>
                <w:rFonts w:eastAsia="Times New Roman" w:cs="Times New Roman"/>
                <w:szCs w:val="28"/>
                <w:lang w:val="uk-UA"/>
              </w:rPr>
            </w:pPr>
            <w:r w:rsidRPr="004E17A0">
              <w:rPr>
                <w:rFonts w:cs="Times New Roman"/>
                <w:szCs w:val="28"/>
                <w:lang w:val="uk-UA"/>
              </w:rPr>
              <w:t>катетеризації).</w:t>
            </w:r>
          </w:p>
        </w:tc>
      </w:tr>
      <w:tr w:rsidR="009B6D54" w:rsidRPr="004E17A0" w14:paraId="2CB0C78D" w14:textId="77777777" w:rsidTr="004E17A0">
        <w:trPr>
          <w:trHeight w:val="301"/>
          <w:jc w:val="center"/>
        </w:trPr>
        <w:tc>
          <w:tcPr>
            <w:tcW w:w="3261" w:type="dxa"/>
            <w:tcBorders>
              <w:bottom w:val="nil"/>
            </w:tcBorders>
          </w:tcPr>
          <w:p w14:paraId="1B061902" w14:textId="566F2466" w:rsidR="009B6D54" w:rsidRPr="004E17A0" w:rsidRDefault="009B6D54" w:rsidP="00210643">
            <w:pPr>
              <w:rPr>
                <w:rFonts w:eastAsia="Times New Roman" w:cs="Times New Roman"/>
                <w:szCs w:val="28"/>
                <w:lang w:val="uk-UA"/>
              </w:rPr>
            </w:pPr>
            <w:r w:rsidRPr="004E17A0">
              <w:rPr>
                <w:rFonts w:eastAsia="Times New Roman" w:cs="Times New Roman"/>
                <w:szCs w:val="28"/>
                <w:lang w:val="uk-UA"/>
              </w:rPr>
              <w:t>Користування туалетом</w:t>
            </w:r>
          </w:p>
        </w:tc>
        <w:tc>
          <w:tcPr>
            <w:tcW w:w="992" w:type="dxa"/>
            <w:tcBorders>
              <w:bottom w:val="nil"/>
            </w:tcBorders>
          </w:tcPr>
          <w:p w14:paraId="53FA1CD8"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10</w:t>
            </w:r>
          </w:p>
        </w:tc>
        <w:tc>
          <w:tcPr>
            <w:tcW w:w="5764" w:type="dxa"/>
            <w:tcBorders>
              <w:bottom w:val="nil"/>
            </w:tcBorders>
          </w:tcPr>
          <w:p w14:paraId="3D31705F" w14:textId="21CE15AA" w:rsidR="009B6D54" w:rsidRPr="004E17A0" w:rsidRDefault="009B6D54" w:rsidP="00210643">
            <w:pPr>
              <w:rPr>
                <w:rFonts w:eastAsia="Times New Roman" w:cs="Times New Roman"/>
                <w:szCs w:val="28"/>
                <w:lang w:val="uk-UA"/>
              </w:rPr>
            </w:pPr>
            <w:r w:rsidRPr="004E17A0">
              <w:rPr>
                <w:rFonts w:cs="Times New Roman"/>
                <w:szCs w:val="28"/>
                <w:lang w:val="uk-UA"/>
              </w:rPr>
              <w:t>Самостійно (одягання і роздягання,</w:t>
            </w:r>
          </w:p>
        </w:tc>
      </w:tr>
      <w:tr w:rsidR="009B6D54" w:rsidRPr="004E17A0" w14:paraId="0EC1EA15" w14:textId="77777777" w:rsidTr="004E17A0">
        <w:trPr>
          <w:trHeight w:val="299"/>
          <w:jc w:val="center"/>
        </w:trPr>
        <w:tc>
          <w:tcPr>
            <w:tcW w:w="3261" w:type="dxa"/>
            <w:tcBorders>
              <w:top w:val="nil"/>
              <w:bottom w:val="nil"/>
            </w:tcBorders>
          </w:tcPr>
          <w:p w14:paraId="14E43A4D" w14:textId="77777777" w:rsidR="009B6D54" w:rsidRPr="004E17A0" w:rsidRDefault="009B6D54" w:rsidP="00210643">
            <w:pPr>
              <w:rPr>
                <w:rFonts w:eastAsia="Times New Roman" w:cs="Times New Roman"/>
                <w:szCs w:val="28"/>
                <w:lang w:val="uk-UA"/>
              </w:rPr>
            </w:pPr>
          </w:p>
        </w:tc>
        <w:tc>
          <w:tcPr>
            <w:tcW w:w="992" w:type="dxa"/>
            <w:tcBorders>
              <w:top w:val="nil"/>
              <w:bottom w:val="nil"/>
            </w:tcBorders>
          </w:tcPr>
          <w:p w14:paraId="129D59CB" w14:textId="77777777" w:rsidR="009B6D54" w:rsidRPr="004E17A0" w:rsidRDefault="009B6D54" w:rsidP="00210643">
            <w:pPr>
              <w:rPr>
                <w:rFonts w:eastAsia="Times New Roman" w:cs="Times New Roman"/>
                <w:szCs w:val="28"/>
                <w:lang w:val="uk-UA"/>
              </w:rPr>
            </w:pPr>
          </w:p>
        </w:tc>
        <w:tc>
          <w:tcPr>
            <w:tcW w:w="5764" w:type="dxa"/>
            <w:tcBorders>
              <w:top w:val="nil"/>
              <w:bottom w:val="nil"/>
            </w:tcBorders>
          </w:tcPr>
          <w:p w14:paraId="398A6E9A" w14:textId="7EFCF970" w:rsidR="009B6D54" w:rsidRPr="004E17A0" w:rsidRDefault="009B6D54" w:rsidP="00210643">
            <w:pPr>
              <w:rPr>
                <w:rFonts w:eastAsia="Times New Roman" w:cs="Times New Roman"/>
                <w:szCs w:val="28"/>
                <w:lang w:val="uk-UA"/>
              </w:rPr>
            </w:pPr>
            <w:r w:rsidRPr="004E17A0">
              <w:rPr>
                <w:rFonts w:cs="Times New Roman"/>
                <w:szCs w:val="28"/>
                <w:lang w:val="uk-UA"/>
              </w:rPr>
              <w:t>розстібання гудзиків, здійснення</w:t>
            </w:r>
          </w:p>
        </w:tc>
      </w:tr>
      <w:tr w:rsidR="009B6D54" w:rsidRPr="004E17A0" w14:paraId="11ABCFCB" w14:textId="77777777" w:rsidTr="004E17A0">
        <w:trPr>
          <w:trHeight w:val="298"/>
          <w:jc w:val="center"/>
        </w:trPr>
        <w:tc>
          <w:tcPr>
            <w:tcW w:w="3261" w:type="dxa"/>
            <w:tcBorders>
              <w:top w:val="nil"/>
              <w:bottom w:val="nil"/>
            </w:tcBorders>
          </w:tcPr>
          <w:p w14:paraId="403DDCD4" w14:textId="77777777" w:rsidR="009B6D54" w:rsidRPr="004E17A0" w:rsidRDefault="009B6D54" w:rsidP="00210643">
            <w:pPr>
              <w:rPr>
                <w:rFonts w:eastAsia="Times New Roman" w:cs="Times New Roman"/>
                <w:szCs w:val="28"/>
                <w:lang w:val="uk-UA"/>
              </w:rPr>
            </w:pPr>
          </w:p>
        </w:tc>
        <w:tc>
          <w:tcPr>
            <w:tcW w:w="992" w:type="dxa"/>
            <w:tcBorders>
              <w:top w:val="nil"/>
              <w:bottom w:val="nil"/>
            </w:tcBorders>
          </w:tcPr>
          <w:p w14:paraId="204D8982" w14:textId="77777777" w:rsidR="009B6D54" w:rsidRPr="004E17A0" w:rsidRDefault="009B6D54" w:rsidP="00210643">
            <w:pPr>
              <w:rPr>
                <w:rFonts w:eastAsia="Times New Roman" w:cs="Times New Roman"/>
                <w:szCs w:val="28"/>
                <w:lang w:val="uk-UA"/>
              </w:rPr>
            </w:pPr>
          </w:p>
        </w:tc>
        <w:tc>
          <w:tcPr>
            <w:tcW w:w="5764" w:type="dxa"/>
            <w:tcBorders>
              <w:top w:val="nil"/>
              <w:bottom w:val="nil"/>
            </w:tcBorders>
          </w:tcPr>
          <w:p w14:paraId="59A1078F" w14:textId="20252594" w:rsidR="009B6D54" w:rsidRPr="004E17A0" w:rsidRDefault="009B6D54" w:rsidP="00210643">
            <w:pPr>
              <w:rPr>
                <w:rFonts w:eastAsia="Times New Roman" w:cs="Times New Roman"/>
                <w:szCs w:val="28"/>
                <w:lang w:val="uk-UA"/>
              </w:rPr>
            </w:pPr>
            <w:r w:rsidRPr="004E17A0">
              <w:rPr>
                <w:rFonts w:cs="Times New Roman"/>
                <w:szCs w:val="28"/>
                <w:lang w:val="uk-UA"/>
              </w:rPr>
              <w:t>гігієни)</w:t>
            </w:r>
          </w:p>
        </w:tc>
      </w:tr>
      <w:tr w:rsidR="009B6D54" w:rsidRPr="004E17A0" w14:paraId="548904DA" w14:textId="77777777" w:rsidTr="004E17A0">
        <w:trPr>
          <w:trHeight w:val="298"/>
          <w:jc w:val="center"/>
        </w:trPr>
        <w:tc>
          <w:tcPr>
            <w:tcW w:w="3261" w:type="dxa"/>
            <w:tcBorders>
              <w:top w:val="nil"/>
              <w:bottom w:val="nil"/>
            </w:tcBorders>
          </w:tcPr>
          <w:p w14:paraId="074F663B" w14:textId="77777777" w:rsidR="009B6D54" w:rsidRPr="004E17A0" w:rsidRDefault="009B6D54" w:rsidP="00210643">
            <w:pPr>
              <w:rPr>
                <w:rFonts w:eastAsia="Times New Roman" w:cs="Times New Roman"/>
                <w:szCs w:val="28"/>
                <w:lang w:val="uk-UA"/>
              </w:rPr>
            </w:pPr>
          </w:p>
        </w:tc>
        <w:tc>
          <w:tcPr>
            <w:tcW w:w="992" w:type="dxa"/>
            <w:tcBorders>
              <w:top w:val="nil"/>
              <w:bottom w:val="nil"/>
            </w:tcBorders>
          </w:tcPr>
          <w:p w14:paraId="0C11A3DA"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5</w:t>
            </w:r>
          </w:p>
        </w:tc>
        <w:tc>
          <w:tcPr>
            <w:tcW w:w="5764" w:type="dxa"/>
            <w:tcBorders>
              <w:top w:val="nil"/>
              <w:bottom w:val="nil"/>
            </w:tcBorders>
          </w:tcPr>
          <w:p w14:paraId="1BC7A170" w14:textId="699CFAF1" w:rsidR="009B6D54" w:rsidRPr="004E17A0" w:rsidRDefault="009B6D54" w:rsidP="00210643">
            <w:pPr>
              <w:rPr>
                <w:rFonts w:eastAsia="Times New Roman" w:cs="Times New Roman"/>
                <w:szCs w:val="28"/>
                <w:lang w:val="uk-UA"/>
              </w:rPr>
            </w:pPr>
            <w:r w:rsidRPr="004E17A0">
              <w:rPr>
                <w:rFonts w:cs="Times New Roman"/>
                <w:szCs w:val="28"/>
                <w:lang w:val="uk-UA"/>
              </w:rPr>
              <w:t>Потребує сторонньої допомоги, але</w:t>
            </w:r>
          </w:p>
        </w:tc>
      </w:tr>
      <w:tr w:rsidR="009B6D54" w:rsidRPr="004E17A0" w14:paraId="74AADD8C" w14:textId="77777777" w:rsidTr="004E17A0">
        <w:trPr>
          <w:trHeight w:val="298"/>
          <w:jc w:val="center"/>
        </w:trPr>
        <w:tc>
          <w:tcPr>
            <w:tcW w:w="3261" w:type="dxa"/>
            <w:tcBorders>
              <w:top w:val="nil"/>
              <w:bottom w:val="nil"/>
            </w:tcBorders>
          </w:tcPr>
          <w:p w14:paraId="278BFDC2" w14:textId="77777777" w:rsidR="009B6D54" w:rsidRPr="004E17A0" w:rsidRDefault="009B6D54" w:rsidP="00210643">
            <w:pPr>
              <w:rPr>
                <w:rFonts w:eastAsia="Times New Roman" w:cs="Times New Roman"/>
                <w:szCs w:val="28"/>
                <w:lang w:val="uk-UA"/>
              </w:rPr>
            </w:pPr>
          </w:p>
        </w:tc>
        <w:tc>
          <w:tcPr>
            <w:tcW w:w="992" w:type="dxa"/>
            <w:tcBorders>
              <w:top w:val="nil"/>
              <w:bottom w:val="nil"/>
            </w:tcBorders>
          </w:tcPr>
          <w:p w14:paraId="4092B7CB" w14:textId="77777777" w:rsidR="009B6D54" w:rsidRPr="004E17A0" w:rsidRDefault="009B6D54" w:rsidP="00210643">
            <w:pPr>
              <w:rPr>
                <w:rFonts w:eastAsia="Times New Roman" w:cs="Times New Roman"/>
                <w:szCs w:val="28"/>
                <w:lang w:val="uk-UA"/>
              </w:rPr>
            </w:pPr>
          </w:p>
        </w:tc>
        <w:tc>
          <w:tcPr>
            <w:tcW w:w="5764" w:type="dxa"/>
            <w:tcBorders>
              <w:top w:val="nil"/>
              <w:bottom w:val="nil"/>
            </w:tcBorders>
          </w:tcPr>
          <w:p w14:paraId="57A1C90D" w14:textId="1B138874" w:rsidR="009B6D54" w:rsidRPr="004E17A0" w:rsidRDefault="009B6D54" w:rsidP="00210643">
            <w:pPr>
              <w:rPr>
                <w:rFonts w:eastAsia="Times New Roman" w:cs="Times New Roman"/>
                <w:szCs w:val="28"/>
                <w:lang w:val="uk-UA"/>
              </w:rPr>
            </w:pPr>
            <w:r w:rsidRPr="004E17A0">
              <w:rPr>
                <w:rFonts w:cs="Times New Roman"/>
                <w:szCs w:val="28"/>
                <w:lang w:val="uk-UA"/>
              </w:rPr>
              <w:t>може робити щось один</w:t>
            </w:r>
          </w:p>
        </w:tc>
      </w:tr>
      <w:tr w:rsidR="009B6D54" w:rsidRPr="004E17A0" w14:paraId="152DC415" w14:textId="77777777" w:rsidTr="004E17A0">
        <w:trPr>
          <w:trHeight w:val="295"/>
          <w:jc w:val="center"/>
        </w:trPr>
        <w:tc>
          <w:tcPr>
            <w:tcW w:w="3261" w:type="dxa"/>
            <w:tcBorders>
              <w:top w:val="nil"/>
            </w:tcBorders>
          </w:tcPr>
          <w:p w14:paraId="5A023E4A" w14:textId="77777777" w:rsidR="009B6D54" w:rsidRPr="004E17A0" w:rsidRDefault="009B6D54" w:rsidP="00210643">
            <w:pPr>
              <w:rPr>
                <w:rFonts w:eastAsia="Times New Roman" w:cs="Times New Roman"/>
                <w:szCs w:val="28"/>
                <w:lang w:val="uk-UA"/>
              </w:rPr>
            </w:pPr>
          </w:p>
        </w:tc>
        <w:tc>
          <w:tcPr>
            <w:tcW w:w="992" w:type="dxa"/>
            <w:tcBorders>
              <w:top w:val="nil"/>
            </w:tcBorders>
          </w:tcPr>
          <w:p w14:paraId="231C9598"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0</w:t>
            </w:r>
          </w:p>
        </w:tc>
        <w:tc>
          <w:tcPr>
            <w:tcW w:w="5764" w:type="dxa"/>
            <w:tcBorders>
              <w:top w:val="nil"/>
            </w:tcBorders>
          </w:tcPr>
          <w:p w14:paraId="1AA3B399" w14:textId="15A55D44" w:rsidR="009B6D54" w:rsidRPr="004E17A0" w:rsidRDefault="009B6D54" w:rsidP="00210643">
            <w:pPr>
              <w:rPr>
                <w:rFonts w:eastAsia="Times New Roman" w:cs="Times New Roman"/>
                <w:szCs w:val="28"/>
                <w:lang w:val="uk-UA"/>
              </w:rPr>
            </w:pPr>
            <w:r w:rsidRPr="004E17A0">
              <w:rPr>
                <w:rFonts w:cs="Times New Roman"/>
                <w:szCs w:val="28"/>
                <w:lang w:val="uk-UA"/>
              </w:rPr>
              <w:t>Повністю залежний від оточуючих</w:t>
            </w:r>
          </w:p>
        </w:tc>
      </w:tr>
      <w:tr w:rsidR="009B6D54" w:rsidRPr="004E17A0" w14:paraId="69933019" w14:textId="77777777" w:rsidTr="004E17A0">
        <w:trPr>
          <w:trHeight w:val="302"/>
          <w:jc w:val="center"/>
        </w:trPr>
        <w:tc>
          <w:tcPr>
            <w:tcW w:w="3261" w:type="dxa"/>
            <w:tcBorders>
              <w:bottom w:val="nil"/>
            </w:tcBorders>
          </w:tcPr>
          <w:p w14:paraId="17C828C2" w14:textId="5CA5CF97" w:rsidR="009B6D54" w:rsidRPr="004E17A0" w:rsidRDefault="009B6D54" w:rsidP="00210643">
            <w:pPr>
              <w:rPr>
                <w:rFonts w:eastAsia="Times New Roman" w:cs="Times New Roman"/>
                <w:szCs w:val="28"/>
                <w:lang w:val="uk-UA"/>
              </w:rPr>
            </w:pPr>
            <w:r w:rsidRPr="004E17A0">
              <w:rPr>
                <w:rFonts w:cs="Times New Roman"/>
                <w:szCs w:val="28"/>
                <w:lang w:val="uk-UA"/>
              </w:rPr>
              <w:t>Пересаджування (з ліжка</w:t>
            </w:r>
          </w:p>
        </w:tc>
        <w:tc>
          <w:tcPr>
            <w:tcW w:w="992" w:type="dxa"/>
            <w:tcBorders>
              <w:bottom w:val="nil"/>
            </w:tcBorders>
          </w:tcPr>
          <w:p w14:paraId="74D046C2"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15</w:t>
            </w:r>
          </w:p>
        </w:tc>
        <w:tc>
          <w:tcPr>
            <w:tcW w:w="5764" w:type="dxa"/>
            <w:tcBorders>
              <w:bottom w:val="nil"/>
            </w:tcBorders>
          </w:tcPr>
          <w:p w14:paraId="753767BA" w14:textId="1D84A983" w:rsidR="009B6D54" w:rsidRPr="004E17A0" w:rsidRDefault="009B6D54" w:rsidP="00210643">
            <w:pPr>
              <w:rPr>
                <w:rFonts w:eastAsia="Times New Roman" w:cs="Times New Roman"/>
                <w:szCs w:val="28"/>
                <w:lang w:val="uk-UA"/>
              </w:rPr>
            </w:pPr>
            <w:r w:rsidRPr="004E17A0">
              <w:rPr>
                <w:rFonts w:cs="Times New Roman"/>
                <w:szCs w:val="28"/>
                <w:lang w:val="uk-UA"/>
              </w:rPr>
              <w:t>здійснює самостійно</w:t>
            </w:r>
          </w:p>
        </w:tc>
      </w:tr>
      <w:tr w:rsidR="009B6D54" w:rsidRPr="004E17A0" w14:paraId="2C0AD530" w14:textId="77777777" w:rsidTr="004E17A0">
        <w:trPr>
          <w:trHeight w:val="298"/>
          <w:jc w:val="center"/>
        </w:trPr>
        <w:tc>
          <w:tcPr>
            <w:tcW w:w="3261" w:type="dxa"/>
            <w:tcBorders>
              <w:top w:val="nil"/>
              <w:bottom w:val="nil"/>
            </w:tcBorders>
          </w:tcPr>
          <w:p w14:paraId="4EA90DB7" w14:textId="54B35121" w:rsidR="009B6D54" w:rsidRPr="004E17A0" w:rsidRDefault="009B6D54" w:rsidP="00210643">
            <w:pPr>
              <w:rPr>
                <w:rFonts w:eastAsia="Times New Roman" w:cs="Times New Roman"/>
                <w:szCs w:val="28"/>
                <w:lang w:val="uk-UA"/>
              </w:rPr>
            </w:pPr>
            <w:r w:rsidRPr="004E17A0">
              <w:rPr>
                <w:rFonts w:cs="Times New Roman"/>
                <w:szCs w:val="28"/>
                <w:lang w:val="uk-UA"/>
              </w:rPr>
              <w:t>на стілець і назад)</w:t>
            </w:r>
          </w:p>
        </w:tc>
        <w:tc>
          <w:tcPr>
            <w:tcW w:w="992" w:type="dxa"/>
            <w:tcBorders>
              <w:top w:val="nil"/>
              <w:bottom w:val="nil"/>
            </w:tcBorders>
          </w:tcPr>
          <w:p w14:paraId="46800F21"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10</w:t>
            </w:r>
          </w:p>
        </w:tc>
        <w:tc>
          <w:tcPr>
            <w:tcW w:w="5764" w:type="dxa"/>
            <w:tcBorders>
              <w:top w:val="nil"/>
              <w:bottom w:val="nil"/>
            </w:tcBorders>
          </w:tcPr>
          <w:p w14:paraId="39D1432D" w14:textId="7ACF4803" w:rsidR="009B6D54" w:rsidRPr="004E17A0" w:rsidRDefault="009B6D54" w:rsidP="00210643">
            <w:pPr>
              <w:rPr>
                <w:rFonts w:eastAsia="Times New Roman" w:cs="Times New Roman"/>
                <w:szCs w:val="28"/>
                <w:lang w:val="uk-UA"/>
              </w:rPr>
            </w:pPr>
            <w:r w:rsidRPr="004E17A0">
              <w:rPr>
                <w:rFonts w:cs="Times New Roman"/>
                <w:szCs w:val="28"/>
                <w:lang w:val="uk-UA"/>
              </w:rPr>
              <w:t>Здійснює з мінімальною підтримкою</w:t>
            </w:r>
          </w:p>
        </w:tc>
      </w:tr>
      <w:tr w:rsidR="009B6D54" w:rsidRPr="004E17A0" w14:paraId="7D79F7D7" w14:textId="77777777" w:rsidTr="004E17A0">
        <w:trPr>
          <w:trHeight w:val="298"/>
          <w:jc w:val="center"/>
        </w:trPr>
        <w:tc>
          <w:tcPr>
            <w:tcW w:w="3261" w:type="dxa"/>
            <w:tcBorders>
              <w:top w:val="nil"/>
              <w:bottom w:val="nil"/>
            </w:tcBorders>
          </w:tcPr>
          <w:p w14:paraId="36A162FC" w14:textId="77777777" w:rsidR="009B6D54" w:rsidRPr="004E17A0" w:rsidRDefault="009B6D54" w:rsidP="00210643">
            <w:pPr>
              <w:rPr>
                <w:rFonts w:eastAsia="Times New Roman" w:cs="Times New Roman"/>
                <w:szCs w:val="28"/>
                <w:lang w:val="uk-UA"/>
              </w:rPr>
            </w:pPr>
          </w:p>
        </w:tc>
        <w:tc>
          <w:tcPr>
            <w:tcW w:w="992" w:type="dxa"/>
            <w:tcBorders>
              <w:top w:val="nil"/>
              <w:bottom w:val="nil"/>
            </w:tcBorders>
          </w:tcPr>
          <w:p w14:paraId="685F4180"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5</w:t>
            </w:r>
          </w:p>
        </w:tc>
        <w:tc>
          <w:tcPr>
            <w:tcW w:w="5764" w:type="dxa"/>
            <w:tcBorders>
              <w:top w:val="nil"/>
              <w:bottom w:val="nil"/>
            </w:tcBorders>
          </w:tcPr>
          <w:p w14:paraId="2960B12E" w14:textId="1A64A476" w:rsidR="009B6D54" w:rsidRPr="004E17A0" w:rsidRDefault="009B6D54" w:rsidP="00210643">
            <w:pPr>
              <w:rPr>
                <w:rFonts w:eastAsia="Times New Roman" w:cs="Times New Roman"/>
                <w:szCs w:val="28"/>
                <w:lang w:val="uk-UA"/>
              </w:rPr>
            </w:pPr>
            <w:r w:rsidRPr="004E17A0">
              <w:rPr>
                <w:rFonts w:cs="Times New Roman"/>
                <w:szCs w:val="28"/>
                <w:lang w:val="uk-UA"/>
              </w:rPr>
              <w:t>Сам сидить, але потребує сторонньої</w:t>
            </w:r>
          </w:p>
        </w:tc>
      </w:tr>
      <w:tr w:rsidR="009B6D54" w:rsidRPr="004E17A0" w14:paraId="3AC69FA8" w14:textId="77777777" w:rsidTr="004E17A0">
        <w:trPr>
          <w:trHeight w:val="298"/>
          <w:jc w:val="center"/>
        </w:trPr>
        <w:tc>
          <w:tcPr>
            <w:tcW w:w="3261" w:type="dxa"/>
            <w:tcBorders>
              <w:top w:val="nil"/>
              <w:bottom w:val="nil"/>
            </w:tcBorders>
          </w:tcPr>
          <w:p w14:paraId="4B25F3E8" w14:textId="77777777" w:rsidR="009B6D54" w:rsidRPr="004E17A0" w:rsidRDefault="009B6D54" w:rsidP="00210643">
            <w:pPr>
              <w:rPr>
                <w:rFonts w:eastAsia="Times New Roman" w:cs="Times New Roman"/>
                <w:szCs w:val="28"/>
                <w:lang w:val="uk-UA"/>
              </w:rPr>
            </w:pPr>
          </w:p>
        </w:tc>
        <w:tc>
          <w:tcPr>
            <w:tcW w:w="992" w:type="dxa"/>
            <w:tcBorders>
              <w:top w:val="nil"/>
              <w:bottom w:val="nil"/>
            </w:tcBorders>
          </w:tcPr>
          <w:p w14:paraId="0A0AEE6A" w14:textId="77777777" w:rsidR="009B6D54" w:rsidRPr="004E17A0" w:rsidRDefault="009B6D54" w:rsidP="00210643">
            <w:pPr>
              <w:rPr>
                <w:rFonts w:eastAsia="Times New Roman" w:cs="Times New Roman"/>
                <w:szCs w:val="28"/>
                <w:lang w:val="uk-UA"/>
              </w:rPr>
            </w:pPr>
          </w:p>
        </w:tc>
        <w:tc>
          <w:tcPr>
            <w:tcW w:w="5764" w:type="dxa"/>
            <w:tcBorders>
              <w:top w:val="nil"/>
              <w:bottom w:val="nil"/>
            </w:tcBorders>
          </w:tcPr>
          <w:p w14:paraId="606917E5" w14:textId="5CE77BB0" w:rsidR="009B6D54" w:rsidRPr="004E17A0" w:rsidRDefault="009B6D54" w:rsidP="00210643">
            <w:pPr>
              <w:rPr>
                <w:rFonts w:eastAsia="Times New Roman" w:cs="Times New Roman"/>
                <w:szCs w:val="28"/>
                <w:lang w:val="uk-UA"/>
              </w:rPr>
            </w:pPr>
            <w:r w:rsidRPr="004E17A0">
              <w:rPr>
                <w:rFonts w:cs="Times New Roman"/>
                <w:szCs w:val="28"/>
                <w:lang w:val="uk-UA"/>
              </w:rPr>
              <w:t>допомоги при переміщенні</w:t>
            </w:r>
          </w:p>
        </w:tc>
      </w:tr>
      <w:tr w:rsidR="009B6D54" w:rsidRPr="004E17A0" w14:paraId="5C378B4B" w14:textId="77777777" w:rsidTr="004E17A0">
        <w:trPr>
          <w:trHeight w:val="295"/>
          <w:jc w:val="center"/>
        </w:trPr>
        <w:tc>
          <w:tcPr>
            <w:tcW w:w="3261" w:type="dxa"/>
            <w:tcBorders>
              <w:top w:val="nil"/>
            </w:tcBorders>
          </w:tcPr>
          <w:p w14:paraId="70E7C659" w14:textId="77777777" w:rsidR="009B6D54" w:rsidRPr="004E17A0" w:rsidRDefault="009B6D54" w:rsidP="00210643">
            <w:pPr>
              <w:rPr>
                <w:rFonts w:eastAsia="Times New Roman" w:cs="Times New Roman"/>
                <w:szCs w:val="28"/>
                <w:lang w:val="uk-UA"/>
              </w:rPr>
            </w:pPr>
          </w:p>
        </w:tc>
        <w:tc>
          <w:tcPr>
            <w:tcW w:w="992" w:type="dxa"/>
            <w:tcBorders>
              <w:top w:val="nil"/>
            </w:tcBorders>
          </w:tcPr>
          <w:p w14:paraId="06B127C4"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0</w:t>
            </w:r>
          </w:p>
        </w:tc>
        <w:tc>
          <w:tcPr>
            <w:tcW w:w="5764" w:type="dxa"/>
            <w:tcBorders>
              <w:top w:val="nil"/>
            </w:tcBorders>
          </w:tcPr>
          <w:p w14:paraId="554F3F2D" w14:textId="6826E3B0" w:rsidR="009B6D54" w:rsidRPr="004E17A0" w:rsidRDefault="009B6D54" w:rsidP="00210643">
            <w:pPr>
              <w:rPr>
                <w:rFonts w:eastAsia="Times New Roman" w:cs="Times New Roman"/>
                <w:szCs w:val="28"/>
                <w:lang w:val="uk-UA"/>
              </w:rPr>
            </w:pPr>
            <w:r w:rsidRPr="004E17A0">
              <w:rPr>
                <w:rFonts w:cs="Times New Roman"/>
                <w:szCs w:val="28"/>
                <w:lang w:val="uk-UA"/>
              </w:rPr>
              <w:t>Чи не сидить</w:t>
            </w:r>
          </w:p>
        </w:tc>
      </w:tr>
      <w:tr w:rsidR="009B6D54" w:rsidRPr="004E17A0" w14:paraId="4B451138" w14:textId="77777777" w:rsidTr="004E17A0">
        <w:trPr>
          <w:trHeight w:val="302"/>
          <w:jc w:val="center"/>
        </w:trPr>
        <w:tc>
          <w:tcPr>
            <w:tcW w:w="3261" w:type="dxa"/>
            <w:tcBorders>
              <w:bottom w:val="nil"/>
            </w:tcBorders>
          </w:tcPr>
          <w:p w14:paraId="59E7B64E" w14:textId="02ADD1A9" w:rsidR="009B6D54" w:rsidRPr="004E17A0" w:rsidRDefault="009B6D54" w:rsidP="00210643">
            <w:pPr>
              <w:rPr>
                <w:rFonts w:eastAsia="Times New Roman" w:cs="Times New Roman"/>
                <w:szCs w:val="28"/>
                <w:lang w:val="uk-UA"/>
              </w:rPr>
            </w:pPr>
            <w:r w:rsidRPr="004E17A0">
              <w:rPr>
                <w:rFonts w:cs="Times New Roman"/>
                <w:szCs w:val="28"/>
                <w:lang w:val="uk-UA"/>
              </w:rPr>
              <w:t>Пересування по рівній</w:t>
            </w:r>
          </w:p>
        </w:tc>
        <w:tc>
          <w:tcPr>
            <w:tcW w:w="992" w:type="dxa"/>
            <w:tcBorders>
              <w:bottom w:val="nil"/>
            </w:tcBorders>
          </w:tcPr>
          <w:p w14:paraId="2949A40E"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15</w:t>
            </w:r>
          </w:p>
        </w:tc>
        <w:tc>
          <w:tcPr>
            <w:tcW w:w="5764" w:type="dxa"/>
            <w:tcBorders>
              <w:bottom w:val="nil"/>
            </w:tcBorders>
          </w:tcPr>
          <w:p w14:paraId="09277F23" w14:textId="0DA9F2D6" w:rsidR="009B6D54" w:rsidRPr="004E17A0" w:rsidRDefault="009B6D54" w:rsidP="00210643">
            <w:pPr>
              <w:rPr>
                <w:rFonts w:eastAsia="Times New Roman" w:cs="Times New Roman"/>
                <w:szCs w:val="28"/>
                <w:lang w:val="uk-UA"/>
              </w:rPr>
            </w:pPr>
            <w:r w:rsidRPr="004E17A0">
              <w:rPr>
                <w:rFonts w:cs="Times New Roman"/>
                <w:szCs w:val="28"/>
                <w:lang w:val="uk-UA"/>
              </w:rPr>
              <w:t>Самостійне (може користуватися</w:t>
            </w:r>
          </w:p>
        </w:tc>
      </w:tr>
      <w:tr w:rsidR="009B6D54" w:rsidRPr="004E17A0" w14:paraId="5694BC25" w14:textId="77777777" w:rsidTr="004E17A0">
        <w:trPr>
          <w:trHeight w:val="298"/>
          <w:jc w:val="center"/>
        </w:trPr>
        <w:tc>
          <w:tcPr>
            <w:tcW w:w="3261" w:type="dxa"/>
            <w:tcBorders>
              <w:top w:val="nil"/>
              <w:bottom w:val="nil"/>
            </w:tcBorders>
          </w:tcPr>
          <w:p w14:paraId="33B27154" w14:textId="77FC36F4" w:rsidR="009B6D54" w:rsidRPr="004E17A0" w:rsidRDefault="009B6D54" w:rsidP="00210643">
            <w:pPr>
              <w:rPr>
                <w:rFonts w:eastAsia="Times New Roman" w:cs="Times New Roman"/>
                <w:szCs w:val="28"/>
                <w:lang w:val="uk-UA"/>
              </w:rPr>
            </w:pPr>
            <w:r w:rsidRPr="004E17A0">
              <w:rPr>
                <w:rFonts w:cs="Times New Roman"/>
                <w:szCs w:val="28"/>
                <w:lang w:val="uk-UA"/>
              </w:rPr>
              <w:t>поверхні</w:t>
            </w:r>
          </w:p>
        </w:tc>
        <w:tc>
          <w:tcPr>
            <w:tcW w:w="992" w:type="dxa"/>
            <w:tcBorders>
              <w:top w:val="nil"/>
              <w:bottom w:val="nil"/>
            </w:tcBorders>
          </w:tcPr>
          <w:p w14:paraId="5FB27124" w14:textId="77777777" w:rsidR="009B6D54" w:rsidRPr="004E17A0" w:rsidRDefault="009B6D54" w:rsidP="00210643">
            <w:pPr>
              <w:rPr>
                <w:rFonts w:eastAsia="Times New Roman" w:cs="Times New Roman"/>
                <w:szCs w:val="28"/>
                <w:lang w:val="uk-UA"/>
              </w:rPr>
            </w:pPr>
          </w:p>
        </w:tc>
        <w:tc>
          <w:tcPr>
            <w:tcW w:w="5764" w:type="dxa"/>
            <w:tcBorders>
              <w:top w:val="nil"/>
              <w:bottom w:val="nil"/>
            </w:tcBorders>
          </w:tcPr>
          <w:p w14:paraId="5BAB52CF" w14:textId="5E037C49" w:rsidR="009B6D54" w:rsidRPr="004E17A0" w:rsidRDefault="009B6D54" w:rsidP="00210643">
            <w:pPr>
              <w:rPr>
                <w:rFonts w:eastAsia="Times New Roman" w:cs="Times New Roman"/>
                <w:szCs w:val="28"/>
                <w:lang w:val="uk-UA"/>
              </w:rPr>
            </w:pPr>
            <w:r w:rsidRPr="004E17A0">
              <w:rPr>
                <w:rFonts w:cs="Times New Roman"/>
                <w:szCs w:val="28"/>
                <w:lang w:val="uk-UA"/>
              </w:rPr>
              <w:t>будь-яким засобом, наприклад палицею</w:t>
            </w:r>
          </w:p>
        </w:tc>
      </w:tr>
      <w:tr w:rsidR="009B6D54" w:rsidRPr="004E17A0" w14:paraId="502BDCF5" w14:textId="77777777" w:rsidTr="004E17A0">
        <w:trPr>
          <w:trHeight w:val="298"/>
          <w:jc w:val="center"/>
        </w:trPr>
        <w:tc>
          <w:tcPr>
            <w:tcW w:w="3261" w:type="dxa"/>
            <w:tcBorders>
              <w:top w:val="nil"/>
              <w:bottom w:val="nil"/>
            </w:tcBorders>
          </w:tcPr>
          <w:p w14:paraId="2302B554" w14:textId="77777777" w:rsidR="009B6D54" w:rsidRPr="004E17A0" w:rsidRDefault="009B6D54" w:rsidP="00210643">
            <w:pPr>
              <w:rPr>
                <w:rFonts w:eastAsia="Times New Roman" w:cs="Times New Roman"/>
                <w:szCs w:val="28"/>
                <w:lang w:val="uk-UA"/>
              </w:rPr>
            </w:pPr>
          </w:p>
        </w:tc>
        <w:tc>
          <w:tcPr>
            <w:tcW w:w="992" w:type="dxa"/>
            <w:tcBorders>
              <w:top w:val="nil"/>
              <w:bottom w:val="nil"/>
            </w:tcBorders>
          </w:tcPr>
          <w:p w14:paraId="39F321D8" w14:textId="77777777" w:rsidR="009B6D54" w:rsidRPr="004E17A0" w:rsidRDefault="009B6D54" w:rsidP="00210643">
            <w:pPr>
              <w:rPr>
                <w:rFonts w:eastAsia="Times New Roman" w:cs="Times New Roman"/>
                <w:szCs w:val="28"/>
                <w:lang w:val="uk-UA"/>
              </w:rPr>
            </w:pPr>
          </w:p>
        </w:tc>
        <w:tc>
          <w:tcPr>
            <w:tcW w:w="5764" w:type="dxa"/>
            <w:tcBorders>
              <w:top w:val="nil"/>
              <w:bottom w:val="nil"/>
            </w:tcBorders>
          </w:tcPr>
          <w:p w14:paraId="3F663C80" w14:textId="61FAB97B" w:rsidR="009B6D54" w:rsidRPr="004E17A0" w:rsidRDefault="009B6D54" w:rsidP="00210643">
            <w:pPr>
              <w:rPr>
                <w:rFonts w:eastAsia="Times New Roman" w:cs="Times New Roman"/>
                <w:szCs w:val="28"/>
                <w:lang w:val="uk-UA"/>
              </w:rPr>
            </w:pPr>
            <w:r w:rsidRPr="004E17A0">
              <w:rPr>
                <w:rFonts w:cs="Times New Roman"/>
                <w:szCs w:val="28"/>
                <w:lang w:val="uk-UA"/>
              </w:rPr>
              <w:t>(&gt; 45 м)</w:t>
            </w:r>
          </w:p>
        </w:tc>
      </w:tr>
      <w:tr w:rsidR="009B6D54" w:rsidRPr="004E17A0" w14:paraId="0F2C6A2A" w14:textId="77777777" w:rsidTr="004E17A0">
        <w:trPr>
          <w:trHeight w:val="298"/>
          <w:jc w:val="center"/>
        </w:trPr>
        <w:tc>
          <w:tcPr>
            <w:tcW w:w="3261" w:type="dxa"/>
            <w:tcBorders>
              <w:top w:val="nil"/>
              <w:bottom w:val="nil"/>
            </w:tcBorders>
          </w:tcPr>
          <w:p w14:paraId="3DC87068" w14:textId="77777777" w:rsidR="009B6D54" w:rsidRPr="004E17A0" w:rsidRDefault="009B6D54" w:rsidP="00210643">
            <w:pPr>
              <w:rPr>
                <w:rFonts w:eastAsia="Times New Roman" w:cs="Times New Roman"/>
                <w:szCs w:val="28"/>
                <w:lang w:val="uk-UA"/>
              </w:rPr>
            </w:pPr>
          </w:p>
        </w:tc>
        <w:tc>
          <w:tcPr>
            <w:tcW w:w="992" w:type="dxa"/>
            <w:tcBorders>
              <w:top w:val="nil"/>
              <w:bottom w:val="nil"/>
            </w:tcBorders>
          </w:tcPr>
          <w:p w14:paraId="4D8D119C"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10</w:t>
            </w:r>
          </w:p>
        </w:tc>
        <w:tc>
          <w:tcPr>
            <w:tcW w:w="5764" w:type="dxa"/>
            <w:tcBorders>
              <w:top w:val="nil"/>
              <w:bottom w:val="nil"/>
            </w:tcBorders>
          </w:tcPr>
          <w:p w14:paraId="37E9609E" w14:textId="2B675ACA" w:rsidR="009B6D54" w:rsidRPr="004E17A0" w:rsidRDefault="009B6D54" w:rsidP="00210643">
            <w:pPr>
              <w:rPr>
                <w:rFonts w:eastAsia="Times New Roman" w:cs="Times New Roman"/>
                <w:szCs w:val="28"/>
                <w:lang w:val="uk-UA"/>
              </w:rPr>
            </w:pPr>
            <w:r w:rsidRPr="004E17A0">
              <w:rPr>
                <w:rFonts w:cs="Times New Roman"/>
                <w:szCs w:val="28"/>
                <w:lang w:val="uk-UA"/>
              </w:rPr>
              <w:t>Ходить зі сторонньою допомогою (&gt; 45 м)</w:t>
            </w:r>
          </w:p>
        </w:tc>
      </w:tr>
      <w:tr w:rsidR="009B6D54" w:rsidRPr="004E17A0" w14:paraId="21BEF1E4" w14:textId="77777777" w:rsidTr="004E17A0">
        <w:trPr>
          <w:trHeight w:val="298"/>
          <w:jc w:val="center"/>
        </w:trPr>
        <w:tc>
          <w:tcPr>
            <w:tcW w:w="3261" w:type="dxa"/>
            <w:tcBorders>
              <w:top w:val="nil"/>
              <w:bottom w:val="nil"/>
            </w:tcBorders>
          </w:tcPr>
          <w:p w14:paraId="35F17BCA" w14:textId="77777777" w:rsidR="009B6D54" w:rsidRPr="004E17A0" w:rsidRDefault="009B6D54" w:rsidP="00210643">
            <w:pPr>
              <w:rPr>
                <w:rFonts w:eastAsia="Times New Roman" w:cs="Times New Roman"/>
                <w:szCs w:val="28"/>
                <w:lang w:val="uk-UA"/>
              </w:rPr>
            </w:pPr>
          </w:p>
        </w:tc>
        <w:tc>
          <w:tcPr>
            <w:tcW w:w="992" w:type="dxa"/>
            <w:tcBorders>
              <w:top w:val="nil"/>
              <w:bottom w:val="nil"/>
            </w:tcBorders>
          </w:tcPr>
          <w:p w14:paraId="0C26C682"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5</w:t>
            </w:r>
          </w:p>
        </w:tc>
        <w:tc>
          <w:tcPr>
            <w:tcW w:w="5764" w:type="dxa"/>
            <w:tcBorders>
              <w:top w:val="nil"/>
              <w:bottom w:val="nil"/>
            </w:tcBorders>
          </w:tcPr>
          <w:p w14:paraId="469A1FB3" w14:textId="676A2F75" w:rsidR="009B6D54" w:rsidRPr="004E17A0" w:rsidRDefault="009B6D54" w:rsidP="00210643">
            <w:pPr>
              <w:rPr>
                <w:rFonts w:eastAsia="Times New Roman" w:cs="Times New Roman"/>
                <w:szCs w:val="28"/>
                <w:lang w:val="uk-UA"/>
              </w:rPr>
            </w:pPr>
            <w:r w:rsidRPr="004E17A0">
              <w:rPr>
                <w:rFonts w:cs="Times New Roman"/>
                <w:szCs w:val="28"/>
                <w:lang w:val="uk-UA"/>
              </w:rPr>
              <w:t>Пересувається на кріслі, включаючи коридор</w:t>
            </w:r>
          </w:p>
        </w:tc>
      </w:tr>
      <w:tr w:rsidR="009B6D54" w:rsidRPr="004E17A0" w14:paraId="6D6F2BE7" w14:textId="77777777" w:rsidTr="004E17A0">
        <w:trPr>
          <w:trHeight w:val="299"/>
          <w:jc w:val="center"/>
        </w:trPr>
        <w:tc>
          <w:tcPr>
            <w:tcW w:w="3261" w:type="dxa"/>
            <w:tcBorders>
              <w:top w:val="nil"/>
              <w:bottom w:val="nil"/>
            </w:tcBorders>
          </w:tcPr>
          <w:p w14:paraId="355285D4" w14:textId="77777777" w:rsidR="009B6D54" w:rsidRPr="004E17A0" w:rsidRDefault="009B6D54" w:rsidP="00210643">
            <w:pPr>
              <w:rPr>
                <w:rFonts w:eastAsia="Times New Roman" w:cs="Times New Roman"/>
                <w:szCs w:val="28"/>
                <w:lang w:val="uk-UA"/>
              </w:rPr>
            </w:pPr>
          </w:p>
        </w:tc>
        <w:tc>
          <w:tcPr>
            <w:tcW w:w="992" w:type="dxa"/>
            <w:tcBorders>
              <w:top w:val="nil"/>
              <w:bottom w:val="nil"/>
            </w:tcBorders>
          </w:tcPr>
          <w:p w14:paraId="39E4F33A" w14:textId="4AE6B52D" w:rsidR="009B6D54" w:rsidRPr="004E17A0" w:rsidRDefault="004E17A0" w:rsidP="004E17A0">
            <w:pPr>
              <w:jc w:val="center"/>
              <w:rPr>
                <w:rFonts w:eastAsia="Times New Roman" w:cs="Times New Roman"/>
                <w:szCs w:val="28"/>
                <w:lang w:val="uk-UA"/>
              </w:rPr>
            </w:pPr>
            <w:r w:rsidRPr="004E17A0">
              <w:rPr>
                <w:rFonts w:eastAsia="Times New Roman" w:cs="Times New Roman"/>
                <w:szCs w:val="28"/>
                <w:lang w:val="uk-UA"/>
              </w:rPr>
              <w:t>0</w:t>
            </w:r>
          </w:p>
        </w:tc>
        <w:tc>
          <w:tcPr>
            <w:tcW w:w="5764" w:type="dxa"/>
            <w:tcBorders>
              <w:top w:val="nil"/>
              <w:bottom w:val="nil"/>
            </w:tcBorders>
          </w:tcPr>
          <w:p w14:paraId="1F53D06A" w14:textId="6CE06D34" w:rsidR="009B6D54" w:rsidRPr="004E17A0" w:rsidRDefault="009B6D54" w:rsidP="00210643">
            <w:pPr>
              <w:rPr>
                <w:rFonts w:eastAsia="Times New Roman" w:cs="Times New Roman"/>
                <w:szCs w:val="28"/>
                <w:lang w:val="uk-UA"/>
              </w:rPr>
            </w:pPr>
            <w:r w:rsidRPr="004E17A0">
              <w:rPr>
                <w:rFonts w:cs="Times New Roman"/>
                <w:szCs w:val="28"/>
                <w:lang w:val="uk-UA"/>
              </w:rPr>
              <w:t>Чи не пересувається самостійно (або &lt;45</w:t>
            </w:r>
          </w:p>
        </w:tc>
      </w:tr>
      <w:tr w:rsidR="009B6D54" w:rsidRPr="004E17A0" w14:paraId="44AC0209" w14:textId="77777777" w:rsidTr="004E17A0">
        <w:trPr>
          <w:trHeight w:val="301"/>
          <w:jc w:val="center"/>
        </w:trPr>
        <w:tc>
          <w:tcPr>
            <w:tcW w:w="3261" w:type="dxa"/>
            <w:tcBorders>
              <w:bottom w:val="nil"/>
            </w:tcBorders>
          </w:tcPr>
          <w:p w14:paraId="754A252F" w14:textId="4A56B5D2" w:rsidR="009B6D54" w:rsidRPr="004E17A0" w:rsidRDefault="009B6D54" w:rsidP="00210643">
            <w:pPr>
              <w:rPr>
                <w:rFonts w:eastAsia="Times New Roman" w:cs="Times New Roman"/>
                <w:szCs w:val="28"/>
                <w:lang w:val="uk-UA"/>
              </w:rPr>
            </w:pPr>
            <w:r w:rsidRPr="004E17A0">
              <w:rPr>
                <w:rFonts w:eastAsia="Times New Roman" w:cs="Times New Roman"/>
                <w:szCs w:val="28"/>
                <w:lang w:val="uk-UA"/>
              </w:rPr>
              <w:t>Пересування по сходах</w:t>
            </w:r>
          </w:p>
        </w:tc>
        <w:tc>
          <w:tcPr>
            <w:tcW w:w="992" w:type="dxa"/>
            <w:tcBorders>
              <w:bottom w:val="nil"/>
            </w:tcBorders>
          </w:tcPr>
          <w:p w14:paraId="3881814C"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10</w:t>
            </w:r>
          </w:p>
        </w:tc>
        <w:tc>
          <w:tcPr>
            <w:tcW w:w="5764" w:type="dxa"/>
            <w:tcBorders>
              <w:bottom w:val="nil"/>
            </w:tcBorders>
          </w:tcPr>
          <w:p w14:paraId="5B4A18F3" w14:textId="39D5730E" w:rsidR="009B6D54" w:rsidRPr="004E17A0" w:rsidRDefault="009B6D54" w:rsidP="00210643">
            <w:pPr>
              <w:rPr>
                <w:rFonts w:eastAsia="Times New Roman" w:cs="Times New Roman"/>
                <w:szCs w:val="28"/>
                <w:lang w:val="uk-UA"/>
              </w:rPr>
            </w:pPr>
            <w:r w:rsidRPr="004E17A0">
              <w:rPr>
                <w:rFonts w:cs="Times New Roman"/>
                <w:szCs w:val="28"/>
                <w:lang w:val="uk-UA"/>
              </w:rPr>
              <w:t>самостійне</w:t>
            </w:r>
          </w:p>
        </w:tc>
      </w:tr>
      <w:tr w:rsidR="009B6D54" w:rsidRPr="004E17A0" w14:paraId="518FAB6A" w14:textId="77777777" w:rsidTr="004E17A0">
        <w:trPr>
          <w:trHeight w:val="298"/>
          <w:jc w:val="center"/>
        </w:trPr>
        <w:tc>
          <w:tcPr>
            <w:tcW w:w="3261" w:type="dxa"/>
            <w:tcBorders>
              <w:top w:val="nil"/>
              <w:bottom w:val="nil"/>
            </w:tcBorders>
          </w:tcPr>
          <w:p w14:paraId="15D6F25B" w14:textId="77777777" w:rsidR="009B6D54" w:rsidRPr="004E17A0" w:rsidRDefault="009B6D54" w:rsidP="00210643">
            <w:pPr>
              <w:rPr>
                <w:rFonts w:eastAsia="Times New Roman" w:cs="Times New Roman"/>
                <w:szCs w:val="28"/>
                <w:lang w:val="uk-UA"/>
              </w:rPr>
            </w:pPr>
          </w:p>
        </w:tc>
        <w:tc>
          <w:tcPr>
            <w:tcW w:w="992" w:type="dxa"/>
            <w:tcBorders>
              <w:top w:val="nil"/>
              <w:bottom w:val="nil"/>
            </w:tcBorders>
          </w:tcPr>
          <w:p w14:paraId="721C53CA"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5</w:t>
            </w:r>
          </w:p>
        </w:tc>
        <w:tc>
          <w:tcPr>
            <w:tcW w:w="5764" w:type="dxa"/>
            <w:tcBorders>
              <w:top w:val="nil"/>
              <w:bottom w:val="nil"/>
            </w:tcBorders>
          </w:tcPr>
          <w:p w14:paraId="43C75834" w14:textId="7C8901E0" w:rsidR="009B6D54" w:rsidRPr="004E17A0" w:rsidRDefault="008A16D1" w:rsidP="00210643">
            <w:pPr>
              <w:rPr>
                <w:rFonts w:eastAsia="Times New Roman" w:cs="Times New Roman"/>
                <w:szCs w:val="28"/>
                <w:lang w:val="uk-UA"/>
              </w:rPr>
            </w:pPr>
            <w:r w:rsidRPr="004E17A0">
              <w:rPr>
                <w:rFonts w:cs="Times New Roman"/>
                <w:szCs w:val="28"/>
                <w:lang w:val="uk-UA"/>
              </w:rPr>
              <w:t>п</w:t>
            </w:r>
            <w:r w:rsidR="009B6D54" w:rsidRPr="004E17A0">
              <w:rPr>
                <w:rFonts w:cs="Times New Roman"/>
                <w:szCs w:val="28"/>
                <w:lang w:val="uk-UA"/>
              </w:rPr>
              <w:t>отребує деякої допомоги чи</w:t>
            </w:r>
          </w:p>
        </w:tc>
      </w:tr>
      <w:tr w:rsidR="009B6D54" w:rsidRPr="004E17A0" w14:paraId="0EA764B1" w14:textId="77777777" w:rsidTr="004E17A0">
        <w:trPr>
          <w:trHeight w:val="298"/>
          <w:jc w:val="center"/>
        </w:trPr>
        <w:tc>
          <w:tcPr>
            <w:tcW w:w="3261" w:type="dxa"/>
            <w:tcBorders>
              <w:top w:val="nil"/>
              <w:bottom w:val="nil"/>
            </w:tcBorders>
          </w:tcPr>
          <w:p w14:paraId="0FAFEA43" w14:textId="77777777" w:rsidR="009B6D54" w:rsidRPr="004E17A0" w:rsidRDefault="009B6D54" w:rsidP="00210643">
            <w:pPr>
              <w:rPr>
                <w:rFonts w:eastAsia="Times New Roman" w:cs="Times New Roman"/>
                <w:szCs w:val="28"/>
                <w:lang w:val="uk-UA"/>
              </w:rPr>
            </w:pPr>
          </w:p>
        </w:tc>
        <w:tc>
          <w:tcPr>
            <w:tcW w:w="992" w:type="dxa"/>
            <w:tcBorders>
              <w:top w:val="nil"/>
              <w:bottom w:val="nil"/>
            </w:tcBorders>
          </w:tcPr>
          <w:p w14:paraId="6ABABD44" w14:textId="77777777" w:rsidR="009B6D54" w:rsidRPr="004E17A0" w:rsidRDefault="009B6D54" w:rsidP="00210643">
            <w:pPr>
              <w:rPr>
                <w:rFonts w:eastAsia="Times New Roman" w:cs="Times New Roman"/>
                <w:szCs w:val="28"/>
                <w:lang w:val="uk-UA"/>
              </w:rPr>
            </w:pPr>
          </w:p>
        </w:tc>
        <w:tc>
          <w:tcPr>
            <w:tcW w:w="5764" w:type="dxa"/>
            <w:tcBorders>
              <w:top w:val="nil"/>
              <w:bottom w:val="nil"/>
            </w:tcBorders>
          </w:tcPr>
          <w:p w14:paraId="18FBCAFF" w14:textId="779A47B2" w:rsidR="009B6D54" w:rsidRPr="004E17A0" w:rsidRDefault="009B6D54" w:rsidP="00210643">
            <w:pPr>
              <w:rPr>
                <w:rFonts w:eastAsia="Times New Roman" w:cs="Times New Roman"/>
                <w:szCs w:val="28"/>
                <w:lang w:val="uk-UA"/>
              </w:rPr>
            </w:pPr>
            <w:r w:rsidRPr="004E17A0">
              <w:rPr>
                <w:rFonts w:cs="Times New Roman"/>
                <w:szCs w:val="28"/>
                <w:lang w:val="uk-UA"/>
              </w:rPr>
              <w:t>спостереженні</w:t>
            </w:r>
          </w:p>
        </w:tc>
      </w:tr>
      <w:tr w:rsidR="009B6D54" w:rsidRPr="004E17A0" w14:paraId="2EBD0E68" w14:textId="77777777" w:rsidTr="004E17A0">
        <w:trPr>
          <w:trHeight w:val="68"/>
          <w:jc w:val="center"/>
        </w:trPr>
        <w:tc>
          <w:tcPr>
            <w:tcW w:w="3261" w:type="dxa"/>
            <w:tcBorders>
              <w:top w:val="nil"/>
            </w:tcBorders>
          </w:tcPr>
          <w:p w14:paraId="46CE9BCA" w14:textId="77777777" w:rsidR="009B6D54" w:rsidRPr="004E17A0" w:rsidRDefault="009B6D54" w:rsidP="00210643">
            <w:pPr>
              <w:rPr>
                <w:rFonts w:eastAsia="Times New Roman" w:cs="Times New Roman"/>
                <w:szCs w:val="28"/>
                <w:lang w:val="uk-UA"/>
              </w:rPr>
            </w:pPr>
          </w:p>
        </w:tc>
        <w:tc>
          <w:tcPr>
            <w:tcW w:w="992" w:type="dxa"/>
            <w:tcBorders>
              <w:top w:val="nil"/>
            </w:tcBorders>
          </w:tcPr>
          <w:p w14:paraId="7F3B64C7" w14:textId="77777777" w:rsidR="009B6D54" w:rsidRPr="004E17A0" w:rsidRDefault="009B6D54" w:rsidP="00210643">
            <w:pPr>
              <w:jc w:val="center"/>
              <w:rPr>
                <w:rFonts w:eastAsia="Times New Roman" w:cs="Times New Roman"/>
                <w:szCs w:val="28"/>
                <w:lang w:val="uk-UA"/>
              </w:rPr>
            </w:pPr>
            <w:r w:rsidRPr="004E17A0">
              <w:rPr>
                <w:rFonts w:eastAsia="Times New Roman" w:cs="Times New Roman"/>
                <w:szCs w:val="28"/>
                <w:lang w:val="uk-UA"/>
              </w:rPr>
              <w:t>0</w:t>
            </w:r>
          </w:p>
        </w:tc>
        <w:tc>
          <w:tcPr>
            <w:tcW w:w="5764" w:type="dxa"/>
            <w:tcBorders>
              <w:top w:val="nil"/>
            </w:tcBorders>
          </w:tcPr>
          <w:p w14:paraId="249622AD" w14:textId="24EB631E" w:rsidR="009B6D54" w:rsidRPr="004E17A0" w:rsidRDefault="009B6D54" w:rsidP="00210643">
            <w:pPr>
              <w:rPr>
                <w:rFonts w:eastAsia="Times New Roman" w:cs="Times New Roman"/>
                <w:szCs w:val="28"/>
                <w:lang w:val="uk-UA"/>
              </w:rPr>
            </w:pPr>
            <w:r w:rsidRPr="004E17A0">
              <w:rPr>
                <w:rFonts w:cs="Times New Roman"/>
                <w:szCs w:val="28"/>
                <w:lang w:val="uk-UA"/>
              </w:rPr>
              <w:t>неможливо</w:t>
            </w:r>
          </w:p>
        </w:tc>
      </w:tr>
      <w:tr w:rsidR="00596051" w:rsidRPr="004E17A0" w14:paraId="7D958859" w14:textId="77777777" w:rsidTr="004E17A0">
        <w:trPr>
          <w:trHeight w:val="298"/>
          <w:jc w:val="center"/>
        </w:trPr>
        <w:tc>
          <w:tcPr>
            <w:tcW w:w="3261" w:type="dxa"/>
          </w:tcPr>
          <w:p w14:paraId="25DE712B" w14:textId="06FA7E73" w:rsidR="00596051" w:rsidRPr="004E17A0" w:rsidRDefault="00876294" w:rsidP="00210643">
            <w:pPr>
              <w:rPr>
                <w:rFonts w:eastAsia="Times New Roman" w:cs="Times New Roman"/>
                <w:szCs w:val="28"/>
                <w:lang w:val="uk-UA"/>
              </w:rPr>
            </w:pPr>
            <w:r w:rsidRPr="004E17A0">
              <w:rPr>
                <w:rFonts w:eastAsia="Times New Roman" w:cs="Times New Roman"/>
                <w:szCs w:val="28"/>
                <w:lang w:val="uk-UA"/>
              </w:rPr>
              <w:t>З</w:t>
            </w:r>
            <w:r w:rsidR="009B6D54" w:rsidRPr="004E17A0">
              <w:rPr>
                <w:rFonts w:eastAsia="Times New Roman" w:cs="Times New Roman"/>
                <w:szCs w:val="28"/>
                <w:lang w:val="uk-UA"/>
              </w:rPr>
              <w:t>агальний висновок</w:t>
            </w:r>
          </w:p>
        </w:tc>
        <w:tc>
          <w:tcPr>
            <w:tcW w:w="992" w:type="dxa"/>
          </w:tcPr>
          <w:p w14:paraId="61A839BD" w14:textId="77777777" w:rsidR="00596051" w:rsidRPr="004E17A0" w:rsidRDefault="00596051" w:rsidP="00210643">
            <w:pPr>
              <w:jc w:val="center"/>
              <w:rPr>
                <w:rFonts w:eastAsia="Times New Roman" w:cs="Times New Roman"/>
                <w:szCs w:val="28"/>
                <w:lang w:val="uk-UA"/>
              </w:rPr>
            </w:pPr>
            <w:r w:rsidRPr="004E17A0">
              <w:rPr>
                <w:rFonts w:eastAsia="Times New Roman" w:cs="Times New Roman"/>
                <w:szCs w:val="28"/>
                <w:lang w:val="uk-UA"/>
              </w:rPr>
              <w:t>100</w:t>
            </w:r>
          </w:p>
        </w:tc>
        <w:tc>
          <w:tcPr>
            <w:tcW w:w="5764" w:type="dxa"/>
          </w:tcPr>
          <w:p w14:paraId="0DBBED91" w14:textId="77777777" w:rsidR="00596051" w:rsidRPr="004E17A0" w:rsidRDefault="00596051" w:rsidP="00210643">
            <w:pPr>
              <w:rPr>
                <w:rFonts w:eastAsia="Times New Roman" w:cs="Times New Roman"/>
                <w:szCs w:val="28"/>
                <w:lang w:val="uk-UA"/>
              </w:rPr>
            </w:pPr>
          </w:p>
        </w:tc>
      </w:tr>
    </w:tbl>
    <w:p w14:paraId="6C9CB2C5" w14:textId="3D797C7D" w:rsidR="00596051" w:rsidRPr="007F6136" w:rsidRDefault="00BF0DBC" w:rsidP="00E40545">
      <w:pPr>
        <w:widowControl w:val="0"/>
        <w:autoSpaceDE w:val="0"/>
        <w:autoSpaceDN w:val="0"/>
        <w:spacing w:after="0" w:line="276" w:lineRule="auto"/>
        <w:rPr>
          <w:rFonts w:eastAsia="Times New Roman" w:cs="Times New Roman"/>
          <w:szCs w:val="28"/>
          <w:lang w:val="uk-UA"/>
        </w:rPr>
        <w:sectPr w:rsidR="00596051" w:rsidRPr="007F6136" w:rsidSect="00F360D3">
          <w:footerReference w:type="default" r:id="rId19"/>
          <w:pgSz w:w="11910" w:h="16840"/>
          <w:pgMar w:top="1040" w:right="567" w:bottom="1220" w:left="1300" w:header="0" w:footer="851" w:gutter="0"/>
          <w:cols w:space="720"/>
        </w:sectPr>
      </w:pPr>
      <w:r>
        <w:rPr>
          <w:rFonts w:eastAsia="Times New Roman" w:cs="Times New Roman"/>
          <w:szCs w:val="28"/>
          <w:lang w:val="uk-UA"/>
        </w:rPr>
        <w:t xml:space="preserve"> </w:t>
      </w:r>
    </w:p>
    <w:p w14:paraId="528313E5" w14:textId="4CFA9E26" w:rsidR="00596051" w:rsidRPr="007F6136" w:rsidRDefault="009B6D54" w:rsidP="00210643">
      <w:pPr>
        <w:widowControl w:val="0"/>
        <w:autoSpaceDE w:val="0"/>
        <w:autoSpaceDN w:val="0"/>
        <w:spacing w:after="0" w:line="360" w:lineRule="auto"/>
        <w:jc w:val="right"/>
        <w:rPr>
          <w:rFonts w:eastAsia="Times New Roman" w:cs="Times New Roman"/>
          <w:b/>
          <w:szCs w:val="28"/>
          <w:lang w:val="uk-UA"/>
        </w:rPr>
      </w:pPr>
      <w:r w:rsidRPr="007F6136">
        <w:rPr>
          <w:rFonts w:eastAsia="Times New Roman" w:cs="Times New Roman"/>
          <w:b/>
          <w:szCs w:val="28"/>
          <w:lang w:val="uk-UA"/>
        </w:rPr>
        <w:lastRenderedPageBreak/>
        <w:t>Додаток</w:t>
      </w:r>
      <w:r w:rsidR="00596051" w:rsidRPr="007F6136">
        <w:rPr>
          <w:rFonts w:eastAsia="Times New Roman" w:cs="Times New Roman"/>
          <w:b/>
          <w:spacing w:val="-5"/>
          <w:szCs w:val="28"/>
          <w:lang w:val="uk-UA"/>
        </w:rPr>
        <w:t xml:space="preserve"> </w:t>
      </w:r>
      <w:r w:rsidR="00596051" w:rsidRPr="007F6136">
        <w:rPr>
          <w:rFonts w:eastAsia="Times New Roman" w:cs="Times New Roman"/>
          <w:b/>
          <w:szCs w:val="28"/>
          <w:lang w:val="uk-UA"/>
        </w:rPr>
        <w:t>5</w:t>
      </w:r>
    </w:p>
    <w:p w14:paraId="37C58018" w14:textId="7CA6DBD3" w:rsidR="00596051" w:rsidRPr="00210643" w:rsidRDefault="009B6D54" w:rsidP="00210643">
      <w:pPr>
        <w:widowControl w:val="0"/>
        <w:autoSpaceDE w:val="0"/>
        <w:autoSpaceDN w:val="0"/>
        <w:spacing w:after="0" w:line="360" w:lineRule="auto"/>
        <w:jc w:val="center"/>
        <w:rPr>
          <w:rFonts w:eastAsia="Times New Roman" w:cs="Times New Roman"/>
          <w:b/>
          <w:bCs/>
          <w:szCs w:val="28"/>
          <w:lang w:val="uk-UA"/>
        </w:rPr>
      </w:pPr>
      <w:r w:rsidRPr="00210643">
        <w:rPr>
          <w:rFonts w:eastAsia="Times New Roman" w:cs="Times New Roman"/>
          <w:b/>
          <w:bCs/>
          <w:szCs w:val="28"/>
          <w:lang w:val="uk-UA"/>
        </w:rPr>
        <w:t>Шести бальна шкала оцінки м'язової сили</w:t>
      </w:r>
    </w:p>
    <w:tbl>
      <w:tblPr>
        <w:tblStyle w:val="TableNormal"/>
        <w:tblW w:w="0" w:type="auto"/>
        <w:tblInd w:w="-43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410"/>
        <w:gridCol w:w="4403"/>
        <w:gridCol w:w="2835"/>
        <w:gridCol w:w="2000"/>
      </w:tblGrid>
      <w:tr w:rsidR="00596051" w:rsidRPr="007E26B8" w14:paraId="1EA40F12" w14:textId="77777777" w:rsidTr="00210643">
        <w:trPr>
          <w:trHeight w:val="716"/>
        </w:trPr>
        <w:tc>
          <w:tcPr>
            <w:tcW w:w="1410" w:type="dxa"/>
            <w:vAlign w:val="center"/>
          </w:tcPr>
          <w:p w14:paraId="7A59EC77" w14:textId="284C38CC" w:rsidR="00596051" w:rsidRPr="007E26B8" w:rsidRDefault="00596051" w:rsidP="007E26B8">
            <w:pPr>
              <w:jc w:val="center"/>
              <w:rPr>
                <w:rFonts w:eastAsia="Times New Roman" w:cs="Times New Roman"/>
                <w:b/>
                <w:bCs/>
                <w:szCs w:val="28"/>
                <w:lang w:val="uk-UA"/>
              </w:rPr>
            </w:pPr>
            <w:r w:rsidRPr="007E26B8">
              <w:rPr>
                <w:rFonts w:eastAsia="Times New Roman" w:cs="Times New Roman"/>
                <w:b/>
                <w:bCs/>
                <w:szCs w:val="28"/>
                <w:lang w:val="uk-UA"/>
              </w:rPr>
              <w:t>Бал</w:t>
            </w:r>
          </w:p>
        </w:tc>
        <w:tc>
          <w:tcPr>
            <w:tcW w:w="4403" w:type="dxa"/>
            <w:vAlign w:val="center"/>
          </w:tcPr>
          <w:p w14:paraId="0D0ACC03" w14:textId="7A05A3B3" w:rsidR="00596051" w:rsidRPr="007E26B8" w:rsidRDefault="00146E9F" w:rsidP="007E26B8">
            <w:pPr>
              <w:jc w:val="center"/>
              <w:rPr>
                <w:rFonts w:eastAsia="Times New Roman" w:cs="Times New Roman"/>
                <w:b/>
                <w:bCs/>
                <w:szCs w:val="28"/>
                <w:lang w:val="uk-UA"/>
              </w:rPr>
            </w:pPr>
            <w:r w:rsidRPr="007E26B8">
              <w:rPr>
                <w:rFonts w:eastAsia="Times New Roman" w:cs="Times New Roman"/>
                <w:b/>
                <w:bCs/>
                <w:szCs w:val="28"/>
                <w:lang w:val="uk-UA"/>
              </w:rPr>
              <w:t>Характеристика сили м'язи</w:t>
            </w:r>
          </w:p>
        </w:tc>
        <w:tc>
          <w:tcPr>
            <w:tcW w:w="2835" w:type="dxa"/>
            <w:vAlign w:val="center"/>
          </w:tcPr>
          <w:p w14:paraId="4BAF3157" w14:textId="0E377B8B" w:rsidR="00596051" w:rsidRPr="007E26B8" w:rsidRDefault="00146E9F" w:rsidP="007E26B8">
            <w:pPr>
              <w:jc w:val="center"/>
              <w:rPr>
                <w:rFonts w:eastAsia="Times New Roman" w:cs="Times New Roman"/>
                <w:b/>
                <w:bCs/>
                <w:szCs w:val="28"/>
                <w:lang w:val="uk-UA"/>
              </w:rPr>
            </w:pPr>
            <w:r w:rsidRPr="007E26B8">
              <w:rPr>
                <w:rFonts w:eastAsia="Times New Roman" w:cs="Times New Roman"/>
                <w:b/>
                <w:bCs/>
                <w:szCs w:val="28"/>
                <w:lang w:val="uk-UA"/>
              </w:rPr>
              <w:t>Співвідношення</w:t>
            </w:r>
            <w:r w:rsidR="00466AAA" w:rsidRPr="007E26B8">
              <w:rPr>
                <w:rFonts w:eastAsia="Times New Roman" w:cs="Times New Roman"/>
                <w:b/>
                <w:bCs/>
                <w:szCs w:val="28"/>
                <w:lang w:val="uk-UA"/>
              </w:rPr>
              <w:t xml:space="preserve"> </w:t>
            </w:r>
            <w:r w:rsidRPr="007E26B8">
              <w:rPr>
                <w:rFonts w:eastAsia="Times New Roman" w:cs="Times New Roman"/>
                <w:b/>
                <w:bCs/>
                <w:szCs w:val="28"/>
                <w:lang w:val="uk-UA"/>
              </w:rPr>
              <w:t>сили уражено</w:t>
            </w:r>
            <w:r w:rsidR="00466AAA" w:rsidRPr="007E26B8">
              <w:rPr>
                <w:rFonts w:eastAsia="Times New Roman" w:cs="Times New Roman"/>
                <w:b/>
                <w:bCs/>
                <w:szCs w:val="28"/>
                <w:lang w:val="uk-UA"/>
              </w:rPr>
              <w:t>го</w:t>
            </w:r>
            <w:r w:rsidR="00210643" w:rsidRPr="007E26B8">
              <w:rPr>
                <w:rFonts w:eastAsia="Times New Roman" w:cs="Times New Roman"/>
                <w:b/>
                <w:bCs/>
                <w:szCs w:val="28"/>
                <w:lang w:val="uk-UA"/>
              </w:rPr>
              <w:t xml:space="preserve"> </w:t>
            </w:r>
            <w:r w:rsidRPr="007E26B8">
              <w:rPr>
                <w:rFonts w:eastAsia="Times New Roman" w:cs="Times New Roman"/>
                <w:b/>
                <w:bCs/>
                <w:szCs w:val="28"/>
                <w:lang w:val="uk-UA"/>
              </w:rPr>
              <w:t>і здорово</w:t>
            </w:r>
            <w:r w:rsidR="00466AAA" w:rsidRPr="007E26B8">
              <w:rPr>
                <w:rFonts w:eastAsia="Times New Roman" w:cs="Times New Roman"/>
                <w:b/>
                <w:bCs/>
                <w:szCs w:val="28"/>
                <w:lang w:val="uk-UA"/>
              </w:rPr>
              <w:t>го</w:t>
            </w:r>
            <w:r w:rsidRPr="007E26B8">
              <w:rPr>
                <w:rFonts w:eastAsia="Times New Roman" w:cs="Times New Roman"/>
                <w:b/>
                <w:bCs/>
                <w:szCs w:val="28"/>
                <w:lang w:val="uk-UA"/>
              </w:rPr>
              <w:t xml:space="preserve"> м'язів, %</w:t>
            </w:r>
          </w:p>
        </w:tc>
        <w:tc>
          <w:tcPr>
            <w:tcW w:w="2000" w:type="dxa"/>
            <w:vAlign w:val="center"/>
          </w:tcPr>
          <w:p w14:paraId="1B04B518" w14:textId="1AA73973" w:rsidR="00596051" w:rsidRPr="007E26B8" w:rsidRDefault="00210643" w:rsidP="007E26B8">
            <w:pPr>
              <w:jc w:val="center"/>
              <w:rPr>
                <w:rFonts w:eastAsia="Times New Roman" w:cs="Times New Roman"/>
                <w:b/>
                <w:bCs/>
                <w:szCs w:val="28"/>
                <w:lang w:val="uk-UA"/>
              </w:rPr>
            </w:pPr>
            <w:r w:rsidRPr="007E26B8">
              <w:rPr>
                <w:rFonts w:eastAsia="Times New Roman" w:cs="Times New Roman"/>
                <w:b/>
                <w:bCs/>
                <w:szCs w:val="28"/>
                <w:lang w:val="uk-UA"/>
              </w:rPr>
              <w:t>С</w:t>
            </w:r>
            <w:r w:rsidR="00146E9F" w:rsidRPr="007E26B8">
              <w:rPr>
                <w:rFonts w:eastAsia="Times New Roman" w:cs="Times New Roman"/>
                <w:b/>
                <w:bCs/>
                <w:szCs w:val="28"/>
                <w:lang w:val="uk-UA"/>
              </w:rPr>
              <w:t>тупінь парезу</w:t>
            </w:r>
          </w:p>
        </w:tc>
      </w:tr>
      <w:tr w:rsidR="00596051" w:rsidRPr="007E26B8" w14:paraId="23D3718F" w14:textId="77777777" w:rsidTr="00FE7213">
        <w:trPr>
          <w:trHeight w:val="514"/>
        </w:trPr>
        <w:tc>
          <w:tcPr>
            <w:tcW w:w="1410" w:type="dxa"/>
            <w:vAlign w:val="center"/>
          </w:tcPr>
          <w:p w14:paraId="198F2A67" w14:textId="77777777" w:rsidR="00596051" w:rsidRPr="007E26B8" w:rsidRDefault="00596051" w:rsidP="00FE7213">
            <w:pPr>
              <w:jc w:val="center"/>
              <w:rPr>
                <w:rFonts w:eastAsia="Times New Roman" w:cs="Times New Roman"/>
                <w:szCs w:val="28"/>
                <w:lang w:val="uk-UA"/>
              </w:rPr>
            </w:pPr>
            <w:r w:rsidRPr="007E26B8">
              <w:rPr>
                <w:rFonts w:eastAsia="Times New Roman" w:cs="Times New Roman"/>
                <w:szCs w:val="28"/>
                <w:lang w:val="uk-UA"/>
              </w:rPr>
              <w:t>5</w:t>
            </w:r>
          </w:p>
        </w:tc>
        <w:tc>
          <w:tcPr>
            <w:tcW w:w="4403" w:type="dxa"/>
          </w:tcPr>
          <w:p w14:paraId="245A62A6" w14:textId="30A48B05" w:rsidR="00596051" w:rsidRPr="007E26B8" w:rsidRDefault="00146E9F" w:rsidP="00210643">
            <w:pPr>
              <w:rPr>
                <w:rFonts w:eastAsia="Times New Roman" w:cs="Times New Roman"/>
                <w:szCs w:val="28"/>
                <w:lang w:val="uk-UA"/>
              </w:rPr>
            </w:pPr>
            <w:r w:rsidRPr="007E26B8">
              <w:rPr>
                <w:rFonts w:eastAsia="Times New Roman" w:cs="Times New Roman"/>
                <w:szCs w:val="28"/>
                <w:lang w:val="uk-UA"/>
              </w:rPr>
              <w:t>Рух в повному обсязі при дії сили тяжіння з максимальн</w:t>
            </w:r>
            <w:r w:rsidR="008A16D1" w:rsidRPr="007E26B8">
              <w:rPr>
                <w:rFonts w:eastAsia="Times New Roman" w:cs="Times New Roman"/>
                <w:szCs w:val="28"/>
                <w:lang w:val="uk-UA"/>
              </w:rPr>
              <w:t>о</w:t>
            </w:r>
            <w:r w:rsidRPr="007E26B8">
              <w:rPr>
                <w:rFonts w:eastAsia="Times New Roman" w:cs="Times New Roman"/>
                <w:szCs w:val="28"/>
                <w:lang w:val="uk-UA"/>
              </w:rPr>
              <w:t xml:space="preserve"> зовнішн</w:t>
            </w:r>
            <w:r w:rsidR="008A16D1" w:rsidRPr="007E26B8">
              <w:rPr>
                <w:rFonts w:eastAsia="Times New Roman" w:cs="Times New Roman"/>
                <w:szCs w:val="28"/>
                <w:lang w:val="uk-UA"/>
              </w:rPr>
              <w:t>ьою</w:t>
            </w:r>
            <w:r w:rsidRPr="007E26B8">
              <w:rPr>
                <w:rFonts w:eastAsia="Times New Roman" w:cs="Times New Roman"/>
                <w:szCs w:val="28"/>
                <w:lang w:val="uk-UA"/>
              </w:rPr>
              <w:t xml:space="preserve"> протидією</w:t>
            </w:r>
          </w:p>
        </w:tc>
        <w:tc>
          <w:tcPr>
            <w:tcW w:w="2835" w:type="dxa"/>
            <w:vAlign w:val="center"/>
          </w:tcPr>
          <w:p w14:paraId="70E56CF4" w14:textId="7275F364" w:rsidR="00596051" w:rsidRPr="007E26B8" w:rsidRDefault="00596051" w:rsidP="00FE7213">
            <w:pPr>
              <w:jc w:val="center"/>
              <w:rPr>
                <w:rFonts w:eastAsia="Times New Roman" w:cs="Times New Roman"/>
                <w:szCs w:val="28"/>
                <w:lang w:val="uk-UA"/>
              </w:rPr>
            </w:pPr>
            <w:r w:rsidRPr="007E26B8">
              <w:rPr>
                <w:rFonts w:eastAsia="Times New Roman" w:cs="Times New Roman"/>
                <w:szCs w:val="28"/>
                <w:lang w:val="uk-UA"/>
              </w:rPr>
              <w:t>100</w:t>
            </w:r>
          </w:p>
        </w:tc>
        <w:tc>
          <w:tcPr>
            <w:tcW w:w="2000" w:type="dxa"/>
            <w:vAlign w:val="center"/>
          </w:tcPr>
          <w:p w14:paraId="6CFF93BB" w14:textId="69F2DC78" w:rsidR="00596051" w:rsidRPr="007E26B8" w:rsidRDefault="00146E9F" w:rsidP="00FE7213">
            <w:pPr>
              <w:jc w:val="center"/>
              <w:rPr>
                <w:rFonts w:eastAsia="Times New Roman" w:cs="Times New Roman"/>
                <w:szCs w:val="28"/>
                <w:lang w:val="uk-UA"/>
              </w:rPr>
            </w:pPr>
            <w:r w:rsidRPr="007E26B8">
              <w:rPr>
                <w:rFonts w:eastAsia="Times New Roman" w:cs="Times New Roman"/>
                <w:szCs w:val="28"/>
                <w:lang w:val="uk-UA"/>
              </w:rPr>
              <w:t>немає</w:t>
            </w:r>
          </w:p>
        </w:tc>
      </w:tr>
      <w:tr w:rsidR="00596051" w:rsidRPr="007E26B8" w14:paraId="20403FBB" w14:textId="77777777" w:rsidTr="00FE7213">
        <w:trPr>
          <w:trHeight w:val="409"/>
        </w:trPr>
        <w:tc>
          <w:tcPr>
            <w:tcW w:w="1410" w:type="dxa"/>
            <w:vAlign w:val="center"/>
          </w:tcPr>
          <w:p w14:paraId="14C53BA6" w14:textId="77777777" w:rsidR="00596051" w:rsidRPr="007E26B8" w:rsidRDefault="00596051" w:rsidP="00FE7213">
            <w:pPr>
              <w:jc w:val="center"/>
              <w:rPr>
                <w:rFonts w:eastAsia="Times New Roman" w:cs="Times New Roman"/>
                <w:szCs w:val="28"/>
                <w:lang w:val="uk-UA"/>
              </w:rPr>
            </w:pPr>
            <w:r w:rsidRPr="007E26B8">
              <w:rPr>
                <w:rFonts w:eastAsia="Times New Roman" w:cs="Times New Roman"/>
                <w:szCs w:val="28"/>
                <w:lang w:val="uk-UA"/>
              </w:rPr>
              <w:t>4</w:t>
            </w:r>
          </w:p>
        </w:tc>
        <w:tc>
          <w:tcPr>
            <w:tcW w:w="4403" w:type="dxa"/>
          </w:tcPr>
          <w:p w14:paraId="6D8E0507" w14:textId="41B802B8" w:rsidR="00596051" w:rsidRPr="007E26B8" w:rsidRDefault="00146E9F" w:rsidP="00210643">
            <w:pPr>
              <w:rPr>
                <w:rFonts w:eastAsia="Times New Roman" w:cs="Times New Roman"/>
                <w:szCs w:val="28"/>
                <w:lang w:val="uk-UA"/>
              </w:rPr>
            </w:pPr>
            <w:r w:rsidRPr="007E26B8">
              <w:rPr>
                <w:rFonts w:eastAsia="Times New Roman" w:cs="Times New Roman"/>
                <w:szCs w:val="28"/>
                <w:lang w:val="uk-UA"/>
              </w:rPr>
              <w:t>Рух в повному обсязі при дії сили тяжіння і при невеликому зовнішньому протидії</w:t>
            </w:r>
          </w:p>
        </w:tc>
        <w:tc>
          <w:tcPr>
            <w:tcW w:w="2835" w:type="dxa"/>
            <w:vAlign w:val="center"/>
          </w:tcPr>
          <w:p w14:paraId="1D4D4500" w14:textId="32074B40" w:rsidR="00596051" w:rsidRPr="007E26B8" w:rsidRDefault="00596051" w:rsidP="00FE7213">
            <w:pPr>
              <w:jc w:val="center"/>
              <w:rPr>
                <w:rFonts w:eastAsia="Times New Roman" w:cs="Times New Roman"/>
                <w:szCs w:val="28"/>
                <w:lang w:val="uk-UA"/>
              </w:rPr>
            </w:pPr>
            <w:r w:rsidRPr="007E26B8">
              <w:rPr>
                <w:rFonts w:eastAsia="Times New Roman" w:cs="Times New Roman"/>
                <w:szCs w:val="28"/>
                <w:lang w:val="uk-UA"/>
              </w:rPr>
              <w:t>75</w:t>
            </w:r>
          </w:p>
        </w:tc>
        <w:tc>
          <w:tcPr>
            <w:tcW w:w="2000" w:type="dxa"/>
            <w:vAlign w:val="center"/>
          </w:tcPr>
          <w:p w14:paraId="5B09C10F" w14:textId="77777777" w:rsidR="00596051" w:rsidRPr="007E26B8" w:rsidRDefault="00596051" w:rsidP="00FE7213">
            <w:pPr>
              <w:jc w:val="center"/>
              <w:rPr>
                <w:rFonts w:eastAsia="Times New Roman" w:cs="Times New Roman"/>
                <w:szCs w:val="28"/>
                <w:lang w:val="uk-UA"/>
              </w:rPr>
            </w:pPr>
            <w:r w:rsidRPr="007E26B8">
              <w:rPr>
                <w:rFonts w:eastAsia="Times New Roman" w:cs="Times New Roman"/>
                <w:szCs w:val="28"/>
                <w:lang w:val="uk-UA"/>
              </w:rPr>
              <w:t>легкий</w:t>
            </w:r>
          </w:p>
        </w:tc>
      </w:tr>
      <w:tr w:rsidR="00596051" w:rsidRPr="007E26B8" w14:paraId="2EF5DD8D" w14:textId="77777777" w:rsidTr="00FE7213">
        <w:trPr>
          <w:trHeight w:val="175"/>
        </w:trPr>
        <w:tc>
          <w:tcPr>
            <w:tcW w:w="1410" w:type="dxa"/>
            <w:vAlign w:val="center"/>
          </w:tcPr>
          <w:p w14:paraId="4A31ED33" w14:textId="77777777" w:rsidR="00596051" w:rsidRPr="007E26B8" w:rsidRDefault="00596051" w:rsidP="00FE7213">
            <w:pPr>
              <w:jc w:val="center"/>
              <w:rPr>
                <w:rFonts w:eastAsia="Times New Roman" w:cs="Times New Roman"/>
                <w:szCs w:val="28"/>
                <w:lang w:val="uk-UA"/>
              </w:rPr>
            </w:pPr>
            <w:r w:rsidRPr="007E26B8">
              <w:rPr>
                <w:rFonts w:eastAsia="Times New Roman" w:cs="Times New Roman"/>
                <w:szCs w:val="28"/>
                <w:lang w:val="uk-UA"/>
              </w:rPr>
              <w:t>3</w:t>
            </w:r>
          </w:p>
        </w:tc>
        <w:tc>
          <w:tcPr>
            <w:tcW w:w="4403" w:type="dxa"/>
          </w:tcPr>
          <w:p w14:paraId="78659497" w14:textId="095FFF63" w:rsidR="00596051" w:rsidRPr="007E26B8" w:rsidRDefault="00466AAA" w:rsidP="00210643">
            <w:pPr>
              <w:rPr>
                <w:rFonts w:eastAsia="Times New Roman" w:cs="Times New Roman"/>
                <w:szCs w:val="28"/>
                <w:lang w:val="uk-UA"/>
              </w:rPr>
            </w:pPr>
            <w:r w:rsidRPr="007E26B8">
              <w:rPr>
                <w:rFonts w:eastAsia="Times New Roman" w:cs="Times New Roman"/>
                <w:szCs w:val="28"/>
                <w:lang w:val="uk-UA"/>
              </w:rPr>
              <w:t xml:space="preserve"> </w:t>
            </w:r>
            <w:r w:rsidR="00146E9F" w:rsidRPr="007E26B8">
              <w:rPr>
                <w:rFonts w:eastAsia="Times New Roman" w:cs="Times New Roman"/>
                <w:szCs w:val="28"/>
                <w:lang w:val="uk-UA"/>
              </w:rPr>
              <w:t>Рух в повному обсязі під дією тільки сили тяжіння</w:t>
            </w:r>
          </w:p>
        </w:tc>
        <w:tc>
          <w:tcPr>
            <w:tcW w:w="2835" w:type="dxa"/>
            <w:vAlign w:val="center"/>
          </w:tcPr>
          <w:p w14:paraId="334D7DCD" w14:textId="000D0EF7" w:rsidR="00596051" w:rsidRPr="007E26B8" w:rsidRDefault="00596051" w:rsidP="00FE7213">
            <w:pPr>
              <w:jc w:val="center"/>
              <w:rPr>
                <w:rFonts w:eastAsia="Times New Roman" w:cs="Times New Roman"/>
                <w:szCs w:val="28"/>
                <w:lang w:val="uk-UA"/>
              </w:rPr>
            </w:pPr>
            <w:r w:rsidRPr="007E26B8">
              <w:rPr>
                <w:rFonts w:eastAsia="Times New Roman" w:cs="Times New Roman"/>
                <w:szCs w:val="28"/>
                <w:lang w:val="uk-UA"/>
              </w:rPr>
              <w:t>50</w:t>
            </w:r>
          </w:p>
        </w:tc>
        <w:tc>
          <w:tcPr>
            <w:tcW w:w="2000" w:type="dxa"/>
            <w:vAlign w:val="center"/>
          </w:tcPr>
          <w:p w14:paraId="3EDFE8E1" w14:textId="5FA92008" w:rsidR="00596051" w:rsidRPr="007E26B8" w:rsidRDefault="00146E9F" w:rsidP="00FE7213">
            <w:pPr>
              <w:jc w:val="center"/>
              <w:rPr>
                <w:rFonts w:eastAsia="Times New Roman" w:cs="Times New Roman"/>
                <w:szCs w:val="28"/>
                <w:lang w:val="uk-UA"/>
              </w:rPr>
            </w:pPr>
            <w:r w:rsidRPr="007E26B8">
              <w:rPr>
                <w:rFonts w:eastAsia="Times New Roman" w:cs="Times New Roman"/>
                <w:szCs w:val="28"/>
                <w:lang w:val="uk-UA"/>
              </w:rPr>
              <w:t>помірний</w:t>
            </w:r>
          </w:p>
        </w:tc>
      </w:tr>
      <w:tr w:rsidR="00596051" w:rsidRPr="007E26B8" w14:paraId="7E39A701" w14:textId="77777777" w:rsidTr="00FE7213">
        <w:trPr>
          <w:trHeight w:val="933"/>
        </w:trPr>
        <w:tc>
          <w:tcPr>
            <w:tcW w:w="1410" w:type="dxa"/>
            <w:vAlign w:val="center"/>
          </w:tcPr>
          <w:p w14:paraId="447E9248" w14:textId="77777777" w:rsidR="00596051" w:rsidRPr="007E26B8" w:rsidRDefault="00596051" w:rsidP="00FE7213">
            <w:pPr>
              <w:jc w:val="center"/>
              <w:rPr>
                <w:rFonts w:eastAsia="Times New Roman" w:cs="Times New Roman"/>
                <w:szCs w:val="28"/>
                <w:lang w:val="uk-UA"/>
              </w:rPr>
            </w:pPr>
            <w:r w:rsidRPr="007E26B8">
              <w:rPr>
                <w:rFonts w:eastAsia="Times New Roman" w:cs="Times New Roman"/>
                <w:szCs w:val="28"/>
                <w:lang w:val="uk-UA"/>
              </w:rPr>
              <w:t>2</w:t>
            </w:r>
          </w:p>
        </w:tc>
        <w:tc>
          <w:tcPr>
            <w:tcW w:w="4403" w:type="dxa"/>
          </w:tcPr>
          <w:p w14:paraId="46BEB63D" w14:textId="787762D7" w:rsidR="00596051" w:rsidRPr="007E26B8" w:rsidRDefault="00146E9F" w:rsidP="00210643">
            <w:pPr>
              <w:rPr>
                <w:rFonts w:eastAsia="Times New Roman" w:cs="Times New Roman"/>
                <w:szCs w:val="28"/>
                <w:lang w:val="uk-UA"/>
              </w:rPr>
            </w:pPr>
            <w:r w:rsidRPr="007E26B8">
              <w:rPr>
                <w:rFonts w:eastAsia="Times New Roman" w:cs="Times New Roman"/>
                <w:szCs w:val="28"/>
                <w:lang w:val="uk-UA"/>
              </w:rPr>
              <w:t>Рух в повному обсязі в площині, паралельній по відношенню до землі (рух без подолання сили тяжіння), при зручному розташуванні з упором на слизьку поверхню</w:t>
            </w:r>
          </w:p>
        </w:tc>
        <w:tc>
          <w:tcPr>
            <w:tcW w:w="2835" w:type="dxa"/>
            <w:vAlign w:val="center"/>
          </w:tcPr>
          <w:p w14:paraId="77CD4FE2" w14:textId="303BC54E" w:rsidR="00596051" w:rsidRPr="007E26B8" w:rsidRDefault="00596051" w:rsidP="00FE7213">
            <w:pPr>
              <w:jc w:val="center"/>
              <w:rPr>
                <w:rFonts w:eastAsia="Times New Roman" w:cs="Times New Roman"/>
                <w:szCs w:val="28"/>
                <w:lang w:val="uk-UA"/>
              </w:rPr>
            </w:pPr>
            <w:r w:rsidRPr="007E26B8">
              <w:rPr>
                <w:rFonts w:eastAsia="Times New Roman" w:cs="Times New Roman"/>
                <w:szCs w:val="28"/>
                <w:lang w:val="uk-UA"/>
              </w:rPr>
              <w:t>25</w:t>
            </w:r>
          </w:p>
        </w:tc>
        <w:tc>
          <w:tcPr>
            <w:tcW w:w="2000" w:type="dxa"/>
            <w:vAlign w:val="center"/>
          </w:tcPr>
          <w:p w14:paraId="01ED0DDE" w14:textId="6633DFE1" w:rsidR="00596051" w:rsidRPr="007E26B8" w:rsidRDefault="00146E9F" w:rsidP="00FE7213">
            <w:pPr>
              <w:jc w:val="center"/>
              <w:rPr>
                <w:rFonts w:eastAsia="Times New Roman" w:cs="Times New Roman"/>
                <w:szCs w:val="28"/>
                <w:lang w:val="uk-UA"/>
              </w:rPr>
            </w:pPr>
            <w:r w:rsidRPr="007E26B8">
              <w:rPr>
                <w:rFonts w:eastAsia="Times New Roman" w:cs="Times New Roman"/>
                <w:szCs w:val="28"/>
                <w:lang w:val="uk-UA"/>
              </w:rPr>
              <w:t>виражений</w:t>
            </w:r>
          </w:p>
        </w:tc>
      </w:tr>
      <w:tr w:rsidR="00596051" w:rsidRPr="007E26B8" w14:paraId="6FF045CC" w14:textId="77777777" w:rsidTr="00FE7213">
        <w:trPr>
          <w:trHeight w:val="324"/>
        </w:trPr>
        <w:tc>
          <w:tcPr>
            <w:tcW w:w="1410" w:type="dxa"/>
            <w:vAlign w:val="center"/>
          </w:tcPr>
          <w:p w14:paraId="28A37EC4" w14:textId="77777777" w:rsidR="00596051" w:rsidRPr="007E26B8" w:rsidRDefault="00596051" w:rsidP="00FE7213">
            <w:pPr>
              <w:jc w:val="center"/>
              <w:rPr>
                <w:rFonts w:eastAsia="Times New Roman" w:cs="Times New Roman"/>
                <w:szCs w:val="28"/>
                <w:lang w:val="uk-UA"/>
              </w:rPr>
            </w:pPr>
            <w:r w:rsidRPr="007E26B8">
              <w:rPr>
                <w:rFonts w:eastAsia="Times New Roman" w:cs="Times New Roman"/>
                <w:szCs w:val="28"/>
                <w:lang w:val="uk-UA"/>
              </w:rPr>
              <w:t>1</w:t>
            </w:r>
          </w:p>
        </w:tc>
        <w:tc>
          <w:tcPr>
            <w:tcW w:w="4403" w:type="dxa"/>
          </w:tcPr>
          <w:p w14:paraId="2342DE27" w14:textId="4570B464" w:rsidR="00596051" w:rsidRPr="007E26B8" w:rsidRDefault="00466AAA" w:rsidP="00210643">
            <w:pPr>
              <w:rPr>
                <w:rFonts w:eastAsia="Times New Roman" w:cs="Times New Roman"/>
                <w:szCs w:val="28"/>
                <w:lang w:val="uk-UA"/>
              </w:rPr>
            </w:pPr>
            <w:r w:rsidRPr="007E26B8">
              <w:rPr>
                <w:rFonts w:eastAsia="Times New Roman" w:cs="Times New Roman"/>
                <w:szCs w:val="28"/>
                <w:lang w:val="uk-UA"/>
              </w:rPr>
              <w:t xml:space="preserve"> </w:t>
            </w:r>
            <w:r w:rsidR="00146E9F" w:rsidRPr="007E26B8">
              <w:rPr>
                <w:rFonts w:eastAsia="Times New Roman" w:cs="Times New Roman"/>
                <w:szCs w:val="28"/>
                <w:lang w:val="uk-UA"/>
              </w:rPr>
              <w:t>Відчуття напруги при спробі довільного руху</w:t>
            </w:r>
          </w:p>
        </w:tc>
        <w:tc>
          <w:tcPr>
            <w:tcW w:w="2835" w:type="dxa"/>
            <w:vAlign w:val="center"/>
          </w:tcPr>
          <w:p w14:paraId="57513371" w14:textId="5CDEA84C" w:rsidR="00596051" w:rsidRPr="007E26B8" w:rsidRDefault="00596051" w:rsidP="00FE7213">
            <w:pPr>
              <w:jc w:val="center"/>
              <w:rPr>
                <w:rFonts w:eastAsia="Times New Roman" w:cs="Times New Roman"/>
                <w:szCs w:val="28"/>
                <w:lang w:val="uk-UA"/>
              </w:rPr>
            </w:pPr>
            <w:r w:rsidRPr="007E26B8">
              <w:rPr>
                <w:rFonts w:eastAsia="Times New Roman" w:cs="Times New Roman"/>
                <w:szCs w:val="28"/>
                <w:lang w:val="uk-UA"/>
              </w:rPr>
              <w:t>10</w:t>
            </w:r>
          </w:p>
        </w:tc>
        <w:tc>
          <w:tcPr>
            <w:tcW w:w="2000" w:type="dxa"/>
            <w:vAlign w:val="center"/>
          </w:tcPr>
          <w:p w14:paraId="612F5582" w14:textId="5007C267" w:rsidR="00596051" w:rsidRPr="007E26B8" w:rsidRDefault="00596051" w:rsidP="00FE7213">
            <w:pPr>
              <w:jc w:val="center"/>
              <w:rPr>
                <w:rFonts w:eastAsia="Times New Roman" w:cs="Times New Roman"/>
                <w:szCs w:val="28"/>
                <w:lang w:val="uk-UA"/>
              </w:rPr>
            </w:pPr>
            <w:r w:rsidRPr="007E26B8">
              <w:rPr>
                <w:rFonts w:eastAsia="Times New Roman" w:cs="Times New Roman"/>
                <w:szCs w:val="28"/>
                <w:lang w:val="uk-UA"/>
              </w:rPr>
              <w:t>груб</w:t>
            </w:r>
            <w:r w:rsidR="00146E9F" w:rsidRPr="007E26B8">
              <w:rPr>
                <w:rFonts w:eastAsia="Times New Roman" w:cs="Times New Roman"/>
                <w:szCs w:val="28"/>
                <w:lang w:val="uk-UA"/>
              </w:rPr>
              <w:t>и</w:t>
            </w:r>
            <w:r w:rsidRPr="007E26B8">
              <w:rPr>
                <w:rFonts w:eastAsia="Times New Roman" w:cs="Times New Roman"/>
                <w:szCs w:val="28"/>
                <w:lang w:val="uk-UA"/>
              </w:rPr>
              <w:t>й</w:t>
            </w:r>
          </w:p>
        </w:tc>
      </w:tr>
      <w:tr w:rsidR="00596051" w:rsidRPr="007E26B8" w14:paraId="635D109E" w14:textId="77777777" w:rsidTr="00FE7213">
        <w:trPr>
          <w:trHeight w:val="681"/>
        </w:trPr>
        <w:tc>
          <w:tcPr>
            <w:tcW w:w="1410" w:type="dxa"/>
            <w:vAlign w:val="center"/>
          </w:tcPr>
          <w:p w14:paraId="32CB6A43" w14:textId="4E7B31C2" w:rsidR="00596051" w:rsidRPr="007E26B8" w:rsidRDefault="00FE7213" w:rsidP="00FE7213">
            <w:pPr>
              <w:jc w:val="center"/>
              <w:rPr>
                <w:rFonts w:eastAsia="Times New Roman" w:cs="Times New Roman"/>
                <w:szCs w:val="28"/>
                <w:lang w:val="uk-UA"/>
              </w:rPr>
            </w:pPr>
            <w:r w:rsidRPr="007E26B8">
              <w:rPr>
                <w:rFonts w:eastAsia="Times New Roman" w:cs="Times New Roman"/>
                <w:szCs w:val="28"/>
                <w:lang w:val="uk-UA"/>
              </w:rPr>
              <w:t>0</w:t>
            </w:r>
          </w:p>
        </w:tc>
        <w:tc>
          <w:tcPr>
            <w:tcW w:w="4403" w:type="dxa"/>
          </w:tcPr>
          <w:p w14:paraId="40B85C97" w14:textId="638376C8" w:rsidR="00596051" w:rsidRPr="007E26B8" w:rsidRDefault="00466AAA" w:rsidP="00210643">
            <w:pPr>
              <w:rPr>
                <w:rFonts w:eastAsia="Times New Roman" w:cs="Times New Roman"/>
                <w:szCs w:val="28"/>
                <w:lang w:val="uk-UA"/>
              </w:rPr>
            </w:pPr>
            <w:r w:rsidRPr="007E26B8">
              <w:rPr>
                <w:rFonts w:eastAsia="Times New Roman" w:cs="Times New Roman"/>
                <w:szCs w:val="28"/>
                <w:lang w:val="uk-UA"/>
              </w:rPr>
              <w:t xml:space="preserve"> </w:t>
            </w:r>
            <w:r w:rsidR="00146E9F" w:rsidRPr="007E26B8">
              <w:rPr>
                <w:rFonts w:eastAsia="Times New Roman" w:cs="Times New Roman"/>
                <w:szCs w:val="28"/>
                <w:lang w:val="uk-UA"/>
              </w:rPr>
              <w:t>Відсутність ознак напруги при спробі довільного руху</w:t>
            </w:r>
          </w:p>
        </w:tc>
        <w:tc>
          <w:tcPr>
            <w:tcW w:w="2835" w:type="dxa"/>
            <w:vAlign w:val="center"/>
          </w:tcPr>
          <w:p w14:paraId="7BC4D4EF" w14:textId="64EB417A" w:rsidR="00596051" w:rsidRPr="007E26B8" w:rsidRDefault="00596051" w:rsidP="00FE7213">
            <w:pPr>
              <w:jc w:val="center"/>
              <w:rPr>
                <w:rFonts w:eastAsia="Times New Roman" w:cs="Times New Roman"/>
                <w:szCs w:val="28"/>
                <w:lang w:val="uk-UA"/>
              </w:rPr>
            </w:pPr>
            <w:r w:rsidRPr="007E26B8">
              <w:rPr>
                <w:rFonts w:eastAsia="Times New Roman" w:cs="Times New Roman"/>
                <w:szCs w:val="28"/>
                <w:lang w:val="uk-UA"/>
              </w:rPr>
              <w:t>0</w:t>
            </w:r>
          </w:p>
        </w:tc>
        <w:tc>
          <w:tcPr>
            <w:tcW w:w="2000" w:type="dxa"/>
            <w:vAlign w:val="center"/>
          </w:tcPr>
          <w:p w14:paraId="4929CAFC" w14:textId="764803DA" w:rsidR="00596051" w:rsidRPr="007E26B8" w:rsidRDefault="00596051" w:rsidP="00FE7213">
            <w:pPr>
              <w:jc w:val="center"/>
              <w:rPr>
                <w:rFonts w:eastAsia="Times New Roman" w:cs="Times New Roman"/>
                <w:szCs w:val="28"/>
                <w:lang w:val="uk-UA"/>
              </w:rPr>
            </w:pPr>
            <w:r w:rsidRPr="007E26B8">
              <w:rPr>
                <w:rFonts w:eastAsia="Times New Roman" w:cs="Times New Roman"/>
                <w:szCs w:val="28"/>
                <w:lang w:val="uk-UA"/>
              </w:rPr>
              <w:t>парал</w:t>
            </w:r>
            <w:r w:rsidR="00146E9F" w:rsidRPr="007E26B8">
              <w:rPr>
                <w:rFonts w:eastAsia="Times New Roman" w:cs="Times New Roman"/>
                <w:szCs w:val="28"/>
                <w:lang w:val="uk-UA"/>
              </w:rPr>
              <w:t>і</w:t>
            </w:r>
            <w:r w:rsidRPr="007E26B8">
              <w:rPr>
                <w:rFonts w:eastAsia="Times New Roman" w:cs="Times New Roman"/>
                <w:szCs w:val="28"/>
                <w:lang w:val="uk-UA"/>
              </w:rPr>
              <w:t>ч</w:t>
            </w:r>
          </w:p>
        </w:tc>
      </w:tr>
    </w:tbl>
    <w:p w14:paraId="50528A93" w14:textId="77777777" w:rsidR="00FE7213" w:rsidRDefault="00FE7213" w:rsidP="00FE7213">
      <w:pPr>
        <w:widowControl w:val="0"/>
        <w:autoSpaceDE w:val="0"/>
        <w:autoSpaceDN w:val="0"/>
        <w:spacing w:after="0" w:line="360" w:lineRule="auto"/>
        <w:jc w:val="center"/>
        <w:rPr>
          <w:rFonts w:eastAsia="Times New Roman" w:cs="Times New Roman"/>
          <w:b/>
          <w:bCs/>
          <w:szCs w:val="28"/>
          <w:lang w:val="uk-UA"/>
        </w:rPr>
      </w:pPr>
    </w:p>
    <w:p w14:paraId="6D09AE78" w14:textId="402115EA" w:rsidR="00596051" w:rsidRPr="00FE7213" w:rsidRDefault="00146E9F" w:rsidP="00FE7213">
      <w:pPr>
        <w:widowControl w:val="0"/>
        <w:autoSpaceDE w:val="0"/>
        <w:autoSpaceDN w:val="0"/>
        <w:spacing w:after="0" w:line="360" w:lineRule="auto"/>
        <w:jc w:val="center"/>
        <w:rPr>
          <w:rFonts w:eastAsia="Times New Roman" w:cs="Times New Roman"/>
          <w:b/>
          <w:bCs/>
          <w:szCs w:val="28"/>
          <w:lang w:val="uk-UA"/>
        </w:rPr>
      </w:pPr>
      <w:r w:rsidRPr="00FE7213">
        <w:rPr>
          <w:rFonts w:eastAsia="Times New Roman" w:cs="Times New Roman"/>
          <w:b/>
          <w:bCs/>
          <w:szCs w:val="28"/>
          <w:lang w:val="uk-UA"/>
        </w:rPr>
        <w:t>Тестування основних м'язових груп</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694"/>
        <w:gridCol w:w="2694"/>
        <w:gridCol w:w="4860"/>
      </w:tblGrid>
      <w:tr w:rsidR="00596051" w:rsidRPr="007E26B8" w14:paraId="5406C8E8" w14:textId="77777777" w:rsidTr="007E26B8">
        <w:trPr>
          <w:trHeight w:val="443"/>
          <w:jc w:val="center"/>
        </w:trPr>
        <w:tc>
          <w:tcPr>
            <w:tcW w:w="2694" w:type="dxa"/>
            <w:vAlign w:val="center"/>
          </w:tcPr>
          <w:p w14:paraId="2777122E" w14:textId="030FA093" w:rsidR="00596051" w:rsidRPr="007E26B8" w:rsidRDefault="00146E9F" w:rsidP="00FE7213">
            <w:pPr>
              <w:jc w:val="center"/>
              <w:rPr>
                <w:rFonts w:eastAsia="Times New Roman" w:cs="Times New Roman"/>
                <w:b/>
                <w:szCs w:val="28"/>
                <w:lang w:val="uk-UA"/>
              </w:rPr>
            </w:pPr>
            <w:r w:rsidRPr="007E26B8">
              <w:rPr>
                <w:rFonts w:eastAsia="Times New Roman" w:cs="Times New Roman"/>
                <w:b/>
                <w:szCs w:val="28"/>
                <w:lang w:val="uk-UA"/>
              </w:rPr>
              <w:t>Рух</w:t>
            </w:r>
          </w:p>
        </w:tc>
        <w:tc>
          <w:tcPr>
            <w:tcW w:w="2694" w:type="dxa"/>
            <w:vAlign w:val="center"/>
          </w:tcPr>
          <w:p w14:paraId="1E01276F" w14:textId="0E2BDFF2" w:rsidR="00596051" w:rsidRPr="007E26B8" w:rsidRDefault="00146E9F" w:rsidP="00FE7213">
            <w:pPr>
              <w:jc w:val="center"/>
              <w:rPr>
                <w:rFonts w:eastAsia="Times New Roman" w:cs="Times New Roman"/>
                <w:b/>
                <w:szCs w:val="28"/>
                <w:lang w:val="uk-UA"/>
              </w:rPr>
            </w:pPr>
            <w:r w:rsidRPr="007E26B8">
              <w:rPr>
                <w:rFonts w:eastAsia="Times New Roman" w:cs="Times New Roman"/>
                <w:b/>
                <w:szCs w:val="28"/>
                <w:lang w:val="uk-UA"/>
              </w:rPr>
              <w:t>М’язи</w:t>
            </w:r>
          </w:p>
        </w:tc>
        <w:tc>
          <w:tcPr>
            <w:tcW w:w="4860" w:type="dxa"/>
            <w:vAlign w:val="center"/>
          </w:tcPr>
          <w:p w14:paraId="2D52940F" w14:textId="7E1224F6" w:rsidR="00596051" w:rsidRPr="007E26B8" w:rsidRDefault="00146E9F" w:rsidP="00FE7213">
            <w:pPr>
              <w:jc w:val="center"/>
              <w:rPr>
                <w:rFonts w:eastAsia="Times New Roman" w:cs="Times New Roman"/>
                <w:b/>
                <w:szCs w:val="28"/>
                <w:lang w:val="uk-UA"/>
              </w:rPr>
            </w:pPr>
            <w:r w:rsidRPr="007E26B8">
              <w:rPr>
                <w:rFonts w:eastAsia="Times New Roman" w:cs="Times New Roman"/>
                <w:b/>
                <w:szCs w:val="28"/>
                <w:lang w:val="uk-UA"/>
              </w:rPr>
              <w:t>Дослідження</w:t>
            </w:r>
          </w:p>
        </w:tc>
      </w:tr>
      <w:tr w:rsidR="00146E9F" w:rsidRPr="007E26B8" w14:paraId="1B226F78" w14:textId="77777777" w:rsidTr="007E26B8">
        <w:trPr>
          <w:trHeight w:val="686"/>
          <w:jc w:val="center"/>
        </w:trPr>
        <w:tc>
          <w:tcPr>
            <w:tcW w:w="2694" w:type="dxa"/>
          </w:tcPr>
          <w:p w14:paraId="41FD6BB7" w14:textId="2338CFF6" w:rsidR="00146E9F" w:rsidRPr="007E26B8" w:rsidRDefault="00304170" w:rsidP="00FE7213">
            <w:pPr>
              <w:rPr>
                <w:rFonts w:cs="Times New Roman"/>
                <w:szCs w:val="28"/>
                <w:lang w:val="uk-UA"/>
              </w:rPr>
            </w:pPr>
            <w:r w:rsidRPr="007E26B8">
              <w:rPr>
                <w:rFonts w:cs="Times New Roman"/>
                <w:szCs w:val="28"/>
                <w:lang w:val="uk-UA"/>
              </w:rPr>
              <w:t>Фіксація лопатки при</w:t>
            </w:r>
            <w:r w:rsidR="00FE7213" w:rsidRPr="007E26B8">
              <w:rPr>
                <w:rFonts w:cs="Times New Roman"/>
                <w:szCs w:val="28"/>
                <w:lang w:val="uk-UA"/>
              </w:rPr>
              <w:t xml:space="preserve"> </w:t>
            </w:r>
            <w:r w:rsidRPr="007E26B8">
              <w:rPr>
                <w:rFonts w:cs="Times New Roman"/>
                <w:szCs w:val="28"/>
                <w:lang w:val="uk-UA"/>
              </w:rPr>
              <w:t>утриманні витягнутих вперед рук</w:t>
            </w:r>
          </w:p>
        </w:tc>
        <w:tc>
          <w:tcPr>
            <w:tcW w:w="2694" w:type="dxa"/>
          </w:tcPr>
          <w:p w14:paraId="3052E9BF" w14:textId="731A966A" w:rsidR="00146E9F" w:rsidRPr="007E26B8" w:rsidRDefault="00146E9F" w:rsidP="00FE7213">
            <w:pPr>
              <w:rPr>
                <w:rFonts w:eastAsia="Times New Roman" w:cs="Times New Roman"/>
                <w:szCs w:val="28"/>
                <w:lang w:val="uk-UA"/>
              </w:rPr>
            </w:pPr>
            <w:r w:rsidRPr="007E26B8">
              <w:rPr>
                <w:rFonts w:cs="Times New Roman"/>
                <w:szCs w:val="28"/>
                <w:lang w:val="uk-UA"/>
              </w:rPr>
              <w:t>Передній зубчастий м'яз</w:t>
            </w:r>
          </w:p>
        </w:tc>
        <w:tc>
          <w:tcPr>
            <w:tcW w:w="4860" w:type="dxa"/>
          </w:tcPr>
          <w:p w14:paraId="7E4E5579" w14:textId="77777777" w:rsidR="00304170" w:rsidRPr="007E26B8" w:rsidRDefault="00304170" w:rsidP="00FE7213">
            <w:pPr>
              <w:rPr>
                <w:rFonts w:eastAsia="Times New Roman" w:cs="Times New Roman"/>
                <w:szCs w:val="28"/>
                <w:lang w:val="uk-UA"/>
              </w:rPr>
            </w:pPr>
            <w:r w:rsidRPr="007E26B8">
              <w:rPr>
                <w:rFonts w:eastAsia="Times New Roman" w:cs="Times New Roman"/>
                <w:szCs w:val="28"/>
                <w:lang w:val="uk-UA"/>
              </w:rPr>
              <w:t>Руки піднімаються вперед - при</w:t>
            </w:r>
          </w:p>
          <w:p w14:paraId="1DB09A76" w14:textId="1E31F633" w:rsidR="00146E9F" w:rsidRPr="007E26B8" w:rsidRDefault="00304170" w:rsidP="00FE7213">
            <w:pPr>
              <w:rPr>
                <w:rFonts w:eastAsia="Times New Roman" w:cs="Times New Roman"/>
                <w:szCs w:val="28"/>
                <w:lang w:val="uk-UA"/>
              </w:rPr>
            </w:pPr>
            <w:r w:rsidRPr="007E26B8">
              <w:rPr>
                <w:rFonts w:eastAsia="Times New Roman" w:cs="Times New Roman"/>
                <w:szCs w:val="28"/>
                <w:lang w:val="uk-UA"/>
              </w:rPr>
              <w:t>слабкості м'язи кут лопатки відходить від грудної клітини (крилоподібна лопатка)</w:t>
            </w:r>
          </w:p>
        </w:tc>
      </w:tr>
      <w:tr w:rsidR="00146E9F" w:rsidRPr="007E26B8" w14:paraId="3E7F46AE" w14:textId="77777777" w:rsidTr="007E26B8">
        <w:trPr>
          <w:trHeight w:val="329"/>
          <w:jc w:val="center"/>
        </w:trPr>
        <w:tc>
          <w:tcPr>
            <w:tcW w:w="2694" w:type="dxa"/>
          </w:tcPr>
          <w:p w14:paraId="131B16D4" w14:textId="4A4A7A8E" w:rsidR="00146E9F" w:rsidRPr="007E26B8" w:rsidRDefault="00304170" w:rsidP="00FE7213">
            <w:pPr>
              <w:rPr>
                <w:rFonts w:eastAsia="Times New Roman" w:cs="Times New Roman"/>
                <w:szCs w:val="28"/>
                <w:lang w:val="uk-UA"/>
              </w:rPr>
            </w:pPr>
            <w:r w:rsidRPr="007E26B8">
              <w:rPr>
                <w:rFonts w:cs="Times New Roman"/>
                <w:szCs w:val="28"/>
                <w:lang w:val="uk-UA"/>
              </w:rPr>
              <w:t>Відведення плеча</w:t>
            </w:r>
          </w:p>
        </w:tc>
        <w:tc>
          <w:tcPr>
            <w:tcW w:w="2694" w:type="dxa"/>
          </w:tcPr>
          <w:p w14:paraId="756BEEFC" w14:textId="77777777" w:rsidR="00146E9F" w:rsidRPr="007E26B8" w:rsidRDefault="00146E9F" w:rsidP="00FE7213">
            <w:pPr>
              <w:rPr>
                <w:rFonts w:cs="Times New Roman"/>
                <w:szCs w:val="28"/>
                <w:lang w:val="uk-UA"/>
              </w:rPr>
            </w:pPr>
            <w:r w:rsidRPr="007E26B8">
              <w:rPr>
                <w:rFonts w:cs="Times New Roman"/>
                <w:szCs w:val="28"/>
                <w:lang w:val="uk-UA"/>
              </w:rPr>
              <w:t>Дельтовидна</w:t>
            </w:r>
          </w:p>
          <w:p w14:paraId="11477A64" w14:textId="3BE7F692" w:rsidR="00146E9F" w:rsidRPr="007E26B8" w:rsidRDefault="00146E9F" w:rsidP="00FE7213">
            <w:pPr>
              <w:rPr>
                <w:rFonts w:eastAsia="Times New Roman" w:cs="Times New Roman"/>
                <w:szCs w:val="28"/>
                <w:lang w:val="uk-UA"/>
              </w:rPr>
            </w:pPr>
          </w:p>
        </w:tc>
        <w:tc>
          <w:tcPr>
            <w:tcW w:w="4860" w:type="dxa"/>
          </w:tcPr>
          <w:p w14:paraId="0E7DF97C" w14:textId="5979F92A" w:rsidR="00146E9F" w:rsidRPr="007E26B8" w:rsidRDefault="00146E9F" w:rsidP="00FE7213">
            <w:pPr>
              <w:rPr>
                <w:rFonts w:eastAsia="Times New Roman" w:cs="Times New Roman"/>
                <w:szCs w:val="28"/>
                <w:lang w:val="uk-UA"/>
              </w:rPr>
            </w:pPr>
            <w:r w:rsidRPr="007E26B8">
              <w:rPr>
                <w:rFonts w:eastAsia="Times New Roman" w:cs="Times New Roman"/>
                <w:szCs w:val="28"/>
                <w:lang w:val="uk-UA"/>
              </w:rPr>
              <w:t>Рука відводиться в сторону (більше 15</w:t>
            </w:r>
            <w:r w:rsidR="00304170" w:rsidRPr="007E26B8">
              <w:rPr>
                <w:rFonts w:eastAsia="Times New Roman" w:cs="Times New Roman"/>
                <w:szCs w:val="28"/>
                <w:lang w:val="uk-UA"/>
              </w:rPr>
              <w:t>⁰</w:t>
            </w:r>
          </w:p>
          <w:p w14:paraId="6DBB1E1E" w14:textId="1B8F09DC" w:rsidR="00146E9F" w:rsidRPr="007E26B8" w:rsidRDefault="00146E9F" w:rsidP="00FE7213">
            <w:pPr>
              <w:rPr>
                <w:rFonts w:eastAsia="Times New Roman" w:cs="Times New Roman"/>
                <w:szCs w:val="28"/>
                <w:lang w:val="uk-UA"/>
              </w:rPr>
            </w:pPr>
            <w:r w:rsidRPr="007E26B8">
              <w:rPr>
                <w:rFonts w:eastAsia="Times New Roman" w:cs="Times New Roman"/>
                <w:szCs w:val="28"/>
                <w:lang w:val="uk-UA"/>
              </w:rPr>
              <w:t>від вертикалі) проти опору</w:t>
            </w:r>
          </w:p>
        </w:tc>
      </w:tr>
      <w:tr w:rsidR="00146E9F" w:rsidRPr="007E26B8" w14:paraId="21C0B308" w14:textId="77777777" w:rsidTr="007E26B8">
        <w:trPr>
          <w:trHeight w:val="959"/>
          <w:jc w:val="center"/>
        </w:trPr>
        <w:tc>
          <w:tcPr>
            <w:tcW w:w="2694" w:type="dxa"/>
          </w:tcPr>
          <w:p w14:paraId="33C75CB3" w14:textId="6A961ACD" w:rsidR="00146E9F" w:rsidRPr="007E26B8" w:rsidRDefault="00304170" w:rsidP="00FE7213">
            <w:pPr>
              <w:rPr>
                <w:rFonts w:eastAsia="Times New Roman" w:cs="Times New Roman"/>
                <w:szCs w:val="28"/>
                <w:lang w:val="uk-UA"/>
              </w:rPr>
            </w:pPr>
            <w:r w:rsidRPr="007E26B8">
              <w:rPr>
                <w:rFonts w:eastAsia="Times New Roman" w:cs="Times New Roman"/>
                <w:szCs w:val="28"/>
                <w:lang w:val="uk-UA"/>
              </w:rPr>
              <w:t>Згинання передпліч</w:t>
            </w:r>
          </w:p>
        </w:tc>
        <w:tc>
          <w:tcPr>
            <w:tcW w:w="2694" w:type="dxa"/>
          </w:tcPr>
          <w:p w14:paraId="3BAFD4A9" w14:textId="7C643F33" w:rsidR="00146E9F" w:rsidRPr="007E26B8" w:rsidRDefault="00146E9F" w:rsidP="00FE7213">
            <w:pPr>
              <w:rPr>
                <w:rFonts w:cs="Times New Roman"/>
                <w:szCs w:val="28"/>
                <w:lang w:val="uk-UA"/>
              </w:rPr>
            </w:pPr>
            <w:r w:rsidRPr="007E26B8">
              <w:rPr>
                <w:rFonts w:cs="Times New Roman"/>
                <w:szCs w:val="28"/>
                <w:lang w:val="uk-UA"/>
              </w:rPr>
              <w:t>Двоголова</w:t>
            </w:r>
          </w:p>
          <w:p w14:paraId="7E6D6286" w14:textId="77777777" w:rsidR="00146E9F" w:rsidRPr="007E26B8" w:rsidRDefault="00146E9F" w:rsidP="00FE7213">
            <w:pPr>
              <w:rPr>
                <w:rFonts w:cs="Times New Roman"/>
                <w:szCs w:val="28"/>
                <w:lang w:val="uk-UA"/>
              </w:rPr>
            </w:pPr>
          </w:p>
          <w:p w14:paraId="087A0F52" w14:textId="05F415D3" w:rsidR="00146E9F" w:rsidRPr="007E26B8" w:rsidRDefault="00146E9F" w:rsidP="00FE7213">
            <w:pPr>
              <w:rPr>
                <w:rFonts w:eastAsia="Times New Roman" w:cs="Times New Roman"/>
                <w:szCs w:val="28"/>
                <w:lang w:val="uk-UA"/>
              </w:rPr>
            </w:pPr>
            <w:r w:rsidRPr="007E26B8">
              <w:rPr>
                <w:rFonts w:cs="Times New Roman"/>
                <w:szCs w:val="28"/>
                <w:lang w:val="uk-UA"/>
              </w:rPr>
              <w:t>Плечелучова</w:t>
            </w:r>
          </w:p>
        </w:tc>
        <w:tc>
          <w:tcPr>
            <w:tcW w:w="4860" w:type="dxa"/>
          </w:tcPr>
          <w:p w14:paraId="187D22DD" w14:textId="46A0EBC3" w:rsidR="00146E9F" w:rsidRPr="007E26B8" w:rsidRDefault="00146E9F" w:rsidP="00FE7213">
            <w:pPr>
              <w:rPr>
                <w:rFonts w:eastAsia="Times New Roman" w:cs="Times New Roman"/>
                <w:szCs w:val="28"/>
                <w:lang w:val="uk-UA"/>
              </w:rPr>
            </w:pPr>
            <w:r w:rsidRPr="007E26B8">
              <w:rPr>
                <w:rFonts w:eastAsia="Times New Roman" w:cs="Times New Roman"/>
                <w:szCs w:val="28"/>
                <w:lang w:val="uk-UA"/>
              </w:rPr>
              <w:t>Передпліччя згинається проти</w:t>
            </w:r>
            <w:r w:rsidR="00FE7213" w:rsidRPr="007E26B8">
              <w:rPr>
                <w:rFonts w:eastAsia="Times New Roman" w:cs="Times New Roman"/>
                <w:szCs w:val="28"/>
                <w:lang w:val="uk-UA"/>
              </w:rPr>
              <w:t xml:space="preserve"> </w:t>
            </w:r>
            <w:r w:rsidRPr="007E26B8">
              <w:rPr>
                <w:rFonts w:eastAsia="Times New Roman" w:cs="Times New Roman"/>
                <w:szCs w:val="28"/>
                <w:lang w:val="uk-UA"/>
              </w:rPr>
              <w:t xml:space="preserve">опору (кисть повністю </w:t>
            </w:r>
            <w:r w:rsidR="00304170" w:rsidRPr="007E26B8">
              <w:rPr>
                <w:rFonts w:eastAsia="Times New Roman" w:cs="Times New Roman"/>
                <w:szCs w:val="28"/>
                <w:lang w:val="uk-UA"/>
              </w:rPr>
              <w:t>згрупо</w:t>
            </w:r>
            <w:r w:rsidRPr="007E26B8">
              <w:rPr>
                <w:rFonts w:eastAsia="Times New Roman" w:cs="Times New Roman"/>
                <w:szCs w:val="28"/>
                <w:lang w:val="uk-UA"/>
              </w:rPr>
              <w:t>вана)</w:t>
            </w:r>
          </w:p>
          <w:p w14:paraId="303FFC59" w14:textId="3DC69183" w:rsidR="00146E9F" w:rsidRPr="007E26B8" w:rsidRDefault="00146E9F" w:rsidP="00FE7213">
            <w:pPr>
              <w:rPr>
                <w:rFonts w:eastAsia="Times New Roman" w:cs="Times New Roman"/>
                <w:szCs w:val="28"/>
                <w:lang w:val="uk-UA"/>
              </w:rPr>
            </w:pPr>
            <w:r w:rsidRPr="007E26B8">
              <w:rPr>
                <w:rFonts w:eastAsia="Times New Roman" w:cs="Times New Roman"/>
                <w:szCs w:val="28"/>
                <w:lang w:val="uk-UA"/>
              </w:rPr>
              <w:t>Те ж, але кисть в середньому положенні між пронаці</w:t>
            </w:r>
            <w:r w:rsidR="00304170" w:rsidRPr="007E26B8">
              <w:rPr>
                <w:rFonts w:eastAsia="Times New Roman" w:cs="Times New Roman"/>
                <w:szCs w:val="28"/>
                <w:lang w:val="uk-UA"/>
              </w:rPr>
              <w:t>єю</w:t>
            </w:r>
            <w:r w:rsidRPr="007E26B8">
              <w:rPr>
                <w:rFonts w:eastAsia="Times New Roman" w:cs="Times New Roman"/>
                <w:szCs w:val="28"/>
                <w:lang w:val="uk-UA"/>
              </w:rPr>
              <w:t xml:space="preserve"> і супінаці</w:t>
            </w:r>
            <w:r w:rsidR="00304170" w:rsidRPr="007E26B8">
              <w:rPr>
                <w:rFonts w:eastAsia="Times New Roman" w:cs="Times New Roman"/>
                <w:szCs w:val="28"/>
                <w:lang w:val="uk-UA"/>
              </w:rPr>
              <w:t>єю</w:t>
            </w:r>
          </w:p>
        </w:tc>
      </w:tr>
      <w:tr w:rsidR="00596051" w:rsidRPr="007E26B8" w14:paraId="3ECDE5E7" w14:textId="77777777" w:rsidTr="007E26B8">
        <w:trPr>
          <w:trHeight w:val="351"/>
          <w:jc w:val="center"/>
        </w:trPr>
        <w:tc>
          <w:tcPr>
            <w:tcW w:w="2694" w:type="dxa"/>
          </w:tcPr>
          <w:p w14:paraId="545A50C2" w14:textId="62107E43" w:rsidR="00596051" w:rsidRPr="007E26B8" w:rsidRDefault="00194AF9" w:rsidP="00FE7213">
            <w:pPr>
              <w:rPr>
                <w:rFonts w:eastAsia="Times New Roman" w:cs="Times New Roman"/>
                <w:szCs w:val="28"/>
                <w:lang w:val="uk-UA"/>
              </w:rPr>
            </w:pPr>
            <w:r w:rsidRPr="007E26B8">
              <w:rPr>
                <w:rFonts w:eastAsia="Times New Roman" w:cs="Times New Roman"/>
                <w:szCs w:val="28"/>
                <w:lang w:val="uk-UA"/>
              </w:rPr>
              <w:t>Розгибання передпліччя</w:t>
            </w:r>
          </w:p>
        </w:tc>
        <w:tc>
          <w:tcPr>
            <w:tcW w:w="2694" w:type="dxa"/>
          </w:tcPr>
          <w:p w14:paraId="27D90FCC" w14:textId="191D67A0" w:rsidR="00596051" w:rsidRPr="007E26B8" w:rsidRDefault="00521919" w:rsidP="00FE7213">
            <w:pPr>
              <w:rPr>
                <w:rFonts w:eastAsia="Times New Roman" w:cs="Times New Roman"/>
                <w:szCs w:val="28"/>
                <w:lang w:val="uk-UA"/>
              </w:rPr>
            </w:pPr>
            <w:r w:rsidRPr="007E26B8">
              <w:rPr>
                <w:rFonts w:eastAsia="Times New Roman" w:cs="Times New Roman"/>
                <w:szCs w:val="28"/>
                <w:lang w:val="uk-UA"/>
              </w:rPr>
              <w:t>Т</w:t>
            </w:r>
            <w:r w:rsidR="00194AF9" w:rsidRPr="007E26B8">
              <w:rPr>
                <w:rFonts w:eastAsia="Times New Roman" w:cs="Times New Roman"/>
                <w:szCs w:val="28"/>
                <w:lang w:val="uk-UA"/>
              </w:rPr>
              <w:t>риголова</w:t>
            </w:r>
          </w:p>
        </w:tc>
        <w:tc>
          <w:tcPr>
            <w:tcW w:w="4860" w:type="dxa"/>
          </w:tcPr>
          <w:p w14:paraId="266D010C" w14:textId="4907594D" w:rsidR="00596051" w:rsidRPr="007E26B8" w:rsidRDefault="00596051" w:rsidP="00FE7213">
            <w:pPr>
              <w:rPr>
                <w:rFonts w:eastAsia="Times New Roman" w:cs="Times New Roman"/>
                <w:szCs w:val="28"/>
                <w:lang w:val="uk-UA"/>
              </w:rPr>
            </w:pPr>
            <w:r w:rsidRPr="007E26B8">
              <w:rPr>
                <w:rFonts w:eastAsia="Times New Roman" w:cs="Times New Roman"/>
                <w:szCs w:val="28"/>
                <w:lang w:val="uk-UA"/>
              </w:rPr>
              <w:t>Разги</w:t>
            </w:r>
            <w:r w:rsidR="00304170" w:rsidRPr="007E26B8">
              <w:rPr>
                <w:rFonts w:eastAsia="Times New Roman" w:cs="Times New Roman"/>
                <w:szCs w:val="28"/>
                <w:lang w:val="uk-UA"/>
              </w:rPr>
              <w:t>нання</w:t>
            </w:r>
            <w:r w:rsidRPr="007E26B8">
              <w:rPr>
                <w:rFonts w:eastAsia="Times New Roman" w:cs="Times New Roman"/>
                <w:spacing w:val="-5"/>
                <w:szCs w:val="28"/>
                <w:lang w:val="uk-UA"/>
              </w:rPr>
              <w:t xml:space="preserve"> </w:t>
            </w:r>
            <w:r w:rsidRPr="007E26B8">
              <w:rPr>
                <w:rFonts w:eastAsia="Times New Roman" w:cs="Times New Roman"/>
                <w:szCs w:val="28"/>
                <w:lang w:val="uk-UA"/>
              </w:rPr>
              <w:t>предпл</w:t>
            </w:r>
            <w:r w:rsidR="00304170" w:rsidRPr="007E26B8">
              <w:rPr>
                <w:rFonts w:eastAsia="Times New Roman" w:cs="Times New Roman"/>
                <w:szCs w:val="28"/>
                <w:lang w:val="uk-UA"/>
              </w:rPr>
              <w:t>іч</w:t>
            </w:r>
            <w:r w:rsidRPr="007E26B8">
              <w:rPr>
                <w:rFonts w:eastAsia="Times New Roman" w:cs="Times New Roman"/>
                <w:spacing w:val="-6"/>
                <w:szCs w:val="28"/>
                <w:lang w:val="uk-UA"/>
              </w:rPr>
              <w:t xml:space="preserve"> </w:t>
            </w:r>
            <w:r w:rsidRPr="007E26B8">
              <w:rPr>
                <w:rFonts w:eastAsia="Times New Roman" w:cs="Times New Roman"/>
                <w:szCs w:val="28"/>
                <w:lang w:val="uk-UA"/>
              </w:rPr>
              <w:t>против</w:t>
            </w:r>
            <w:r w:rsidR="00304170" w:rsidRPr="007E26B8">
              <w:rPr>
                <w:rFonts w:eastAsia="Times New Roman" w:cs="Times New Roman"/>
                <w:szCs w:val="28"/>
                <w:lang w:val="uk-UA"/>
              </w:rPr>
              <w:t xml:space="preserve"> опору</w:t>
            </w:r>
          </w:p>
        </w:tc>
      </w:tr>
      <w:tr w:rsidR="00596051" w:rsidRPr="007E26B8" w14:paraId="07F0FAB4" w14:textId="77777777" w:rsidTr="007E26B8">
        <w:trPr>
          <w:trHeight w:val="412"/>
          <w:jc w:val="center"/>
        </w:trPr>
        <w:tc>
          <w:tcPr>
            <w:tcW w:w="2694" w:type="dxa"/>
          </w:tcPr>
          <w:p w14:paraId="7BF99FC3" w14:textId="1A21B597" w:rsidR="00596051" w:rsidRPr="007E26B8" w:rsidRDefault="00596051" w:rsidP="00FE7213">
            <w:pPr>
              <w:rPr>
                <w:rFonts w:eastAsia="Times New Roman" w:cs="Times New Roman"/>
                <w:szCs w:val="28"/>
                <w:lang w:val="uk-UA"/>
              </w:rPr>
            </w:pPr>
            <w:r w:rsidRPr="007E26B8">
              <w:rPr>
                <w:rFonts w:eastAsia="Times New Roman" w:cs="Times New Roman"/>
                <w:szCs w:val="28"/>
                <w:lang w:val="uk-UA"/>
              </w:rPr>
              <w:t>Разги</w:t>
            </w:r>
            <w:r w:rsidR="009D5176" w:rsidRPr="007E26B8">
              <w:rPr>
                <w:rFonts w:eastAsia="Times New Roman" w:cs="Times New Roman"/>
                <w:szCs w:val="28"/>
                <w:lang w:val="uk-UA"/>
              </w:rPr>
              <w:t>н</w:t>
            </w:r>
            <w:r w:rsidRPr="007E26B8">
              <w:rPr>
                <w:rFonts w:eastAsia="Times New Roman" w:cs="Times New Roman"/>
                <w:szCs w:val="28"/>
                <w:lang w:val="uk-UA"/>
              </w:rPr>
              <w:t>ан</w:t>
            </w:r>
            <w:r w:rsidR="009D5176" w:rsidRPr="007E26B8">
              <w:rPr>
                <w:rFonts w:eastAsia="Times New Roman" w:cs="Times New Roman"/>
                <w:szCs w:val="28"/>
                <w:lang w:val="uk-UA"/>
              </w:rPr>
              <w:t>ня</w:t>
            </w:r>
            <w:r w:rsidRPr="007E26B8">
              <w:rPr>
                <w:rFonts w:eastAsia="Times New Roman" w:cs="Times New Roman"/>
                <w:spacing w:val="-4"/>
                <w:szCs w:val="28"/>
                <w:lang w:val="uk-UA"/>
              </w:rPr>
              <w:t xml:space="preserve"> </w:t>
            </w:r>
            <w:r w:rsidRPr="007E26B8">
              <w:rPr>
                <w:rFonts w:eastAsia="Times New Roman" w:cs="Times New Roman"/>
                <w:szCs w:val="28"/>
                <w:lang w:val="uk-UA"/>
              </w:rPr>
              <w:t>пальц</w:t>
            </w:r>
            <w:r w:rsidR="009D5176" w:rsidRPr="007E26B8">
              <w:rPr>
                <w:rFonts w:eastAsia="Times New Roman" w:cs="Times New Roman"/>
                <w:szCs w:val="28"/>
                <w:lang w:val="uk-UA"/>
              </w:rPr>
              <w:t>і</w:t>
            </w:r>
            <w:r w:rsidRPr="007E26B8">
              <w:rPr>
                <w:rFonts w:eastAsia="Times New Roman" w:cs="Times New Roman"/>
                <w:szCs w:val="28"/>
                <w:lang w:val="uk-UA"/>
              </w:rPr>
              <w:t>в</w:t>
            </w:r>
          </w:p>
        </w:tc>
        <w:tc>
          <w:tcPr>
            <w:tcW w:w="2694" w:type="dxa"/>
          </w:tcPr>
          <w:p w14:paraId="002DA478" w14:textId="35D03451" w:rsidR="00596051" w:rsidRPr="007E26B8" w:rsidRDefault="00FE7213" w:rsidP="00FE7213">
            <w:pPr>
              <w:rPr>
                <w:rFonts w:eastAsia="Times New Roman" w:cs="Times New Roman"/>
                <w:szCs w:val="28"/>
                <w:lang w:val="uk-UA"/>
              </w:rPr>
            </w:pPr>
            <w:r w:rsidRPr="007E26B8">
              <w:rPr>
                <w:rFonts w:eastAsia="Times New Roman" w:cs="Times New Roman"/>
                <w:szCs w:val="28"/>
                <w:lang w:val="uk-UA"/>
              </w:rPr>
              <w:t>Розгинач</w:t>
            </w:r>
            <w:r w:rsidR="009D5176" w:rsidRPr="007E26B8">
              <w:rPr>
                <w:rFonts w:eastAsia="Times New Roman" w:cs="Times New Roman"/>
                <w:szCs w:val="28"/>
                <w:lang w:val="uk-UA"/>
              </w:rPr>
              <w:t xml:space="preserve"> пальців</w:t>
            </w:r>
            <w:r w:rsidRPr="007E26B8">
              <w:rPr>
                <w:rFonts w:eastAsia="Times New Roman" w:cs="Times New Roman"/>
                <w:szCs w:val="28"/>
                <w:lang w:val="uk-UA"/>
              </w:rPr>
              <w:t xml:space="preserve"> </w:t>
            </w:r>
            <w:r w:rsidR="009D5176" w:rsidRPr="007E26B8">
              <w:rPr>
                <w:rFonts w:eastAsia="Times New Roman" w:cs="Times New Roman"/>
                <w:szCs w:val="28"/>
                <w:lang w:val="uk-UA"/>
              </w:rPr>
              <w:t>кисті</w:t>
            </w:r>
          </w:p>
        </w:tc>
        <w:tc>
          <w:tcPr>
            <w:tcW w:w="4860" w:type="dxa"/>
          </w:tcPr>
          <w:p w14:paraId="5C1E8641" w14:textId="77777777" w:rsidR="009D5176" w:rsidRPr="007E26B8" w:rsidRDefault="009D5176" w:rsidP="00FE7213">
            <w:pPr>
              <w:rPr>
                <w:rFonts w:eastAsia="Times New Roman" w:cs="Times New Roman"/>
                <w:szCs w:val="28"/>
                <w:lang w:val="uk-UA"/>
              </w:rPr>
            </w:pPr>
            <w:r w:rsidRPr="007E26B8">
              <w:rPr>
                <w:rFonts w:eastAsia="Times New Roman" w:cs="Times New Roman"/>
                <w:szCs w:val="28"/>
                <w:lang w:val="uk-UA"/>
              </w:rPr>
              <w:t>Розгинання пальців проти</w:t>
            </w:r>
          </w:p>
          <w:p w14:paraId="34750296" w14:textId="4E353A6B" w:rsidR="00596051" w:rsidRPr="007E26B8" w:rsidRDefault="00FE7213" w:rsidP="00FE7213">
            <w:pPr>
              <w:rPr>
                <w:rFonts w:eastAsia="Times New Roman" w:cs="Times New Roman"/>
                <w:szCs w:val="28"/>
                <w:lang w:val="uk-UA"/>
              </w:rPr>
            </w:pPr>
            <w:r w:rsidRPr="007E26B8">
              <w:rPr>
                <w:rFonts w:eastAsia="Times New Roman" w:cs="Times New Roman"/>
                <w:szCs w:val="28"/>
                <w:lang w:val="uk-UA"/>
              </w:rPr>
              <w:t>О</w:t>
            </w:r>
            <w:r w:rsidR="009D5176" w:rsidRPr="007E26B8">
              <w:rPr>
                <w:rFonts w:eastAsia="Times New Roman" w:cs="Times New Roman"/>
                <w:szCs w:val="28"/>
                <w:lang w:val="uk-UA"/>
              </w:rPr>
              <w:t>пору</w:t>
            </w:r>
          </w:p>
        </w:tc>
      </w:tr>
      <w:tr w:rsidR="00596051" w:rsidRPr="007E26B8" w14:paraId="59979B99" w14:textId="77777777" w:rsidTr="007E26B8">
        <w:trPr>
          <w:trHeight w:val="590"/>
          <w:jc w:val="center"/>
        </w:trPr>
        <w:tc>
          <w:tcPr>
            <w:tcW w:w="2694" w:type="dxa"/>
          </w:tcPr>
          <w:p w14:paraId="08082F43" w14:textId="52A8A309" w:rsidR="00596051" w:rsidRPr="007E26B8" w:rsidRDefault="00FE7213" w:rsidP="00FE7213">
            <w:pPr>
              <w:rPr>
                <w:rFonts w:eastAsia="Times New Roman" w:cs="Times New Roman"/>
                <w:szCs w:val="28"/>
                <w:lang w:val="uk-UA"/>
              </w:rPr>
            </w:pPr>
            <w:r w:rsidRPr="007E26B8">
              <w:rPr>
                <w:rFonts w:eastAsia="Times New Roman" w:cs="Times New Roman"/>
                <w:szCs w:val="28"/>
                <w:lang w:val="uk-UA"/>
              </w:rPr>
              <w:t>Р</w:t>
            </w:r>
            <w:r w:rsidR="009D5176" w:rsidRPr="007E26B8">
              <w:rPr>
                <w:rFonts w:eastAsia="Times New Roman" w:cs="Times New Roman"/>
                <w:szCs w:val="28"/>
                <w:lang w:val="uk-UA"/>
              </w:rPr>
              <w:t>озгинання кінцев</w:t>
            </w:r>
            <w:r w:rsidR="00304170" w:rsidRPr="007E26B8">
              <w:rPr>
                <w:rFonts w:eastAsia="Times New Roman" w:cs="Times New Roman"/>
                <w:szCs w:val="28"/>
                <w:lang w:val="uk-UA"/>
              </w:rPr>
              <w:t>ого</w:t>
            </w:r>
            <w:r w:rsidRPr="007E26B8">
              <w:rPr>
                <w:rFonts w:eastAsia="Times New Roman" w:cs="Times New Roman"/>
                <w:szCs w:val="28"/>
                <w:lang w:val="uk-UA"/>
              </w:rPr>
              <w:t xml:space="preserve"> </w:t>
            </w:r>
            <w:r w:rsidR="009D5176" w:rsidRPr="007E26B8">
              <w:rPr>
                <w:rFonts w:eastAsia="Times New Roman" w:cs="Times New Roman"/>
                <w:szCs w:val="28"/>
                <w:lang w:val="uk-UA"/>
              </w:rPr>
              <w:t xml:space="preserve">фаланги великого </w:t>
            </w:r>
            <w:r w:rsidR="009D5176" w:rsidRPr="007E26B8">
              <w:rPr>
                <w:rFonts w:eastAsia="Times New Roman" w:cs="Times New Roman"/>
                <w:szCs w:val="28"/>
                <w:lang w:val="uk-UA"/>
              </w:rPr>
              <w:lastRenderedPageBreak/>
              <w:t>пальця</w:t>
            </w:r>
          </w:p>
        </w:tc>
        <w:tc>
          <w:tcPr>
            <w:tcW w:w="2694" w:type="dxa"/>
          </w:tcPr>
          <w:p w14:paraId="3D68CA6A" w14:textId="3E2D7B39" w:rsidR="00596051" w:rsidRPr="007E26B8" w:rsidRDefault="00FE7213" w:rsidP="00FE7213">
            <w:pPr>
              <w:rPr>
                <w:rFonts w:eastAsia="Times New Roman" w:cs="Times New Roman"/>
                <w:szCs w:val="28"/>
                <w:lang w:val="uk-UA"/>
              </w:rPr>
            </w:pPr>
            <w:r w:rsidRPr="007E26B8">
              <w:rPr>
                <w:rFonts w:eastAsia="Times New Roman" w:cs="Times New Roman"/>
                <w:szCs w:val="28"/>
                <w:lang w:val="uk-UA"/>
              </w:rPr>
              <w:lastRenderedPageBreak/>
              <w:t>Д</w:t>
            </w:r>
            <w:r w:rsidR="009D5176" w:rsidRPr="007E26B8">
              <w:rPr>
                <w:rFonts w:eastAsia="Times New Roman" w:cs="Times New Roman"/>
                <w:szCs w:val="28"/>
                <w:lang w:val="uk-UA"/>
              </w:rPr>
              <w:t>овгий розгинач</w:t>
            </w:r>
            <w:r w:rsidRPr="007E26B8">
              <w:rPr>
                <w:rFonts w:eastAsia="Times New Roman" w:cs="Times New Roman"/>
                <w:szCs w:val="28"/>
                <w:lang w:val="uk-UA"/>
              </w:rPr>
              <w:t xml:space="preserve"> </w:t>
            </w:r>
            <w:r w:rsidR="009D5176" w:rsidRPr="007E26B8">
              <w:rPr>
                <w:rFonts w:eastAsia="Times New Roman" w:cs="Times New Roman"/>
                <w:szCs w:val="28"/>
                <w:lang w:val="uk-UA"/>
              </w:rPr>
              <w:t>великого пальця</w:t>
            </w:r>
          </w:p>
        </w:tc>
        <w:tc>
          <w:tcPr>
            <w:tcW w:w="4860" w:type="dxa"/>
          </w:tcPr>
          <w:p w14:paraId="04EED615" w14:textId="4ABC4B66" w:rsidR="00596051" w:rsidRPr="007E26B8" w:rsidRDefault="009D5176" w:rsidP="00FE7213">
            <w:pPr>
              <w:rPr>
                <w:rFonts w:eastAsia="Times New Roman" w:cs="Times New Roman"/>
                <w:szCs w:val="28"/>
                <w:lang w:val="uk-UA"/>
              </w:rPr>
            </w:pPr>
            <w:r w:rsidRPr="007E26B8">
              <w:rPr>
                <w:rFonts w:eastAsia="Times New Roman" w:cs="Times New Roman"/>
                <w:szCs w:val="28"/>
                <w:lang w:val="uk-UA"/>
              </w:rPr>
              <w:t>Розгинання кінцевої фаланги</w:t>
            </w:r>
            <w:r w:rsidR="00FE7213" w:rsidRPr="007E26B8">
              <w:rPr>
                <w:rFonts w:eastAsia="Times New Roman" w:cs="Times New Roman"/>
                <w:szCs w:val="28"/>
                <w:lang w:val="uk-UA"/>
              </w:rPr>
              <w:t xml:space="preserve"> </w:t>
            </w:r>
            <w:r w:rsidRPr="007E26B8">
              <w:rPr>
                <w:rFonts w:eastAsia="Times New Roman" w:cs="Times New Roman"/>
                <w:szCs w:val="28"/>
                <w:lang w:val="uk-UA"/>
              </w:rPr>
              <w:t>проти опору</w:t>
            </w:r>
          </w:p>
        </w:tc>
      </w:tr>
      <w:tr w:rsidR="00596051" w:rsidRPr="007E26B8" w14:paraId="732D6F01" w14:textId="77777777" w:rsidTr="007E26B8">
        <w:trPr>
          <w:trHeight w:val="697"/>
          <w:jc w:val="center"/>
        </w:trPr>
        <w:tc>
          <w:tcPr>
            <w:tcW w:w="2694" w:type="dxa"/>
          </w:tcPr>
          <w:p w14:paraId="350EF184" w14:textId="757A12AE" w:rsidR="00596051" w:rsidRPr="007E26B8" w:rsidRDefault="00FE7213" w:rsidP="00FE7213">
            <w:pPr>
              <w:rPr>
                <w:rFonts w:eastAsia="Times New Roman" w:cs="Times New Roman"/>
                <w:szCs w:val="28"/>
                <w:lang w:val="uk-UA"/>
              </w:rPr>
            </w:pPr>
            <w:r w:rsidRPr="007E26B8">
              <w:rPr>
                <w:rFonts w:eastAsia="Times New Roman" w:cs="Times New Roman"/>
                <w:szCs w:val="28"/>
                <w:lang w:val="uk-UA"/>
              </w:rPr>
              <w:lastRenderedPageBreak/>
              <w:t>З</w:t>
            </w:r>
            <w:r w:rsidR="009D5176" w:rsidRPr="007E26B8">
              <w:rPr>
                <w:rFonts w:eastAsia="Times New Roman" w:cs="Times New Roman"/>
                <w:szCs w:val="28"/>
                <w:lang w:val="uk-UA"/>
              </w:rPr>
              <w:t>гинання кінцевих</w:t>
            </w:r>
            <w:r w:rsidRPr="007E26B8">
              <w:rPr>
                <w:rFonts w:eastAsia="Times New Roman" w:cs="Times New Roman"/>
                <w:szCs w:val="28"/>
                <w:lang w:val="uk-UA"/>
              </w:rPr>
              <w:t xml:space="preserve"> </w:t>
            </w:r>
            <w:r w:rsidR="009D5176" w:rsidRPr="007E26B8">
              <w:rPr>
                <w:rFonts w:eastAsia="Times New Roman" w:cs="Times New Roman"/>
                <w:szCs w:val="28"/>
                <w:lang w:val="uk-UA"/>
              </w:rPr>
              <w:t>фаланг пальців</w:t>
            </w:r>
          </w:p>
        </w:tc>
        <w:tc>
          <w:tcPr>
            <w:tcW w:w="2694" w:type="dxa"/>
          </w:tcPr>
          <w:p w14:paraId="3522C2F9" w14:textId="77777777" w:rsidR="00FE7213" w:rsidRPr="007E26B8" w:rsidRDefault="00FE7213" w:rsidP="00FE7213">
            <w:pPr>
              <w:rPr>
                <w:rFonts w:eastAsia="Times New Roman" w:cs="Times New Roman"/>
                <w:szCs w:val="28"/>
                <w:lang w:val="uk-UA"/>
              </w:rPr>
            </w:pPr>
            <w:r w:rsidRPr="007E26B8">
              <w:rPr>
                <w:rFonts w:eastAsia="Times New Roman" w:cs="Times New Roman"/>
                <w:szCs w:val="28"/>
                <w:lang w:val="uk-UA"/>
              </w:rPr>
              <w:t>Г</w:t>
            </w:r>
            <w:r w:rsidR="009D5176" w:rsidRPr="007E26B8">
              <w:rPr>
                <w:rFonts w:eastAsia="Times New Roman" w:cs="Times New Roman"/>
                <w:szCs w:val="28"/>
                <w:lang w:val="uk-UA"/>
              </w:rPr>
              <w:t>либокий згинач</w:t>
            </w:r>
            <w:r w:rsidRPr="007E26B8">
              <w:rPr>
                <w:rFonts w:eastAsia="Times New Roman" w:cs="Times New Roman"/>
                <w:szCs w:val="28"/>
                <w:lang w:val="uk-UA"/>
              </w:rPr>
              <w:t xml:space="preserve"> </w:t>
            </w:r>
            <w:r w:rsidR="009D5176" w:rsidRPr="007E26B8">
              <w:rPr>
                <w:rFonts w:eastAsia="Times New Roman" w:cs="Times New Roman"/>
                <w:szCs w:val="28"/>
                <w:lang w:val="uk-UA"/>
              </w:rPr>
              <w:t>пальців I</w:t>
            </w:r>
            <w:r w:rsidRPr="007E26B8">
              <w:rPr>
                <w:rFonts w:eastAsia="Times New Roman" w:cs="Times New Roman"/>
                <w:szCs w:val="28"/>
                <w:lang w:val="uk-UA"/>
              </w:rPr>
              <w:t>-</w:t>
            </w:r>
            <w:r w:rsidR="009D5176" w:rsidRPr="007E26B8">
              <w:rPr>
                <w:rFonts w:eastAsia="Times New Roman" w:cs="Times New Roman"/>
                <w:szCs w:val="28"/>
                <w:lang w:val="uk-UA"/>
              </w:rPr>
              <w:t xml:space="preserve">II </w:t>
            </w:r>
          </w:p>
          <w:p w14:paraId="497502E1" w14:textId="25291BF8" w:rsidR="00596051" w:rsidRPr="007E26B8" w:rsidRDefault="009D5176" w:rsidP="00FE7213">
            <w:pPr>
              <w:rPr>
                <w:rFonts w:eastAsia="Times New Roman" w:cs="Times New Roman"/>
                <w:szCs w:val="28"/>
                <w:lang w:val="uk-UA"/>
              </w:rPr>
            </w:pPr>
            <w:r w:rsidRPr="007E26B8">
              <w:rPr>
                <w:rFonts w:eastAsia="Times New Roman" w:cs="Times New Roman"/>
                <w:szCs w:val="28"/>
                <w:lang w:val="uk-UA"/>
              </w:rPr>
              <w:t>Глибокий згинач пальців III</w:t>
            </w:r>
            <w:r w:rsidR="00304170" w:rsidRPr="007E26B8">
              <w:rPr>
                <w:rFonts w:eastAsia="Times New Roman" w:cs="Times New Roman"/>
                <w:szCs w:val="28"/>
                <w:lang w:val="uk-UA"/>
              </w:rPr>
              <w:t>-</w:t>
            </w:r>
            <w:r w:rsidRPr="007E26B8">
              <w:rPr>
                <w:rFonts w:eastAsia="Times New Roman" w:cs="Times New Roman"/>
                <w:szCs w:val="28"/>
                <w:lang w:val="uk-UA"/>
              </w:rPr>
              <w:t>IV</w:t>
            </w:r>
          </w:p>
        </w:tc>
        <w:tc>
          <w:tcPr>
            <w:tcW w:w="4860" w:type="dxa"/>
          </w:tcPr>
          <w:p w14:paraId="744AC326" w14:textId="75646B95" w:rsidR="00596051" w:rsidRPr="007E26B8" w:rsidRDefault="009D5176" w:rsidP="00FE7213">
            <w:pPr>
              <w:rPr>
                <w:rFonts w:eastAsia="Times New Roman" w:cs="Times New Roman"/>
                <w:szCs w:val="28"/>
                <w:lang w:val="uk-UA"/>
              </w:rPr>
            </w:pPr>
            <w:r w:rsidRPr="007E26B8">
              <w:rPr>
                <w:rFonts w:eastAsia="Times New Roman" w:cs="Times New Roman"/>
                <w:szCs w:val="28"/>
                <w:lang w:val="uk-UA"/>
              </w:rPr>
              <w:t>Розгинання зігнутих пальцевих фаланг</w:t>
            </w:r>
          </w:p>
        </w:tc>
      </w:tr>
      <w:tr w:rsidR="00596051" w:rsidRPr="007E26B8" w14:paraId="371AE73C" w14:textId="77777777" w:rsidTr="007E26B8">
        <w:trPr>
          <w:trHeight w:val="496"/>
          <w:jc w:val="center"/>
        </w:trPr>
        <w:tc>
          <w:tcPr>
            <w:tcW w:w="2694" w:type="dxa"/>
          </w:tcPr>
          <w:p w14:paraId="2BC81176" w14:textId="21252F3F" w:rsidR="00596051" w:rsidRPr="007E26B8" w:rsidRDefault="00FE7213" w:rsidP="00FE7213">
            <w:pPr>
              <w:rPr>
                <w:rFonts w:eastAsia="Times New Roman" w:cs="Times New Roman"/>
                <w:szCs w:val="28"/>
                <w:lang w:val="uk-UA"/>
              </w:rPr>
            </w:pPr>
            <w:r w:rsidRPr="007E26B8">
              <w:rPr>
                <w:rFonts w:eastAsia="Times New Roman" w:cs="Times New Roman"/>
                <w:szCs w:val="28"/>
                <w:lang w:val="uk-UA"/>
              </w:rPr>
              <w:t>П</w:t>
            </w:r>
            <w:r w:rsidR="009D5176" w:rsidRPr="007E26B8">
              <w:rPr>
                <w:rFonts w:eastAsia="Times New Roman" w:cs="Times New Roman"/>
                <w:szCs w:val="28"/>
                <w:lang w:val="uk-UA"/>
              </w:rPr>
              <w:t>ротиставлення</w:t>
            </w:r>
            <w:r w:rsidRPr="007E26B8">
              <w:rPr>
                <w:rFonts w:eastAsia="Times New Roman" w:cs="Times New Roman"/>
                <w:szCs w:val="28"/>
                <w:lang w:val="uk-UA"/>
              </w:rPr>
              <w:t xml:space="preserve"> </w:t>
            </w:r>
            <w:r w:rsidR="009D5176" w:rsidRPr="007E26B8">
              <w:rPr>
                <w:rFonts w:eastAsia="Times New Roman" w:cs="Times New Roman"/>
                <w:szCs w:val="28"/>
                <w:lang w:val="uk-UA"/>
              </w:rPr>
              <w:t>великого пальця</w:t>
            </w:r>
          </w:p>
        </w:tc>
        <w:tc>
          <w:tcPr>
            <w:tcW w:w="2694" w:type="dxa"/>
          </w:tcPr>
          <w:p w14:paraId="3E23742E" w14:textId="1605718A" w:rsidR="00596051" w:rsidRPr="007E26B8" w:rsidRDefault="00FE7213" w:rsidP="00FE7213">
            <w:pPr>
              <w:rPr>
                <w:rFonts w:eastAsia="Times New Roman" w:cs="Times New Roman"/>
                <w:szCs w:val="28"/>
                <w:lang w:val="uk-UA"/>
              </w:rPr>
            </w:pPr>
            <w:r w:rsidRPr="007E26B8">
              <w:rPr>
                <w:rFonts w:eastAsia="Times New Roman" w:cs="Times New Roman"/>
                <w:szCs w:val="28"/>
                <w:lang w:val="uk-UA"/>
              </w:rPr>
              <w:t>М</w:t>
            </w:r>
            <w:r w:rsidR="009D5176" w:rsidRPr="007E26B8">
              <w:rPr>
                <w:rFonts w:eastAsia="Times New Roman" w:cs="Times New Roman"/>
                <w:szCs w:val="28"/>
                <w:lang w:val="uk-UA"/>
              </w:rPr>
              <w:t>'яз</w:t>
            </w:r>
            <w:r w:rsidR="00304170" w:rsidRPr="007E26B8">
              <w:rPr>
                <w:rFonts w:eastAsia="Times New Roman" w:cs="Times New Roman"/>
                <w:szCs w:val="28"/>
                <w:lang w:val="uk-UA"/>
              </w:rPr>
              <w:t xml:space="preserve"> </w:t>
            </w:r>
            <w:r w:rsidR="009D5176" w:rsidRPr="007E26B8">
              <w:rPr>
                <w:rFonts w:eastAsia="Times New Roman" w:cs="Times New Roman"/>
                <w:szCs w:val="28"/>
                <w:lang w:val="uk-UA"/>
              </w:rPr>
              <w:t>протиставляє великий палець</w:t>
            </w:r>
          </w:p>
        </w:tc>
        <w:tc>
          <w:tcPr>
            <w:tcW w:w="4860" w:type="dxa"/>
          </w:tcPr>
          <w:p w14:paraId="62216B36" w14:textId="3841B69E" w:rsidR="00596051" w:rsidRPr="007E26B8" w:rsidRDefault="009D5176" w:rsidP="00FE7213">
            <w:pPr>
              <w:rPr>
                <w:rFonts w:eastAsia="Times New Roman" w:cs="Times New Roman"/>
                <w:szCs w:val="28"/>
                <w:lang w:val="uk-UA"/>
              </w:rPr>
            </w:pPr>
            <w:r w:rsidRPr="007E26B8">
              <w:rPr>
                <w:rFonts w:eastAsia="Times New Roman" w:cs="Times New Roman"/>
                <w:szCs w:val="28"/>
                <w:lang w:val="uk-UA"/>
              </w:rPr>
              <w:t>Хворий намагається доторкнутися до</w:t>
            </w:r>
            <w:r w:rsidR="00FE7213" w:rsidRPr="007E26B8">
              <w:rPr>
                <w:rFonts w:eastAsia="Times New Roman" w:cs="Times New Roman"/>
                <w:szCs w:val="28"/>
                <w:lang w:val="uk-UA"/>
              </w:rPr>
              <w:t xml:space="preserve"> </w:t>
            </w:r>
            <w:r w:rsidRPr="007E26B8">
              <w:rPr>
                <w:rFonts w:eastAsia="Times New Roman" w:cs="Times New Roman"/>
                <w:szCs w:val="28"/>
                <w:lang w:val="uk-UA"/>
              </w:rPr>
              <w:t>основи мізинця проти опору</w:t>
            </w:r>
          </w:p>
        </w:tc>
      </w:tr>
      <w:tr w:rsidR="00596051" w:rsidRPr="007E26B8" w14:paraId="3F94BAB4" w14:textId="77777777" w:rsidTr="007E26B8">
        <w:trPr>
          <w:trHeight w:val="533"/>
          <w:jc w:val="center"/>
        </w:trPr>
        <w:tc>
          <w:tcPr>
            <w:tcW w:w="2694" w:type="dxa"/>
          </w:tcPr>
          <w:p w14:paraId="29B15880" w14:textId="47850F65" w:rsidR="00596051" w:rsidRPr="007E26B8" w:rsidRDefault="009D5176" w:rsidP="00FE7213">
            <w:pPr>
              <w:rPr>
                <w:rFonts w:eastAsia="Times New Roman" w:cs="Times New Roman"/>
                <w:szCs w:val="28"/>
                <w:lang w:val="uk-UA"/>
              </w:rPr>
            </w:pPr>
            <w:r w:rsidRPr="007E26B8">
              <w:rPr>
                <w:rFonts w:eastAsia="Times New Roman" w:cs="Times New Roman"/>
                <w:szCs w:val="28"/>
                <w:lang w:val="uk-UA"/>
              </w:rPr>
              <w:t>Розведення пальців</w:t>
            </w:r>
            <w:r w:rsidR="00FE7213" w:rsidRPr="007E26B8">
              <w:rPr>
                <w:rFonts w:eastAsia="Times New Roman" w:cs="Times New Roman"/>
                <w:szCs w:val="28"/>
                <w:lang w:val="uk-UA"/>
              </w:rPr>
              <w:t xml:space="preserve"> </w:t>
            </w:r>
            <w:r w:rsidRPr="007E26B8">
              <w:rPr>
                <w:rFonts w:eastAsia="Times New Roman" w:cs="Times New Roman"/>
                <w:szCs w:val="28"/>
                <w:lang w:val="uk-UA"/>
              </w:rPr>
              <w:t>кисті</w:t>
            </w:r>
          </w:p>
        </w:tc>
        <w:tc>
          <w:tcPr>
            <w:tcW w:w="2694" w:type="dxa"/>
          </w:tcPr>
          <w:p w14:paraId="7652C8A2" w14:textId="1AE1D7CD" w:rsidR="009D5176" w:rsidRPr="007E26B8" w:rsidRDefault="00FE7213" w:rsidP="00FE7213">
            <w:pPr>
              <w:rPr>
                <w:rFonts w:eastAsia="Times New Roman" w:cs="Times New Roman"/>
                <w:szCs w:val="28"/>
                <w:lang w:val="uk-UA"/>
              </w:rPr>
            </w:pPr>
            <w:r w:rsidRPr="007E26B8">
              <w:rPr>
                <w:rFonts w:eastAsia="Times New Roman" w:cs="Times New Roman"/>
                <w:szCs w:val="28"/>
                <w:lang w:val="uk-UA"/>
              </w:rPr>
              <w:t>М</w:t>
            </w:r>
            <w:r w:rsidR="009D5176" w:rsidRPr="007E26B8">
              <w:rPr>
                <w:rFonts w:eastAsia="Times New Roman" w:cs="Times New Roman"/>
                <w:szCs w:val="28"/>
                <w:lang w:val="uk-UA"/>
              </w:rPr>
              <w:t>іжкісткові м'язи</w:t>
            </w:r>
          </w:p>
          <w:p w14:paraId="07375165" w14:textId="60E7E34A" w:rsidR="00596051" w:rsidRPr="007E26B8" w:rsidRDefault="009D5176" w:rsidP="00FE7213">
            <w:pPr>
              <w:rPr>
                <w:rFonts w:eastAsia="Times New Roman" w:cs="Times New Roman"/>
                <w:szCs w:val="28"/>
                <w:lang w:val="uk-UA"/>
              </w:rPr>
            </w:pPr>
            <w:r w:rsidRPr="007E26B8">
              <w:rPr>
                <w:rFonts w:eastAsia="Times New Roman" w:cs="Times New Roman"/>
                <w:szCs w:val="28"/>
                <w:lang w:val="uk-UA"/>
              </w:rPr>
              <w:t>М'яз відводить мізинець</w:t>
            </w:r>
          </w:p>
        </w:tc>
        <w:tc>
          <w:tcPr>
            <w:tcW w:w="4860" w:type="dxa"/>
          </w:tcPr>
          <w:p w14:paraId="083DA2A1" w14:textId="6948656E" w:rsidR="00596051" w:rsidRPr="007E26B8" w:rsidRDefault="009D5176" w:rsidP="00FE7213">
            <w:pPr>
              <w:rPr>
                <w:rFonts w:eastAsia="Times New Roman" w:cs="Times New Roman"/>
                <w:szCs w:val="28"/>
                <w:lang w:val="uk-UA"/>
              </w:rPr>
            </w:pPr>
            <w:r w:rsidRPr="007E26B8">
              <w:rPr>
                <w:rFonts w:eastAsia="Times New Roman" w:cs="Times New Roman"/>
                <w:szCs w:val="28"/>
                <w:lang w:val="uk-UA"/>
              </w:rPr>
              <w:t>Розведення пальців проти</w:t>
            </w:r>
            <w:r w:rsidR="00FE7213" w:rsidRPr="007E26B8">
              <w:rPr>
                <w:rFonts w:eastAsia="Times New Roman" w:cs="Times New Roman"/>
                <w:szCs w:val="28"/>
                <w:lang w:val="uk-UA"/>
              </w:rPr>
              <w:t xml:space="preserve"> </w:t>
            </w:r>
            <w:r w:rsidRPr="007E26B8">
              <w:rPr>
                <w:rFonts w:eastAsia="Times New Roman" w:cs="Times New Roman"/>
                <w:szCs w:val="28"/>
                <w:lang w:val="uk-UA"/>
              </w:rPr>
              <w:t>опору</w:t>
            </w:r>
          </w:p>
        </w:tc>
      </w:tr>
      <w:tr w:rsidR="00596051" w:rsidRPr="007E26B8" w14:paraId="1FCB4FA0" w14:textId="77777777" w:rsidTr="007E26B8">
        <w:trPr>
          <w:trHeight w:val="555"/>
          <w:jc w:val="center"/>
        </w:trPr>
        <w:tc>
          <w:tcPr>
            <w:tcW w:w="2694" w:type="dxa"/>
          </w:tcPr>
          <w:p w14:paraId="47CB586B" w14:textId="75EFE7A6" w:rsidR="00596051" w:rsidRPr="007E26B8" w:rsidRDefault="00FE7213" w:rsidP="00FE7213">
            <w:pPr>
              <w:rPr>
                <w:rFonts w:eastAsia="Times New Roman" w:cs="Times New Roman"/>
                <w:szCs w:val="28"/>
                <w:lang w:val="uk-UA"/>
              </w:rPr>
            </w:pPr>
            <w:r w:rsidRPr="007E26B8">
              <w:rPr>
                <w:rFonts w:eastAsia="Times New Roman" w:cs="Times New Roman"/>
                <w:szCs w:val="28"/>
                <w:lang w:val="uk-UA"/>
              </w:rPr>
              <w:t>З</w:t>
            </w:r>
            <w:r w:rsidR="009D5176" w:rsidRPr="007E26B8">
              <w:rPr>
                <w:rFonts w:eastAsia="Times New Roman" w:cs="Times New Roman"/>
                <w:szCs w:val="28"/>
                <w:lang w:val="uk-UA"/>
              </w:rPr>
              <w:t>гинання стегна</w:t>
            </w:r>
          </w:p>
        </w:tc>
        <w:tc>
          <w:tcPr>
            <w:tcW w:w="2694" w:type="dxa"/>
          </w:tcPr>
          <w:p w14:paraId="633FDBE5" w14:textId="218CBAE6" w:rsidR="00596051" w:rsidRPr="007E26B8" w:rsidRDefault="00FE7213" w:rsidP="00FE7213">
            <w:pPr>
              <w:rPr>
                <w:rFonts w:eastAsia="Times New Roman" w:cs="Times New Roman"/>
                <w:szCs w:val="28"/>
                <w:lang w:val="uk-UA"/>
              </w:rPr>
            </w:pPr>
            <w:r w:rsidRPr="007E26B8">
              <w:rPr>
                <w:rFonts w:eastAsia="Times New Roman" w:cs="Times New Roman"/>
                <w:szCs w:val="28"/>
                <w:lang w:val="uk-UA"/>
              </w:rPr>
              <w:t>К</w:t>
            </w:r>
            <w:r w:rsidR="00304170" w:rsidRPr="007E26B8">
              <w:rPr>
                <w:rFonts w:eastAsia="Times New Roman" w:cs="Times New Roman"/>
                <w:szCs w:val="28"/>
                <w:lang w:val="uk-UA"/>
              </w:rPr>
              <w:t>лубово</w:t>
            </w:r>
            <w:r w:rsidRPr="007E26B8">
              <w:rPr>
                <w:rFonts w:eastAsia="Times New Roman" w:cs="Times New Roman"/>
                <w:szCs w:val="28"/>
                <w:lang w:val="uk-UA"/>
              </w:rPr>
              <w:t xml:space="preserve"> </w:t>
            </w:r>
            <w:r w:rsidR="00304170" w:rsidRPr="007E26B8">
              <w:rPr>
                <w:rFonts w:eastAsia="Times New Roman" w:cs="Times New Roman"/>
                <w:szCs w:val="28"/>
                <w:lang w:val="uk-UA"/>
              </w:rPr>
              <w:t xml:space="preserve">поперекова </w:t>
            </w:r>
          </w:p>
        </w:tc>
        <w:tc>
          <w:tcPr>
            <w:tcW w:w="4860" w:type="dxa"/>
          </w:tcPr>
          <w:p w14:paraId="728CD4C4" w14:textId="7767D964" w:rsidR="00596051" w:rsidRPr="007E26B8" w:rsidRDefault="000A673C" w:rsidP="00FE7213">
            <w:pPr>
              <w:rPr>
                <w:rFonts w:eastAsia="Times New Roman" w:cs="Times New Roman"/>
                <w:szCs w:val="28"/>
                <w:lang w:val="uk-UA"/>
              </w:rPr>
            </w:pPr>
            <w:r w:rsidRPr="007E26B8">
              <w:rPr>
                <w:rFonts w:eastAsia="Times New Roman" w:cs="Times New Roman"/>
                <w:szCs w:val="28"/>
                <w:lang w:val="uk-UA"/>
              </w:rPr>
              <w:t>Згинання стегна проти</w:t>
            </w:r>
            <w:r w:rsidR="00FE7213" w:rsidRPr="007E26B8">
              <w:rPr>
                <w:rFonts w:eastAsia="Times New Roman" w:cs="Times New Roman"/>
                <w:szCs w:val="28"/>
                <w:lang w:val="uk-UA"/>
              </w:rPr>
              <w:t xml:space="preserve"> о</w:t>
            </w:r>
            <w:r w:rsidRPr="007E26B8">
              <w:rPr>
                <w:rFonts w:eastAsia="Times New Roman" w:cs="Times New Roman"/>
                <w:szCs w:val="28"/>
                <w:lang w:val="uk-UA"/>
              </w:rPr>
              <w:t>пору</w:t>
            </w:r>
          </w:p>
        </w:tc>
      </w:tr>
      <w:tr w:rsidR="000A673C" w:rsidRPr="007E26B8" w14:paraId="55C2C16C" w14:textId="77777777" w:rsidTr="007E26B8">
        <w:trPr>
          <w:trHeight w:val="812"/>
          <w:jc w:val="center"/>
        </w:trPr>
        <w:tc>
          <w:tcPr>
            <w:tcW w:w="2694" w:type="dxa"/>
          </w:tcPr>
          <w:p w14:paraId="55BA80AB" w14:textId="4EEC89FB" w:rsidR="000A673C" w:rsidRPr="007E26B8" w:rsidRDefault="000A673C" w:rsidP="00FE7213">
            <w:pPr>
              <w:rPr>
                <w:rFonts w:eastAsia="Times New Roman" w:cs="Times New Roman"/>
                <w:szCs w:val="28"/>
                <w:lang w:val="uk-UA"/>
              </w:rPr>
            </w:pPr>
            <w:r w:rsidRPr="007E26B8">
              <w:rPr>
                <w:rFonts w:eastAsia="Times New Roman" w:cs="Times New Roman"/>
                <w:szCs w:val="28"/>
                <w:lang w:val="uk-UA"/>
              </w:rPr>
              <w:t>Ро</w:t>
            </w:r>
            <w:r w:rsidR="00304170" w:rsidRPr="007E26B8">
              <w:rPr>
                <w:rFonts w:eastAsia="Times New Roman" w:cs="Times New Roman"/>
                <w:szCs w:val="28"/>
                <w:lang w:val="uk-UA"/>
              </w:rPr>
              <w:t>з</w:t>
            </w:r>
            <w:r w:rsidRPr="007E26B8">
              <w:rPr>
                <w:rFonts w:eastAsia="Times New Roman" w:cs="Times New Roman"/>
                <w:szCs w:val="28"/>
                <w:lang w:val="uk-UA"/>
              </w:rPr>
              <w:t>гинання стегна</w:t>
            </w:r>
          </w:p>
        </w:tc>
        <w:tc>
          <w:tcPr>
            <w:tcW w:w="2694" w:type="dxa"/>
          </w:tcPr>
          <w:p w14:paraId="311B20FE" w14:textId="42DFA31C" w:rsidR="000A673C" w:rsidRPr="007E26B8" w:rsidRDefault="000A673C" w:rsidP="00FE7213">
            <w:pPr>
              <w:rPr>
                <w:rFonts w:cs="Times New Roman"/>
                <w:szCs w:val="28"/>
                <w:lang w:val="uk-UA"/>
              </w:rPr>
            </w:pPr>
            <w:r w:rsidRPr="007E26B8">
              <w:rPr>
                <w:rFonts w:cs="Times New Roman"/>
                <w:szCs w:val="28"/>
                <w:lang w:val="uk-UA"/>
              </w:rPr>
              <w:t>Велик</w:t>
            </w:r>
            <w:r w:rsidR="00304170" w:rsidRPr="007E26B8">
              <w:rPr>
                <w:rFonts w:cs="Times New Roman"/>
                <w:szCs w:val="28"/>
                <w:lang w:val="uk-UA"/>
              </w:rPr>
              <w:t>ий</w:t>
            </w:r>
            <w:r w:rsidRPr="007E26B8">
              <w:rPr>
                <w:rFonts w:cs="Times New Roman"/>
                <w:szCs w:val="28"/>
                <w:lang w:val="uk-UA"/>
              </w:rPr>
              <w:t xml:space="preserve"> сідничний</w:t>
            </w:r>
            <w:r w:rsidR="00FE7213" w:rsidRPr="007E26B8">
              <w:rPr>
                <w:rFonts w:cs="Times New Roman"/>
                <w:szCs w:val="28"/>
                <w:lang w:val="uk-UA"/>
              </w:rPr>
              <w:t xml:space="preserve"> </w:t>
            </w:r>
            <w:r w:rsidRPr="007E26B8">
              <w:rPr>
                <w:rFonts w:cs="Times New Roman"/>
                <w:szCs w:val="28"/>
                <w:lang w:val="uk-UA"/>
              </w:rPr>
              <w:t xml:space="preserve">м'яз </w:t>
            </w:r>
          </w:p>
        </w:tc>
        <w:tc>
          <w:tcPr>
            <w:tcW w:w="4860" w:type="dxa"/>
          </w:tcPr>
          <w:p w14:paraId="7F861439" w14:textId="56313E29" w:rsidR="000A673C" w:rsidRPr="007E26B8" w:rsidRDefault="000A673C" w:rsidP="00FE7213">
            <w:pPr>
              <w:rPr>
                <w:rFonts w:cs="Times New Roman"/>
                <w:szCs w:val="28"/>
                <w:lang w:val="uk-UA"/>
              </w:rPr>
            </w:pPr>
            <w:r w:rsidRPr="007E26B8">
              <w:rPr>
                <w:rFonts w:cs="Times New Roman"/>
                <w:szCs w:val="28"/>
                <w:lang w:val="uk-UA"/>
              </w:rPr>
              <w:t>Лікар намагається розігнути ногу</w:t>
            </w:r>
            <w:r w:rsidR="00FE7213" w:rsidRPr="007E26B8">
              <w:rPr>
                <w:rFonts w:cs="Times New Roman"/>
                <w:szCs w:val="28"/>
                <w:lang w:val="uk-UA"/>
              </w:rPr>
              <w:t xml:space="preserve"> </w:t>
            </w:r>
            <w:r w:rsidRPr="007E26B8">
              <w:rPr>
                <w:rFonts w:cs="Times New Roman"/>
                <w:szCs w:val="28"/>
                <w:lang w:val="uk-UA"/>
              </w:rPr>
              <w:t>хворого проти його опору (лежачи на животі)</w:t>
            </w:r>
          </w:p>
        </w:tc>
      </w:tr>
      <w:tr w:rsidR="00596051" w:rsidRPr="007E26B8" w14:paraId="3CD2B41B" w14:textId="77777777" w:rsidTr="007E26B8">
        <w:trPr>
          <w:trHeight w:val="831"/>
          <w:jc w:val="center"/>
        </w:trPr>
        <w:tc>
          <w:tcPr>
            <w:tcW w:w="2694" w:type="dxa"/>
          </w:tcPr>
          <w:p w14:paraId="2B8329AC" w14:textId="145977AA" w:rsidR="00596051" w:rsidRPr="007E26B8" w:rsidRDefault="009D5176" w:rsidP="00FE7213">
            <w:pPr>
              <w:rPr>
                <w:rFonts w:eastAsia="Times New Roman" w:cs="Times New Roman"/>
                <w:szCs w:val="28"/>
                <w:lang w:val="uk-UA"/>
              </w:rPr>
            </w:pPr>
            <w:r w:rsidRPr="007E26B8">
              <w:rPr>
                <w:rFonts w:eastAsia="Times New Roman" w:cs="Times New Roman"/>
                <w:szCs w:val="28"/>
                <w:lang w:val="uk-UA"/>
              </w:rPr>
              <w:t>Відведення стегна</w:t>
            </w:r>
          </w:p>
        </w:tc>
        <w:tc>
          <w:tcPr>
            <w:tcW w:w="2694" w:type="dxa"/>
          </w:tcPr>
          <w:p w14:paraId="474A538B" w14:textId="6CF3D16D" w:rsidR="00596051" w:rsidRPr="007E26B8" w:rsidRDefault="00304170" w:rsidP="00FE7213">
            <w:pPr>
              <w:rPr>
                <w:rFonts w:eastAsia="Times New Roman" w:cs="Times New Roman"/>
                <w:szCs w:val="28"/>
                <w:lang w:val="uk-UA"/>
              </w:rPr>
            </w:pPr>
            <w:r w:rsidRPr="007E26B8">
              <w:rPr>
                <w:rFonts w:eastAsia="Times New Roman" w:cs="Times New Roman"/>
                <w:szCs w:val="28"/>
                <w:lang w:val="uk-UA"/>
              </w:rPr>
              <w:t>Середня і мала</w:t>
            </w:r>
            <w:r w:rsidR="00FE7213" w:rsidRPr="007E26B8">
              <w:rPr>
                <w:rFonts w:eastAsia="Times New Roman" w:cs="Times New Roman"/>
                <w:szCs w:val="28"/>
                <w:lang w:val="uk-UA"/>
              </w:rPr>
              <w:t xml:space="preserve"> </w:t>
            </w:r>
            <w:r w:rsidRPr="007E26B8">
              <w:rPr>
                <w:rFonts w:eastAsia="Times New Roman" w:cs="Times New Roman"/>
                <w:szCs w:val="28"/>
                <w:lang w:val="uk-UA"/>
              </w:rPr>
              <w:t>сідничні м'язи, що напружує широку фасцію</w:t>
            </w:r>
          </w:p>
        </w:tc>
        <w:tc>
          <w:tcPr>
            <w:tcW w:w="4860" w:type="dxa"/>
          </w:tcPr>
          <w:p w14:paraId="3CC06AEC" w14:textId="55CBB51C" w:rsidR="00596051" w:rsidRPr="007E26B8" w:rsidRDefault="00304170" w:rsidP="00FE7213">
            <w:pPr>
              <w:rPr>
                <w:rFonts w:eastAsia="Times New Roman" w:cs="Times New Roman"/>
                <w:szCs w:val="28"/>
                <w:lang w:val="uk-UA"/>
              </w:rPr>
            </w:pPr>
            <w:r w:rsidRPr="007E26B8">
              <w:rPr>
                <w:rFonts w:eastAsia="Times New Roman" w:cs="Times New Roman"/>
                <w:szCs w:val="28"/>
                <w:lang w:val="uk-UA"/>
              </w:rPr>
              <w:t>Відведення стегна в положенні лежачи</w:t>
            </w:r>
            <w:r w:rsidR="00FE7213" w:rsidRPr="007E26B8">
              <w:rPr>
                <w:rFonts w:eastAsia="Times New Roman" w:cs="Times New Roman"/>
                <w:szCs w:val="28"/>
                <w:lang w:val="uk-UA"/>
              </w:rPr>
              <w:t xml:space="preserve"> </w:t>
            </w:r>
            <w:r w:rsidRPr="007E26B8">
              <w:rPr>
                <w:rFonts w:eastAsia="Times New Roman" w:cs="Times New Roman"/>
                <w:szCs w:val="28"/>
                <w:lang w:val="uk-UA"/>
              </w:rPr>
              <w:t>(на спині або боці) проти опору</w:t>
            </w:r>
          </w:p>
        </w:tc>
      </w:tr>
      <w:tr w:rsidR="00596051" w:rsidRPr="007E26B8" w14:paraId="47A2CC67" w14:textId="77777777" w:rsidTr="007E26B8">
        <w:trPr>
          <w:trHeight w:val="545"/>
          <w:jc w:val="center"/>
        </w:trPr>
        <w:tc>
          <w:tcPr>
            <w:tcW w:w="2694" w:type="dxa"/>
          </w:tcPr>
          <w:p w14:paraId="7A543783" w14:textId="64E83440" w:rsidR="00596051" w:rsidRPr="007E26B8" w:rsidRDefault="009D5176" w:rsidP="00FE7213">
            <w:pPr>
              <w:rPr>
                <w:rFonts w:eastAsia="Times New Roman" w:cs="Times New Roman"/>
                <w:szCs w:val="28"/>
                <w:lang w:val="uk-UA"/>
              </w:rPr>
            </w:pPr>
            <w:r w:rsidRPr="007E26B8">
              <w:rPr>
                <w:rFonts w:eastAsia="Times New Roman" w:cs="Times New Roman"/>
                <w:szCs w:val="28"/>
                <w:lang w:val="uk-UA"/>
              </w:rPr>
              <w:t>Приведення стегна</w:t>
            </w:r>
          </w:p>
        </w:tc>
        <w:tc>
          <w:tcPr>
            <w:tcW w:w="2694" w:type="dxa"/>
          </w:tcPr>
          <w:p w14:paraId="0EABD4AC" w14:textId="39E55F5E" w:rsidR="00596051" w:rsidRPr="007E26B8" w:rsidRDefault="00FE7213" w:rsidP="00FE7213">
            <w:pPr>
              <w:rPr>
                <w:rFonts w:eastAsia="Times New Roman" w:cs="Times New Roman"/>
                <w:szCs w:val="28"/>
                <w:lang w:val="uk-UA"/>
              </w:rPr>
            </w:pPr>
            <w:r w:rsidRPr="007E26B8">
              <w:rPr>
                <w:rFonts w:eastAsia="Times New Roman" w:cs="Times New Roman"/>
                <w:szCs w:val="28"/>
                <w:lang w:val="uk-UA"/>
              </w:rPr>
              <w:t>П</w:t>
            </w:r>
            <w:r w:rsidR="0081647C" w:rsidRPr="007E26B8">
              <w:rPr>
                <w:rFonts w:eastAsia="Times New Roman" w:cs="Times New Roman"/>
                <w:szCs w:val="28"/>
                <w:lang w:val="uk-UA"/>
              </w:rPr>
              <w:t>риводять м'язи</w:t>
            </w:r>
            <w:r w:rsidRPr="007E26B8">
              <w:rPr>
                <w:rFonts w:eastAsia="Times New Roman" w:cs="Times New Roman"/>
                <w:szCs w:val="28"/>
                <w:lang w:val="uk-UA"/>
              </w:rPr>
              <w:t xml:space="preserve"> </w:t>
            </w:r>
            <w:r w:rsidR="0081647C" w:rsidRPr="007E26B8">
              <w:rPr>
                <w:rFonts w:eastAsia="Times New Roman" w:cs="Times New Roman"/>
                <w:szCs w:val="28"/>
                <w:lang w:val="uk-UA"/>
              </w:rPr>
              <w:t xml:space="preserve">стегна </w:t>
            </w:r>
          </w:p>
        </w:tc>
        <w:tc>
          <w:tcPr>
            <w:tcW w:w="4860" w:type="dxa"/>
          </w:tcPr>
          <w:p w14:paraId="3C7AA1ED" w14:textId="3B39A2E2" w:rsidR="00596051" w:rsidRPr="007E26B8" w:rsidRDefault="0081647C" w:rsidP="00FE7213">
            <w:pPr>
              <w:rPr>
                <w:rFonts w:eastAsia="Times New Roman" w:cs="Times New Roman"/>
                <w:szCs w:val="28"/>
                <w:lang w:val="uk-UA"/>
              </w:rPr>
            </w:pPr>
            <w:r w:rsidRPr="007E26B8">
              <w:rPr>
                <w:rFonts w:eastAsia="Times New Roman" w:cs="Times New Roman"/>
                <w:szCs w:val="28"/>
                <w:lang w:val="uk-UA"/>
              </w:rPr>
              <w:t>Стискання колін лежачи на спині</w:t>
            </w:r>
            <w:r w:rsidR="00FE7213" w:rsidRPr="007E26B8">
              <w:rPr>
                <w:rFonts w:eastAsia="Times New Roman" w:cs="Times New Roman"/>
                <w:szCs w:val="28"/>
                <w:lang w:val="uk-UA"/>
              </w:rPr>
              <w:t xml:space="preserve"> </w:t>
            </w:r>
            <w:r w:rsidRPr="007E26B8">
              <w:rPr>
                <w:rFonts w:eastAsia="Times New Roman" w:cs="Times New Roman"/>
                <w:szCs w:val="28"/>
                <w:lang w:val="uk-UA"/>
              </w:rPr>
              <w:t>проти опору</w:t>
            </w:r>
          </w:p>
        </w:tc>
      </w:tr>
      <w:tr w:rsidR="00596051" w:rsidRPr="007E26B8" w14:paraId="3593CBB8" w14:textId="77777777" w:rsidTr="007E26B8">
        <w:trPr>
          <w:trHeight w:val="566"/>
          <w:jc w:val="center"/>
        </w:trPr>
        <w:tc>
          <w:tcPr>
            <w:tcW w:w="2694" w:type="dxa"/>
          </w:tcPr>
          <w:p w14:paraId="4B8853F3" w14:textId="0993F906" w:rsidR="00596051" w:rsidRPr="007E26B8" w:rsidRDefault="009D5176" w:rsidP="00FE7213">
            <w:pPr>
              <w:rPr>
                <w:rFonts w:eastAsia="Times New Roman" w:cs="Times New Roman"/>
                <w:szCs w:val="28"/>
                <w:lang w:val="uk-UA"/>
              </w:rPr>
            </w:pPr>
            <w:r w:rsidRPr="007E26B8">
              <w:rPr>
                <w:rFonts w:eastAsia="Times New Roman" w:cs="Times New Roman"/>
                <w:szCs w:val="28"/>
                <w:lang w:val="uk-UA"/>
              </w:rPr>
              <w:t>Згинання гомілки</w:t>
            </w:r>
          </w:p>
        </w:tc>
        <w:tc>
          <w:tcPr>
            <w:tcW w:w="2694" w:type="dxa"/>
          </w:tcPr>
          <w:p w14:paraId="2B623AF4" w14:textId="1DAAE860" w:rsidR="00596051" w:rsidRPr="007E26B8" w:rsidRDefault="0081647C" w:rsidP="00FE7213">
            <w:pPr>
              <w:rPr>
                <w:rFonts w:eastAsia="Times New Roman" w:cs="Times New Roman"/>
                <w:szCs w:val="28"/>
                <w:lang w:val="uk-UA"/>
              </w:rPr>
            </w:pPr>
            <w:r w:rsidRPr="007E26B8">
              <w:rPr>
                <w:rFonts w:eastAsia="Times New Roman" w:cs="Times New Roman"/>
                <w:szCs w:val="28"/>
                <w:lang w:val="uk-UA"/>
              </w:rPr>
              <w:t>Задня група м'язів</w:t>
            </w:r>
            <w:r w:rsidR="00FE7213" w:rsidRPr="007E26B8">
              <w:rPr>
                <w:rFonts w:eastAsia="Times New Roman" w:cs="Times New Roman"/>
                <w:szCs w:val="28"/>
                <w:lang w:val="uk-UA"/>
              </w:rPr>
              <w:t xml:space="preserve"> </w:t>
            </w:r>
            <w:r w:rsidRPr="007E26B8">
              <w:rPr>
                <w:rFonts w:eastAsia="Times New Roman" w:cs="Times New Roman"/>
                <w:szCs w:val="28"/>
                <w:lang w:val="uk-UA"/>
              </w:rPr>
              <w:t xml:space="preserve">стегна </w:t>
            </w:r>
          </w:p>
        </w:tc>
        <w:tc>
          <w:tcPr>
            <w:tcW w:w="4860" w:type="dxa"/>
          </w:tcPr>
          <w:p w14:paraId="298A3158" w14:textId="450E9876" w:rsidR="00596051" w:rsidRPr="007E26B8" w:rsidRDefault="0081647C" w:rsidP="00FE7213">
            <w:pPr>
              <w:rPr>
                <w:rFonts w:eastAsia="Times New Roman" w:cs="Times New Roman"/>
                <w:szCs w:val="28"/>
                <w:lang w:val="uk-UA"/>
              </w:rPr>
            </w:pPr>
            <w:r w:rsidRPr="007E26B8">
              <w:rPr>
                <w:rFonts w:eastAsia="Times New Roman" w:cs="Times New Roman"/>
                <w:szCs w:val="28"/>
                <w:lang w:val="uk-UA"/>
              </w:rPr>
              <w:t>Згинання гомілки в колінному суглобі</w:t>
            </w:r>
            <w:r w:rsidR="00FE7213" w:rsidRPr="007E26B8">
              <w:rPr>
                <w:rFonts w:eastAsia="Times New Roman" w:cs="Times New Roman"/>
                <w:szCs w:val="28"/>
                <w:lang w:val="uk-UA"/>
              </w:rPr>
              <w:t xml:space="preserve"> </w:t>
            </w:r>
            <w:r w:rsidRPr="007E26B8">
              <w:rPr>
                <w:rFonts w:eastAsia="Times New Roman" w:cs="Times New Roman"/>
                <w:szCs w:val="28"/>
                <w:lang w:val="uk-UA"/>
              </w:rPr>
              <w:t>проти опору в положенні лежачи на спині</w:t>
            </w:r>
          </w:p>
        </w:tc>
      </w:tr>
      <w:tr w:rsidR="00596051" w:rsidRPr="007E26B8" w14:paraId="29C81809" w14:textId="77777777" w:rsidTr="007E26B8">
        <w:trPr>
          <w:trHeight w:val="546"/>
          <w:jc w:val="center"/>
        </w:trPr>
        <w:tc>
          <w:tcPr>
            <w:tcW w:w="2694" w:type="dxa"/>
          </w:tcPr>
          <w:p w14:paraId="01FB2804" w14:textId="1F8B0DA5" w:rsidR="00596051" w:rsidRPr="007E26B8" w:rsidRDefault="009D5176" w:rsidP="00FE7213">
            <w:pPr>
              <w:rPr>
                <w:rFonts w:eastAsia="Times New Roman" w:cs="Times New Roman"/>
                <w:szCs w:val="28"/>
                <w:lang w:val="uk-UA"/>
              </w:rPr>
            </w:pPr>
            <w:r w:rsidRPr="007E26B8">
              <w:rPr>
                <w:rFonts w:eastAsia="Times New Roman" w:cs="Times New Roman"/>
                <w:szCs w:val="28"/>
                <w:lang w:val="uk-UA"/>
              </w:rPr>
              <w:t>Розгинання гомілки</w:t>
            </w:r>
          </w:p>
        </w:tc>
        <w:tc>
          <w:tcPr>
            <w:tcW w:w="2694" w:type="dxa"/>
          </w:tcPr>
          <w:p w14:paraId="3A60C7A3" w14:textId="0903DC00" w:rsidR="00596051" w:rsidRPr="007E26B8" w:rsidRDefault="00FE7213" w:rsidP="00FE7213">
            <w:pPr>
              <w:rPr>
                <w:rFonts w:eastAsia="Times New Roman" w:cs="Times New Roman"/>
                <w:szCs w:val="28"/>
                <w:lang w:val="uk-UA"/>
              </w:rPr>
            </w:pPr>
            <w:r w:rsidRPr="007E26B8">
              <w:rPr>
                <w:rFonts w:eastAsia="Times New Roman" w:cs="Times New Roman"/>
                <w:szCs w:val="28"/>
                <w:lang w:val="uk-UA"/>
              </w:rPr>
              <w:t>Ч</w:t>
            </w:r>
            <w:r w:rsidR="0081647C" w:rsidRPr="007E26B8">
              <w:rPr>
                <w:rFonts w:eastAsia="Times New Roman" w:cs="Times New Roman"/>
                <w:szCs w:val="28"/>
                <w:lang w:val="uk-UA"/>
              </w:rPr>
              <w:t>отириглавий м'яз</w:t>
            </w:r>
            <w:r w:rsidRPr="007E26B8">
              <w:rPr>
                <w:rFonts w:eastAsia="Times New Roman" w:cs="Times New Roman"/>
                <w:szCs w:val="28"/>
                <w:lang w:val="uk-UA"/>
              </w:rPr>
              <w:t xml:space="preserve"> </w:t>
            </w:r>
            <w:r w:rsidR="0081647C" w:rsidRPr="007E26B8">
              <w:rPr>
                <w:rFonts w:eastAsia="Times New Roman" w:cs="Times New Roman"/>
                <w:szCs w:val="28"/>
                <w:lang w:val="uk-UA"/>
              </w:rPr>
              <w:t>стегна</w:t>
            </w:r>
          </w:p>
        </w:tc>
        <w:tc>
          <w:tcPr>
            <w:tcW w:w="4860" w:type="dxa"/>
          </w:tcPr>
          <w:p w14:paraId="40FFA0C9" w14:textId="61B883F9" w:rsidR="00596051" w:rsidRPr="007E26B8" w:rsidRDefault="0081647C" w:rsidP="00FE7213">
            <w:pPr>
              <w:rPr>
                <w:rFonts w:eastAsia="Times New Roman" w:cs="Times New Roman"/>
                <w:szCs w:val="28"/>
                <w:lang w:val="uk-UA"/>
              </w:rPr>
            </w:pPr>
            <w:r w:rsidRPr="007E26B8">
              <w:rPr>
                <w:rFonts w:eastAsia="Times New Roman" w:cs="Times New Roman"/>
                <w:szCs w:val="28"/>
                <w:lang w:val="uk-UA"/>
              </w:rPr>
              <w:t>Розгинання гомілки в колінному</w:t>
            </w:r>
            <w:r w:rsidR="00FE7213" w:rsidRPr="007E26B8">
              <w:rPr>
                <w:rFonts w:eastAsia="Times New Roman" w:cs="Times New Roman"/>
                <w:szCs w:val="28"/>
                <w:lang w:val="uk-UA"/>
              </w:rPr>
              <w:t xml:space="preserve"> </w:t>
            </w:r>
            <w:r w:rsidRPr="007E26B8">
              <w:rPr>
                <w:rFonts w:eastAsia="Times New Roman" w:cs="Times New Roman"/>
                <w:szCs w:val="28"/>
                <w:lang w:val="uk-UA"/>
              </w:rPr>
              <w:t>суглобі проти опору</w:t>
            </w:r>
          </w:p>
        </w:tc>
      </w:tr>
      <w:tr w:rsidR="009173E4" w:rsidRPr="007E26B8" w14:paraId="5AE287AA" w14:textId="77777777" w:rsidTr="007E26B8">
        <w:trPr>
          <w:trHeight w:val="412"/>
          <w:jc w:val="center"/>
        </w:trPr>
        <w:tc>
          <w:tcPr>
            <w:tcW w:w="2694" w:type="dxa"/>
          </w:tcPr>
          <w:p w14:paraId="44E0128A" w14:textId="03428215" w:rsidR="009173E4" w:rsidRPr="007E26B8" w:rsidRDefault="00FE7213" w:rsidP="00FE7213">
            <w:pPr>
              <w:rPr>
                <w:rFonts w:eastAsia="Times New Roman" w:cs="Times New Roman"/>
                <w:szCs w:val="28"/>
                <w:lang w:val="uk-UA"/>
              </w:rPr>
            </w:pPr>
            <w:r w:rsidRPr="007E26B8">
              <w:rPr>
                <w:rFonts w:eastAsia="Times New Roman" w:cs="Times New Roman"/>
                <w:szCs w:val="28"/>
                <w:lang w:val="uk-UA"/>
              </w:rPr>
              <w:t>Т</w:t>
            </w:r>
            <w:r w:rsidR="009173E4" w:rsidRPr="007E26B8">
              <w:rPr>
                <w:rFonts w:eastAsia="Times New Roman" w:cs="Times New Roman"/>
                <w:szCs w:val="28"/>
                <w:lang w:val="uk-UA"/>
              </w:rPr>
              <w:t>ильне згинання</w:t>
            </w:r>
          </w:p>
          <w:p w14:paraId="4505CBEF" w14:textId="6334127F" w:rsidR="009173E4" w:rsidRPr="007E26B8" w:rsidRDefault="009173E4" w:rsidP="00FE7213">
            <w:pPr>
              <w:rPr>
                <w:rFonts w:eastAsia="Times New Roman" w:cs="Times New Roman"/>
                <w:szCs w:val="28"/>
                <w:lang w:val="uk-UA"/>
              </w:rPr>
            </w:pPr>
            <w:r w:rsidRPr="007E26B8">
              <w:rPr>
                <w:rFonts w:eastAsia="Times New Roman" w:cs="Times New Roman"/>
                <w:szCs w:val="28"/>
                <w:lang w:val="uk-UA"/>
              </w:rPr>
              <w:t>стопи</w:t>
            </w:r>
          </w:p>
        </w:tc>
        <w:tc>
          <w:tcPr>
            <w:tcW w:w="2694" w:type="dxa"/>
          </w:tcPr>
          <w:p w14:paraId="0A6D6D90" w14:textId="598E643C" w:rsidR="009173E4" w:rsidRPr="007E26B8" w:rsidRDefault="00FE7213" w:rsidP="00FE7213">
            <w:pPr>
              <w:rPr>
                <w:rFonts w:eastAsia="Times New Roman" w:cs="Times New Roman"/>
                <w:szCs w:val="28"/>
                <w:lang w:val="uk-UA"/>
              </w:rPr>
            </w:pPr>
            <w:r w:rsidRPr="007E26B8">
              <w:rPr>
                <w:rFonts w:eastAsia="Times New Roman" w:cs="Times New Roman"/>
                <w:szCs w:val="28"/>
                <w:lang w:val="uk-UA"/>
              </w:rPr>
              <w:t>П</w:t>
            </w:r>
            <w:r w:rsidR="009173E4" w:rsidRPr="007E26B8">
              <w:rPr>
                <w:rFonts w:eastAsia="Times New Roman" w:cs="Times New Roman"/>
                <w:szCs w:val="28"/>
                <w:lang w:val="uk-UA"/>
              </w:rPr>
              <w:t>ередн</w:t>
            </w:r>
            <w:r w:rsidRPr="007E26B8">
              <w:rPr>
                <w:rFonts w:eastAsia="Times New Roman" w:cs="Times New Roman"/>
                <w:szCs w:val="28"/>
                <w:lang w:val="uk-UA"/>
              </w:rPr>
              <w:t>ій великогомілковий</w:t>
            </w:r>
            <w:r w:rsidR="009173E4" w:rsidRPr="007E26B8">
              <w:rPr>
                <w:rFonts w:eastAsia="Times New Roman" w:cs="Times New Roman"/>
                <w:szCs w:val="28"/>
                <w:lang w:val="uk-UA"/>
              </w:rPr>
              <w:t xml:space="preserve"> м'яз </w:t>
            </w:r>
          </w:p>
        </w:tc>
        <w:tc>
          <w:tcPr>
            <w:tcW w:w="4860" w:type="dxa"/>
          </w:tcPr>
          <w:p w14:paraId="2310E9B5" w14:textId="21C6A862" w:rsidR="009173E4" w:rsidRPr="007E26B8" w:rsidRDefault="009173E4" w:rsidP="00FE7213">
            <w:pPr>
              <w:rPr>
                <w:rFonts w:eastAsia="Times New Roman" w:cs="Times New Roman"/>
                <w:szCs w:val="28"/>
                <w:lang w:val="uk-UA"/>
              </w:rPr>
            </w:pPr>
            <w:r w:rsidRPr="007E26B8">
              <w:rPr>
                <w:rFonts w:eastAsia="Times New Roman" w:cs="Times New Roman"/>
                <w:szCs w:val="28"/>
                <w:lang w:val="uk-UA"/>
              </w:rPr>
              <w:t>Тильне згинання стопи проти</w:t>
            </w:r>
            <w:r w:rsidR="00FE7213" w:rsidRPr="007E26B8">
              <w:rPr>
                <w:rFonts w:eastAsia="Times New Roman" w:cs="Times New Roman"/>
                <w:szCs w:val="28"/>
                <w:lang w:val="uk-UA"/>
              </w:rPr>
              <w:t xml:space="preserve"> </w:t>
            </w:r>
            <w:r w:rsidRPr="007E26B8">
              <w:rPr>
                <w:rFonts w:eastAsia="Times New Roman" w:cs="Times New Roman"/>
                <w:szCs w:val="28"/>
                <w:lang w:val="uk-UA"/>
              </w:rPr>
              <w:t>опору. Труднощі при ходьбі на п'ятах</w:t>
            </w:r>
          </w:p>
        </w:tc>
      </w:tr>
      <w:tr w:rsidR="009173E4" w:rsidRPr="007E26B8" w14:paraId="5544FD91" w14:textId="77777777" w:rsidTr="007E26B8">
        <w:trPr>
          <w:trHeight w:val="448"/>
          <w:jc w:val="center"/>
        </w:trPr>
        <w:tc>
          <w:tcPr>
            <w:tcW w:w="2694" w:type="dxa"/>
          </w:tcPr>
          <w:p w14:paraId="5CD028BD" w14:textId="771B7062" w:rsidR="009173E4" w:rsidRPr="007E26B8" w:rsidRDefault="00FE7213" w:rsidP="00FE7213">
            <w:pPr>
              <w:rPr>
                <w:rFonts w:eastAsia="Times New Roman" w:cs="Times New Roman"/>
                <w:szCs w:val="28"/>
                <w:lang w:val="uk-UA"/>
              </w:rPr>
            </w:pPr>
            <w:r w:rsidRPr="007E26B8">
              <w:rPr>
                <w:rFonts w:eastAsia="Times New Roman" w:cs="Times New Roman"/>
                <w:szCs w:val="28"/>
                <w:lang w:val="uk-UA"/>
              </w:rPr>
              <w:t>П</w:t>
            </w:r>
            <w:r w:rsidR="009173E4" w:rsidRPr="007E26B8">
              <w:rPr>
                <w:rFonts w:eastAsia="Times New Roman" w:cs="Times New Roman"/>
                <w:szCs w:val="28"/>
                <w:lang w:val="uk-UA"/>
              </w:rPr>
              <w:t>ідошовне</w:t>
            </w:r>
          </w:p>
          <w:p w14:paraId="731295F8" w14:textId="38B7C489" w:rsidR="009173E4" w:rsidRPr="007E26B8" w:rsidRDefault="009173E4" w:rsidP="00FE7213">
            <w:pPr>
              <w:rPr>
                <w:rFonts w:eastAsia="Times New Roman" w:cs="Times New Roman"/>
                <w:szCs w:val="28"/>
                <w:lang w:val="uk-UA"/>
              </w:rPr>
            </w:pPr>
            <w:r w:rsidRPr="007E26B8">
              <w:rPr>
                <w:rFonts w:eastAsia="Times New Roman" w:cs="Times New Roman"/>
                <w:szCs w:val="28"/>
                <w:lang w:val="uk-UA"/>
              </w:rPr>
              <w:t>згинання стопи</w:t>
            </w:r>
          </w:p>
        </w:tc>
        <w:tc>
          <w:tcPr>
            <w:tcW w:w="2694" w:type="dxa"/>
          </w:tcPr>
          <w:p w14:paraId="2B103EDC" w14:textId="029D389B" w:rsidR="009173E4" w:rsidRPr="007E26B8" w:rsidRDefault="009173E4" w:rsidP="00FE7213">
            <w:pPr>
              <w:rPr>
                <w:rFonts w:eastAsia="Times New Roman" w:cs="Times New Roman"/>
                <w:szCs w:val="28"/>
                <w:lang w:val="uk-UA"/>
              </w:rPr>
            </w:pPr>
            <w:r w:rsidRPr="007E26B8">
              <w:rPr>
                <w:rFonts w:eastAsia="Times New Roman" w:cs="Times New Roman"/>
                <w:szCs w:val="28"/>
                <w:lang w:val="uk-UA"/>
              </w:rPr>
              <w:t xml:space="preserve">Ікроножна </w:t>
            </w:r>
          </w:p>
        </w:tc>
        <w:tc>
          <w:tcPr>
            <w:tcW w:w="4860" w:type="dxa"/>
          </w:tcPr>
          <w:p w14:paraId="294849D3" w14:textId="19FF0676" w:rsidR="009173E4" w:rsidRPr="007E26B8" w:rsidRDefault="009173E4" w:rsidP="00FE7213">
            <w:pPr>
              <w:rPr>
                <w:rFonts w:eastAsia="Times New Roman" w:cs="Times New Roman"/>
                <w:szCs w:val="28"/>
                <w:lang w:val="uk-UA"/>
              </w:rPr>
            </w:pPr>
            <w:r w:rsidRPr="007E26B8">
              <w:rPr>
                <w:rFonts w:eastAsia="Times New Roman" w:cs="Times New Roman"/>
                <w:szCs w:val="28"/>
                <w:lang w:val="uk-UA"/>
              </w:rPr>
              <w:t>Підошовне згинання стоп</w:t>
            </w:r>
            <w:r w:rsidR="00FE7213" w:rsidRPr="007E26B8">
              <w:rPr>
                <w:rFonts w:eastAsia="Times New Roman" w:cs="Times New Roman"/>
                <w:szCs w:val="28"/>
                <w:lang w:val="uk-UA"/>
              </w:rPr>
              <w:t xml:space="preserve">и </w:t>
            </w:r>
            <w:r w:rsidRPr="007E26B8">
              <w:rPr>
                <w:rFonts w:eastAsia="Times New Roman" w:cs="Times New Roman"/>
                <w:szCs w:val="28"/>
                <w:lang w:val="uk-UA"/>
              </w:rPr>
              <w:t>проти опору. Труднощі при ходьбі на носках</w:t>
            </w:r>
          </w:p>
        </w:tc>
      </w:tr>
      <w:tr w:rsidR="009173E4" w:rsidRPr="007E26B8" w14:paraId="345469E9" w14:textId="77777777" w:rsidTr="007E26B8">
        <w:trPr>
          <w:trHeight w:val="681"/>
          <w:jc w:val="center"/>
        </w:trPr>
        <w:tc>
          <w:tcPr>
            <w:tcW w:w="2694" w:type="dxa"/>
          </w:tcPr>
          <w:p w14:paraId="32651409" w14:textId="1C616E00" w:rsidR="009173E4" w:rsidRPr="007E26B8" w:rsidRDefault="00FE7213" w:rsidP="00FE7213">
            <w:pPr>
              <w:rPr>
                <w:rFonts w:eastAsia="Times New Roman" w:cs="Times New Roman"/>
                <w:spacing w:val="-1"/>
                <w:szCs w:val="28"/>
                <w:lang w:val="uk-UA"/>
              </w:rPr>
            </w:pPr>
            <w:r w:rsidRPr="007E26B8">
              <w:rPr>
                <w:rFonts w:eastAsia="Times New Roman" w:cs="Times New Roman"/>
                <w:spacing w:val="-1"/>
                <w:szCs w:val="28"/>
                <w:lang w:val="uk-UA"/>
              </w:rPr>
              <w:t>Р</w:t>
            </w:r>
            <w:r w:rsidR="009173E4" w:rsidRPr="007E26B8">
              <w:rPr>
                <w:rFonts w:eastAsia="Times New Roman" w:cs="Times New Roman"/>
                <w:spacing w:val="-1"/>
                <w:szCs w:val="28"/>
                <w:lang w:val="uk-UA"/>
              </w:rPr>
              <w:t>озгинання великого</w:t>
            </w:r>
          </w:p>
          <w:p w14:paraId="72D4B658" w14:textId="6ABE6785" w:rsidR="009173E4" w:rsidRPr="007E26B8" w:rsidRDefault="009173E4" w:rsidP="00FE7213">
            <w:pPr>
              <w:rPr>
                <w:rFonts w:eastAsia="Times New Roman" w:cs="Times New Roman"/>
                <w:szCs w:val="28"/>
                <w:lang w:val="uk-UA"/>
              </w:rPr>
            </w:pPr>
            <w:r w:rsidRPr="007E26B8">
              <w:rPr>
                <w:rFonts w:eastAsia="Times New Roman" w:cs="Times New Roman"/>
                <w:spacing w:val="-1"/>
                <w:szCs w:val="28"/>
                <w:lang w:val="uk-UA"/>
              </w:rPr>
              <w:t>пальця</w:t>
            </w:r>
          </w:p>
        </w:tc>
        <w:tc>
          <w:tcPr>
            <w:tcW w:w="2694" w:type="dxa"/>
          </w:tcPr>
          <w:p w14:paraId="656442C8" w14:textId="1C1C8AEF" w:rsidR="009173E4" w:rsidRPr="007E26B8" w:rsidRDefault="00FE7213" w:rsidP="00FE7213">
            <w:pPr>
              <w:rPr>
                <w:rFonts w:eastAsia="Times New Roman" w:cs="Times New Roman"/>
                <w:szCs w:val="28"/>
                <w:lang w:val="uk-UA"/>
              </w:rPr>
            </w:pPr>
            <w:r w:rsidRPr="007E26B8">
              <w:rPr>
                <w:rFonts w:eastAsia="Times New Roman" w:cs="Times New Roman"/>
                <w:szCs w:val="28"/>
                <w:lang w:val="uk-UA"/>
              </w:rPr>
              <w:t>Д</w:t>
            </w:r>
            <w:r w:rsidR="009173E4" w:rsidRPr="007E26B8">
              <w:rPr>
                <w:rFonts w:eastAsia="Times New Roman" w:cs="Times New Roman"/>
                <w:szCs w:val="28"/>
                <w:lang w:val="uk-UA"/>
              </w:rPr>
              <w:t>овгий розгинач</w:t>
            </w:r>
            <w:r w:rsidRPr="007E26B8">
              <w:rPr>
                <w:rFonts w:eastAsia="Times New Roman" w:cs="Times New Roman"/>
                <w:szCs w:val="28"/>
                <w:lang w:val="uk-UA"/>
              </w:rPr>
              <w:t xml:space="preserve"> </w:t>
            </w:r>
            <w:r w:rsidR="009173E4" w:rsidRPr="007E26B8">
              <w:rPr>
                <w:rFonts w:eastAsia="Times New Roman" w:cs="Times New Roman"/>
                <w:szCs w:val="28"/>
                <w:lang w:val="uk-UA"/>
              </w:rPr>
              <w:t xml:space="preserve">великого пальця, довгий розгинач пальців </w:t>
            </w:r>
          </w:p>
        </w:tc>
        <w:tc>
          <w:tcPr>
            <w:tcW w:w="4860" w:type="dxa"/>
          </w:tcPr>
          <w:p w14:paraId="5262D363" w14:textId="29AC14CB" w:rsidR="009173E4" w:rsidRPr="007E26B8" w:rsidRDefault="00FE7213" w:rsidP="00FE7213">
            <w:pPr>
              <w:rPr>
                <w:rFonts w:eastAsia="Times New Roman" w:cs="Times New Roman"/>
                <w:szCs w:val="28"/>
                <w:lang w:val="uk-UA"/>
              </w:rPr>
            </w:pPr>
            <w:r w:rsidRPr="007E26B8">
              <w:rPr>
                <w:rFonts w:eastAsia="Times New Roman" w:cs="Times New Roman"/>
                <w:szCs w:val="28"/>
                <w:lang w:val="uk-UA"/>
              </w:rPr>
              <w:t>Розгинання</w:t>
            </w:r>
            <w:r w:rsidR="009173E4" w:rsidRPr="007E26B8">
              <w:rPr>
                <w:rFonts w:eastAsia="Times New Roman" w:cs="Times New Roman"/>
                <w:szCs w:val="28"/>
                <w:lang w:val="uk-UA"/>
              </w:rPr>
              <w:t xml:space="preserve"> великого пальця проти</w:t>
            </w:r>
            <w:r w:rsidRPr="007E26B8">
              <w:rPr>
                <w:rFonts w:eastAsia="Times New Roman" w:cs="Times New Roman"/>
                <w:szCs w:val="28"/>
                <w:lang w:val="uk-UA"/>
              </w:rPr>
              <w:t xml:space="preserve"> </w:t>
            </w:r>
            <w:r w:rsidR="009173E4" w:rsidRPr="007E26B8">
              <w:rPr>
                <w:rFonts w:eastAsia="Times New Roman" w:cs="Times New Roman"/>
                <w:szCs w:val="28"/>
                <w:lang w:val="uk-UA"/>
              </w:rPr>
              <w:t>опору</w:t>
            </w:r>
          </w:p>
        </w:tc>
      </w:tr>
      <w:tr w:rsidR="009173E4" w:rsidRPr="007E26B8" w14:paraId="44E21381" w14:textId="77777777" w:rsidTr="007E26B8">
        <w:trPr>
          <w:trHeight w:val="438"/>
          <w:jc w:val="center"/>
        </w:trPr>
        <w:tc>
          <w:tcPr>
            <w:tcW w:w="2694" w:type="dxa"/>
          </w:tcPr>
          <w:p w14:paraId="5F9357C4" w14:textId="77777777" w:rsidR="009173E4" w:rsidRPr="007E26B8" w:rsidRDefault="009173E4" w:rsidP="00FE7213">
            <w:pPr>
              <w:rPr>
                <w:rFonts w:eastAsia="Times New Roman" w:cs="Times New Roman"/>
                <w:szCs w:val="28"/>
                <w:lang w:val="uk-UA"/>
              </w:rPr>
            </w:pPr>
            <w:r w:rsidRPr="007E26B8">
              <w:rPr>
                <w:rFonts w:eastAsia="Times New Roman" w:cs="Times New Roman"/>
                <w:szCs w:val="28"/>
                <w:lang w:val="uk-UA"/>
              </w:rPr>
              <w:t>Внутрішня ротація</w:t>
            </w:r>
          </w:p>
          <w:p w14:paraId="71903EF2" w14:textId="329AE760" w:rsidR="009173E4" w:rsidRPr="007E26B8" w:rsidRDefault="009173E4" w:rsidP="00FE7213">
            <w:pPr>
              <w:rPr>
                <w:rFonts w:eastAsia="Times New Roman" w:cs="Times New Roman"/>
                <w:szCs w:val="28"/>
                <w:lang w:val="uk-UA"/>
              </w:rPr>
            </w:pPr>
            <w:r w:rsidRPr="007E26B8">
              <w:rPr>
                <w:rFonts w:eastAsia="Times New Roman" w:cs="Times New Roman"/>
                <w:szCs w:val="28"/>
                <w:lang w:val="uk-UA"/>
              </w:rPr>
              <w:t>стопи</w:t>
            </w:r>
          </w:p>
        </w:tc>
        <w:tc>
          <w:tcPr>
            <w:tcW w:w="2694" w:type="dxa"/>
          </w:tcPr>
          <w:p w14:paraId="45CBB1FD" w14:textId="68EF49EF" w:rsidR="009173E4" w:rsidRPr="007E26B8" w:rsidRDefault="00FE7213" w:rsidP="00FE7213">
            <w:pPr>
              <w:rPr>
                <w:rFonts w:eastAsia="Times New Roman" w:cs="Times New Roman"/>
                <w:szCs w:val="28"/>
                <w:lang w:val="uk-UA"/>
              </w:rPr>
            </w:pPr>
            <w:r w:rsidRPr="007E26B8">
              <w:rPr>
                <w:rFonts w:eastAsia="Times New Roman" w:cs="Times New Roman"/>
                <w:szCs w:val="28"/>
                <w:lang w:val="uk-UA"/>
              </w:rPr>
              <w:t>З</w:t>
            </w:r>
            <w:r w:rsidR="009173E4" w:rsidRPr="007E26B8">
              <w:rPr>
                <w:rFonts w:eastAsia="Times New Roman" w:cs="Times New Roman"/>
                <w:szCs w:val="28"/>
                <w:lang w:val="uk-UA"/>
              </w:rPr>
              <w:t>адня</w:t>
            </w:r>
            <w:r w:rsidRPr="007E26B8">
              <w:rPr>
                <w:rFonts w:eastAsia="Times New Roman" w:cs="Times New Roman"/>
                <w:szCs w:val="28"/>
                <w:lang w:val="uk-UA"/>
              </w:rPr>
              <w:t xml:space="preserve"> </w:t>
            </w:r>
            <w:r w:rsidR="009B67C4" w:rsidRPr="007E26B8">
              <w:rPr>
                <w:rFonts w:eastAsia="Times New Roman" w:cs="Times New Roman"/>
                <w:szCs w:val="28"/>
                <w:lang w:val="uk-UA"/>
              </w:rPr>
              <w:t>великогомілкова</w:t>
            </w:r>
            <w:r w:rsidR="009173E4" w:rsidRPr="007E26B8">
              <w:rPr>
                <w:rFonts w:eastAsia="Times New Roman" w:cs="Times New Roman"/>
                <w:szCs w:val="28"/>
                <w:lang w:val="uk-UA"/>
              </w:rPr>
              <w:t xml:space="preserve"> </w:t>
            </w:r>
          </w:p>
        </w:tc>
        <w:tc>
          <w:tcPr>
            <w:tcW w:w="4860" w:type="dxa"/>
          </w:tcPr>
          <w:p w14:paraId="32781C4A" w14:textId="2E52FAAA" w:rsidR="009173E4" w:rsidRPr="007E26B8" w:rsidRDefault="009173E4" w:rsidP="00FE7213">
            <w:pPr>
              <w:rPr>
                <w:rFonts w:eastAsia="Times New Roman" w:cs="Times New Roman"/>
                <w:szCs w:val="28"/>
                <w:lang w:val="uk-UA"/>
              </w:rPr>
            </w:pPr>
            <w:r w:rsidRPr="007E26B8">
              <w:rPr>
                <w:rFonts w:eastAsia="Times New Roman" w:cs="Times New Roman"/>
                <w:szCs w:val="28"/>
                <w:lang w:val="uk-UA"/>
              </w:rPr>
              <w:t>Внутрішня ротація проти</w:t>
            </w:r>
            <w:r w:rsidR="00FE7213" w:rsidRPr="007E26B8">
              <w:rPr>
                <w:rFonts w:eastAsia="Times New Roman" w:cs="Times New Roman"/>
                <w:szCs w:val="28"/>
                <w:lang w:val="uk-UA"/>
              </w:rPr>
              <w:t xml:space="preserve"> </w:t>
            </w:r>
            <w:r w:rsidRPr="007E26B8">
              <w:rPr>
                <w:rFonts w:eastAsia="Times New Roman" w:cs="Times New Roman"/>
                <w:szCs w:val="28"/>
                <w:lang w:val="uk-UA"/>
              </w:rPr>
              <w:t>опору</w:t>
            </w:r>
          </w:p>
        </w:tc>
      </w:tr>
      <w:tr w:rsidR="009173E4" w:rsidRPr="007E26B8" w14:paraId="0377D907" w14:textId="77777777" w:rsidTr="007E26B8">
        <w:trPr>
          <w:trHeight w:val="488"/>
          <w:jc w:val="center"/>
        </w:trPr>
        <w:tc>
          <w:tcPr>
            <w:tcW w:w="2694" w:type="dxa"/>
          </w:tcPr>
          <w:p w14:paraId="3A3D0ED0" w14:textId="4E5E3DE5" w:rsidR="009173E4" w:rsidRPr="007E26B8" w:rsidRDefault="00FE7213" w:rsidP="00FE7213">
            <w:pPr>
              <w:rPr>
                <w:rFonts w:eastAsia="Times New Roman" w:cs="Times New Roman"/>
                <w:szCs w:val="28"/>
                <w:lang w:val="uk-UA"/>
              </w:rPr>
            </w:pPr>
            <w:r w:rsidRPr="007E26B8">
              <w:rPr>
                <w:rFonts w:eastAsia="Times New Roman" w:cs="Times New Roman"/>
                <w:szCs w:val="28"/>
                <w:lang w:val="uk-UA"/>
              </w:rPr>
              <w:t>З</w:t>
            </w:r>
            <w:r w:rsidR="009173E4" w:rsidRPr="007E26B8">
              <w:rPr>
                <w:rFonts w:eastAsia="Times New Roman" w:cs="Times New Roman"/>
                <w:szCs w:val="28"/>
                <w:lang w:val="uk-UA"/>
              </w:rPr>
              <w:t>овнішня ротація</w:t>
            </w:r>
          </w:p>
          <w:p w14:paraId="6E4A7556" w14:textId="536E0F6A" w:rsidR="009173E4" w:rsidRPr="007E26B8" w:rsidRDefault="009173E4" w:rsidP="00FE7213">
            <w:pPr>
              <w:rPr>
                <w:rFonts w:eastAsia="Times New Roman" w:cs="Times New Roman"/>
                <w:szCs w:val="28"/>
                <w:lang w:val="uk-UA"/>
              </w:rPr>
            </w:pPr>
            <w:r w:rsidRPr="007E26B8">
              <w:rPr>
                <w:rFonts w:eastAsia="Times New Roman" w:cs="Times New Roman"/>
                <w:szCs w:val="28"/>
                <w:lang w:val="uk-UA"/>
              </w:rPr>
              <w:t>стопи</w:t>
            </w:r>
          </w:p>
        </w:tc>
        <w:tc>
          <w:tcPr>
            <w:tcW w:w="2694" w:type="dxa"/>
          </w:tcPr>
          <w:p w14:paraId="3984681E" w14:textId="422A77FC" w:rsidR="009173E4" w:rsidRPr="007E26B8" w:rsidRDefault="009173E4" w:rsidP="00FE7213">
            <w:pPr>
              <w:rPr>
                <w:rFonts w:eastAsia="Times New Roman" w:cs="Times New Roman"/>
                <w:szCs w:val="28"/>
                <w:lang w:val="uk-UA"/>
              </w:rPr>
            </w:pPr>
            <w:r w:rsidRPr="007E26B8">
              <w:rPr>
                <w:rFonts w:eastAsia="Times New Roman" w:cs="Times New Roman"/>
                <w:szCs w:val="28"/>
                <w:lang w:val="uk-UA"/>
              </w:rPr>
              <w:t>Довга і коротка</w:t>
            </w:r>
            <w:r w:rsidR="00FE7213" w:rsidRPr="007E26B8">
              <w:rPr>
                <w:rFonts w:eastAsia="Times New Roman" w:cs="Times New Roman"/>
                <w:szCs w:val="28"/>
                <w:lang w:val="uk-UA"/>
              </w:rPr>
              <w:t xml:space="preserve"> </w:t>
            </w:r>
            <w:r w:rsidRPr="007E26B8">
              <w:rPr>
                <w:rFonts w:eastAsia="Times New Roman" w:cs="Times New Roman"/>
                <w:szCs w:val="28"/>
                <w:lang w:val="uk-UA"/>
              </w:rPr>
              <w:t xml:space="preserve">малогомілкові м'язи </w:t>
            </w:r>
          </w:p>
        </w:tc>
        <w:tc>
          <w:tcPr>
            <w:tcW w:w="4860" w:type="dxa"/>
          </w:tcPr>
          <w:p w14:paraId="279B14C0" w14:textId="508D2B15" w:rsidR="009173E4" w:rsidRPr="007E26B8" w:rsidRDefault="009173E4" w:rsidP="00FE7213">
            <w:pPr>
              <w:rPr>
                <w:rFonts w:eastAsia="Times New Roman" w:cs="Times New Roman"/>
                <w:szCs w:val="28"/>
                <w:lang w:val="uk-UA"/>
              </w:rPr>
            </w:pPr>
            <w:r w:rsidRPr="007E26B8">
              <w:rPr>
                <w:rFonts w:eastAsia="Times New Roman" w:cs="Times New Roman"/>
                <w:szCs w:val="28"/>
                <w:lang w:val="uk-UA"/>
              </w:rPr>
              <w:t>Внутрішня ротація стопи проти</w:t>
            </w:r>
            <w:r w:rsidR="00FE7213" w:rsidRPr="007E26B8">
              <w:rPr>
                <w:rFonts w:eastAsia="Times New Roman" w:cs="Times New Roman"/>
                <w:szCs w:val="28"/>
                <w:lang w:val="uk-UA"/>
              </w:rPr>
              <w:t xml:space="preserve"> </w:t>
            </w:r>
            <w:r w:rsidRPr="007E26B8">
              <w:rPr>
                <w:rFonts w:eastAsia="Times New Roman" w:cs="Times New Roman"/>
                <w:szCs w:val="28"/>
                <w:lang w:val="uk-UA"/>
              </w:rPr>
              <w:t>опору</w:t>
            </w:r>
          </w:p>
        </w:tc>
      </w:tr>
    </w:tbl>
    <w:p w14:paraId="7C4EE303" w14:textId="77777777" w:rsidR="00596051" w:rsidRPr="007F6136" w:rsidRDefault="00596051" w:rsidP="00E40545">
      <w:pPr>
        <w:widowControl w:val="0"/>
        <w:autoSpaceDE w:val="0"/>
        <w:autoSpaceDN w:val="0"/>
        <w:spacing w:after="0" w:line="276" w:lineRule="auto"/>
        <w:rPr>
          <w:rFonts w:eastAsia="Times New Roman" w:cs="Times New Roman"/>
          <w:sz w:val="22"/>
          <w:lang w:val="uk-UA"/>
        </w:rPr>
        <w:sectPr w:rsidR="00596051" w:rsidRPr="007F6136" w:rsidSect="00F360D3">
          <w:pgSz w:w="11910" w:h="16840"/>
          <w:pgMar w:top="1040" w:right="567" w:bottom="1140" w:left="1300" w:header="0" w:footer="851" w:gutter="0"/>
          <w:pgNumType w:start="59"/>
          <w:cols w:space="720"/>
        </w:sectPr>
      </w:pPr>
    </w:p>
    <w:p w14:paraId="754C46F5" w14:textId="0EB1552C" w:rsidR="00596051" w:rsidRPr="007F6136" w:rsidRDefault="00466AAA" w:rsidP="00521919">
      <w:pPr>
        <w:widowControl w:val="0"/>
        <w:autoSpaceDE w:val="0"/>
        <w:autoSpaceDN w:val="0"/>
        <w:spacing w:after="0" w:line="360" w:lineRule="auto"/>
        <w:jc w:val="right"/>
        <w:rPr>
          <w:rFonts w:eastAsia="Times New Roman" w:cs="Times New Roman"/>
          <w:b/>
          <w:szCs w:val="28"/>
          <w:lang w:val="uk-UA"/>
        </w:rPr>
      </w:pPr>
      <w:r w:rsidRPr="007F6136">
        <w:rPr>
          <w:rFonts w:eastAsia="Times New Roman" w:cs="Times New Roman"/>
          <w:b/>
          <w:szCs w:val="28"/>
          <w:lang w:val="uk-UA"/>
        </w:rPr>
        <w:lastRenderedPageBreak/>
        <w:t>Додаток</w:t>
      </w:r>
      <w:r w:rsidR="00596051" w:rsidRPr="007F6136">
        <w:rPr>
          <w:rFonts w:eastAsia="Times New Roman" w:cs="Times New Roman"/>
          <w:b/>
          <w:spacing w:val="-5"/>
          <w:szCs w:val="28"/>
          <w:lang w:val="uk-UA"/>
        </w:rPr>
        <w:t xml:space="preserve"> </w:t>
      </w:r>
      <w:r w:rsidR="00596051" w:rsidRPr="007F6136">
        <w:rPr>
          <w:rFonts w:eastAsia="Times New Roman" w:cs="Times New Roman"/>
          <w:b/>
          <w:szCs w:val="28"/>
          <w:lang w:val="uk-UA"/>
        </w:rPr>
        <w:t>6</w:t>
      </w:r>
    </w:p>
    <w:p w14:paraId="2FEB7BD8" w14:textId="77777777" w:rsidR="00521919" w:rsidRDefault="00521919" w:rsidP="00521919">
      <w:pPr>
        <w:widowControl w:val="0"/>
        <w:autoSpaceDE w:val="0"/>
        <w:autoSpaceDN w:val="0"/>
        <w:spacing w:after="0" w:line="360" w:lineRule="auto"/>
        <w:jc w:val="center"/>
        <w:rPr>
          <w:rFonts w:eastAsia="Times New Roman" w:cs="Times New Roman"/>
          <w:b/>
          <w:bCs/>
          <w:szCs w:val="28"/>
          <w:lang w:val="uk-UA"/>
        </w:rPr>
      </w:pPr>
    </w:p>
    <w:p w14:paraId="7FEAB37B" w14:textId="0F439D05" w:rsidR="00596051" w:rsidRPr="00521919" w:rsidRDefault="00466AAA" w:rsidP="00521919">
      <w:pPr>
        <w:widowControl w:val="0"/>
        <w:autoSpaceDE w:val="0"/>
        <w:autoSpaceDN w:val="0"/>
        <w:spacing w:after="0" w:line="360" w:lineRule="auto"/>
        <w:jc w:val="center"/>
        <w:rPr>
          <w:rFonts w:eastAsia="Times New Roman" w:cs="Times New Roman"/>
          <w:b/>
          <w:bCs/>
          <w:szCs w:val="28"/>
          <w:lang w:val="uk-UA"/>
        </w:rPr>
      </w:pPr>
      <w:r w:rsidRPr="00521919">
        <w:rPr>
          <w:rFonts w:eastAsia="Times New Roman" w:cs="Times New Roman"/>
          <w:b/>
          <w:bCs/>
          <w:szCs w:val="28"/>
          <w:lang w:val="uk-UA"/>
        </w:rPr>
        <w:t>Методика вимірювання кута рухів в суглобах кінцівок</w:t>
      </w:r>
    </w:p>
    <w:tbl>
      <w:tblPr>
        <w:tblStyle w:val="TableNormal"/>
        <w:tblW w:w="0" w:type="auto"/>
        <w:tblInd w:w="2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92"/>
        <w:gridCol w:w="2394"/>
        <w:gridCol w:w="2849"/>
        <w:gridCol w:w="1937"/>
      </w:tblGrid>
      <w:tr w:rsidR="00596051" w:rsidRPr="007E26B8" w14:paraId="2EAAB857" w14:textId="77777777" w:rsidTr="00521919">
        <w:trPr>
          <w:trHeight w:val="813"/>
        </w:trPr>
        <w:tc>
          <w:tcPr>
            <w:tcW w:w="2392" w:type="dxa"/>
            <w:vAlign w:val="center"/>
          </w:tcPr>
          <w:p w14:paraId="69F46BEB" w14:textId="271B41E3" w:rsidR="00596051" w:rsidRPr="007E26B8" w:rsidRDefault="00466AAA" w:rsidP="00521919">
            <w:pPr>
              <w:jc w:val="center"/>
              <w:rPr>
                <w:rFonts w:eastAsia="Times New Roman" w:cs="Times New Roman"/>
                <w:b/>
                <w:bCs/>
                <w:szCs w:val="28"/>
                <w:lang w:val="uk-UA"/>
              </w:rPr>
            </w:pPr>
            <w:r w:rsidRPr="007E26B8">
              <w:rPr>
                <w:rFonts w:eastAsia="Times New Roman" w:cs="Times New Roman"/>
                <w:b/>
                <w:bCs/>
                <w:szCs w:val="28"/>
                <w:lang w:val="uk-UA"/>
              </w:rPr>
              <w:t>Вимірюється рух і площину руху</w:t>
            </w:r>
          </w:p>
        </w:tc>
        <w:tc>
          <w:tcPr>
            <w:tcW w:w="2394" w:type="dxa"/>
            <w:vAlign w:val="center"/>
          </w:tcPr>
          <w:p w14:paraId="60DD087C" w14:textId="2FA8E6F5" w:rsidR="00596051" w:rsidRPr="007E26B8" w:rsidRDefault="00466AAA" w:rsidP="00521919">
            <w:pPr>
              <w:jc w:val="center"/>
              <w:rPr>
                <w:rFonts w:eastAsia="Times New Roman" w:cs="Times New Roman"/>
                <w:b/>
                <w:bCs/>
                <w:szCs w:val="28"/>
                <w:lang w:val="uk-UA"/>
              </w:rPr>
            </w:pPr>
            <w:r w:rsidRPr="007E26B8">
              <w:rPr>
                <w:rFonts w:eastAsia="Times New Roman" w:cs="Times New Roman"/>
                <w:b/>
                <w:bCs/>
                <w:spacing w:val="-1"/>
                <w:szCs w:val="28"/>
                <w:lang w:val="uk-UA"/>
              </w:rPr>
              <w:t>Початкове</w:t>
            </w:r>
            <w:r w:rsidR="00521919" w:rsidRPr="007E26B8">
              <w:rPr>
                <w:rFonts w:eastAsia="Times New Roman" w:cs="Times New Roman"/>
                <w:b/>
                <w:bCs/>
                <w:spacing w:val="-1"/>
                <w:szCs w:val="28"/>
                <w:lang w:val="uk-UA"/>
              </w:rPr>
              <w:t xml:space="preserve"> </w:t>
            </w:r>
            <w:r w:rsidRPr="007E26B8">
              <w:rPr>
                <w:rFonts w:eastAsia="Times New Roman" w:cs="Times New Roman"/>
                <w:b/>
                <w:bCs/>
                <w:spacing w:val="-1"/>
                <w:szCs w:val="28"/>
                <w:lang w:val="uk-UA"/>
              </w:rPr>
              <w:t>положення хворого</w:t>
            </w:r>
          </w:p>
        </w:tc>
        <w:tc>
          <w:tcPr>
            <w:tcW w:w="2849" w:type="dxa"/>
            <w:vAlign w:val="center"/>
          </w:tcPr>
          <w:p w14:paraId="580D09D9" w14:textId="5172FA0A" w:rsidR="00596051" w:rsidRPr="007E26B8" w:rsidRDefault="00466AAA" w:rsidP="00521919">
            <w:pPr>
              <w:jc w:val="center"/>
              <w:rPr>
                <w:rFonts w:eastAsia="Times New Roman" w:cs="Times New Roman"/>
                <w:b/>
                <w:bCs/>
                <w:szCs w:val="28"/>
                <w:lang w:val="uk-UA"/>
              </w:rPr>
            </w:pPr>
            <w:r w:rsidRPr="007E26B8">
              <w:rPr>
                <w:rFonts w:eastAsia="Times New Roman" w:cs="Times New Roman"/>
                <w:b/>
                <w:bCs/>
                <w:spacing w:val="-9"/>
                <w:szCs w:val="28"/>
                <w:lang w:val="uk-UA"/>
              </w:rPr>
              <w:t>Розташування кутоміра</w:t>
            </w:r>
          </w:p>
        </w:tc>
        <w:tc>
          <w:tcPr>
            <w:tcW w:w="1937" w:type="dxa"/>
            <w:vAlign w:val="center"/>
          </w:tcPr>
          <w:p w14:paraId="073F9E5B" w14:textId="5BAD12AF" w:rsidR="00596051" w:rsidRPr="007E26B8" w:rsidRDefault="00466AAA" w:rsidP="00521919">
            <w:pPr>
              <w:jc w:val="center"/>
              <w:rPr>
                <w:rFonts w:eastAsia="Times New Roman" w:cs="Times New Roman"/>
                <w:b/>
                <w:bCs/>
                <w:szCs w:val="28"/>
                <w:lang w:val="uk-UA"/>
              </w:rPr>
            </w:pPr>
            <w:r w:rsidRPr="007E26B8">
              <w:rPr>
                <w:rFonts w:eastAsia="Times New Roman" w:cs="Times New Roman"/>
                <w:b/>
                <w:bCs/>
                <w:szCs w:val="28"/>
                <w:lang w:val="uk-UA"/>
              </w:rPr>
              <w:t>Показники нормального обсягу рухів</w:t>
            </w:r>
          </w:p>
        </w:tc>
      </w:tr>
      <w:tr w:rsidR="00596051" w:rsidRPr="007E26B8" w14:paraId="647178CA" w14:textId="77777777" w:rsidTr="00521919">
        <w:trPr>
          <w:trHeight w:val="1406"/>
        </w:trPr>
        <w:tc>
          <w:tcPr>
            <w:tcW w:w="2392" w:type="dxa"/>
            <w:vAlign w:val="center"/>
          </w:tcPr>
          <w:p w14:paraId="269FF7BC" w14:textId="58DAAED2" w:rsidR="00466AAA" w:rsidRPr="007E26B8" w:rsidRDefault="00466AAA" w:rsidP="00521919">
            <w:pPr>
              <w:jc w:val="center"/>
              <w:rPr>
                <w:rFonts w:eastAsia="Times New Roman" w:cs="Times New Roman"/>
                <w:szCs w:val="28"/>
                <w:lang w:val="uk-UA"/>
              </w:rPr>
            </w:pPr>
            <w:r w:rsidRPr="007E26B8">
              <w:rPr>
                <w:rFonts w:eastAsia="Times New Roman" w:cs="Times New Roman"/>
                <w:szCs w:val="28"/>
                <w:lang w:val="uk-UA"/>
              </w:rPr>
              <w:t>Відведення в плечовому суглобі; фронтальна площин</w:t>
            </w:r>
            <w:r w:rsidR="009173E4" w:rsidRPr="007E26B8">
              <w:rPr>
                <w:rFonts w:eastAsia="Times New Roman" w:cs="Times New Roman"/>
                <w:szCs w:val="28"/>
                <w:lang w:val="uk-UA"/>
              </w:rPr>
              <w:t>а</w:t>
            </w:r>
          </w:p>
          <w:p w14:paraId="3B0766EC" w14:textId="0C97CF11" w:rsidR="00596051" w:rsidRPr="007E26B8" w:rsidRDefault="00596051" w:rsidP="00521919">
            <w:pPr>
              <w:jc w:val="center"/>
              <w:rPr>
                <w:rFonts w:eastAsia="Times New Roman" w:cs="Times New Roman"/>
                <w:szCs w:val="28"/>
                <w:lang w:val="uk-UA"/>
              </w:rPr>
            </w:pPr>
          </w:p>
        </w:tc>
        <w:tc>
          <w:tcPr>
            <w:tcW w:w="2394" w:type="dxa"/>
            <w:vAlign w:val="center"/>
          </w:tcPr>
          <w:p w14:paraId="0BA07914" w14:textId="36EF8097" w:rsidR="00596051" w:rsidRPr="007E26B8" w:rsidRDefault="00466AAA" w:rsidP="00521919">
            <w:pPr>
              <w:jc w:val="center"/>
              <w:rPr>
                <w:rFonts w:eastAsia="Times New Roman" w:cs="Times New Roman"/>
                <w:szCs w:val="28"/>
                <w:lang w:val="uk-UA"/>
              </w:rPr>
            </w:pPr>
            <w:r w:rsidRPr="007E26B8">
              <w:rPr>
                <w:rFonts w:eastAsia="Times New Roman" w:cs="Times New Roman"/>
                <w:szCs w:val="28"/>
                <w:lang w:val="uk-UA"/>
              </w:rPr>
              <w:t>Сидячи або лежачи на спині, рука вздовж тулуба, розігнути в ліктьовому суглобі</w:t>
            </w:r>
          </w:p>
        </w:tc>
        <w:tc>
          <w:tcPr>
            <w:tcW w:w="2849" w:type="dxa"/>
            <w:vAlign w:val="center"/>
          </w:tcPr>
          <w:p w14:paraId="46CB46E4" w14:textId="77777777" w:rsidR="00466AAA" w:rsidRPr="007E26B8" w:rsidRDefault="00466AAA" w:rsidP="00521919">
            <w:pPr>
              <w:jc w:val="center"/>
              <w:rPr>
                <w:rFonts w:eastAsia="Times New Roman" w:cs="Times New Roman"/>
                <w:szCs w:val="28"/>
                <w:lang w:val="uk-UA"/>
              </w:rPr>
            </w:pPr>
            <w:r w:rsidRPr="007E26B8">
              <w:rPr>
                <w:rFonts w:eastAsia="Times New Roman" w:cs="Times New Roman"/>
                <w:szCs w:val="28"/>
                <w:lang w:val="uk-UA"/>
              </w:rPr>
              <w:t>На передній або задній поверхні плечового суглоба, нерухоме плече паралельно тулубу, рухливе плече при русі паралельно плечовий</w:t>
            </w:r>
          </w:p>
          <w:p w14:paraId="283217F4" w14:textId="7F6B6121" w:rsidR="00596051" w:rsidRPr="007E26B8" w:rsidRDefault="00466AAA" w:rsidP="00521919">
            <w:pPr>
              <w:jc w:val="center"/>
              <w:rPr>
                <w:rFonts w:eastAsia="Times New Roman" w:cs="Times New Roman"/>
                <w:szCs w:val="28"/>
                <w:lang w:val="uk-UA"/>
              </w:rPr>
            </w:pPr>
            <w:r w:rsidRPr="007E26B8">
              <w:rPr>
                <w:rFonts w:eastAsia="Times New Roman" w:cs="Times New Roman"/>
                <w:szCs w:val="28"/>
                <w:lang w:val="uk-UA"/>
              </w:rPr>
              <w:t>кістки</w:t>
            </w:r>
          </w:p>
        </w:tc>
        <w:tc>
          <w:tcPr>
            <w:tcW w:w="1937" w:type="dxa"/>
            <w:vAlign w:val="center"/>
          </w:tcPr>
          <w:p w14:paraId="1B27E463" w14:textId="77777777" w:rsidR="00596051" w:rsidRPr="007E26B8" w:rsidRDefault="00596051" w:rsidP="00521919">
            <w:pPr>
              <w:jc w:val="center"/>
              <w:rPr>
                <w:rFonts w:eastAsia="Times New Roman" w:cs="Times New Roman"/>
                <w:szCs w:val="28"/>
                <w:lang w:val="uk-UA"/>
              </w:rPr>
            </w:pPr>
            <w:r w:rsidRPr="007E26B8">
              <w:rPr>
                <w:rFonts w:eastAsia="Times New Roman" w:cs="Times New Roman"/>
                <w:szCs w:val="28"/>
                <w:lang w:val="uk-UA"/>
              </w:rPr>
              <w:t>180°</w:t>
            </w:r>
          </w:p>
        </w:tc>
      </w:tr>
      <w:tr w:rsidR="00596051" w:rsidRPr="007E26B8" w14:paraId="6747E203" w14:textId="77777777" w:rsidTr="00521919">
        <w:trPr>
          <w:trHeight w:val="1158"/>
        </w:trPr>
        <w:tc>
          <w:tcPr>
            <w:tcW w:w="2392" w:type="dxa"/>
            <w:vAlign w:val="center"/>
          </w:tcPr>
          <w:p w14:paraId="0B8751B1" w14:textId="30E36BAF" w:rsidR="00596051" w:rsidRPr="007E26B8" w:rsidRDefault="00466AAA" w:rsidP="00521919">
            <w:pPr>
              <w:jc w:val="center"/>
              <w:rPr>
                <w:rFonts w:eastAsia="Times New Roman" w:cs="Times New Roman"/>
                <w:szCs w:val="28"/>
                <w:lang w:val="uk-UA"/>
              </w:rPr>
            </w:pPr>
            <w:r w:rsidRPr="007E26B8">
              <w:rPr>
                <w:rFonts w:eastAsia="Times New Roman" w:cs="Times New Roman"/>
                <w:szCs w:val="28"/>
                <w:lang w:val="uk-UA"/>
              </w:rPr>
              <w:t xml:space="preserve">Згинання в ліктьовому суглобі; </w:t>
            </w:r>
            <w:r w:rsidR="00521919" w:rsidRPr="007E26B8">
              <w:rPr>
                <w:rFonts w:eastAsia="Times New Roman" w:cs="Times New Roman"/>
                <w:szCs w:val="28"/>
                <w:lang w:val="uk-UA"/>
              </w:rPr>
              <w:t>сагітальна</w:t>
            </w:r>
            <w:r w:rsidRPr="007E26B8">
              <w:rPr>
                <w:rFonts w:eastAsia="Times New Roman" w:cs="Times New Roman"/>
                <w:szCs w:val="28"/>
                <w:lang w:val="uk-UA"/>
              </w:rPr>
              <w:t xml:space="preserve"> площин</w:t>
            </w:r>
            <w:r w:rsidR="00521919" w:rsidRPr="007E26B8">
              <w:rPr>
                <w:rFonts w:eastAsia="Times New Roman" w:cs="Times New Roman"/>
                <w:szCs w:val="28"/>
                <w:lang w:val="uk-UA"/>
              </w:rPr>
              <w:t>а</w:t>
            </w:r>
          </w:p>
        </w:tc>
        <w:tc>
          <w:tcPr>
            <w:tcW w:w="2394" w:type="dxa"/>
            <w:vAlign w:val="center"/>
          </w:tcPr>
          <w:p w14:paraId="2F72E061" w14:textId="18DD2852" w:rsidR="00596051" w:rsidRPr="007E26B8" w:rsidRDefault="00466AAA" w:rsidP="00521919">
            <w:pPr>
              <w:jc w:val="center"/>
              <w:rPr>
                <w:rFonts w:eastAsia="Times New Roman" w:cs="Times New Roman"/>
                <w:szCs w:val="28"/>
                <w:lang w:val="uk-UA"/>
              </w:rPr>
            </w:pPr>
            <w:r w:rsidRPr="007E26B8">
              <w:rPr>
                <w:rFonts w:eastAsia="Times New Roman" w:cs="Times New Roman"/>
                <w:szCs w:val="28"/>
                <w:lang w:val="uk-UA"/>
              </w:rPr>
              <w:t>Сидячи або лежачи, передпліччя супинировано</w:t>
            </w:r>
          </w:p>
        </w:tc>
        <w:tc>
          <w:tcPr>
            <w:tcW w:w="2849" w:type="dxa"/>
            <w:vAlign w:val="center"/>
          </w:tcPr>
          <w:p w14:paraId="31B49110" w14:textId="0C9806A0" w:rsidR="00596051" w:rsidRPr="007E26B8" w:rsidRDefault="00466AAA" w:rsidP="00521919">
            <w:pPr>
              <w:jc w:val="center"/>
              <w:rPr>
                <w:rFonts w:eastAsia="Times New Roman" w:cs="Times New Roman"/>
                <w:szCs w:val="28"/>
                <w:lang w:val="uk-UA"/>
              </w:rPr>
            </w:pPr>
            <w:r w:rsidRPr="007E26B8">
              <w:rPr>
                <w:rFonts w:eastAsia="Times New Roman" w:cs="Times New Roman"/>
                <w:szCs w:val="28"/>
                <w:lang w:val="uk-UA"/>
              </w:rPr>
              <w:t>На бічній поверхні ліктьового суглоба, нерухоме плече в положенні 0 °, рухливе плече при русі паралельно передпліччя</w:t>
            </w:r>
          </w:p>
        </w:tc>
        <w:tc>
          <w:tcPr>
            <w:tcW w:w="1937" w:type="dxa"/>
            <w:vAlign w:val="center"/>
          </w:tcPr>
          <w:p w14:paraId="611B16D5" w14:textId="77777777" w:rsidR="00596051" w:rsidRPr="007E26B8" w:rsidRDefault="00596051" w:rsidP="00521919">
            <w:pPr>
              <w:jc w:val="center"/>
              <w:rPr>
                <w:rFonts w:eastAsia="Times New Roman" w:cs="Times New Roman"/>
                <w:szCs w:val="28"/>
                <w:lang w:val="uk-UA"/>
              </w:rPr>
            </w:pPr>
            <w:r w:rsidRPr="007E26B8">
              <w:rPr>
                <w:rFonts w:eastAsia="Times New Roman" w:cs="Times New Roman"/>
                <w:szCs w:val="28"/>
                <w:lang w:val="uk-UA"/>
              </w:rPr>
              <w:t>150°</w:t>
            </w:r>
          </w:p>
        </w:tc>
      </w:tr>
      <w:tr w:rsidR="00596051" w:rsidRPr="007E26B8" w14:paraId="67521647" w14:textId="77777777" w:rsidTr="00521919">
        <w:trPr>
          <w:trHeight w:val="2297"/>
        </w:trPr>
        <w:tc>
          <w:tcPr>
            <w:tcW w:w="2392" w:type="dxa"/>
            <w:vAlign w:val="center"/>
          </w:tcPr>
          <w:p w14:paraId="1853923D" w14:textId="77777777" w:rsidR="00466AAA" w:rsidRPr="007E26B8" w:rsidRDefault="00466AAA" w:rsidP="00521919">
            <w:pPr>
              <w:jc w:val="center"/>
              <w:rPr>
                <w:rFonts w:eastAsia="Times New Roman" w:cs="Times New Roman"/>
                <w:szCs w:val="28"/>
                <w:lang w:val="uk-UA"/>
              </w:rPr>
            </w:pPr>
            <w:r w:rsidRPr="007E26B8">
              <w:rPr>
                <w:rFonts w:eastAsia="Times New Roman" w:cs="Times New Roman"/>
                <w:szCs w:val="28"/>
                <w:lang w:val="uk-UA"/>
              </w:rPr>
              <w:t>Згинання та розгинання в кистьовому</w:t>
            </w:r>
          </w:p>
          <w:p w14:paraId="6C12489D" w14:textId="1A7A396A" w:rsidR="00466AAA" w:rsidRPr="007E26B8" w:rsidRDefault="00466AAA" w:rsidP="00521919">
            <w:pPr>
              <w:jc w:val="center"/>
              <w:rPr>
                <w:rFonts w:eastAsia="Times New Roman" w:cs="Times New Roman"/>
                <w:szCs w:val="28"/>
                <w:lang w:val="uk-UA"/>
              </w:rPr>
            </w:pPr>
            <w:r w:rsidRPr="007E26B8">
              <w:rPr>
                <w:rFonts w:eastAsia="Times New Roman" w:cs="Times New Roman"/>
                <w:szCs w:val="28"/>
                <w:lang w:val="uk-UA"/>
              </w:rPr>
              <w:t xml:space="preserve">суглобі; </w:t>
            </w:r>
            <w:r w:rsidR="00521919" w:rsidRPr="007E26B8">
              <w:rPr>
                <w:rFonts w:eastAsia="Times New Roman" w:cs="Times New Roman"/>
                <w:szCs w:val="28"/>
                <w:lang w:val="uk-UA"/>
              </w:rPr>
              <w:t>сагітальна</w:t>
            </w:r>
            <w:r w:rsidRPr="007E26B8">
              <w:rPr>
                <w:rFonts w:eastAsia="Times New Roman" w:cs="Times New Roman"/>
                <w:szCs w:val="28"/>
                <w:lang w:val="uk-UA"/>
              </w:rPr>
              <w:t xml:space="preserve"> площин</w:t>
            </w:r>
            <w:r w:rsidR="00521919" w:rsidRPr="007E26B8">
              <w:rPr>
                <w:rFonts w:eastAsia="Times New Roman" w:cs="Times New Roman"/>
                <w:szCs w:val="28"/>
                <w:lang w:val="uk-UA"/>
              </w:rPr>
              <w:t>а</w:t>
            </w:r>
          </w:p>
          <w:p w14:paraId="38AFFC13" w14:textId="2A680D5B" w:rsidR="00596051" w:rsidRPr="007E26B8" w:rsidRDefault="00596051" w:rsidP="00521919">
            <w:pPr>
              <w:jc w:val="center"/>
              <w:rPr>
                <w:rFonts w:eastAsia="Times New Roman" w:cs="Times New Roman"/>
                <w:szCs w:val="28"/>
                <w:lang w:val="uk-UA"/>
              </w:rPr>
            </w:pPr>
          </w:p>
        </w:tc>
        <w:tc>
          <w:tcPr>
            <w:tcW w:w="2394" w:type="dxa"/>
            <w:vAlign w:val="center"/>
          </w:tcPr>
          <w:p w14:paraId="52663A65" w14:textId="06BD40EE" w:rsidR="00596051" w:rsidRPr="007E26B8" w:rsidRDefault="00466AAA" w:rsidP="00521919">
            <w:pPr>
              <w:jc w:val="center"/>
              <w:rPr>
                <w:rFonts w:eastAsia="Times New Roman" w:cs="Times New Roman"/>
                <w:szCs w:val="28"/>
                <w:lang w:val="uk-UA"/>
              </w:rPr>
            </w:pPr>
            <w:r w:rsidRPr="007E26B8">
              <w:rPr>
                <w:rFonts w:eastAsia="Times New Roman" w:cs="Times New Roman"/>
                <w:szCs w:val="28"/>
                <w:lang w:val="uk-UA"/>
              </w:rPr>
              <w:t>Згинання в ліктьовому суглобі 90°,</w:t>
            </w:r>
            <w:r w:rsidR="00521919" w:rsidRPr="007E26B8">
              <w:rPr>
                <w:rFonts w:eastAsia="Times New Roman" w:cs="Times New Roman"/>
                <w:szCs w:val="28"/>
                <w:lang w:val="uk-UA"/>
              </w:rPr>
              <w:t xml:space="preserve"> </w:t>
            </w:r>
            <w:r w:rsidRPr="007E26B8">
              <w:rPr>
                <w:rFonts w:eastAsia="Times New Roman" w:cs="Times New Roman"/>
                <w:szCs w:val="28"/>
                <w:lang w:val="uk-UA"/>
              </w:rPr>
              <w:t>передпліччя, проновано</w:t>
            </w:r>
          </w:p>
          <w:p w14:paraId="0E3C1866" w14:textId="77EBFD8F" w:rsidR="00596051" w:rsidRPr="007E26B8" w:rsidRDefault="00596051" w:rsidP="00521919">
            <w:pPr>
              <w:rPr>
                <w:rFonts w:eastAsia="Times New Roman" w:cs="Times New Roman"/>
                <w:szCs w:val="28"/>
                <w:lang w:val="uk-UA"/>
              </w:rPr>
            </w:pPr>
          </w:p>
        </w:tc>
        <w:tc>
          <w:tcPr>
            <w:tcW w:w="2849" w:type="dxa"/>
            <w:vAlign w:val="center"/>
          </w:tcPr>
          <w:p w14:paraId="0F5B2E6B" w14:textId="5EDB7722" w:rsidR="00596051" w:rsidRPr="007E26B8" w:rsidRDefault="00466AAA" w:rsidP="00521919">
            <w:pPr>
              <w:jc w:val="center"/>
              <w:rPr>
                <w:rFonts w:eastAsia="Times New Roman" w:cs="Times New Roman"/>
                <w:szCs w:val="28"/>
                <w:lang w:val="uk-UA"/>
              </w:rPr>
            </w:pPr>
            <w:r w:rsidRPr="007E26B8">
              <w:rPr>
                <w:rFonts w:eastAsia="Times New Roman" w:cs="Times New Roman"/>
                <w:szCs w:val="28"/>
                <w:lang w:val="uk-UA"/>
              </w:rPr>
              <w:t>На латеральній поверхні кистьового суглоба, вісь кутоміра проходить через шилоподібний відросток ліктьової кістки, нерухоме плече в положенні 0 °, рухливе плече при русі паралельно п'ятої п'ясткової кістки</w:t>
            </w:r>
          </w:p>
        </w:tc>
        <w:tc>
          <w:tcPr>
            <w:tcW w:w="1937" w:type="dxa"/>
            <w:vAlign w:val="center"/>
          </w:tcPr>
          <w:p w14:paraId="0E2973F4" w14:textId="2FA27708" w:rsidR="00596051" w:rsidRPr="007E26B8" w:rsidRDefault="007E26B8" w:rsidP="00521919">
            <w:pPr>
              <w:jc w:val="center"/>
              <w:rPr>
                <w:rFonts w:eastAsia="Times New Roman" w:cs="Times New Roman"/>
                <w:szCs w:val="28"/>
                <w:lang w:val="uk-UA"/>
              </w:rPr>
            </w:pPr>
            <w:r>
              <w:rPr>
                <w:rFonts w:eastAsia="Times New Roman" w:cs="Times New Roman"/>
                <w:szCs w:val="28"/>
                <w:lang w:val="uk-UA"/>
              </w:rPr>
              <w:t>з</w:t>
            </w:r>
            <w:r w:rsidRPr="007E26B8">
              <w:rPr>
                <w:rFonts w:eastAsia="Times New Roman" w:cs="Times New Roman"/>
                <w:szCs w:val="28"/>
                <w:lang w:val="uk-UA"/>
              </w:rPr>
              <w:t>гинаєм</w:t>
            </w:r>
            <w:r>
              <w:rPr>
                <w:rFonts w:eastAsia="Times New Roman" w:cs="Times New Roman"/>
                <w:szCs w:val="28"/>
                <w:lang w:val="uk-UA"/>
              </w:rPr>
              <w:t xml:space="preserve">о </w:t>
            </w:r>
            <w:r w:rsidR="00596051" w:rsidRPr="007E26B8">
              <w:rPr>
                <w:rFonts w:eastAsia="Times New Roman" w:cs="Times New Roman"/>
                <w:szCs w:val="28"/>
                <w:lang w:val="uk-UA"/>
              </w:rPr>
              <w:t>80°,</w:t>
            </w:r>
            <w:r w:rsidR="00521919" w:rsidRPr="007E26B8">
              <w:rPr>
                <w:rFonts w:eastAsia="Times New Roman" w:cs="Times New Roman"/>
                <w:szCs w:val="28"/>
                <w:lang w:val="uk-UA"/>
              </w:rPr>
              <w:t xml:space="preserve"> </w:t>
            </w:r>
            <w:r w:rsidRPr="007E26B8">
              <w:rPr>
                <w:rFonts w:eastAsia="Times New Roman" w:cs="Times New Roman"/>
                <w:szCs w:val="28"/>
                <w:lang w:val="uk-UA"/>
              </w:rPr>
              <w:t>розгина</w:t>
            </w:r>
            <w:r>
              <w:rPr>
                <w:rFonts w:eastAsia="Times New Roman" w:cs="Times New Roman"/>
                <w:szCs w:val="28"/>
                <w:lang w:val="uk-UA"/>
              </w:rPr>
              <w:t>є</w:t>
            </w:r>
            <w:r w:rsidRPr="007E26B8">
              <w:rPr>
                <w:rFonts w:eastAsia="Times New Roman" w:cs="Times New Roman"/>
                <w:szCs w:val="28"/>
                <w:lang w:val="uk-UA"/>
              </w:rPr>
              <w:t>м</w:t>
            </w:r>
            <w:r>
              <w:rPr>
                <w:rFonts w:eastAsia="Times New Roman" w:cs="Times New Roman"/>
                <w:szCs w:val="28"/>
                <w:lang w:val="uk-UA"/>
              </w:rPr>
              <w:t xml:space="preserve">о </w:t>
            </w:r>
            <w:r w:rsidR="00596051" w:rsidRPr="007E26B8">
              <w:rPr>
                <w:rFonts w:eastAsia="Times New Roman" w:cs="Times New Roman"/>
                <w:szCs w:val="28"/>
                <w:lang w:val="uk-UA"/>
              </w:rPr>
              <w:t>70°</w:t>
            </w:r>
          </w:p>
        </w:tc>
      </w:tr>
      <w:tr w:rsidR="00596051" w:rsidRPr="007E26B8" w14:paraId="14C36131" w14:textId="77777777" w:rsidTr="00521919">
        <w:trPr>
          <w:trHeight w:val="1266"/>
        </w:trPr>
        <w:tc>
          <w:tcPr>
            <w:tcW w:w="2392" w:type="dxa"/>
            <w:vAlign w:val="center"/>
          </w:tcPr>
          <w:p w14:paraId="3D885531" w14:textId="5F9B0379" w:rsidR="00596051" w:rsidRPr="007E26B8" w:rsidRDefault="006F096B" w:rsidP="00521919">
            <w:pPr>
              <w:jc w:val="center"/>
              <w:rPr>
                <w:rFonts w:eastAsia="Times New Roman" w:cs="Times New Roman"/>
                <w:szCs w:val="28"/>
                <w:lang w:val="uk-UA"/>
              </w:rPr>
            </w:pPr>
            <w:r w:rsidRPr="007E26B8">
              <w:rPr>
                <w:rFonts w:eastAsia="Times New Roman" w:cs="Times New Roman"/>
                <w:szCs w:val="28"/>
                <w:lang w:val="uk-UA"/>
              </w:rPr>
              <w:t>З</w:t>
            </w:r>
            <w:r w:rsidR="00466AAA" w:rsidRPr="007E26B8">
              <w:rPr>
                <w:rFonts w:eastAsia="Times New Roman" w:cs="Times New Roman"/>
                <w:szCs w:val="28"/>
                <w:lang w:val="uk-UA"/>
              </w:rPr>
              <w:t>гинання</w:t>
            </w:r>
            <w:r w:rsidRPr="007E26B8">
              <w:rPr>
                <w:rFonts w:eastAsia="Times New Roman" w:cs="Times New Roman"/>
                <w:szCs w:val="28"/>
                <w:lang w:val="uk-UA"/>
              </w:rPr>
              <w:t xml:space="preserve"> у </w:t>
            </w:r>
            <w:r w:rsidR="00466AAA" w:rsidRPr="007E26B8">
              <w:rPr>
                <w:rFonts w:eastAsia="Times New Roman" w:cs="Times New Roman"/>
                <w:szCs w:val="28"/>
                <w:lang w:val="uk-UA"/>
              </w:rPr>
              <w:t>тазостегновому суглобі при</w:t>
            </w:r>
            <w:r w:rsidRPr="007E26B8">
              <w:rPr>
                <w:rFonts w:eastAsia="Times New Roman" w:cs="Times New Roman"/>
                <w:szCs w:val="28"/>
                <w:lang w:val="uk-UA"/>
              </w:rPr>
              <w:t xml:space="preserve"> </w:t>
            </w:r>
            <w:r w:rsidR="00466AAA" w:rsidRPr="007E26B8">
              <w:rPr>
                <w:rFonts w:eastAsia="Times New Roman" w:cs="Times New Roman"/>
                <w:szCs w:val="28"/>
                <w:lang w:val="uk-UA"/>
              </w:rPr>
              <w:t>розгинання</w:t>
            </w:r>
            <w:r w:rsidR="00521919" w:rsidRPr="007E26B8">
              <w:rPr>
                <w:rFonts w:eastAsia="Times New Roman" w:cs="Times New Roman"/>
                <w:szCs w:val="28"/>
                <w:lang w:val="uk-UA"/>
              </w:rPr>
              <w:t xml:space="preserve"> </w:t>
            </w:r>
            <w:r w:rsidR="00466AAA" w:rsidRPr="007E26B8">
              <w:rPr>
                <w:rFonts w:eastAsia="Times New Roman" w:cs="Times New Roman"/>
                <w:szCs w:val="28"/>
                <w:lang w:val="uk-UA"/>
              </w:rPr>
              <w:t>в колінному суглобі; саг</w:t>
            </w:r>
            <w:r w:rsidR="00521919" w:rsidRPr="007E26B8">
              <w:rPr>
                <w:rFonts w:eastAsia="Times New Roman" w:cs="Times New Roman"/>
                <w:szCs w:val="28"/>
                <w:lang w:val="uk-UA"/>
              </w:rPr>
              <w:t>італьна</w:t>
            </w:r>
            <w:r w:rsidR="00466AAA" w:rsidRPr="007E26B8">
              <w:rPr>
                <w:rFonts w:eastAsia="Times New Roman" w:cs="Times New Roman"/>
                <w:szCs w:val="28"/>
                <w:lang w:val="uk-UA"/>
              </w:rPr>
              <w:t xml:space="preserve"> площин</w:t>
            </w:r>
            <w:r w:rsidRPr="007E26B8">
              <w:rPr>
                <w:rFonts w:eastAsia="Times New Roman" w:cs="Times New Roman"/>
                <w:szCs w:val="28"/>
                <w:lang w:val="uk-UA"/>
              </w:rPr>
              <w:t>а</w:t>
            </w:r>
          </w:p>
        </w:tc>
        <w:tc>
          <w:tcPr>
            <w:tcW w:w="2394" w:type="dxa"/>
            <w:vAlign w:val="center"/>
          </w:tcPr>
          <w:p w14:paraId="20495CF6" w14:textId="0B32803A" w:rsidR="00596051" w:rsidRPr="007E26B8" w:rsidRDefault="006F096B" w:rsidP="00521919">
            <w:pPr>
              <w:jc w:val="center"/>
              <w:rPr>
                <w:rFonts w:eastAsia="Times New Roman" w:cs="Times New Roman"/>
                <w:szCs w:val="28"/>
                <w:lang w:val="uk-UA"/>
              </w:rPr>
            </w:pPr>
            <w:r w:rsidRPr="007E26B8">
              <w:rPr>
                <w:rFonts w:eastAsia="Times New Roman" w:cs="Times New Roman"/>
                <w:szCs w:val="28"/>
                <w:lang w:val="uk-UA"/>
              </w:rPr>
              <w:t>Лежачи на спині або на боці, нога розігнути</w:t>
            </w:r>
            <w:r w:rsidR="00521919" w:rsidRPr="007E26B8">
              <w:rPr>
                <w:rFonts w:eastAsia="Times New Roman" w:cs="Times New Roman"/>
                <w:szCs w:val="28"/>
                <w:lang w:val="uk-UA"/>
              </w:rPr>
              <w:t xml:space="preserve"> </w:t>
            </w:r>
            <w:r w:rsidRPr="007E26B8">
              <w:rPr>
                <w:rFonts w:eastAsia="Times New Roman" w:cs="Times New Roman"/>
                <w:szCs w:val="28"/>
                <w:lang w:val="uk-UA"/>
              </w:rPr>
              <w:t>в колінному суглобі</w:t>
            </w:r>
          </w:p>
          <w:p w14:paraId="01DF506F" w14:textId="2BC5C4D5" w:rsidR="00596051" w:rsidRPr="007E26B8" w:rsidRDefault="00596051" w:rsidP="00521919">
            <w:pPr>
              <w:jc w:val="center"/>
              <w:rPr>
                <w:rFonts w:eastAsia="Times New Roman" w:cs="Times New Roman"/>
                <w:szCs w:val="28"/>
                <w:lang w:val="uk-UA"/>
              </w:rPr>
            </w:pPr>
          </w:p>
        </w:tc>
        <w:tc>
          <w:tcPr>
            <w:tcW w:w="2849" w:type="dxa"/>
            <w:vAlign w:val="center"/>
          </w:tcPr>
          <w:p w14:paraId="63D15784" w14:textId="423957E1" w:rsidR="00596051" w:rsidRPr="007E26B8" w:rsidRDefault="006F096B" w:rsidP="00521919">
            <w:pPr>
              <w:jc w:val="center"/>
              <w:rPr>
                <w:rFonts w:eastAsia="Times New Roman" w:cs="Times New Roman"/>
                <w:szCs w:val="28"/>
                <w:lang w:val="uk-UA"/>
              </w:rPr>
            </w:pPr>
            <w:r w:rsidRPr="007E26B8">
              <w:rPr>
                <w:rFonts w:eastAsia="Times New Roman" w:cs="Times New Roman"/>
                <w:szCs w:val="28"/>
                <w:lang w:val="uk-UA"/>
              </w:rPr>
              <w:t>На латеральній поверхні стегна</w:t>
            </w:r>
            <w:r w:rsidR="00521919" w:rsidRPr="007E26B8">
              <w:rPr>
                <w:rFonts w:eastAsia="Times New Roman" w:cs="Times New Roman"/>
                <w:szCs w:val="28"/>
                <w:lang w:val="uk-UA"/>
              </w:rPr>
              <w:t xml:space="preserve"> </w:t>
            </w:r>
            <w:r w:rsidRPr="007E26B8">
              <w:rPr>
                <w:rFonts w:eastAsia="Times New Roman" w:cs="Times New Roman"/>
                <w:szCs w:val="28"/>
                <w:lang w:val="uk-UA"/>
              </w:rPr>
              <w:t>над великим рожном, нерухоме плече</w:t>
            </w:r>
            <w:r w:rsidR="00521919" w:rsidRPr="007E26B8">
              <w:rPr>
                <w:rFonts w:eastAsia="Times New Roman" w:cs="Times New Roman"/>
                <w:szCs w:val="28"/>
                <w:lang w:val="uk-UA"/>
              </w:rPr>
              <w:t xml:space="preserve"> </w:t>
            </w:r>
            <w:r w:rsidRPr="007E26B8">
              <w:rPr>
                <w:rFonts w:eastAsia="Times New Roman" w:cs="Times New Roman"/>
                <w:szCs w:val="28"/>
                <w:lang w:val="uk-UA"/>
              </w:rPr>
              <w:t>в положенні 0°, в 10 см над рівнем кушетки, рухливе плече паралельно стегнової кістки.</w:t>
            </w:r>
            <w:r w:rsidR="00521919" w:rsidRPr="007E26B8">
              <w:rPr>
                <w:rFonts w:eastAsia="Times New Roman" w:cs="Times New Roman"/>
                <w:szCs w:val="28"/>
                <w:lang w:val="uk-UA"/>
              </w:rPr>
              <w:t xml:space="preserve"> </w:t>
            </w:r>
            <w:r w:rsidRPr="007E26B8">
              <w:rPr>
                <w:rFonts w:eastAsia="Times New Roman" w:cs="Times New Roman"/>
                <w:szCs w:val="28"/>
                <w:lang w:val="uk-UA"/>
              </w:rPr>
              <w:t xml:space="preserve">Положення 0° перебуває в такий спосіб: малюється </w:t>
            </w:r>
            <w:r w:rsidRPr="007E26B8">
              <w:rPr>
                <w:rFonts w:eastAsia="Times New Roman" w:cs="Times New Roman"/>
                <w:szCs w:val="28"/>
                <w:lang w:val="uk-UA"/>
              </w:rPr>
              <w:lastRenderedPageBreak/>
              <w:t>лінія, що з'єднує передню верхню і задню верхню сідничні ості, що проходить через</w:t>
            </w:r>
            <w:r w:rsidRPr="007E26B8">
              <w:rPr>
                <w:rFonts w:cs="Times New Roman"/>
                <w:szCs w:val="28"/>
                <w:lang w:val="uk-UA"/>
              </w:rPr>
              <w:t xml:space="preserve"> </w:t>
            </w:r>
            <w:r w:rsidRPr="007E26B8">
              <w:rPr>
                <w:rFonts w:eastAsia="Times New Roman" w:cs="Times New Roman"/>
                <w:szCs w:val="28"/>
                <w:lang w:val="uk-UA"/>
              </w:rPr>
              <w:t xml:space="preserve">великий вертел стегнової кістки. </w:t>
            </w:r>
            <w:r w:rsidR="00521919" w:rsidRPr="007E26B8">
              <w:rPr>
                <w:rFonts w:eastAsia="Times New Roman" w:cs="Times New Roman"/>
                <w:szCs w:val="28"/>
                <w:lang w:val="uk-UA"/>
              </w:rPr>
              <w:t>Остання</w:t>
            </w:r>
            <w:r w:rsidRPr="007E26B8">
              <w:rPr>
                <w:rFonts w:eastAsia="Times New Roman" w:cs="Times New Roman"/>
                <w:szCs w:val="28"/>
                <w:lang w:val="uk-UA"/>
              </w:rPr>
              <w:t xml:space="preserve"> лінія</w:t>
            </w:r>
            <w:r w:rsidR="00521919" w:rsidRPr="007E26B8">
              <w:rPr>
                <w:rFonts w:eastAsia="Times New Roman" w:cs="Times New Roman"/>
                <w:szCs w:val="28"/>
                <w:lang w:val="uk-UA"/>
              </w:rPr>
              <w:t xml:space="preserve"> </w:t>
            </w:r>
            <w:r w:rsidRPr="007E26B8">
              <w:rPr>
                <w:rFonts w:eastAsia="Times New Roman" w:cs="Times New Roman"/>
                <w:szCs w:val="28"/>
                <w:lang w:val="uk-UA"/>
              </w:rPr>
              <w:t>відповідає позиції 0°.</w:t>
            </w:r>
          </w:p>
        </w:tc>
        <w:tc>
          <w:tcPr>
            <w:tcW w:w="1937" w:type="dxa"/>
            <w:vAlign w:val="center"/>
          </w:tcPr>
          <w:p w14:paraId="142CC662" w14:textId="77777777" w:rsidR="00596051" w:rsidRPr="007E26B8" w:rsidRDefault="00596051" w:rsidP="00521919">
            <w:pPr>
              <w:jc w:val="center"/>
              <w:rPr>
                <w:rFonts w:eastAsia="Times New Roman" w:cs="Times New Roman"/>
                <w:szCs w:val="28"/>
                <w:lang w:val="uk-UA"/>
              </w:rPr>
            </w:pPr>
            <w:r w:rsidRPr="007E26B8">
              <w:rPr>
                <w:rFonts w:eastAsia="Times New Roman" w:cs="Times New Roman"/>
                <w:szCs w:val="28"/>
                <w:lang w:val="uk-UA"/>
              </w:rPr>
              <w:lastRenderedPageBreak/>
              <w:t>90°</w:t>
            </w:r>
          </w:p>
        </w:tc>
      </w:tr>
      <w:tr w:rsidR="009173E4" w:rsidRPr="007E26B8" w14:paraId="1120B462" w14:textId="77777777" w:rsidTr="00521919">
        <w:trPr>
          <w:trHeight w:val="1266"/>
        </w:trPr>
        <w:tc>
          <w:tcPr>
            <w:tcW w:w="2392" w:type="dxa"/>
            <w:vAlign w:val="center"/>
          </w:tcPr>
          <w:p w14:paraId="4E2E268E" w14:textId="6863E504" w:rsidR="009173E4" w:rsidRPr="007E26B8" w:rsidRDefault="009173E4" w:rsidP="00521919">
            <w:pPr>
              <w:jc w:val="center"/>
              <w:rPr>
                <w:rFonts w:eastAsia="Times New Roman" w:cs="Times New Roman"/>
                <w:szCs w:val="28"/>
                <w:lang w:val="uk-UA"/>
              </w:rPr>
            </w:pPr>
            <w:r w:rsidRPr="007E26B8">
              <w:rPr>
                <w:rFonts w:eastAsia="Times New Roman" w:cs="Times New Roman"/>
                <w:szCs w:val="28"/>
                <w:lang w:val="uk-UA"/>
              </w:rPr>
              <w:lastRenderedPageBreak/>
              <w:t>Відведення</w:t>
            </w:r>
            <w:r w:rsidR="00521919" w:rsidRPr="007E26B8">
              <w:rPr>
                <w:rFonts w:eastAsia="Times New Roman" w:cs="Times New Roman"/>
                <w:szCs w:val="28"/>
                <w:lang w:val="uk-UA"/>
              </w:rPr>
              <w:t xml:space="preserve"> </w:t>
            </w:r>
            <w:r w:rsidRPr="007E26B8">
              <w:rPr>
                <w:rFonts w:eastAsia="Times New Roman" w:cs="Times New Roman"/>
                <w:szCs w:val="28"/>
                <w:lang w:val="uk-UA"/>
              </w:rPr>
              <w:t>в тазостегновому суглобі; фронтальна площину</w:t>
            </w:r>
          </w:p>
        </w:tc>
        <w:tc>
          <w:tcPr>
            <w:tcW w:w="2394" w:type="dxa"/>
            <w:vAlign w:val="center"/>
          </w:tcPr>
          <w:p w14:paraId="5B89F0C6" w14:textId="39C1FD2D" w:rsidR="009173E4" w:rsidRPr="007E26B8" w:rsidRDefault="009173E4" w:rsidP="007E26B8">
            <w:pPr>
              <w:jc w:val="center"/>
              <w:rPr>
                <w:rFonts w:eastAsia="Times New Roman" w:cs="Times New Roman"/>
                <w:szCs w:val="28"/>
                <w:lang w:val="uk-UA"/>
              </w:rPr>
            </w:pPr>
            <w:r w:rsidRPr="007E26B8">
              <w:rPr>
                <w:rFonts w:eastAsia="Times New Roman" w:cs="Times New Roman"/>
                <w:szCs w:val="28"/>
                <w:lang w:val="uk-UA"/>
              </w:rPr>
              <w:t>Лежачи на спині або на боці, нога розігнути в колінному суглобі</w:t>
            </w:r>
          </w:p>
        </w:tc>
        <w:tc>
          <w:tcPr>
            <w:tcW w:w="2849" w:type="dxa"/>
            <w:vAlign w:val="center"/>
          </w:tcPr>
          <w:p w14:paraId="55E6B7F1" w14:textId="2CED2C21" w:rsidR="009173E4" w:rsidRPr="007E26B8" w:rsidRDefault="009173E4" w:rsidP="00521919">
            <w:pPr>
              <w:jc w:val="center"/>
              <w:rPr>
                <w:rFonts w:eastAsia="Times New Roman" w:cs="Times New Roman"/>
                <w:szCs w:val="28"/>
                <w:lang w:val="uk-UA"/>
              </w:rPr>
            </w:pPr>
            <w:r w:rsidRPr="007E26B8">
              <w:rPr>
                <w:rFonts w:eastAsia="Times New Roman" w:cs="Times New Roman"/>
                <w:szCs w:val="28"/>
                <w:lang w:val="uk-UA"/>
              </w:rPr>
              <w:t>Ось кутоміра проходить через великий рожен, нерухоме плече в положенні 0° (перпендикуляр до лінії, проведеної через обидві передні верхні сідничні ості), рухоме плече паралельно стегнової</w:t>
            </w:r>
            <w:r w:rsidR="00521919" w:rsidRPr="007E26B8">
              <w:rPr>
                <w:rFonts w:eastAsia="Times New Roman" w:cs="Times New Roman"/>
                <w:szCs w:val="28"/>
                <w:lang w:val="uk-UA"/>
              </w:rPr>
              <w:t xml:space="preserve"> </w:t>
            </w:r>
            <w:r w:rsidRPr="007E26B8">
              <w:rPr>
                <w:rFonts w:eastAsia="Times New Roman" w:cs="Times New Roman"/>
                <w:szCs w:val="28"/>
                <w:lang w:val="uk-UA"/>
              </w:rPr>
              <w:t>кістки</w:t>
            </w:r>
          </w:p>
        </w:tc>
        <w:tc>
          <w:tcPr>
            <w:tcW w:w="1937" w:type="dxa"/>
            <w:vAlign w:val="center"/>
          </w:tcPr>
          <w:p w14:paraId="0F2B747E" w14:textId="74CD8098" w:rsidR="009173E4" w:rsidRPr="007E26B8" w:rsidRDefault="009173E4" w:rsidP="00521919">
            <w:pPr>
              <w:jc w:val="center"/>
              <w:rPr>
                <w:rFonts w:eastAsia="Times New Roman" w:cs="Times New Roman"/>
                <w:szCs w:val="28"/>
                <w:lang w:val="uk-UA"/>
              </w:rPr>
            </w:pPr>
            <w:r w:rsidRPr="007E26B8">
              <w:rPr>
                <w:rFonts w:eastAsia="Times New Roman" w:cs="Times New Roman"/>
                <w:szCs w:val="28"/>
                <w:lang w:val="uk-UA"/>
              </w:rPr>
              <w:t>45°</w:t>
            </w:r>
          </w:p>
        </w:tc>
      </w:tr>
      <w:tr w:rsidR="009173E4" w:rsidRPr="007E26B8" w14:paraId="636F97FA" w14:textId="77777777" w:rsidTr="00521919">
        <w:trPr>
          <w:trHeight w:val="1266"/>
        </w:trPr>
        <w:tc>
          <w:tcPr>
            <w:tcW w:w="2392" w:type="dxa"/>
            <w:vAlign w:val="center"/>
          </w:tcPr>
          <w:p w14:paraId="6F922B4C" w14:textId="1BD4D947" w:rsidR="009173E4" w:rsidRPr="007E26B8" w:rsidRDefault="009173E4" w:rsidP="007E26B8">
            <w:pPr>
              <w:jc w:val="center"/>
              <w:rPr>
                <w:rFonts w:eastAsia="Times New Roman" w:cs="Times New Roman"/>
                <w:szCs w:val="28"/>
                <w:lang w:val="uk-UA"/>
              </w:rPr>
            </w:pPr>
            <w:r w:rsidRPr="007E26B8">
              <w:rPr>
                <w:rFonts w:eastAsia="Times New Roman" w:cs="Times New Roman"/>
                <w:szCs w:val="28"/>
                <w:lang w:val="uk-UA"/>
              </w:rPr>
              <w:t>Згинання в колінному</w:t>
            </w:r>
            <w:r w:rsidR="007E26B8">
              <w:rPr>
                <w:rFonts w:eastAsia="Times New Roman" w:cs="Times New Roman"/>
                <w:szCs w:val="28"/>
                <w:lang w:val="uk-UA"/>
              </w:rPr>
              <w:t xml:space="preserve"> </w:t>
            </w:r>
            <w:r w:rsidRPr="007E26B8">
              <w:rPr>
                <w:rFonts w:eastAsia="Times New Roman" w:cs="Times New Roman"/>
                <w:szCs w:val="28"/>
                <w:lang w:val="uk-UA"/>
              </w:rPr>
              <w:t>суглобі; сагітальна площина</w:t>
            </w:r>
          </w:p>
        </w:tc>
        <w:tc>
          <w:tcPr>
            <w:tcW w:w="2394" w:type="dxa"/>
            <w:vAlign w:val="center"/>
          </w:tcPr>
          <w:p w14:paraId="5593F89F" w14:textId="3F233E34" w:rsidR="009173E4" w:rsidRPr="007E26B8" w:rsidRDefault="009173E4" w:rsidP="00521919">
            <w:pPr>
              <w:jc w:val="center"/>
              <w:rPr>
                <w:rFonts w:eastAsia="Times New Roman" w:cs="Times New Roman"/>
                <w:szCs w:val="28"/>
                <w:lang w:val="uk-UA"/>
              </w:rPr>
            </w:pPr>
            <w:r w:rsidRPr="007E26B8">
              <w:rPr>
                <w:rFonts w:eastAsia="Times New Roman" w:cs="Times New Roman"/>
                <w:szCs w:val="28"/>
                <w:lang w:val="uk-UA"/>
              </w:rPr>
              <w:t>Лежачи на животі або сидячи, тазостегновий суглоб</w:t>
            </w:r>
            <w:r w:rsidR="00521919" w:rsidRPr="007E26B8">
              <w:rPr>
                <w:rFonts w:eastAsia="Times New Roman" w:cs="Times New Roman"/>
                <w:szCs w:val="28"/>
                <w:lang w:val="uk-UA"/>
              </w:rPr>
              <w:t xml:space="preserve"> </w:t>
            </w:r>
            <w:r w:rsidRPr="007E26B8">
              <w:rPr>
                <w:rFonts w:eastAsia="Times New Roman" w:cs="Times New Roman"/>
                <w:szCs w:val="28"/>
                <w:lang w:val="uk-UA"/>
              </w:rPr>
              <w:t>в нейтральному положенні</w:t>
            </w:r>
          </w:p>
        </w:tc>
        <w:tc>
          <w:tcPr>
            <w:tcW w:w="2849" w:type="dxa"/>
            <w:vAlign w:val="center"/>
          </w:tcPr>
          <w:p w14:paraId="28B5C8E6" w14:textId="21C2BC37" w:rsidR="009173E4" w:rsidRPr="007E26B8" w:rsidRDefault="009173E4" w:rsidP="00521919">
            <w:pPr>
              <w:jc w:val="center"/>
              <w:rPr>
                <w:rFonts w:eastAsia="Times New Roman" w:cs="Times New Roman"/>
                <w:szCs w:val="28"/>
                <w:lang w:val="uk-UA"/>
              </w:rPr>
            </w:pPr>
            <w:r w:rsidRPr="007E26B8">
              <w:rPr>
                <w:rFonts w:eastAsia="Times New Roman" w:cs="Times New Roman"/>
                <w:szCs w:val="28"/>
                <w:lang w:val="uk-UA"/>
              </w:rPr>
              <w:t>На латеральної поверхні колінного суглоба, нерухоме плече в положенні 0°, рухливе плече паралельно малогомілкової кістки</w:t>
            </w:r>
          </w:p>
        </w:tc>
        <w:tc>
          <w:tcPr>
            <w:tcW w:w="1937" w:type="dxa"/>
          </w:tcPr>
          <w:p w14:paraId="60E8F0ED" w14:textId="5BB34B2B" w:rsidR="009173E4" w:rsidRPr="007E26B8" w:rsidRDefault="009173E4" w:rsidP="00521919">
            <w:pPr>
              <w:jc w:val="center"/>
              <w:rPr>
                <w:rFonts w:eastAsia="Times New Roman" w:cs="Times New Roman"/>
                <w:szCs w:val="28"/>
                <w:lang w:val="uk-UA"/>
              </w:rPr>
            </w:pPr>
            <w:r w:rsidRPr="007E26B8">
              <w:rPr>
                <w:rFonts w:eastAsia="Times New Roman" w:cs="Times New Roman"/>
                <w:szCs w:val="28"/>
                <w:lang w:val="uk-UA"/>
              </w:rPr>
              <w:t>135°</w:t>
            </w:r>
          </w:p>
        </w:tc>
      </w:tr>
      <w:tr w:rsidR="009173E4" w:rsidRPr="007E26B8" w14:paraId="35986295" w14:textId="77777777" w:rsidTr="00521919">
        <w:trPr>
          <w:trHeight w:val="1266"/>
        </w:trPr>
        <w:tc>
          <w:tcPr>
            <w:tcW w:w="2392" w:type="dxa"/>
            <w:vAlign w:val="center"/>
          </w:tcPr>
          <w:p w14:paraId="69403BC6" w14:textId="0FCE5CB0" w:rsidR="009173E4" w:rsidRPr="007E26B8" w:rsidRDefault="009173E4" w:rsidP="00521919">
            <w:pPr>
              <w:jc w:val="center"/>
              <w:rPr>
                <w:rFonts w:eastAsia="Times New Roman" w:cs="Times New Roman"/>
                <w:szCs w:val="28"/>
                <w:lang w:val="uk-UA"/>
              </w:rPr>
            </w:pPr>
            <w:r w:rsidRPr="007E26B8">
              <w:rPr>
                <w:rFonts w:eastAsia="Times New Roman" w:cs="Times New Roman"/>
                <w:szCs w:val="28"/>
                <w:lang w:val="uk-UA"/>
              </w:rPr>
              <w:t>Заднє і підошовне згинання в гомілковостопному суглобі; саг</w:t>
            </w:r>
            <w:r w:rsidR="00521919" w:rsidRPr="007E26B8">
              <w:rPr>
                <w:rFonts w:eastAsia="Times New Roman" w:cs="Times New Roman"/>
                <w:szCs w:val="28"/>
                <w:lang w:val="uk-UA"/>
              </w:rPr>
              <w:t>італьна</w:t>
            </w:r>
            <w:r w:rsidRPr="007E26B8">
              <w:rPr>
                <w:rFonts w:eastAsia="Times New Roman" w:cs="Times New Roman"/>
                <w:szCs w:val="28"/>
                <w:lang w:val="uk-UA"/>
              </w:rPr>
              <w:t xml:space="preserve"> площин</w:t>
            </w:r>
            <w:r w:rsidR="00521919" w:rsidRPr="007E26B8">
              <w:rPr>
                <w:rFonts w:eastAsia="Times New Roman" w:cs="Times New Roman"/>
                <w:szCs w:val="28"/>
                <w:lang w:val="uk-UA"/>
              </w:rPr>
              <w:t>а</w:t>
            </w:r>
          </w:p>
        </w:tc>
        <w:tc>
          <w:tcPr>
            <w:tcW w:w="2394" w:type="dxa"/>
            <w:vAlign w:val="center"/>
          </w:tcPr>
          <w:p w14:paraId="6042033A" w14:textId="7166A1B1" w:rsidR="009173E4" w:rsidRPr="007E26B8" w:rsidRDefault="009173E4" w:rsidP="00521919">
            <w:pPr>
              <w:jc w:val="center"/>
              <w:rPr>
                <w:rFonts w:eastAsia="Times New Roman" w:cs="Times New Roman"/>
                <w:szCs w:val="28"/>
                <w:lang w:val="uk-UA"/>
              </w:rPr>
            </w:pPr>
            <w:r w:rsidRPr="007E26B8">
              <w:rPr>
                <w:rFonts w:eastAsia="Times New Roman" w:cs="Times New Roman"/>
                <w:szCs w:val="28"/>
                <w:lang w:val="uk-UA"/>
              </w:rPr>
              <w:t>Лежачи на спині або сидячи, згинання в колінному суглобі 90°</w:t>
            </w:r>
          </w:p>
        </w:tc>
        <w:tc>
          <w:tcPr>
            <w:tcW w:w="2849" w:type="dxa"/>
            <w:vAlign w:val="center"/>
          </w:tcPr>
          <w:p w14:paraId="5F82C247" w14:textId="4FDD5895" w:rsidR="009173E4" w:rsidRPr="007E26B8" w:rsidRDefault="009173E4" w:rsidP="007E26B8">
            <w:pPr>
              <w:jc w:val="center"/>
              <w:rPr>
                <w:rFonts w:eastAsia="Times New Roman" w:cs="Times New Roman"/>
                <w:szCs w:val="28"/>
                <w:lang w:val="uk-UA"/>
              </w:rPr>
            </w:pPr>
            <w:r w:rsidRPr="007E26B8">
              <w:rPr>
                <w:rFonts w:eastAsia="Times New Roman" w:cs="Times New Roman"/>
                <w:szCs w:val="28"/>
                <w:lang w:val="uk-UA"/>
              </w:rPr>
              <w:t>На латеральній поверхні гомілковостопного суглоба, нижче латеральної щиколотки, нерухоме плече перпендикулярно малогомілкової кістки, рухливе плече при русі паралельно</w:t>
            </w:r>
            <w:r w:rsidR="007E26B8">
              <w:rPr>
                <w:rFonts w:eastAsia="Times New Roman" w:cs="Times New Roman"/>
                <w:szCs w:val="28"/>
                <w:lang w:val="uk-UA"/>
              </w:rPr>
              <w:t xml:space="preserve"> </w:t>
            </w:r>
            <w:r w:rsidRPr="007E26B8">
              <w:rPr>
                <w:rFonts w:eastAsia="Times New Roman" w:cs="Times New Roman"/>
                <w:szCs w:val="28"/>
                <w:lang w:val="uk-UA"/>
              </w:rPr>
              <w:t>п'ятої плеснової кістки</w:t>
            </w:r>
          </w:p>
        </w:tc>
        <w:tc>
          <w:tcPr>
            <w:tcW w:w="1937" w:type="dxa"/>
            <w:vAlign w:val="center"/>
          </w:tcPr>
          <w:p w14:paraId="36640173" w14:textId="6B82D2C2" w:rsidR="009173E4" w:rsidRPr="007E26B8" w:rsidRDefault="009173E4" w:rsidP="00521919">
            <w:pPr>
              <w:jc w:val="center"/>
              <w:rPr>
                <w:rFonts w:eastAsia="Times New Roman" w:cs="Times New Roman"/>
                <w:szCs w:val="28"/>
                <w:lang w:val="uk-UA"/>
              </w:rPr>
            </w:pPr>
            <w:r w:rsidRPr="007E26B8">
              <w:rPr>
                <w:rFonts w:eastAsia="Times New Roman" w:cs="Times New Roman"/>
                <w:szCs w:val="28"/>
                <w:lang w:val="uk-UA"/>
              </w:rPr>
              <w:t>Тильне згинання 20°,</w:t>
            </w:r>
            <w:r w:rsidR="00521919" w:rsidRPr="007E26B8">
              <w:rPr>
                <w:rFonts w:eastAsia="Times New Roman" w:cs="Times New Roman"/>
                <w:szCs w:val="28"/>
                <w:lang w:val="uk-UA"/>
              </w:rPr>
              <w:t xml:space="preserve"> </w:t>
            </w:r>
            <w:r w:rsidRPr="007E26B8">
              <w:rPr>
                <w:rFonts w:eastAsia="Times New Roman" w:cs="Times New Roman"/>
                <w:szCs w:val="28"/>
                <w:lang w:val="uk-UA"/>
              </w:rPr>
              <w:t>підошовне</w:t>
            </w:r>
            <w:r w:rsidR="00521919" w:rsidRPr="007E26B8">
              <w:rPr>
                <w:rFonts w:eastAsia="Times New Roman" w:cs="Times New Roman"/>
                <w:szCs w:val="28"/>
                <w:lang w:val="uk-UA"/>
              </w:rPr>
              <w:t xml:space="preserve"> </w:t>
            </w:r>
            <w:r w:rsidRPr="007E26B8">
              <w:rPr>
                <w:rFonts w:eastAsia="Times New Roman" w:cs="Times New Roman"/>
                <w:szCs w:val="28"/>
                <w:lang w:val="uk-UA"/>
              </w:rPr>
              <w:t>згинання 50°</w:t>
            </w:r>
          </w:p>
        </w:tc>
      </w:tr>
      <w:tr w:rsidR="009173E4" w:rsidRPr="007E26B8" w14:paraId="040ABDE6" w14:textId="77777777" w:rsidTr="007E26B8">
        <w:trPr>
          <w:trHeight w:val="269"/>
        </w:trPr>
        <w:tc>
          <w:tcPr>
            <w:tcW w:w="2392" w:type="dxa"/>
            <w:vAlign w:val="center"/>
          </w:tcPr>
          <w:p w14:paraId="51DEC413" w14:textId="1A122C96" w:rsidR="009173E4" w:rsidRPr="007E26B8" w:rsidRDefault="009173E4" w:rsidP="00521919">
            <w:pPr>
              <w:jc w:val="center"/>
              <w:rPr>
                <w:rFonts w:eastAsia="Times New Roman" w:cs="Times New Roman"/>
                <w:szCs w:val="28"/>
                <w:lang w:val="uk-UA"/>
              </w:rPr>
            </w:pPr>
            <w:r w:rsidRPr="007E26B8">
              <w:rPr>
                <w:rFonts w:eastAsia="Times New Roman" w:cs="Times New Roman"/>
                <w:szCs w:val="28"/>
                <w:lang w:val="uk-UA"/>
              </w:rPr>
              <w:t>Згинання та розгинання</w:t>
            </w:r>
            <w:r w:rsidR="00521919" w:rsidRPr="007E26B8">
              <w:rPr>
                <w:rFonts w:eastAsia="Times New Roman" w:cs="Times New Roman"/>
                <w:szCs w:val="28"/>
                <w:lang w:val="uk-UA"/>
              </w:rPr>
              <w:t xml:space="preserve"> </w:t>
            </w:r>
            <w:r w:rsidRPr="007E26B8">
              <w:rPr>
                <w:rFonts w:eastAsia="Times New Roman" w:cs="Times New Roman"/>
                <w:szCs w:val="28"/>
                <w:lang w:val="uk-UA"/>
              </w:rPr>
              <w:t>в плечовому суглобі; саг</w:t>
            </w:r>
            <w:r w:rsidR="00521919" w:rsidRPr="007E26B8">
              <w:rPr>
                <w:rFonts w:eastAsia="Times New Roman" w:cs="Times New Roman"/>
                <w:szCs w:val="28"/>
                <w:lang w:val="uk-UA"/>
              </w:rPr>
              <w:t>італьна</w:t>
            </w:r>
            <w:r w:rsidRPr="007E26B8">
              <w:rPr>
                <w:rFonts w:eastAsia="Times New Roman" w:cs="Times New Roman"/>
                <w:szCs w:val="28"/>
                <w:lang w:val="uk-UA"/>
              </w:rPr>
              <w:t xml:space="preserve"> площин</w:t>
            </w:r>
            <w:r w:rsidR="00521919" w:rsidRPr="007E26B8">
              <w:rPr>
                <w:rFonts w:eastAsia="Times New Roman" w:cs="Times New Roman"/>
                <w:szCs w:val="28"/>
                <w:lang w:val="uk-UA"/>
              </w:rPr>
              <w:t>а</w:t>
            </w:r>
          </w:p>
          <w:p w14:paraId="083B7857" w14:textId="77777777" w:rsidR="009173E4" w:rsidRPr="007E26B8" w:rsidRDefault="009173E4" w:rsidP="00521919">
            <w:pPr>
              <w:jc w:val="center"/>
              <w:rPr>
                <w:rFonts w:eastAsia="Times New Roman" w:cs="Times New Roman"/>
                <w:szCs w:val="28"/>
                <w:lang w:val="uk-UA"/>
              </w:rPr>
            </w:pPr>
          </w:p>
        </w:tc>
        <w:tc>
          <w:tcPr>
            <w:tcW w:w="2394" w:type="dxa"/>
            <w:vAlign w:val="center"/>
          </w:tcPr>
          <w:p w14:paraId="6C845574" w14:textId="6A14F1FA" w:rsidR="009173E4" w:rsidRPr="007E26B8" w:rsidRDefault="009173E4" w:rsidP="00521919">
            <w:pPr>
              <w:jc w:val="center"/>
              <w:rPr>
                <w:rFonts w:eastAsia="Times New Roman" w:cs="Times New Roman"/>
                <w:szCs w:val="28"/>
                <w:lang w:val="uk-UA"/>
              </w:rPr>
            </w:pPr>
            <w:r w:rsidRPr="007E26B8">
              <w:rPr>
                <w:rFonts w:eastAsia="Times New Roman" w:cs="Times New Roman"/>
                <w:szCs w:val="28"/>
                <w:lang w:val="uk-UA"/>
              </w:rPr>
              <w:t>Сидячи або лежачи на спині, рука вздовж тулуба, розігнути в ліктьовому суглобі</w:t>
            </w:r>
          </w:p>
        </w:tc>
        <w:tc>
          <w:tcPr>
            <w:tcW w:w="2849" w:type="dxa"/>
            <w:vAlign w:val="center"/>
          </w:tcPr>
          <w:p w14:paraId="2BCF37A8" w14:textId="799C21C5" w:rsidR="009173E4" w:rsidRPr="007E26B8" w:rsidRDefault="009173E4" w:rsidP="00521919">
            <w:pPr>
              <w:jc w:val="center"/>
              <w:rPr>
                <w:rFonts w:eastAsia="Times New Roman" w:cs="Times New Roman"/>
                <w:szCs w:val="28"/>
                <w:lang w:val="uk-UA"/>
              </w:rPr>
            </w:pPr>
            <w:r w:rsidRPr="007E26B8">
              <w:rPr>
                <w:rFonts w:eastAsia="Times New Roman" w:cs="Times New Roman"/>
                <w:szCs w:val="28"/>
                <w:lang w:val="uk-UA"/>
              </w:rPr>
              <w:t xml:space="preserve">На латеральній поверхні плечового суглоба, нерухоме плече паралельно тулубу (положення 0°), рухоме плече при русі паралельно плечової </w:t>
            </w:r>
            <w:r w:rsidRPr="007E26B8">
              <w:rPr>
                <w:rFonts w:eastAsia="Times New Roman" w:cs="Times New Roman"/>
                <w:szCs w:val="28"/>
                <w:lang w:val="uk-UA"/>
              </w:rPr>
              <w:lastRenderedPageBreak/>
              <w:t>кістки</w:t>
            </w:r>
          </w:p>
        </w:tc>
        <w:tc>
          <w:tcPr>
            <w:tcW w:w="1937" w:type="dxa"/>
            <w:vAlign w:val="center"/>
          </w:tcPr>
          <w:p w14:paraId="4796ECE4" w14:textId="49F2CEF3" w:rsidR="009173E4" w:rsidRPr="007E26B8" w:rsidRDefault="009173E4" w:rsidP="00521919">
            <w:pPr>
              <w:jc w:val="center"/>
              <w:rPr>
                <w:rFonts w:eastAsia="Times New Roman" w:cs="Times New Roman"/>
                <w:szCs w:val="28"/>
                <w:lang w:val="uk-UA"/>
              </w:rPr>
            </w:pPr>
            <w:r w:rsidRPr="007E26B8">
              <w:rPr>
                <w:rFonts w:eastAsia="Times New Roman" w:cs="Times New Roman"/>
                <w:szCs w:val="28"/>
                <w:lang w:val="uk-UA"/>
              </w:rPr>
              <w:lastRenderedPageBreak/>
              <w:t>Згинання 180°,</w:t>
            </w:r>
            <w:r w:rsidR="00521919" w:rsidRPr="007E26B8">
              <w:rPr>
                <w:rFonts w:eastAsia="Times New Roman" w:cs="Times New Roman"/>
                <w:szCs w:val="28"/>
                <w:lang w:val="uk-UA"/>
              </w:rPr>
              <w:t xml:space="preserve"> </w:t>
            </w:r>
            <w:r w:rsidRPr="007E26B8">
              <w:rPr>
                <w:rFonts w:eastAsia="Times New Roman" w:cs="Times New Roman"/>
                <w:szCs w:val="28"/>
                <w:lang w:val="uk-UA"/>
              </w:rPr>
              <w:t>розгинання 60°</w:t>
            </w:r>
          </w:p>
        </w:tc>
      </w:tr>
    </w:tbl>
    <w:p w14:paraId="26744222" w14:textId="77777777" w:rsidR="00596051" w:rsidRPr="007F6136" w:rsidRDefault="00596051" w:rsidP="00E40545">
      <w:pPr>
        <w:widowControl w:val="0"/>
        <w:autoSpaceDE w:val="0"/>
        <w:autoSpaceDN w:val="0"/>
        <w:spacing w:after="0" w:line="276" w:lineRule="auto"/>
        <w:jc w:val="center"/>
        <w:rPr>
          <w:rFonts w:eastAsia="Times New Roman" w:cs="Times New Roman"/>
          <w:sz w:val="22"/>
          <w:lang w:val="uk-UA"/>
        </w:rPr>
        <w:sectPr w:rsidR="00596051" w:rsidRPr="007F6136" w:rsidSect="00F360D3">
          <w:pgSz w:w="11910" w:h="16840"/>
          <w:pgMar w:top="1040" w:right="567" w:bottom="1160" w:left="1300" w:header="0" w:footer="851" w:gutter="0"/>
          <w:cols w:space="720"/>
        </w:sectPr>
      </w:pPr>
    </w:p>
    <w:p w14:paraId="5B0E5AAB" w14:textId="7F1DD218" w:rsidR="003C0591" w:rsidRPr="00521919" w:rsidRDefault="003C0591" w:rsidP="00521919">
      <w:pPr>
        <w:spacing w:after="0" w:line="360" w:lineRule="auto"/>
        <w:jc w:val="right"/>
        <w:rPr>
          <w:b/>
          <w:bCs/>
          <w:lang w:val="uk-UA"/>
        </w:rPr>
      </w:pPr>
      <w:r w:rsidRPr="00521919">
        <w:rPr>
          <w:b/>
          <w:bCs/>
          <w:lang w:val="uk-UA"/>
        </w:rPr>
        <w:lastRenderedPageBreak/>
        <w:t>Додаток 8</w:t>
      </w:r>
    </w:p>
    <w:p w14:paraId="6F278AF9" w14:textId="77777777" w:rsidR="00521919" w:rsidRDefault="00521919" w:rsidP="00521919">
      <w:pPr>
        <w:spacing w:after="0" w:line="360" w:lineRule="auto"/>
        <w:ind w:firstLine="709"/>
        <w:jc w:val="both"/>
        <w:rPr>
          <w:lang w:val="uk-UA"/>
        </w:rPr>
      </w:pPr>
    </w:p>
    <w:p w14:paraId="57BA0ED1" w14:textId="3052AF9B" w:rsidR="003C0591" w:rsidRPr="007F6136" w:rsidRDefault="003C0591" w:rsidP="00521919">
      <w:pPr>
        <w:spacing w:after="0" w:line="360" w:lineRule="auto"/>
        <w:ind w:firstLine="709"/>
        <w:jc w:val="both"/>
        <w:rPr>
          <w:lang w:val="uk-UA"/>
        </w:rPr>
      </w:pPr>
      <w:r w:rsidRPr="007F6136">
        <w:rPr>
          <w:lang w:val="uk-UA"/>
        </w:rPr>
        <w:t>Метод масажу в пізньому регенеративному періоді після перенесеного ішемічного інсульту</w:t>
      </w:r>
    </w:p>
    <w:p w14:paraId="67339509" w14:textId="1AAA53F1" w:rsidR="003C0591" w:rsidRPr="007F6136" w:rsidRDefault="003C0591" w:rsidP="00521919">
      <w:pPr>
        <w:spacing w:after="0" w:line="360" w:lineRule="auto"/>
        <w:ind w:firstLine="709"/>
        <w:jc w:val="both"/>
        <w:rPr>
          <w:lang w:val="uk-UA"/>
        </w:rPr>
      </w:pPr>
      <w:r w:rsidRPr="007F6136">
        <w:rPr>
          <w:lang w:val="uk-UA"/>
        </w:rPr>
        <w:t>При спастичному геміпарезі спостерігається гіпертонус згиначів верхніх кінцівок і розгиначів нижніх кінцівок. Застосовується диференційований вплив на групи м’язів. Перш за все масажують здорові кінцівки, а потім паретичні. Тривалість процедури поступово збільшують до 30 хвилин. Курс складається з 10 процедур.</w:t>
      </w:r>
    </w:p>
    <w:p w14:paraId="63131540" w14:textId="1362F64E" w:rsidR="003C0591" w:rsidRPr="007F6136" w:rsidRDefault="003C0591" w:rsidP="00521919">
      <w:pPr>
        <w:spacing w:after="0" w:line="360" w:lineRule="auto"/>
        <w:ind w:firstLine="709"/>
        <w:jc w:val="both"/>
        <w:rPr>
          <w:lang w:val="uk-UA"/>
        </w:rPr>
      </w:pPr>
      <w:r w:rsidRPr="007F6136">
        <w:rPr>
          <w:lang w:val="uk-UA"/>
        </w:rPr>
        <w:t>План масажу.</w:t>
      </w:r>
    </w:p>
    <w:p w14:paraId="60403480" w14:textId="568FD930" w:rsidR="003C0591" w:rsidRPr="00521919" w:rsidRDefault="003C0591" w:rsidP="00521919">
      <w:pPr>
        <w:spacing w:after="0" w:line="360" w:lineRule="auto"/>
        <w:ind w:firstLine="709"/>
        <w:jc w:val="both"/>
        <w:rPr>
          <w:b/>
          <w:bCs/>
          <w:lang w:val="uk-UA"/>
        </w:rPr>
      </w:pPr>
      <w:r w:rsidRPr="00521919">
        <w:rPr>
          <w:b/>
          <w:bCs/>
          <w:lang w:val="uk-UA"/>
        </w:rPr>
        <w:t xml:space="preserve">1 Масаж спини: </w:t>
      </w:r>
    </w:p>
    <w:p w14:paraId="6B717370" w14:textId="678BF1E2" w:rsidR="003C0591" w:rsidRPr="007F6136" w:rsidRDefault="003C0591" w:rsidP="00521919">
      <w:pPr>
        <w:spacing w:after="0" w:line="360" w:lineRule="auto"/>
        <w:ind w:firstLine="709"/>
        <w:jc w:val="both"/>
        <w:rPr>
          <w:lang w:val="uk-UA"/>
        </w:rPr>
      </w:pPr>
      <w:r w:rsidRPr="007F6136">
        <w:rPr>
          <w:lang w:val="uk-UA"/>
        </w:rPr>
        <w:t>а) обробка м’язів спини;</w:t>
      </w:r>
    </w:p>
    <w:p w14:paraId="136455F6" w14:textId="3B4F2126" w:rsidR="003C0591" w:rsidRPr="007F6136" w:rsidRDefault="003C0591" w:rsidP="00521919">
      <w:pPr>
        <w:spacing w:after="0" w:line="360" w:lineRule="auto"/>
        <w:ind w:firstLine="709"/>
        <w:jc w:val="both"/>
        <w:rPr>
          <w:lang w:val="uk-UA"/>
        </w:rPr>
      </w:pPr>
      <w:r w:rsidRPr="007F6136">
        <w:rPr>
          <w:lang w:val="uk-UA"/>
        </w:rPr>
        <w:t xml:space="preserve">б) </w:t>
      </w:r>
      <w:r w:rsidR="00B9541E">
        <w:rPr>
          <w:lang w:val="uk-UA"/>
        </w:rPr>
        <w:t>л</w:t>
      </w:r>
      <w:r w:rsidRPr="007F6136">
        <w:rPr>
          <w:lang w:val="uk-UA"/>
        </w:rPr>
        <w:t>ікування м’язів лопатки та плечового поясу;</w:t>
      </w:r>
    </w:p>
    <w:p w14:paraId="5F40F402" w14:textId="59D843ED" w:rsidR="003C0591" w:rsidRPr="007F6136" w:rsidRDefault="003C0591" w:rsidP="00521919">
      <w:pPr>
        <w:spacing w:after="0" w:line="360" w:lineRule="auto"/>
        <w:ind w:firstLine="709"/>
        <w:jc w:val="both"/>
        <w:rPr>
          <w:lang w:val="uk-UA"/>
        </w:rPr>
      </w:pPr>
      <w:r w:rsidRPr="007F6136">
        <w:rPr>
          <w:lang w:val="uk-UA"/>
        </w:rPr>
        <w:t>в) обробка паравертебральної зони (ПВЗ);</w:t>
      </w:r>
    </w:p>
    <w:p w14:paraId="1F46786F" w14:textId="58B2B4A3" w:rsidR="003C0591" w:rsidRPr="007F6136" w:rsidRDefault="003C0591" w:rsidP="00521919">
      <w:pPr>
        <w:spacing w:after="0" w:line="360" w:lineRule="auto"/>
        <w:ind w:firstLine="709"/>
        <w:jc w:val="both"/>
        <w:rPr>
          <w:lang w:val="uk-UA"/>
        </w:rPr>
      </w:pPr>
      <w:r w:rsidRPr="007F6136">
        <w:rPr>
          <w:lang w:val="uk-UA"/>
        </w:rPr>
        <w:t>г) заключна частина (погладжування. розтирання, вібрація).</w:t>
      </w:r>
    </w:p>
    <w:p w14:paraId="2C2A4A1E" w14:textId="5AC8AD60" w:rsidR="003C0591" w:rsidRPr="00521919" w:rsidRDefault="003C0591" w:rsidP="00521919">
      <w:pPr>
        <w:spacing w:after="0" w:line="360" w:lineRule="auto"/>
        <w:ind w:firstLine="709"/>
        <w:jc w:val="both"/>
        <w:rPr>
          <w:b/>
          <w:bCs/>
          <w:lang w:val="uk-UA"/>
        </w:rPr>
      </w:pPr>
      <w:r w:rsidRPr="00521919">
        <w:rPr>
          <w:b/>
          <w:bCs/>
          <w:lang w:val="uk-UA"/>
        </w:rPr>
        <w:t xml:space="preserve">2 Масаж верхньої кінцівки: </w:t>
      </w:r>
    </w:p>
    <w:p w14:paraId="4DE7E944" w14:textId="77777777" w:rsidR="00B9541E" w:rsidRDefault="003C0591" w:rsidP="00521919">
      <w:pPr>
        <w:spacing w:after="0" w:line="360" w:lineRule="auto"/>
        <w:ind w:firstLine="709"/>
        <w:jc w:val="both"/>
        <w:rPr>
          <w:lang w:val="uk-UA"/>
        </w:rPr>
      </w:pPr>
      <w:r w:rsidRPr="007F6136">
        <w:rPr>
          <w:lang w:val="uk-UA"/>
        </w:rPr>
        <w:t xml:space="preserve">а) введення, напрямок техніки від пальців до плечового суглоба; </w:t>
      </w:r>
    </w:p>
    <w:p w14:paraId="4F7A3A6F" w14:textId="65B78EA3" w:rsidR="003C0591" w:rsidRPr="007F6136" w:rsidRDefault="003C0591" w:rsidP="00521919">
      <w:pPr>
        <w:spacing w:after="0" w:line="360" w:lineRule="auto"/>
        <w:ind w:firstLine="709"/>
        <w:jc w:val="both"/>
        <w:rPr>
          <w:lang w:val="uk-UA"/>
        </w:rPr>
      </w:pPr>
      <w:r w:rsidRPr="007F6136">
        <w:rPr>
          <w:lang w:val="uk-UA"/>
        </w:rPr>
        <w:t>б) масаж суглобів верхньої кінцівки;</w:t>
      </w:r>
    </w:p>
    <w:p w14:paraId="33AB3543" w14:textId="29FA7CDE" w:rsidR="003C0591" w:rsidRPr="007F6136" w:rsidRDefault="003C0591" w:rsidP="00521919">
      <w:pPr>
        <w:spacing w:after="0" w:line="360" w:lineRule="auto"/>
        <w:ind w:firstLine="709"/>
        <w:jc w:val="both"/>
        <w:rPr>
          <w:lang w:val="uk-UA"/>
        </w:rPr>
      </w:pPr>
      <w:r w:rsidRPr="007F6136">
        <w:rPr>
          <w:lang w:val="uk-UA"/>
        </w:rPr>
        <w:t>в) масаж кист</w:t>
      </w:r>
      <w:r w:rsidR="00B9541E">
        <w:rPr>
          <w:lang w:val="uk-UA"/>
        </w:rPr>
        <w:t>ей</w:t>
      </w:r>
      <w:r w:rsidRPr="007F6136">
        <w:rPr>
          <w:lang w:val="uk-UA"/>
        </w:rPr>
        <w:t>;</w:t>
      </w:r>
    </w:p>
    <w:p w14:paraId="5D5641C6" w14:textId="6C833928" w:rsidR="003C0591" w:rsidRPr="007F6136" w:rsidRDefault="003C0591" w:rsidP="00521919">
      <w:pPr>
        <w:spacing w:after="0" w:line="360" w:lineRule="auto"/>
        <w:ind w:firstLine="709"/>
        <w:jc w:val="both"/>
        <w:rPr>
          <w:lang w:val="uk-UA"/>
        </w:rPr>
      </w:pPr>
      <w:r w:rsidRPr="007F6136">
        <w:rPr>
          <w:lang w:val="uk-UA"/>
        </w:rPr>
        <w:t>г) заключна частина.</w:t>
      </w:r>
    </w:p>
    <w:p w14:paraId="0A2BCFDE" w14:textId="0134AB92" w:rsidR="003C0591" w:rsidRPr="00521919" w:rsidRDefault="003C0591" w:rsidP="00521919">
      <w:pPr>
        <w:spacing w:after="0" w:line="360" w:lineRule="auto"/>
        <w:ind w:firstLine="709"/>
        <w:jc w:val="both"/>
        <w:rPr>
          <w:b/>
          <w:bCs/>
          <w:lang w:val="uk-UA"/>
        </w:rPr>
      </w:pPr>
      <w:r w:rsidRPr="00521919">
        <w:rPr>
          <w:b/>
          <w:bCs/>
          <w:lang w:val="uk-UA"/>
        </w:rPr>
        <w:t xml:space="preserve">3 Масаж нижніх кінцівок: </w:t>
      </w:r>
    </w:p>
    <w:p w14:paraId="317B2508" w14:textId="37B48FCD" w:rsidR="003C0591" w:rsidRPr="007F6136" w:rsidRDefault="003C0591" w:rsidP="00521919">
      <w:pPr>
        <w:spacing w:after="0" w:line="360" w:lineRule="auto"/>
        <w:ind w:firstLine="709"/>
        <w:jc w:val="both"/>
        <w:rPr>
          <w:lang w:val="uk-UA"/>
        </w:rPr>
      </w:pPr>
      <w:r w:rsidRPr="007F6136">
        <w:rPr>
          <w:lang w:val="uk-UA"/>
        </w:rPr>
        <w:t>а) масаж задньої поверхні, напрямок руху від п’яти до тазостегнових суглобів;</w:t>
      </w:r>
    </w:p>
    <w:p w14:paraId="41334E6A" w14:textId="02362126" w:rsidR="003C0591" w:rsidRPr="007F6136" w:rsidRDefault="003C0591" w:rsidP="00521919">
      <w:pPr>
        <w:spacing w:after="0" w:line="360" w:lineRule="auto"/>
        <w:ind w:firstLine="709"/>
        <w:jc w:val="both"/>
        <w:rPr>
          <w:lang w:val="uk-UA"/>
        </w:rPr>
      </w:pPr>
      <w:r w:rsidRPr="007F6136">
        <w:rPr>
          <w:lang w:val="uk-UA"/>
        </w:rPr>
        <w:t>б) масаж лицьової поверхні;</w:t>
      </w:r>
    </w:p>
    <w:p w14:paraId="2DE474BE" w14:textId="77777777" w:rsidR="00B9541E" w:rsidRDefault="003C0591" w:rsidP="00521919">
      <w:pPr>
        <w:spacing w:after="0" w:line="360" w:lineRule="auto"/>
        <w:ind w:firstLine="709"/>
        <w:jc w:val="both"/>
        <w:rPr>
          <w:lang w:val="uk-UA"/>
        </w:rPr>
      </w:pPr>
      <w:r w:rsidRPr="007F6136">
        <w:rPr>
          <w:lang w:val="uk-UA"/>
        </w:rPr>
        <w:t xml:space="preserve">в) лікування суглобів нижньої кінцівки; </w:t>
      </w:r>
    </w:p>
    <w:p w14:paraId="0D06B2D8" w14:textId="24FD8BAF" w:rsidR="003C0591" w:rsidRPr="007F6136" w:rsidRDefault="003C0591" w:rsidP="00521919">
      <w:pPr>
        <w:spacing w:after="0" w:line="360" w:lineRule="auto"/>
        <w:ind w:firstLine="709"/>
        <w:jc w:val="both"/>
        <w:rPr>
          <w:lang w:val="uk-UA"/>
        </w:rPr>
      </w:pPr>
      <w:r w:rsidRPr="007F6136">
        <w:rPr>
          <w:lang w:val="uk-UA"/>
        </w:rPr>
        <w:t>г) обробка стоп.</w:t>
      </w:r>
    </w:p>
    <w:p w14:paraId="20D41BD8" w14:textId="7C006894" w:rsidR="003C0591" w:rsidRPr="007F6136" w:rsidRDefault="003C0591" w:rsidP="00521919">
      <w:pPr>
        <w:spacing w:after="0" w:line="360" w:lineRule="auto"/>
        <w:ind w:firstLine="709"/>
        <w:jc w:val="both"/>
        <w:rPr>
          <w:lang w:val="uk-UA"/>
        </w:rPr>
      </w:pPr>
      <w:r w:rsidRPr="007F6136">
        <w:rPr>
          <w:lang w:val="uk-UA"/>
        </w:rPr>
        <w:t>Обладнання виконання масажу:</w:t>
      </w:r>
    </w:p>
    <w:p w14:paraId="3F907DDE" w14:textId="588DF766" w:rsidR="003C0591" w:rsidRPr="007F6136" w:rsidRDefault="003C0591" w:rsidP="00521919">
      <w:pPr>
        <w:spacing w:after="0" w:line="360" w:lineRule="auto"/>
        <w:ind w:firstLine="709"/>
        <w:jc w:val="both"/>
        <w:rPr>
          <w:lang w:val="uk-UA"/>
        </w:rPr>
      </w:pPr>
      <w:r w:rsidRPr="007F6136">
        <w:rPr>
          <w:lang w:val="uk-UA"/>
        </w:rPr>
        <w:t>Ми починаємо масаж спини, використовуючи погладжування, розтирання та легке розминання. Всі техніки виконуються в повільному темпі</w:t>
      </w:r>
      <w:r w:rsidR="00B9541E">
        <w:rPr>
          <w:lang w:val="uk-UA"/>
        </w:rPr>
        <w:t>.</w:t>
      </w:r>
    </w:p>
    <w:p w14:paraId="5E97B85F" w14:textId="26856AE4" w:rsidR="003C0591" w:rsidRPr="007F6136" w:rsidRDefault="003C0591" w:rsidP="00521919">
      <w:pPr>
        <w:spacing w:after="0" w:line="360" w:lineRule="auto"/>
        <w:ind w:firstLine="709"/>
        <w:jc w:val="both"/>
        <w:rPr>
          <w:lang w:val="uk-UA"/>
        </w:rPr>
      </w:pPr>
      <w:r w:rsidRPr="007F6136">
        <w:rPr>
          <w:lang w:val="uk-UA"/>
        </w:rPr>
        <w:lastRenderedPageBreak/>
        <w:t>З покращенням стану поступово сила тиску і кількість прийомів збільшуються.</w:t>
      </w:r>
    </w:p>
    <w:p w14:paraId="3944F6EF" w14:textId="4D764F25" w:rsidR="003C0591" w:rsidRPr="007F6136" w:rsidRDefault="003C0591" w:rsidP="00521919">
      <w:pPr>
        <w:spacing w:after="0" w:line="360" w:lineRule="auto"/>
        <w:ind w:firstLine="709"/>
        <w:jc w:val="both"/>
        <w:rPr>
          <w:lang w:val="uk-UA"/>
        </w:rPr>
      </w:pPr>
      <w:r w:rsidRPr="007F6136">
        <w:rPr>
          <w:lang w:val="uk-UA"/>
        </w:rPr>
        <w:t>На верхніх кінцівках перші сеанси застосовують легкі погладжування і розтирання. При поліпшенні стану м’язів-згиначів продовжуються легкі погладжування та розтирання, а на розгиначах застосовується більш глибокий масаж з додаванням розминання. Вібрація протипоказана. Обов'язково виконується обробка суглобів, місць прикріплення зв'язок і сухожиль. Завершіть процедуру пасивними та активними рухами.</w:t>
      </w:r>
    </w:p>
    <w:p w14:paraId="25C20D29" w14:textId="09B68D2D" w:rsidR="003C0591" w:rsidRPr="007F6136" w:rsidRDefault="003C0591" w:rsidP="00521919">
      <w:pPr>
        <w:spacing w:after="0" w:line="360" w:lineRule="auto"/>
        <w:ind w:firstLine="709"/>
        <w:jc w:val="both"/>
        <w:rPr>
          <w:lang w:val="uk-UA"/>
        </w:rPr>
      </w:pPr>
      <w:r w:rsidRPr="007F6136">
        <w:rPr>
          <w:lang w:val="uk-UA"/>
        </w:rPr>
        <w:t xml:space="preserve">На нижніх кінцівках під час перших сеансів застосовуються погладжування та розтирання. На згиначах роблять глибокий масаж з додаванням </w:t>
      </w:r>
      <w:r w:rsidR="00B9541E">
        <w:rPr>
          <w:lang w:val="uk-UA"/>
        </w:rPr>
        <w:t>роз</w:t>
      </w:r>
      <w:r w:rsidRPr="007F6136">
        <w:rPr>
          <w:lang w:val="uk-UA"/>
        </w:rPr>
        <w:t>тирання. Примусова обробка суглобів, пасивна та активна гімнастика. Масаж виконується в повільному темпі.</w:t>
      </w:r>
    </w:p>
    <w:p w14:paraId="5E4C50F8" w14:textId="77777777" w:rsidR="00521919" w:rsidRDefault="00521919">
      <w:pPr>
        <w:spacing w:line="259" w:lineRule="auto"/>
        <w:rPr>
          <w:lang w:val="uk-UA"/>
        </w:rPr>
      </w:pPr>
      <w:r>
        <w:rPr>
          <w:lang w:val="uk-UA"/>
        </w:rPr>
        <w:br w:type="page"/>
      </w:r>
    </w:p>
    <w:p w14:paraId="00F7BBF4" w14:textId="5B0B5F1A" w:rsidR="003C0591" w:rsidRPr="007F6136" w:rsidRDefault="003C0591" w:rsidP="00F06C25">
      <w:pPr>
        <w:spacing w:after="0" w:line="360" w:lineRule="auto"/>
        <w:ind w:firstLine="709"/>
        <w:jc w:val="right"/>
        <w:rPr>
          <w:lang w:val="uk-UA"/>
        </w:rPr>
      </w:pPr>
      <w:r w:rsidRPr="007F6136">
        <w:rPr>
          <w:lang w:val="uk-UA"/>
        </w:rPr>
        <w:lastRenderedPageBreak/>
        <w:t>Додаток 9</w:t>
      </w:r>
    </w:p>
    <w:p w14:paraId="48BFFCE3" w14:textId="77777777" w:rsidR="00F06C25" w:rsidRDefault="00F06C25" w:rsidP="00F06C25">
      <w:pPr>
        <w:spacing w:after="0" w:line="360" w:lineRule="auto"/>
        <w:jc w:val="center"/>
        <w:rPr>
          <w:b/>
          <w:bCs/>
          <w:lang w:val="uk-UA"/>
        </w:rPr>
      </w:pPr>
    </w:p>
    <w:p w14:paraId="79A84BAC" w14:textId="00E4132B" w:rsidR="003C0591" w:rsidRPr="00F06C25" w:rsidRDefault="003C0591" w:rsidP="00F06C25">
      <w:pPr>
        <w:spacing w:after="0" w:line="360" w:lineRule="auto"/>
        <w:jc w:val="center"/>
        <w:rPr>
          <w:b/>
          <w:bCs/>
          <w:lang w:val="uk-UA"/>
        </w:rPr>
      </w:pPr>
      <w:r w:rsidRPr="00F06C25">
        <w:rPr>
          <w:b/>
          <w:bCs/>
          <w:lang w:val="uk-UA"/>
        </w:rPr>
        <w:t>Лікувальна гімнастика в пізньому регенеративному періоді після перенесеного ішемічного інсульту</w:t>
      </w:r>
    </w:p>
    <w:tbl>
      <w:tblPr>
        <w:tblStyle w:val="TableNormal"/>
        <w:tblW w:w="9639"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9"/>
        <w:gridCol w:w="8"/>
        <w:gridCol w:w="2957"/>
        <w:gridCol w:w="20"/>
        <w:gridCol w:w="2268"/>
        <w:gridCol w:w="835"/>
        <w:gridCol w:w="15"/>
        <w:gridCol w:w="284"/>
        <w:gridCol w:w="2693"/>
      </w:tblGrid>
      <w:tr w:rsidR="00A07616" w:rsidRPr="00B9541E" w14:paraId="26D221FB" w14:textId="77777777" w:rsidTr="00D879CB">
        <w:trPr>
          <w:trHeight w:val="465"/>
        </w:trPr>
        <w:tc>
          <w:tcPr>
            <w:tcW w:w="559" w:type="dxa"/>
            <w:vAlign w:val="center"/>
          </w:tcPr>
          <w:p w14:paraId="652B00E3" w14:textId="77777777" w:rsidR="00A07616" w:rsidRPr="00B9541E" w:rsidRDefault="00A07616" w:rsidP="00F06C25">
            <w:pPr>
              <w:jc w:val="center"/>
              <w:rPr>
                <w:rFonts w:eastAsia="Times New Roman" w:cs="Times New Roman"/>
                <w:b/>
                <w:bCs/>
                <w:sz w:val="24"/>
                <w:szCs w:val="24"/>
                <w:lang w:val="uk-UA"/>
              </w:rPr>
            </w:pPr>
            <w:bookmarkStart w:id="4" w:name="_Hlk70602393"/>
            <w:r w:rsidRPr="00B9541E">
              <w:rPr>
                <w:rFonts w:eastAsia="Times New Roman" w:cs="Times New Roman"/>
                <w:b/>
                <w:bCs/>
                <w:sz w:val="24"/>
                <w:szCs w:val="24"/>
                <w:lang w:val="uk-UA"/>
              </w:rPr>
              <w:t>№</w:t>
            </w:r>
            <w:r w:rsidRPr="00B9541E">
              <w:rPr>
                <w:rFonts w:eastAsia="Times New Roman" w:cs="Times New Roman"/>
                <w:b/>
                <w:bCs/>
                <w:spacing w:val="1"/>
                <w:sz w:val="24"/>
                <w:szCs w:val="24"/>
                <w:lang w:val="uk-UA"/>
              </w:rPr>
              <w:t xml:space="preserve"> </w:t>
            </w:r>
            <w:r w:rsidRPr="00B9541E">
              <w:rPr>
                <w:rFonts w:eastAsia="Times New Roman" w:cs="Times New Roman"/>
                <w:b/>
                <w:bCs/>
                <w:sz w:val="24"/>
                <w:szCs w:val="24"/>
                <w:lang w:val="uk-UA"/>
              </w:rPr>
              <w:t>п/п</w:t>
            </w:r>
          </w:p>
        </w:tc>
        <w:tc>
          <w:tcPr>
            <w:tcW w:w="2965" w:type="dxa"/>
            <w:gridSpan w:val="2"/>
            <w:vAlign w:val="center"/>
          </w:tcPr>
          <w:p w14:paraId="22C9CEFA" w14:textId="1B291243" w:rsidR="00A07616" w:rsidRPr="00B9541E" w:rsidRDefault="003D1E14" w:rsidP="00F06C25">
            <w:pPr>
              <w:jc w:val="center"/>
              <w:rPr>
                <w:rFonts w:eastAsia="Times New Roman" w:cs="Times New Roman"/>
                <w:b/>
                <w:bCs/>
                <w:sz w:val="24"/>
                <w:szCs w:val="24"/>
                <w:lang w:val="uk-UA"/>
              </w:rPr>
            </w:pPr>
            <w:r w:rsidRPr="00B9541E">
              <w:rPr>
                <w:rFonts w:eastAsia="Times New Roman" w:cs="Times New Roman"/>
                <w:b/>
                <w:bCs/>
                <w:sz w:val="24"/>
                <w:szCs w:val="24"/>
                <w:lang w:val="uk-UA"/>
              </w:rPr>
              <w:t>Початкове положення (ПП)</w:t>
            </w:r>
          </w:p>
        </w:tc>
        <w:tc>
          <w:tcPr>
            <w:tcW w:w="2288" w:type="dxa"/>
            <w:gridSpan w:val="2"/>
            <w:vAlign w:val="center"/>
          </w:tcPr>
          <w:p w14:paraId="331617E6" w14:textId="197F2AD6" w:rsidR="00A07616" w:rsidRPr="00B9541E" w:rsidRDefault="003D1E14" w:rsidP="00F06C25">
            <w:pPr>
              <w:jc w:val="center"/>
              <w:rPr>
                <w:rFonts w:eastAsia="Times New Roman" w:cs="Times New Roman"/>
                <w:b/>
                <w:bCs/>
                <w:sz w:val="24"/>
                <w:szCs w:val="24"/>
                <w:lang w:val="uk-UA"/>
              </w:rPr>
            </w:pPr>
            <w:r w:rsidRPr="00B9541E">
              <w:rPr>
                <w:rFonts w:eastAsia="Times New Roman" w:cs="Times New Roman"/>
                <w:b/>
                <w:bCs/>
                <w:sz w:val="24"/>
                <w:szCs w:val="24"/>
                <w:lang w:val="uk-UA"/>
              </w:rPr>
              <w:t>Опис фізичної вправи</w:t>
            </w:r>
          </w:p>
        </w:tc>
        <w:tc>
          <w:tcPr>
            <w:tcW w:w="1134" w:type="dxa"/>
            <w:gridSpan w:val="3"/>
            <w:vAlign w:val="center"/>
          </w:tcPr>
          <w:p w14:paraId="719FAC8A" w14:textId="17407168" w:rsidR="00A07616" w:rsidRPr="00B9541E" w:rsidRDefault="00A07616" w:rsidP="00F06C25">
            <w:pPr>
              <w:jc w:val="center"/>
              <w:rPr>
                <w:rFonts w:eastAsia="Times New Roman" w:cs="Times New Roman"/>
                <w:b/>
                <w:bCs/>
                <w:sz w:val="24"/>
                <w:szCs w:val="24"/>
                <w:lang w:val="uk-UA"/>
              </w:rPr>
            </w:pPr>
            <w:r w:rsidRPr="00B9541E">
              <w:rPr>
                <w:rFonts w:eastAsia="Times New Roman" w:cs="Times New Roman"/>
                <w:b/>
                <w:bCs/>
                <w:sz w:val="24"/>
                <w:szCs w:val="24"/>
                <w:lang w:val="uk-UA"/>
              </w:rPr>
              <w:t>Доз</w:t>
            </w:r>
            <w:r w:rsidR="003D1E14" w:rsidRPr="00B9541E">
              <w:rPr>
                <w:rFonts w:eastAsia="Times New Roman" w:cs="Times New Roman"/>
                <w:b/>
                <w:bCs/>
                <w:sz w:val="24"/>
                <w:szCs w:val="24"/>
                <w:lang w:val="uk-UA"/>
              </w:rPr>
              <w:t>ування</w:t>
            </w:r>
          </w:p>
        </w:tc>
        <w:tc>
          <w:tcPr>
            <w:tcW w:w="2693" w:type="dxa"/>
            <w:vAlign w:val="center"/>
          </w:tcPr>
          <w:p w14:paraId="63614CF4" w14:textId="09D5421F" w:rsidR="00A07616" w:rsidRPr="00B9541E" w:rsidRDefault="003D1E14" w:rsidP="00F06C25">
            <w:pPr>
              <w:jc w:val="center"/>
              <w:rPr>
                <w:rFonts w:eastAsia="Times New Roman" w:cs="Times New Roman"/>
                <w:b/>
                <w:bCs/>
                <w:sz w:val="24"/>
                <w:szCs w:val="24"/>
                <w:lang w:val="uk-UA"/>
              </w:rPr>
            </w:pPr>
            <w:r w:rsidRPr="00B9541E">
              <w:rPr>
                <w:rFonts w:eastAsia="Times New Roman" w:cs="Times New Roman"/>
                <w:b/>
                <w:bCs/>
                <w:sz w:val="24"/>
                <w:szCs w:val="24"/>
                <w:lang w:val="uk-UA"/>
              </w:rPr>
              <w:t>Методичні вказівки</w:t>
            </w:r>
          </w:p>
        </w:tc>
      </w:tr>
      <w:tr w:rsidR="00A07616" w:rsidRPr="00B9541E" w14:paraId="67DBD689" w14:textId="77777777" w:rsidTr="00D879CB">
        <w:trPr>
          <w:trHeight w:val="515"/>
        </w:trPr>
        <w:tc>
          <w:tcPr>
            <w:tcW w:w="9639" w:type="dxa"/>
            <w:gridSpan w:val="9"/>
          </w:tcPr>
          <w:p w14:paraId="3814CE86" w14:textId="729B53AD" w:rsidR="00B757E0" w:rsidRPr="00B9541E" w:rsidRDefault="00B757E0" w:rsidP="00F06C25">
            <w:pPr>
              <w:jc w:val="center"/>
              <w:rPr>
                <w:rFonts w:eastAsia="Times New Roman" w:cs="Times New Roman"/>
                <w:sz w:val="24"/>
                <w:szCs w:val="24"/>
                <w:lang w:val="uk-UA"/>
              </w:rPr>
            </w:pPr>
            <w:r w:rsidRPr="00B9541E">
              <w:rPr>
                <w:rFonts w:eastAsia="Times New Roman" w:cs="Times New Roman"/>
                <w:sz w:val="24"/>
                <w:szCs w:val="24"/>
                <w:lang w:val="uk-UA"/>
              </w:rPr>
              <w:t>Ознайомлення із самопочуттям хворого, вимір артеріального тиску, підрахунок</w:t>
            </w:r>
            <w:r w:rsidR="00F06C25" w:rsidRPr="00B9541E">
              <w:rPr>
                <w:rFonts w:eastAsia="Times New Roman" w:cs="Times New Roman"/>
                <w:sz w:val="24"/>
                <w:szCs w:val="24"/>
                <w:lang w:val="uk-UA"/>
              </w:rPr>
              <w:t xml:space="preserve"> </w:t>
            </w:r>
            <w:r w:rsidRPr="00B9541E">
              <w:rPr>
                <w:rFonts w:eastAsia="Times New Roman" w:cs="Times New Roman"/>
                <w:sz w:val="24"/>
                <w:szCs w:val="24"/>
                <w:lang w:val="uk-UA"/>
              </w:rPr>
              <w:t>пульсу.</w:t>
            </w:r>
          </w:p>
          <w:p w14:paraId="031F6E6C" w14:textId="1143B23D" w:rsidR="00A07616" w:rsidRPr="00B9541E" w:rsidRDefault="00B757E0" w:rsidP="00F06C25">
            <w:pPr>
              <w:jc w:val="center"/>
              <w:rPr>
                <w:rFonts w:eastAsia="Times New Roman" w:cs="Times New Roman"/>
                <w:b/>
                <w:sz w:val="24"/>
                <w:szCs w:val="24"/>
                <w:lang w:val="uk-UA"/>
              </w:rPr>
            </w:pPr>
            <w:r w:rsidRPr="00B9541E">
              <w:rPr>
                <w:rFonts w:eastAsia="Times New Roman" w:cs="Times New Roman"/>
                <w:b/>
                <w:bCs/>
                <w:sz w:val="24"/>
                <w:szCs w:val="24"/>
                <w:lang w:val="uk-UA"/>
              </w:rPr>
              <w:t>Вступна частина</w:t>
            </w:r>
            <w:r w:rsidRPr="00B9541E">
              <w:rPr>
                <w:rFonts w:eastAsia="Times New Roman" w:cs="Times New Roman"/>
                <w:sz w:val="24"/>
                <w:szCs w:val="24"/>
                <w:lang w:val="uk-UA"/>
              </w:rPr>
              <w:t xml:space="preserve"> (5 хвилин)</w:t>
            </w:r>
          </w:p>
        </w:tc>
      </w:tr>
      <w:tr w:rsidR="00A07616" w:rsidRPr="00B9541E" w14:paraId="45D12072" w14:textId="77777777" w:rsidTr="00E918F7">
        <w:trPr>
          <w:trHeight w:val="668"/>
        </w:trPr>
        <w:tc>
          <w:tcPr>
            <w:tcW w:w="559" w:type="dxa"/>
            <w:vAlign w:val="center"/>
          </w:tcPr>
          <w:p w14:paraId="77C2338A" w14:textId="77777777"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1</w:t>
            </w:r>
          </w:p>
        </w:tc>
        <w:tc>
          <w:tcPr>
            <w:tcW w:w="2965" w:type="dxa"/>
            <w:gridSpan w:val="2"/>
            <w:vAlign w:val="center"/>
          </w:tcPr>
          <w:p w14:paraId="704029F2" w14:textId="3B52C02E" w:rsidR="00A07616" w:rsidRPr="00B9541E" w:rsidRDefault="003D1E14" w:rsidP="00E918F7">
            <w:pPr>
              <w:jc w:val="center"/>
              <w:rPr>
                <w:rFonts w:eastAsia="Times New Roman" w:cs="Times New Roman"/>
                <w:sz w:val="24"/>
                <w:szCs w:val="24"/>
                <w:lang w:val="uk-UA"/>
              </w:rPr>
            </w:pPr>
            <w:r w:rsidRPr="00B9541E">
              <w:rPr>
                <w:rFonts w:eastAsia="Times New Roman" w:cs="Times New Roman"/>
                <w:sz w:val="24"/>
                <w:szCs w:val="24"/>
                <w:lang w:val="uk-UA"/>
              </w:rPr>
              <w:t>Сидячи на стільці. Руки вільно опущені. Ноги зігнуті в колінних суглобах під кутом 90°</w:t>
            </w:r>
          </w:p>
        </w:tc>
        <w:tc>
          <w:tcPr>
            <w:tcW w:w="2288" w:type="dxa"/>
            <w:gridSpan w:val="2"/>
            <w:vAlign w:val="center"/>
          </w:tcPr>
          <w:p w14:paraId="689609A5" w14:textId="44ABE9D6" w:rsidR="00A07616" w:rsidRPr="00B9541E" w:rsidRDefault="003D1E14" w:rsidP="00E918F7">
            <w:pPr>
              <w:jc w:val="center"/>
              <w:rPr>
                <w:rFonts w:eastAsia="Times New Roman" w:cs="Times New Roman"/>
                <w:sz w:val="24"/>
                <w:szCs w:val="24"/>
                <w:lang w:val="uk-UA"/>
              </w:rPr>
            </w:pPr>
            <w:r w:rsidRPr="00B9541E">
              <w:rPr>
                <w:rFonts w:eastAsia="Times New Roman" w:cs="Times New Roman"/>
                <w:sz w:val="24"/>
                <w:szCs w:val="24"/>
                <w:lang w:val="uk-UA"/>
              </w:rPr>
              <w:t xml:space="preserve">На вдиху - зведення лопаток, на видиху - повернення в </w:t>
            </w:r>
            <w:r w:rsidR="00E918F7">
              <w:rPr>
                <w:rFonts w:eastAsia="Times New Roman" w:cs="Times New Roman"/>
                <w:sz w:val="24"/>
                <w:szCs w:val="24"/>
                <w:lang w:val="uk-UA"/>
              </w:rPr>
              <w:t>в</w:t>
            </w:r>
            <w:r w:rsidRPr="00B9541E">
              <w:rPr>
                <w:rFonts w:eastAsia="Times New Roman" w:cs="Times New Roman"/>
                <w:sz w:val="24"/>
                <w:szCs w:val="24"/>
                <w:lang w:val="uk-UA"/>
              </w:rPr>
              <w:t>.п.</w:t>
            </w:r>
          </w:p>
        </w:tc>
        <w:tc>
          <w:tcPr>
            <w:tcW w:w="1134" w:type="dxa"/>
            <w:gridSpan w:val="3"/>
            <w:vAlign w:val="center"/>
          </w:tcPr>
          <w:p w14:paraId="02084DEB" w14:textId="04197B59"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4-6</w:t>
            </w:r>
            <w:r w:rsidR="00F06C25" w:rsidRPr="00B9541E">
              <w:rPr>
                <w:rFonts w:eastAsia="Times New Roman" w:cs="Times New Roman"/>
                <w:sz w:val="24"/>
                <w:szCs w:val="24"/>
                <w:lang w:val="uk-UA"/>
              </w:rPr>
              <w:t xml:space="preserve"> </w:t>
            </w:r>
            <w:r w:rsidRPr="00B9541E">
              <w:rPr>
                <w:rFonts w:eastAsia="Times New Roman" w:cs="Times New Roman"/>
                <w:sz w:val="24"/>
                <w:szCs w:val="24"/>
                <w:lang w:val="uk-UA"/>
              </w:rPr>
              <w:t>раз</w:t>
            </w:r>
          </w:p>
        </w:tc>
        <w:tc>
          <w:tcPr>
            <w:tcW w:w="2693" w:type="dxa"/>
            <w:vAlign w:val="center"/>
          </w:tcPr>
          <w:p w14:paraId="13A1EB6B" w14:textId="57AC7A34" w:rsidR="00A07616" w:rsidRPr="00B9541E" w:rsidRDefault="003D1E14" w:rsidP="00E918F7">
            <w:pPr>
              <w:jc w:val="center"/>
              <w:rPr>
                <w:rFonts w:eastAsia="Times New Roman" w:cs="Times New Roman"/>
                <w:sz w:val="24"/>
                <w:szCs w:val="24"/>
                <w:lang w:val="uk-UA"/>
              </w:rPr>
            </w:pPr>
            <w:r w:rsidRPr="00B9541E">
              <w:rPr>
                <w:rFonts w:eastAsia="Times New Roman" w:cs="Times New Roman"/>
                <w:sz w:val="24"/>
                <w:szCs w:val="24"/>
                <w:lang w:val="uk-UA"/>
              </w:rPr>
              <w:t>Дихання з подовженим видихом.</w:t>
            </w:r>
          </w:p>
        </w:tc>
      </w:tr>
      <w:tr w:rsidR="00A07616" w:rsidRPr="007F6136" w14:paraId="5F9D9767" w14:textId="77777777" w:rsidTr="00E918F7">
        <w:trPr>
          <w:trHeight w:val="953"/>
        </w:trPr>
        <w:tc>
          <w:tcPr>
            <w:tcW w:w="559" w:type="dxa"/>
            <w:vAlign w:val="center"/>
          </w:tcPr>
          <w:p w14:paraId="02D68537" w14:textId="77777777"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2</w:t>
            </w:r>
          </w:p>
        </w:tc>
        <w:tc>
          <w:tcPr>
            <w:tcW w:w="2965" w:type="dxa"/>
            <w:gridSpan w:val="2"/>
            <w:vAlign w:val="center"/>
          </w:tcPr>
          <w:p w14:paraId="7AC1539D" w14:textId="77996FBE"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Т</w:t>
            </w:r>
            <w:r w:rsidR="003D1E14" w:rsidRPr="00B9541E">
              <w:rPr>
                <w:rFonts w:eastAsia="Times New Roman" w:cs="Times New Roman"/>
                <w:sz w:val="24"/>
                <w:szCs w:val="24"/>
                <w:lang w:val="uk-UA"/>
              </w:rPr>
              <w:t>е</w:t>
            </w:r>
            <w:r w:rsidRPr="00B9541E">
              <w:rPr>
                <w:rFonts w:eastAsia="Times New Roman" w:cs="Times New Roman"/>
                <w:spacing w:val="-1"/>
                <w:sz w:val="24"/>
                <w:szCs w:val="24"/>
                <w:lang w:val="uk-UA"/>
              </w:rPr>
              <w:t xml:space="preserve"> </w:t>
            </w:r>
            <w:r w:rsidRPr="00B9541E">
              <w:rPr>
                <w:rFonts w:eastAsia="Times New Roman" w:cs="Times New Roman"/>
                <w:sz w:val="24"/>
                <w:szCs w:val="24"/>
                <w:lang w:val="uk-UA"/>
              </w:rPr>
              <w:t>ж</w:t>
            </w:r>
            <w:r w:rsidR="003D1E14" w:rsidRPr="00B9541E">
              <w:rPr>
                <w:rFonts w:eastAsia="Times New Roman" w:cs="Times New Roman"/>
                <w:sz w:val="24"/>
                <w:szCs w:val="24"/>
                <w:lang w:val="uk-UA"/>
              </w:rPr>
              <w:t xml:space="preserve"> саме</w:t>
            </w:r>
          </w:p>
        </w:tc>
        <w:tc>
          <w:tcPr>
            <w:tcW w:w="2288" w:type="dxa"/>
            <w:gridSpan w:val="2"/>
            <w:vAlign w:val="center"/>
          </w:tcPr>
          <w:p w14:paraId="68E9EBB3" w14:textId="53518FD5" w:rsidR="00A07616" w:rsidRPr="00B9541E" w:rsidRDefault="003D1E14" w:rsidP="00E918F7">
            <w:pPr>
              <w:jc w:val="center"/>
              <w:rPr>
                <w:rFonts w:eastAsia="Times New Roman" w:cs="Times New Roman"/>
                <w:sz w:val="24"/>
                <w:szCs w:val="24"/>
                <w:lang w:val="uk-UA"/>
              </w:rPr>
            </w:pPr>
            <w:r w:rsidRPr="00B9541E">
              <w:rPr>
                <w:rFonts w:eastAsia="Times New Roman" w:cs="Times New Roman"/>
                <w:sz w:val="24"/>
                <w:szCs w:val="24"/>
                <w:lang w:val="uk-UA"/>
              </w:rPr>
              <w:t>Згинання та розгинання здорової руки</w:t>
            </w:r>
            <w:r w:rsidR="00F06C25" w:rsidRPr="00B9541E">
              <w:rPr>
                <w:rFonts w:eastAsia="Times New Roman" w:cs="Times New Roman"/>
                <w:sz w:val="24"/>
                <w:szCs w:val="24"/>
                <w:lang w:val="uk-UA"/>
              </w:rPr>
              <w:t xml:space="preserve"> </w:t>
            </w:r>
            <w:r w:rsidRPr="00B9541E">
              <w:rPr>
                <w:rFonts w:eastAsia="Times New Roman" w:cs="Times New Roman"/>
                <w:sz w:val="24"/>
                <w:szCs w:val="24"/>
                <w:lang w:val="uk-UA"/>
              </w:rPr>
              <w:t>в ліктьовому суглобі.</w:t>
            </w:r>
          </w:p>
        </w:tc>
        <w:tc>
          <w:tcPr>
            <w:tcW w:w="1134" w:type="dxa"/>
            <w:gridSpan w:val="3"/>
            <w:vAlign w:val="center"/>
          </w:tcPr>
          <w:p w14:paraId="07986F39" w14:textId="7224AEA9"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5-7</w:t>
            </w:r>
            <w:r w:rsidR="00F06C25" w:rsidRPr="00B9541E">
              <w:rPr>
                <w:rFonts w:eastAsia="Times New Roman" w:cs="Times New Roman"/>
                <w:sz w:val="24"/>
                <w:szCs w:val="24"/>
                <w:lang w:val="uk-UA"/>
              </w:rPr>
              <w:t xml:space="preserve"> </w:t>
            </w:r>
            <w:r w:rsidRPr="00B9541E">
              <w:rPr>
                <w:rFonts w:eastAsia="Times New Roman" w:cs="Times New Roman"/>
                <w:sz w:val="24"/>
                <w:szCs w:val="24"/>
                <w:lang w:val="uk-UA"/>
              </w:rPr>
              <w:t>раз</w:t>
            </w:r>
          </w:p>
        </w:tc>
        <w:tc>
          <w:tcPr>
            <w:tcW w:w="2693" w:type="dxa"/>
            <w:vAlign w:val="center"/>
          </w:tcPr>
          <w:p w14:paraId="6CBB118F" w14:textId="1FD8DD7A" w:rsidR="00A07616" w:rsidRPr="00B9541E" w:rsidRDefault="003D1E14" w:rsidP="00E918F7">
            <w:pPr>
              <w:jc w:val="center"/>
              <w:rPr>
                <w:rFonts w:eastAsia="Times New Roman" w:cs="Times New Roman"/>
                <w:sz w:val="24"/>
                <w:szCs w:val="24"/>
                <w:lang w:val="uk-UA"/>
              </w:rPr>
            </w:pPr>
            <w:r w:rsidRPr="00B9541E">
              <w:rPr>
                <w:rFonts w:eastAsia="Times New Roman" w:cs="Times New Roman"/>
                <w:sz w:val="24"/>
                <w:szCs w:val="24"/>
                <w:lang w:val="uk-UA"/>
              </w:rPr>
              <w:t>Фіксація паретичн</w:t>
            </w:r>
            <w:r w:rsidR="00E918F7">
              <w:rPr>
                <w:rFonts w:eastAsia="Times New Roman" w:cs="Times New Roman"/>
                <w:sz w:val="24"/>
                <w:szCs w:val="24"/>
                <w:lang w:val="uk-UA"/>
              </w:rPr>
              <w:t>ої</w:t>
            </w:r>
            <w:r w:rsidRPr="00B9541E">
              <w:rPr>
                <w:rFonts w:eastAsia="Times New Roman" w:cs="Times New Roman"/>
                <w:sz w:val="24"/>
                <w:szCs w:val="24"/>
                <w:lang w:val="uk-UA"/>
              </w:rPr>
              <w:t xml:space="preserve"> кінцівки методистом для придушення</w:t>
            </w:r>
            <w:r w:rsidR="00F06C25" w:rsidRPr="00B9541E">
              <w:rPr>
                <w:rFonts w:eastAsia="Times New Roman" w:cs="Times New Roman"/>
                <w:sz w:val="24"/>
                <w:szCs w:val="24"/>
                <w:lang w:val="uk-UA"/>
              </w:rPr>
              <w:t xml:space="preserve"> </w:t>
            </w:r>
            <w:r w:rsidR="00E918F7" w:rsidRPr="00B9541E">
              <w:rPr>
                <w:rFonts w:eastAsia="Times New Roman" w:cs="Times New Roman"/>
                <w:sz w:val="24"/>
                <w:szCs w:val="24"/>
                <w:lang w:val="uk-UA"/>
              </w:rPr>
              <w:t>синкінезій</w:t>
            </w:r>
          </w:p>
        </w:tc>
      </w:tr>
      <w:tr w:rsidR="00A07616" w:rsidRPr="007F6136" w14:paraId="43DA8506" w14:textId="77777777" w:rsidTr="00E918F7">
        <w:trPr>
          <w:trHeight w:val="938"/>
        </w:trPr>
        <w:tc>
          <w:tcPr>
            <w:tcW w:w="559" w:type="dxa"/>
            <w:vAlign w:val="center"/>
          </w:tcPr>
          <w:p w14:paraId="3BC63F62" w14:textId="77777777"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3</w:t>
            </w:r>
          </w:p>
        </w:tc>
        <w:tc>
          <w:tcPr>
            <w:tcW w:w="2965" w:type="dxa"/>
            <w:gridSpan w:val="2"/>
            <w:vAlign w:val="center"/>
          </w:tcPr>
          <w:p w14:paraId="3F7A5AD5" w14:textId="71055F62"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Т</w:t>
            </w:r>
            <w:r w:rsidR="003D1E14" w:rsidRPr="00B9541E">
              <w:rPr>
                <w:rFonts w:eastAsia="Times New Roman" w:cs="Times New Roman"/>
                <w:sz w:val="24"/>
                <w:szCs w:val="24"/>
                <w:lang w:val="uk-UA"/>
              </w:rPr>
              <w:t>е</w:t>
            </w:r>
            <w:r w:rsidRPr="00B9541E">
              <w:rPr>
                <w:rFonts w:eastAsia="Times New Roman" w:cs="Times New Roman"/>
                <w:spacing w:val="-1"/>
                <w:sz w:val="24"/>
                <w:szCs w:val="24"/>
                <w:lang w:val="uk-UA"/>
              </w:rPr>
              <w:t xml:space="preserve"> </w:t>
            </w:r>
            <w:r w:rsidRPr="00B9541E">
              <w:rPr>
                <w:rFonts w:eastAsia="Times New Roman" w:cs="Times New Roman"/>
                <w:sz w:val="24"/>
                <w:szCs w:val="24"/>
                <w:lang w:val="uk-UA"/>
              </w:rPr>
              <w:t>ж</w:t>
            </w:r>
            <w:r w:rsidR="003D1E14" w:rsidRPr="00B9541E">
              <w:rPr>
                <w:rFonts w:eastAsia="Times New Roman" w:cs="Times New Roman"/>
                <w:sz w:val="24"/>
                <w:szCs w:val="24"/>
                <w:lang w:val="uk-UA"/>
              </w:rPr>
              <w:t xml:space="preserve"> саме</w:t>
            </w:r>
          </w:p>
        </w:tc>
        <w:tc>
          <w:tcPr>
            <w:tcW w:w="2288" w:type="dxa"/>
            <w:gridSpan w:val="2"/>
            <w:vAlign w:val="center"/>
          </w:tcPr>
          <w:p w14:paraId="71AEEA4A" w14:textId="323B4D0A" w:rsidR="00A07616" w:rsidRPr="00B9541E" w:rsidRDefault="003D1E14" w:rsidP="00E918F7">
            <w:pPr>
              <w:jc w:val="center"/>
              <w:rPr>
                <w:rFonts w:eastAsia="Times New Roman" w:cs="Times New Roman"/>
                <w:sz w:val="24"/>
                <w:szCs w:val="24"/>
                <w:lang w:val="uk-UA"/>
              </w:rPr>
            </w:pPr>
            <w:r w:rsidRPr="00B9541E">
              <w:rPr>
                <w:rFonts w:eastAsia="Times New Roman" w:cs="Times New Roman"/>
                <w:sz w:val="24"/>
                <w:szCs w:val="24"/>
                <w:lang w:val="uk-UA"/>
              </w:rPr>
              <w:t>Згинання та розгинання здорової ноги</w:t>
            </w:r>
            <w:r w:rsidR="00F06C25" w:rsidRPr="00B9541E">
              <w:rPr>
                <w:rFonts w:eastAsia="Times New Roman" w:cs="Times New Roman"/>
                <w:sz w:val="24"/>
                <w:szCs w:val="24"/>
                <w:lang w:val="uk-UA"/>
              </w:rPr>
              <w:t xml:space="preserve"> </w:t>
            </w:r>
            <w:r w:rsidRPr="00B9541E">
              <w:rPr>
                <w:rFonts w:eastAsia="Times New Roman" w:cs="Times New Roman"/>
                <w:sz w:val="24"/>
                <w:szCs w:val="24"/>
                <w:lang w:val="uk-UA"/>
              </w:rPr>
              <w:t>в колінному суглобі</w:t>
            </w:r>
          </w:p>
        </w:tc>
        <w:tc>
          <w:tcPr>
            <w:tcW w:w="1134" w:type="dxa"/>
            <w:gridSpan w:val="3"/>
            <w:vAlign w:val="center"/>
          </w:tcPr>
          <w:p w14:paraId="7946CA79" w14:textId="37FD0B48"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5-7</w:t>
            </w:r>
            <w:r w:rsidR="00F06C25" w:rsidRPr="00B9541E">
              <w:rPr>
                <w:rFonts w:eastAsia="Times New Roman" w:cs="Times New Roman"/>
                <w:sz w:val="24"/>
                <w:szCs w:val="24"/>
                <w:lang w:val="uk-UA"/>
              </w:rPr>
              <w:t xml:space="preserve"> </w:t>
            </w:r>
            <w:r w:rsidRPr="00B9541E">
              <w:rPr>
                <w:rFonts w:eastAsia="Times New Roman" w:cs="Times New Roman"/>
                <w:sz w:val="24"/>
                <w:szCs w:val="24"/>
                <w:lang w:val="uk-UA"/>
              </w:rPr>
              <w:t>раз</w:t>
            </w:r>
          </w:p>
        </w:tc>
        <w:tc>
          <w:tcPr>
            <w:tcW w:w="2693" w:type="dxa"/>
            <w:vAlign w:val="center"/>
          </w:tcPr>
          <w:p w14:paraId="2BD274E0" w14:textId="2A5BA016"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T</w:t>
            </w:r>
            <w:r w:rsidR="003D1E14" w:rsidRPr="00B9541E">
              <w:rPr>
                <w:rFonts w:eastAsia="Times New Roman" w:cs="Times New Roman"/>
                <w:sz w:val="24"/>
                <w:szCs w:val="24"/>
                <w:lang w:val="uk-UA"/>
              </w:rPr>
              <w:t>е</w:t>
            </w:r>
            <w:r w:rsidRPr="00B9541E">
              <w:rPr>
                <w:rFonts w:eastAsia="Times New Roman" w:cs="Times New Roman"/>
                <w:spacing w:val="-1"/>
                <w:sz w:val="24"/>
                <w:szCs w:val="24"/>
                <w:lang w:val="uk-UA"/>
              </w:rPr>
              <w:t xml:space="preserve"> </w:t>
            </w:r>
            <w:r w:rsidRPr="00B9541E">
              <w:rPr>
                <w:rFonts w:eastAsia="Times New Roman" w:cs="Times New Roman"/>
                <w:sz w:val="24"/>
                <w:szCs w:val="24"/>
                <w:lang w:val="uk-UA"/>
              </w:rPr>
              <w:t>ж</w:t>
            </w:r>
            <w:r w:rsidR="003D1E14" w:rsidRPr="00B9541E">
              <w:rPr>
                <w:rFonts w:eastAsia="Times New Roman" w:cs="Times New Roman"/>
                <w:sz w:val="24"/>
                <w:szCs w:val="24"/>
                <w:lang w:val="uk-UA"/>
              </w:rPr>
              <w:t xml:space="preserve"> саме</w:t>
            </w:r>
          </w:p>
        </w:tc>
      </w:tr>
      <w:tr w:rsidR="00A07616" w:rsidRPr="007F6136" w14:paraId="2D99F490" w14:textId="77777777" w:rsidTr="00E918F7">
        <w:trPr>
          <w:trHeight w:val="910"/>
        </w:trPr>
        <w:tc>
          <w:tcPr>
            <w:tcW w:w="559" w:type="dxa"/>
            <w:vAlign w:val="center"/>
          </w:tcPr>
          <w:p w14:paraId="312E143E" w14:textId="77777777"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4</w:t>
            </w:r>
          </w:p>
        </w:tc>
        <w:tc>
          <w:tcPr>
            <w:tcW w:w="2965" w:type="dxa"/>
            <w:gridSpan w:val="2"/>
            <w:vAlign w:val="center"/>
          </w:tcPr>
          <w:p w14:paraId="471F6419" w14:textId="0F596090" w:rsidR="00A07616" w:rsidRPr="00B9541E" w:rsidRDefault="003D1E14" w:rsidP="00E918F7">
            <w:pPr>
              <w:jc w:val="center"/>
              <w:rPr>
                <w:rFonts w:eastAsia="Times New Roman" w:cs="Times New Roman"/>
                <w:sz w:val="24"/>
                <w:szCs w:val="24"/>
                <w:lang w:val="uk-UA"/>
              </w:rPr>
            </w:pPr>
            <w:r w:rsidRPr="00B9541E">
              <w:rPr>
                <w:rFonts w:eastAsia="Times New Roman" w:cs="Times New Roman"/>
                <w:sz w:val="24"/>
                <w:szCs w:val="24"/>
                <w:lang w:val="uk-UA"/>
              </w:rPr>
              <w:t>Сидячи, руки вільно опущені, тулуб</w:t>
            </w:r>
            <w:r w:rsidR="00F06C25" w:rsidRPr="00B9541E">
              <w:rPr>
                <w:rFonts w:eastAsia="Times New Roman" w:cs="Times New Roman"/>
                <w:sz w:val="24"/>
                <w:szCs w:val="24"/>
                <w:lang w:val="uk-UA"/>
              </w:rPr>
              <w:t xml:space="preserve"> </w:t>
            </w:r>
            <w:r w:rsidRPr="00B9541E">
              <w:rPr>
                <w:rFonts w:eastAsia="Times New Roman" w:cs="Times New Roman"/>
                <w:sz w:val="24"/>
                <w:szCs w:val="24"/>
                <w:lang w:val="uk-UA"/>
              </w:rPr>
              <w:t>трохи нахилен</w:t>
            </w:r>
            <w:r w:rsidR="00E918F7">
              <w:rPr>
                <w:rFonts w:eastAsia="Times New Roman" w:cs="Times New Roman"/>
                <w:sz w:val="24"/>
                <w:szCs w:val="24"/>
                <w:lang w:val="uk-UA"/>
              </w:rPr>
              <w:t>о</w:t>
            </w:r>
            <w:r w:rsidRPr="00B9541E">
              <w:rPr>
                <w:rFonts w:eastAsia="Times New Roman" w:cs="Times New Roman"/>
                <w:sz w:val="24"/>
                <w:szCs w:val="24"/>
                <w:lang w:val="uk-UA"/>
              </w:rPr>
              <w:t xml:space="preserve"> вперед</w:t>
            </w:r>
          </w:p>
        </w:tc>
        <w:tc>
          <w:tcPr>
            <w:tcW w:w="2288" w:type="dxa"/>
            <w:gridSpan w:val="2"/>
            <w:vAlign w:val="center"/>
          </w:tcPr>
          <w:p w14:paraId="1A4FF16B" w14:textId="0BBB75E2" w:rsidR="00A07616" w:rsidRPr="00B9541E" w:rsidRDefault="003D1E14" w:rsidP="00E918F7">
            <w:pPr>
              <w:jc w:val="center"/>
              <w:rPr>
                <w:rFonts w:eastAsia="Times New Roman" w:cs="Times New Roman"/>
                <w:sz w:val="24"/>
                <w:szCs w:val="24"/>
                <w:lang w:val="uk-UA"/>
              </w:rPr>
            </w:pPr>
            <w:r w:rsidRPr="00B9541E">
              <w:rPr>
                <w:rFonts w:eastAsia="Times New Roman" w:cs="Times New Roman"/>
                <w:sz w:val="24"/>
                <w:szCs w:val="24"/>
                <w:lang w:val="uk-UA"/>
              </w:rPr>
              <w:t>Погойдування вільно опущених рук.</w:t>
            </w:r>
          </w:p>
        </w:tc>
        <w:tc>
          <w:tcPr>
            <w:tcW w:w="1134" w:type="dxa"/>
            <w:gridSpan w:val="3"/>
            <w:vAlign w:val="center"/>
          </w:tcPr>
          <w:p w14:paraId="673C0860" w14:textId="2583DD3E"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0,5-1</w:t>
            </w:r>
            <w:r w:rsidR="00F06C25" w:rsidRPr="00B9541E">
              <w:rPr>
                <w:rFonts w:eastAsia="Times New Roman" w:cs="Times New Roman"/>
                <w:sz w:val="24"/>
                <w:szCs w:val="24"/>
                <w:lang w:val="uk-UA"/>
              </w:rPr>
              <w:t xml:space="preserve"> хв.</w:t>
            </w:r>
          </w:p>
        </w:tc>
        <w:tc>
          <w:tcPr>
            <w:tcW w:w="2693" w:type="dxa"/>
            <w:vAlign w:val="center"/>
          </w:tcPr>
          <w:p w14:paraId="57B749E0" w14:textId="583B9806" w:rsidR="00A07616" w:rsidRPr="00B9541E" w:rsidRDefault="00F06C25" w:rsidP="00E918F7">
            <w:pPr>
              <w:jc w:val="center"/>
              <w:rPr>
                <w:rFonts w:eastAsia="Times New Roman" w:cs="Times New Roman"/>
                <w:sz w:val="24"/>
                <w:szCs w:val="24"/>
                <w:lang w:val="uk-UA"/>
              </w:rPr>
            </w:pPr>
            <w:r w:rsidRPr="00B9541E">
              <w:rPr>
                <w:rFonts w:eastAsia="Times New Roman" w:cs="Times New Roman"/>
                <w:sz w:val="24"/>
                <w:szCs w:val="24"/>
                <w:lang w:val="uk-UA"/>
              </w:rPr>
              <w:t>Д</w:t>
            </w:r>
            <w:r w:rsidR="003D1E14" w:rsidRPr="00B9541E">
              <w:rPr>
                <w:rFonts w:eastAsia="Times New Roman" w:cs="Times New Roman"/>
                <w:sz w:val="24"/>
                <w:szCs w:val="24"/>
                <w:lang w:val="uk-UA"/>
              </w:rPr>
              <w:t>омогтися</w:t>
            </w:r>
            <w:r w:rsidRPr="00B9541E">
              <w:rPr>
                <w:rFonts w:eastAsia="Times New Roman" w:cs="Times New Roman"/>
                <w:sz w:val="24"/>
                <w:szCs w:val="24"/>
                <w:lang w:val="uk-UA"/>
              </w:rPr>
              <w:t xml:space="preserve"> </w:t>
            </w:r>
            <w:r w:rsidR="003D1E14" w:rsidRPr="00B9541E">
              <w:rPr>
                <w:rFonts w:eastAsia="Times New Roman" w:cs="Times New Roman"/>
                <w:sz w:val="24"/>
                <w:szCs w:val="24"/>
                <w:lang w:val="uk-UA"/>
              </w:rPr>
              <w:t>максимально можливого розслаблення м'язів плечового пояса і рук</w:t>
            </w:r>
            <w:r w:rsidR="00A07616" w:rsidRPr="00B9541E">
              <w:rPr>
                <w:rFonts w:eastAsia="Times New Roman" w:cs="Times New Roman"/>
                <w:sz w:val="24"/>
                <w:szCs w:val="24"/>
                <w:lang w:val="uk-UA"/>
              </w:rPr>
              <w:t>.</w:t>
            </w:r>
          </w:p>
        </w:tc>
      </w:tr>
      <w:tr w:rsidR="00A07616" w:rsidRPr="007F6136" w14:paraId="5EFC1CB3" w14:textId="77777777" w:rsidTr="00E918F7">
        <w:trPr>
          <w:trHeight w:val="1733"/>
        </w:trPr>
        <w:tc>
          <w:tcPr>
            <w:tcW w:w="559" w:type="dxa"/>
            <w:vAlign w:val="center"/>
          </w:tcPr>
          <w:p w14:paraId="0647F828" w14:textId="77777777"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5</w:t>
            </w:r>
          </w:p>
        </w:tc>
        <w:tc>
          <w:tcPr>
            <w:tcW w:w="2965" w:type="dxa"/>
            <w:gridSpan w:val="2"/>
            <w:vAlign w:val="center"/>
          </w:tcPr>
          <w:p w14:paraId="1207C0B8" w14:textId="70A36D77" w:rsidR="00A07616" w:rsidRPr="00B9541E" w:rsidRDefault="003D1E14" w:rsidP="00E918F7">
            <w:pPr>
              <w:jc w:val="center"/>
              <w:rPr>
                <w:rFonts w:eastAsia="Times New Roman" w:cs="Times New Roman"/>
                <w:sz w:val="24"/>
                <w:szCs w:val="24"/>
                <w:lang w:val="uk-UA"/>
              </w:rPr>
            </w:pPr>
            <w:r w:rsidRPr="00B9541E">
              <w:rPr>
                <w:rFonts w:eastAsia="Times New Roman" w:cs="Times New Roman"/>
                <w:sz w:val="24"/>
                <w:szCs w:val="24"/>
                <w:lang w:val="uk-UA"/>
              </w:rPr>
              <w:t>Сидячи на стільці, руки вільно опущені, ноги зігнуті в колінних суглобах під кутом 90°</w:t>
            </w:r>
          </w:p>
        </w:tc>
        <w:tc>
          <w:tcPr>
            <w:tcW w:w="2288" w:type="dxa"/>
            <w:gridSpan w:val="2"/>
            <w:vAlign w:val="center"/>
          </w:tcPr>
          <w:p w14:paraId="15785801" w14:textId="35D66653" w:rsidR="00A07616" w:rsidRPr="00B9541E" w:rsidRDefault="003D1E14" w:rsidP="00E918F7">
            <w:pPr>
              <w:jc w:val="center"/>
              <w:rPr>
                <w:rFonts w:eastAsia="Times New Roman" w:cs="Times New Roman"/>
                <w:sz w:val="24"/>
                <w:szCs w:val="24"/>
                <w:lang w:val="uk-UA"/>
              </w:rPr>
            </w:pPr>
            <w:r w:rsidRPr="00B9541E">
              <w:rPr>
                <w:rFonts w:eastAsia="Times New Roman" w:cs="Times New Roman"/>
                <w:sz w:val="24"/>
                <w:szCs w:val="24"/>
                <w:lang w:val="uk-UA"/>
              </w:rPr>
              <w:t>Згинання здорової руки</w:t>
            </w:r>
            <w:r w:rsidR="00E918F7">
              <w:rPr>
                <w:rFonts w:eastAsia="Times New Roman" w:cs="Times New Roman"/>
                <w:sz w:val="24"/>
                <w:szCs w:val="24"/>
                <w:lang w:val="uk-UA"/>
              </w:rPr>
              <w:t xml:space="preserve"> </w:t>
            </w:r>
            <w:r w:rsidRPr="00B9541E">
              <w:rPr>
                <w:rFonts w:eastAsia="Times New Roman" w:cs="Times New Roman"/>
                <w:sz w:val="24"/>
                <w:szCs w:val="24"/>
                <w:lang w:val="uk-UA"/>
              </w:rPr>
              <w:t>в плечовому суглобі і повернення в початкове положення.</w:t>
            </w:r>
          </w:p>
        </w:tc>
        <w:tc>
          <w:tcPr>
            <w:tcW w:w="1134" w:type="dxa"/>
            <w:gridSpan w:val="3"/>
            <w:vAlign w:val="center"/>
          </w:tcPr>
          <w:p w14:paraId="33529B1B" w14:textId="291877C6"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6-8</w:t>
            </w:r>
            <w:r w:rsidR="00F06C25" w:rsidRPr="00B9541E">
              <w:rPr>
                <w:rFonts w:eastAsia="Times New Roman" w:cs="Times New Roman"/>
                <w:sz w:val="24"/>
                <w:szCs w:val="24"/>
                <w:lang w:val="uk-UA"/>
              </w:rPr>
              <w:t xml:space="preserve"> </w:t>
            </w:r>
            <w:r w:rsidRPr="00B9541E">
              <w:rPr>
                <w:rFonts w:eastAsia="Times New Roman" w:cs="Times New Roman"/>
                <w:sz w:val="24"/>
                <w:szCs w:val="24"/>
                <w:lang w:val="uk-UA"/>
              </w:rPr>
              <w:t>раз</w:t>
            </w:r>
          </w:p>
        </w:tc>
        <w:tc>
          <w:tcPr>
            <w:tcW w:w="2693" w:type="dxa"/>
            <w:vAlign w:val="center"/>
          </w:tcPr>
          <w:p w14:paraId="031530C1" w14:textId="5A305BB9" w:rsidR="00A07616" w:rsidRPr="00B9541E" w:rsidRDefault="003D1E14" w:rsidP="00E918F7">
            <w:pPr>
              <w:jc w:val="center"/>
              <w:rPr>
                <w:rFonts w:eastAsia="Times New Roman" w:cs="Times New Roman"/>
                <w:sz w:val="24"/>
                <w:szCs w:val="24"/>
                <w:lang w:val="uk-UA"/>
              </w:rPr>
            </w:pPr>
            <w:r w:rsidRPr="00B9541E">
              <w:rPr>
                <w:rFonts w:eastAsia="Times New Roman" w:cs="Times New Roman"/>
                <w:sz w:val="24"/>
                <w:szCs w:val="24"/>
                <w:lang w:val="uk-UA"/>
              </w:rPr>
              <w:t xml:space="preserve">Активне (вольовим зусиллям) або пасивне (за допомогою методиста) придушення </w:t>
            </w:r>
            <w:r w:rsidR="00E918F7" w:rsidRPr="00B9541E">
              <w:rPr>
                <w:rFonts w:eastAsia="Times New Roman" w:cs="Times New Roman"/>
                <w:sz w:val="24"/>
                <w:szCs w:val="24"/>
                <w:lang w:val="uk-UA"/>
              </w:rPr>
              <w:t>синкінезій</w:t>
            </w:r>
            <w:r w:rsidRPr="00B9541E">
              <w:rPr>
                <w:rFonts w:eastAsia="Times New Roman" w:cs="Times New Roman"/>
                <w:sz w:val="24"/>
                <w:szCs w:val="24"/>
                <w:lang w:val="uk-UA"/>
              </w:rPr>
              <w:t xml:space="preserve"> в паретичних кінцівках Темп середній, руху по максимальній амплітуді</w:t>
            </w:r>
            <w:r w:rsidR="00A07616" w:rsidRPr="00B9541E">
              <w:rPr>
                <w:rFonts w:eastAsia="Times New Roman" w:cs="Times New Roman"/>
                <w:sz w:val="24"/>
                <w:szCs w:val="24"/>
                <w:lang w:val="uk-UA"/>
              </w:rPr>
              <w:t>.</w:t>
            </w:r>
          </w:p>
        </w:tc>
      </w:tr>
      <w:tr w:rsidR="00A07616" w:rsidRPr="007F6136" w14:paraId="780ABF4C" w14:textId="77777777" w:rsidTr="00D879CB">
        <w:trPr>
          <w:trHeight w:val="224"/>
        </w:trPr>
        <w:tc>
          <w:tcPr>
            <w:tcW w:w="9639" w:type="dxa"/>
            <w:gridSpan w:val="9"/>
          </w:tcPr>
          <w:p w14:paraId="08E5EEE7" w14:textId="68BADD22" w:rsidR="00A07616" w:rsidRPr="00B9541E" w:rsidRDefault="00A07616" w:rsidP="00F06C25">
            <w:pPr>
              <w:jc w:val="center"/>
              <w:rPr>
                <w:rFonts w:eastAsia="Times New Roman" w:cs="Times New Roman"/>
                <w:b/>
                <w:sz w:val="24"/>
                <w:szCs w:val="24"/>
                <w:lang w:val="uk-UA"/>
              </w:rPr>
            </w:pPr>
            <w:r w:rsidRPr="00B9541E">
              <w:rPr>
                <w:rFonts w:eastAsia="Times New Roman" w:cs="Times New Roman"/>
                <w:b/>
                <w:sz w:val="24"/>
                <w:szCs w:val="24"/>
                <w:lang w:val="uk-UA"/>
              </w:rPr>
              <w:t>Основна</w:t>
            </w:r>
            <w:r w:rsidRPr="00B9541E">
              <w:rPr>
                <w:rFonts w:eastAsia="Times New Roman" w:cs="Times New Roman"/>
                <w:b/>
                <w:spacing w:val="-3"/>
                <w:sz w:val="24"/>
                <w:szCs w:val="24"/>
                <w:lang w:val="uk-UA"/>
              </w:rPr>
              <w:t xml:space="preserve"> </w:t>
            </w:r>
            <w:r w:rsidRPr="00B9541E">
              <w:rPr>
                <w:rFonts w:eastAsia="Times New Roman" w:cs="Times New Roman"/>
                <w:b/>
                <w:sz w:val="24"/>
                <w:szCs w:val="24"/>
                <w:lang w:val="uk-UA"/>
              </w:rPr>
              <w:t>част</w:t>
            </w:r>
            <w:r w:rsidR="003D1E14" w:rsidRPr="00B9541E">
              <w:rPr>
                <w:rFonts w:eastAsia="Times New Roman" w:cs="Times New Roman"/>
                <w:b/>
                <w:sz w:val="24"/>
                <w:szCs w:val="24"/>
                <w:lang w:val="uk-UA"/>
              </w:rPr>
              <w:t>ина</w:t>
            </w:r>
            <w:r w:rsidRPr="00B9541E">
              <w:rPr>
                <w:rFonts w:eastAsia="Times New Roman" w:cs="Times New Roman"/>
                <w:b/>
                <w:spacing w:val="-2"/>
                <w:sz w:val="24"/>
                <w:szCs w:val="24"/>
                <w:lang w:val="uk-UA"/>
              </w:rPr>
              <w:t xml:space="preserve"> </w:t>
            </w:r>
            <w:r w:rsidRPr="00B9541E">
              <w:rPr>
                <w:rFonts w:eastAsia="Times New Roman" w:cs="Times New Roman"/>
                <w:b/>
                <w:sz w:val="24"/>
                <w:szCs w:val="24"/>
                <w:lang w:val="uk-UA"/>
              </w:rPr>
              <w:t>(20-25</w:t>
            </w:r>
            <w:r w:rsidRPr="00B9541E">
              <w:rPr>
                <w:rFonts w:eastAsia="Times New Roman" w:cs="Times New Roman"/>
                <w:b/>
                <w:spacing w:val="-1"/>
                <w:sz w:val="24"/>
                <w:szCs w:val="24"/>
                <w:lang w:val="uk-UA"/>
              </w:rPr>
              <w:t xml:space="preserve"> </w:t>
            </w:r>
            <w:r w:rsidR="003D1E14" w:rsidRPr="00B9541E">
              <w:rPr>
                <w:rFonts w:eastAsia="Times New Roman" w:cs="Times New Roman"/>
                <w:b/>
                <w:sz w:val="24"/>
                <w:szCs w:val="24"/>
                <w:lang w:val="uk-UA"/>
              </w:rPr>
              <w:t>хв</w:t>
            </w:r>
            <w:r w:rsidRPr="00B9541E">
              <w:rPr>
                <w:rFonts w:eastAsia="Times New Roman" w:cs="Times New Roman"/>
                <w:b/>
                <w:sz w:val="24"/>
                <w:szCs w:val="24"/>
                <w:lang w:val="uk-UA"/>
              </w:rPr>
              <w:t>)</w:t>
            </w:r>
          </w:p>
        </w:tc>
      </w:tr>
      <w:tr w:rsidR="00A07616" w:rsidRPr="007F6136" w14:paraId="125C3133" w14:textId="77777777" w:rsidTr="00E918F7">
        <w:trPr>
          <w:trHeight w:val="1946"/>
        </w:trPr>
        <w:tc>
          <w:tcPr>
            <w:tcW w:w="559" w:type="dxa"/>
            <w:vAlign w:val="center"/>
          </w:tcPr>
          <w:p w14:paraId="4F59CD54" w14:textId="77777777"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6</w:t>
            </w:r>
          </w:p>
        </w:tc>
        <w:tc>
          <w:tcPr>
            <w:tcW w:w="2965" w:type="dxa"/>
            <w:gridSpan w:val="2"/>
            <w:vAlign w:val="center"/>
          </w:tcPr>
          <w:p w14:paraId="43270022" w14:textId="19386BB8" w:rsidR="00A07616" w:rsidRPr="00B9541E" w:rsidRDefault="003D1E14" w:rsidP="00E918F7">
            <w:pPr>
              <w:jc w:val="center"/>
              <w:rPr>
                <w:rFonts w:eastAsia="Times New Roman" w:cs="Times New Roman"/>
                <w:sz w:val="24"/>
                <w:szCs w:val="24"/>
                <w:lang w:val="uk-UA"/>
              </w:rPr>
            </w:pPr>
            <w:r w:rsidRPr="00B9541E">
              <w:rPr>
                <w:rFonts w:eastAsia="Times New Roman" w:cs="Times New Roman"/>
                <w:sz w:val="24"/>
                <w:szCs w:val="24"/>
                <w:lang w:val="uk-UA"/>
              </w:rPr>
              <w:t xml:space="preserve">Сидячи. Здорова рука опущена. Долоню методиста утримує долоню </w:t>
            </w:r>
            <w:r w:rsidR="00F06C25" w:rsidRPr="00B9541E">
              <w:rPr>
                <w:rFonts w:eastAsia="Times New Roman" w:cs="Times New Roman"/>
                <w:sz w:val="24"/>
                <w:szCs w:val="24"/>
                <w:lang w:val="uk-UA"/>
              </w:rPr>
              <w:t>паретичною рукою</w:t>
            </w:r>
            <w:r w:rsidRPr="00B9541E">
              <w:rPr>
                <w:rFonts w:eastAsia="Times New Roman" w:cs="Times New Roman"/>
                <w:sz w:val="24"/>
                <w:szCs w:val="24"/>
                <w:lang w:val="uk-UA"/>
              </w:rPr>
              <w:t xml:space="preserve"> хворого, іншою рукою методист фіксує лікоть, пальці і кисть в розігнути положенні з відведеною 1-м пальцем.</w:t>
            </w:r>
          </w:p>
        </w:tc>
        <w:tc>
          <w:tcPr>
            <w:tcW w:w="2288" w:type="dxa"/>
            <w:gridSpan w:val="2"/>
            <w:vAlign w:val="center"/>
          </w:tcPr>
          <w:p w14:paraId="4A3CF26A" w14:textId="3965F726" w:rsidR="00A07616" w:rsidRPr="00B9541E" w:rsidRDefault="003D1E14" w:rsidP="00E918F7">
            <w:pPr>
              <w:jc w:val="center"/>
              <w:rPr>
                <w:rFonts w:eastAsia="Times New Roman" w:cs="Times New Roman"/>
                <w:sz w:val="24"/>
                <w:szCs w:val="24"/>
                <w:lang w:val="uk-UA"/>
              </w:rPr>
            </w:pPr>
            <w:r w:rsidRPr="00B9541E">
              <w:rPr>
                <w:rFonts w:eastAsia="Times New Roman" w:cs="Times New Roman"/>
                <w:sz w:val="24"/>
                <w:szCs w:val="24"/>
                <w:lang w:val="uk-UA"/>
              </w:rPr>
              <w:t xml:space="preserve">Пасивне згинання в плечовому суглобі </w:t>
            </w:r>
            <w:r w:rsidR="00F06C25" w:rsidRPr="00B9541E">
              <w:rPr>
                <w:rFonts w:eastAsia="Times New Roman" w:cs="Times New Roman"/>
                <w:sz w:val="24"/>
                <w:szCs w:val="24"/>
                <w:lang w:val="uk-UA"/>
              </w:rPr>
              <w:t>паретичною</w:t>
            </w:r>
            <w:r w:rsidRPr="00B9541E">
              <w:rPr>
                <w:rFonts w:eastAsia="Times New Roman" w:cs="Times New Roman"/>
                <w:sz w:val="24"/>
                <w:szCs w:val="24"/>
                <w:lang w:val="uk-UA"/>
              </w:rPr>
              <w:t xml:space="preserve"> рук</w:t>
            </w:r>
            <w:r w:rsidR="00F06C25" w:rsidRPr="00B9541E">
              <w:rPr>
                <w:rFonts w:eastAsia="Times New Roman" w:cs="Times New Roman"/>
                <w:sz w:val="24"/>
                <w:szCs w:val="24"/>
                <w:lang w:val="uk-UA"/>
              </w:rPr>
              <w:t>ою</w:t>
            </w:r>
            <w:r w:rsidRPr="00B9541E">
              <w:rPr>
                <w:rFonts w:eastAsia="Times New Roman" w:cs="Times New Roman"/>
                <w:sz w:val="24"/>
                <w:szCs w:val="24"/>
                <w:lang w:val="uk-UA"/>
              </w:rPr>
              <w:t>, повернення в вихідне положення.</w:t>
            </w:r>
          </w:p>
        </w:tc>
        <w:tc>
          <w:tcPr>
            <w:tcW w:w="1134" w:type="dxa"/>
            <w:gridSpan w:val="3"/>
            <w:vAlign w:val="center"/>
          </w:tcPr>
          <w:p w14:paraId="4124F116" w14:textId="6ACF6003"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10-12</w:t>
            </w:r>
            <w:r w:rsidR="00F06C25" w:rsidRPr="00B9541E">
              <w:rPr>
                <w:rFonts w:eastAsia="Times New Roman" w:cs="Times New Roman"/>
                <w:sz w:val="24"/>
                <w:szCs w:val="24"/>
                <w:lang w:val="uk-UA"/>
              </w:rPr>
              <w:t xml:space="preserve"> </w:t>
            </w:r>
            <w:r w:rsidRPr="00B9541E">
              <w:rPr>
                <w:rFonts w:eastAsia="Times New Roman" w:cs="Times New Roman"/>
                <w:sz w:val="24"/>
                <w:szCs w:val="24"/>
                <w:lang w:val="uk-UA"/>
              </w:rPr>
              <w:t>раз</w:t>
            </w:r>
          </w:p>
        </w:tc>
        <w:tc>
          <w:tcPr>
            <w:tcW w:w="2693" w:type="dxa"/>
            <w:vAlign w:val="center"/>
          </w:tcPr>
          <w:p w14:paraId="4141BF7F" w14:textId="128DA2A4" w:rsidR="00A07616" w:rsidRPr="00B9541E" w:rsidRDefault="00F06C25" w:rsidP="00E918F7">
            <w:pPr>
              <w:jc w:val="center"/>
              <w:rPr>
                <w:rFonts w:eastAsia="Times New Roman" w:cs="Times New Roman"/>
                <w:sz w:val="24"/>
                <w:szCs w:val="24"/>
                <w:lang w:val="uk-UA"/>
              </w:rPr>
            </w:pPr>
            <w:r w:rsidRPr="00B9541E">
              <w:rPr>
                <w:rFonts w:eastAsia="Times New Roman" w:cs="Times New Roman"/>
                <w:sz w:val="24"/>
                <w:szCs w:val="24"/>
                <w:lang w:val="uk-UA"/>
              </w:rPr>
              <w:t>Рухи виконуються випрямленою рукою хворого, максимально можливої амплітуди; не допускається виникнення болю.</w:t>
            </w:r>
          </w:p>
        </w:tc>
      </w:tr>
      <w:tr w:rsidR="00A07616" w:rsidRPr="007F6136" w14:paraId="1D1BCB7D" w14:textId="77777777" w:rsidTr="00E918F7">
        <w:trPr>
          <w:trHeight w:val="1103"/>
        </w:trPr>
        <w:tc>
          <w:tcPr>
            <w:tcW w:w="559" w:type="dxa"/>
            <w:vAlign w:val="center"/>
          </w:tcPr>
          <w:p w14:paraId="75D81EA2" w14:textId="77777777"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7</w:t>
            </w:r>
          </w:p>
        </w:tc>
        <w:tc>
          <w:tcPr>
            <w:tcW w:w="2965" w:type="dxa"/>
            <w:gridSpan w:val="2"/>
            <w:vAlign w:val="center"/>
          </w:tcPr>
          <w:p w14:paraId="73392F06" w14:textId="5A30BEDA" w:rsidR="00A07616" w:rsidRPr="00B9541E" w:rsidRDefault="003D1E14" w:rsidP="00E918F7">
            <w:pPr>
              <w:jc w:val="center"/>
              <w:rPr>
                <w:rFonts w:eastAsia="Times New Roman" w:cs="Times New Roman"/>
                <w:sz w:val="24"/>
                <w:szCs w:val="24"/>
                <w:lang w:val="uk-UA"/>
              </w:rPr>
            </w:pPr>
            <w:r w:rsidRPr="00B9541E">
              <w:rPr>
                <w:rFonts w:eastAsia="Times New Roman" w:cs="Times New Roman"/>
                <w:sz w:val="24"/>
                <w:szCs w:val="24"/>
                <w:lang w:val="uk-UA"/>
              </w:rPr>
              <w:t>Сидячи на стільці,</w:t>
            </w:r>
            <w:r w:rsidR="00F06C25" w:rsidRPr="00B9541E">
              <w:rPr>
                <w:rFonts w:eastAsia="Times New Roman" w:cs="Times New Roman"/>
                <w:sz w:val="24"/>
                <w:szCs w:val="24"/>
                <w:lang w:val="uk-UA"/>
              </w:rPr>
              <w:t xml:space="preserve"> </w:t>
            </w:r>
            <w:r w:rsidRPr="00B9541E">
              <w:rPr>
                <w:rFonts w:eastAsia="Times New Roman" w:cs="Times New Roman"/>
                <w:sz w:val="24"/>
                <w:szCs w:val="24"/>
                <w:lang w:val="uk-UA"/>
              </w:rPr>
              <w:t>руки вільно опущені, ноги зігнуті в колінних суглобах під кутом 90°</w:t>
            </w:r>
          </w:p>
        </w:tc>
        <w:tc>
          <w:tcPr>
            <w:tcW w:w="2288" w:type="dxa"/>
            <w:gridSpan w:val="2"/>
            <w:vAlign w:val="center"/>
          </w:tcPr>
          <w:p w14:paraId="73CDFB54" w14:textId="012A067A" w:rsidR="00A07616" w:rsidRPr="00B9541E" w:rsidRDefault="006D0250" w:rsidP="00E918F7">
            <w:pPr>
              <w:jc w:val="center"/>
              <w:rPr>
                <w:rFonts w:eastAsia="Times New Roman" w:cs="Times New Roman"/>
                <w:sz w:val="24"/>
                <w:szCs w:val="24"/>
                <w:lang w:val="uk-UA"/>
              </w:rPr>
            </w:pPr>
            <w:r w:rsidRPr="00B9541E">
              <w:rPr>
                <w:rFonts w:eastAsia="Times New Roman" w:cs="Times New Roman"/>
                <w:sz w:val="24"/>
                <w:szCs w:val="24"/>
                <w:lang w:val="uk-UA"/>
              </w:rPr>
              <w:t>Відведення</w:t>
            </w:r>
            <w:r w:rsidR="00A07616" w:rsidRPr="00B9541E">
              <w:rPr>
                <w:rFonts w:eastAsia="Times New Roman" w:cs="Times New Roman"/>
                <w:sz w:val="24"/>
                <w:szCs w:val="24"/>
                <w:lang w:val="uk-UA"/>
              </w:rPr>
              <w:t xml:space="preserve"> </w:t>
            </w:r>
            <w:r w:rsidR="003D1E14" w:rsidRPr="00B9541E">
              <w:rPr>
                <w:rFonts w:eastAsia="Times New Roman" w:cs="Times New Roman"/>
                <w:sz w:val="24"/>
                <w:szCs w:val="24"/>
                <w:lang w:val="uk-UA"/>
              </w:rPr>
              <w:t xml:space="preserve">і </w:t>
            </w:r>
            <w:r w:rsidR="00A07616" w:rsidRPr="00B9541E">
              <w:rPr>
                <w:rFonts w:eastAsia="Times New Roman" w:cs="Times New Roman"/>
                <w:sz w:val="24"/>
                <w:szCs w:val="24"/>
                <w:lang w:val="uk-UA"/>
              </w:rPr>
              <w:t>приведен</w:t>
            </w:r>
            <w:r w:rsidR="003D1E14" w:rsidRPr="00B9541E">
              <w:rPr>
                <w:rFonts w:eastAsia="Times New Roman" w:cs="Times New Roman"/>
                <w:sz w:val="24"/>
                <w:szCs w:val="24"/>
                <w:lang w:val="uk-UA"/>
              </w:rPr>
              <w:t>ня</w:t>
            </w:r>
            <w:r w:rsidR="00A07616" w:rsidRPr="00B9541E">
              <w:rPr>
                <w:rFonts w:eastAsia="Times New Roman" w:cs="Times New Roman"/>
                <w:spacing w:val="1"/>
                <w:sz w:val="24"/>
                <w:szCs w:val="24"/>
                <w:lang w:val="uk-UA"/>
              </w:rPr>
              <w:t xml:space="preserve"> </w:t>
            </w:r>
            <w:r w:rsidR="00A07616" w:rsidRPr="00B9541E">
              <w:rPr>
                <w:rFonts w:eastAsia="Times New Roman" w:cs="Times New Roman"/>
                <w:sz w:val="24"/>
                <w:szCs w:val="24"/>
                <w:lang w:val="uk-UA"/>
              </w:rPr>
              <w:t>здорово</w:t>
            </w:r>
            <w:r w:rsidR="003D1E14" w:rsidRPr="00B9541E">
              <w:rPr>
                <w:rFonts w:eastAsia="Times New Roman" w:cs="Times New Roman"/>
                <w:sz w:val="24"/>
                <w:szCs w:val="24"/>
                <w:lang w:val="uk-UA"/>
              </w:rPr>
              <w:t>ї</w:t>
            </w:r>
            <w:r w:rsidR="00A07616" w:rsidRPr="00B9541E">
              <w:rPr>
                <w:rFonts w:eastAsia="Times New Roman" w:cs="Times New Roman"/>
                <w:sz w:val="24"/>
                <w:szCs w:val="24"/>
                <w:lang w:val="uk-UA"/>
              </w:rPr>
              <w:t xml:space="preserve"> руки в</w:t>
            </w:r>
            <w:r w:rsidR="00A07616" w:rsidRPr="00B9541E">
              <w:rPr>
                <w:rFonts w:eastAsia="Times New Roman" w:cs="Times New Roman"/>
                <w:spacing w:val="1"/>
                <w:sz w:val="24"/>
                <w:szCs w:val="24"/>
                <w:lang w:val="uk-UA"/>
              </w:rPr>
              <w:t xml:space="preserve"> </w:t>
            </w:r>
            <w:r w:rsidR="00A07616" w:rsidRPr="00B9541E">
              <w:rPr>
                <w:rFonts w:eastAsia="Times New Roman" w:cs="Times New Roman"/>
                <w:spacing w:val="-1"/>
                <w:sz w:val="24"/>
                <w:szCs w:val="24"/>
                <w:lang w:val="uk-UA"/>
              </w:rPr>
              <w:t>плеч</w:t>
            </w:r>
            <w:r w:rsidR="003D1E14" w:rsidRPr="00B9541E">
              <w:rPr>
                <w:rFonts w:eastAsia="Times New Roman" w:cs="Times New Roman"/>
                <w:spacing w:val="-1"/>
                <w:sz w:val="24"/>
                <w:szCs w:val="24"/>
                <w:lang w:val="uk-UA"/>
              </w:rPr>
              <w:t>о</w:t>
            </w:r>
            <w:r w:rsidR="00A07616" w:rsidRPr="00B9541E">
              <w:rPr>
                <w:rFonts w:eastAsia="Times New Roman" w:cs="Times New Roman"/>
                <w:spacing w:val="-1"/>
                <w:sz w:val="24"/>
                <w:szCs w:val="24"/>
                <w:lang w:val="uk-UA"/>
              </w:rPr>
              <w:t>вом</w:t>
            </w:r>
            <w:r w:rsidR="003D1E14" w:rsidRPr="00B9541E">
              <w:rPr>
                <w:rFonts w:eastAsia="Times New Roman" w:cs="Times New Roman"/>
                <w:spacing w:val="-1"/>
                <w:sz w:val="24"/>
                <w:szCs w:val="24"/>
                <w:lang w:val="uk-UA"/>
              </w:rPr>
              <w:t>у</w:t>
            </w:r>
            <w:r w:rsidR="00A07616" w:rsidRPr="00B9541E">
              <w:rPr>
                <w:rFonts w:eastAsia="Times New Roman" w:cs="Times New Roman"/>
                <w:spacing w:val="-14"/>
                <w:sz w:val="24"/>
                <w:szCs w:val="24"/>
                <w:lang w:val="uk-UA"/>
              </w:rPr>
              <w:t xml:space="preserve"> </w:t>
            </w:r>
            <w:r w:rsidR="00A07616" w:rsidRPr="00B9541E">
              <w:rPr>
                <w:rFonts w:eastAsia="Times New Roman" w:cs="Times New Roman"/>
                <w:sz w:val="24"/>
                <w:szCs w:val="24"/>
                <w:lang w:val="uk-UA"/>
              </w:rPr>
              <w:t>су</w:t>
            </w:r>
            <w:r w:rsidR="003D1E14" w:rsidRPr="00B9541E">
              <w:rPr>
                <w:rFonts w:eastAsia="Times New Roman" w:cs="Times New Roman"/>
                <w:sz w:val="24"/>
                <w:szCs w:val="24"/>
                <w:lang w:val="uk-UA"/>
              </w:rPr>
              <w:t>глобі</w:t>
            </w:r>
          </w:p>
        </w:tc>
        <w:tc>
          <w:tcPr>
            <w:tcW w:w="1134" w:type="dxa"/>
            <w:gridSpan w:val="3"/>
            <w:vAlign w:val="center"/>
          </w:tcPr>
          <w:p w14:paraId="6BD7198C" w14:textId="36586850"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6-8</w:t>
            </w:r>
            <w:r w:rsidR="00F06C25" w:rsidRPr="00B9541E">
              <w:rPr>
                <w:rFonts w:eastAsia="Times New Roman" w:cs="Times New Roman"/>
                <w:sz w:val="24"/>
                <w:szCs w:val="24"/>
                <w:lang w:val="uk-UA"/>
              </w:rPr>
              <w:t xml:space="preserve"> </w:t>
            </w:r>
            <w:r w:rsidRPr="00B9541E">
              <w:rPr>
                <w:rFonts w:eastAsia="Times New Roman" w:cs="Times New Roman"/>
                <w:sz w:val="24"/>
                <w:szCs w:val="24"/>
                <w:lang w:val="uk-UA"/>
              </w:rPr>
              <w:t>раз</w:t>
            </w:r>
          </w:p>
        </w:tc>
        <w:tc>
          <w:tcPr>
            <w:tcW w:w="2693" w:type="dxa"/>
            <w:vAlign w:val="center"/>
          </w:tcPr>
          <w:p w14:paraId="35FBEF65" w14:textId="4FA3A82E" w:rsidR="00A07616" w:rsidRPr="00B9541E" w:rsidRDefault="003D1E14" w:rsidP="00E918F7">
            <w:pPr>
              <w:jc w:val="center"/>
              <w:rPr>
                <w:rFonts w:eastAsia="Times New Roman" w:cs="Times New Roman"/>
                <w:sz w:val="24"/>
                <w:szCs w:val="24"/>
                <w:lang w:val="uk-UA"/>
              </w:rPr>
            </w:pPr>
            <w:r w:rsidRPr="00B9541E">
              <w:rPr>
                <w:rFonts w:eastAsia="Times New Roman" w:cs="Times New Roman"/>
                <w:sz w:val="24"/>
                <w:szCs w:val="24"/>
                <w:lang w:val="uk-UA"/>
              </w:rPr>
              <w:t>He допускати синкінезій</w:t>
            </w:r>
          </w:p>
        </w:tc>
      </w:tr>
      <w:bookmarkEnd w:id="4"/>
      <w:tr w:rsidR="00A07616" w:rsidRPr="007F6136" w14:paraId="58EB5CEF" w14:textId="77777777" w:rsidTr="00E918F7">
        <w:trPr>
          <w:trHeight w:val="2541"/>
        </w:trPr>
        <w:tc>
          <w:tcPr>
            <w:tcW w:w="559" w:type="dxa"/>
            <w:vAlign w:val="center"/>
          </w:tcPr>
          <w:p w14:paraId="3B943E9D" w14:textId="77777777" w:rsidR="00A07616" w:rsidRPr="00B9541E" w:rsidRDefault="00A07616" w:rsidP="00E918F7">
            <w:pPr>
              <w:spacing w:line="270" w:lineRule="exact"/>
              <w:jc w:val="center"/>
              <w:rPr>
                <w:rFonts w:eastAsia="Times New Roman" w:cs="Times New Roman"/>
                <w:sz w:val="24"/>
                <w:szCs w:val="24"/>
                <w:lang w:val="uk-UA"/>
              </w:rPr>
            </w:pPr>
            <w:r w:rsidRPr="00B9541E">
              <w:rPr>
                <w:rFonts w:eastAsia="Times New Roman" w:cs="Times New Roman"/>
                <w:sz w:val="24"/>
                <w:szCs w:val="24"/>
                <w:lang w:val="uk-UA"/>
              </w:rPr>
              <w:lastRenderedPageBreak/>
              <w:t>8</w:t>
            </w:r>
          </w:p>
        </w:tc>
        <w:tc>
          <w:tcPr>
            <w:tcW w:w="2965" w:type="dxa"/>
            <w:gridSpan w:val="2"/>
            <w:vAlign w:val="center"/>
          </w:tcPr>
          <w:p w14:paraId="1D12232D" w14:textId="7FB88B70" w:rsidR="00A07616" w:rsidRPr="00B9541E" w:rsidRDefault="003D1E14" w:rsidP="00E918F7">
            <w:pPr>
              <w:jc w:val="center"/>
              <w:rPr>
                <w:rFonts w:eastAsia="Times New Roman" w:cs="Times New Roman"/>
                <w:sz w:val="24"/>
                <w:szCs w:val="24"/>
                <w:lang w:val="uk-UA"/>
              </w:rPr>
            </w:pPr>
            <w:r w:rsidRPr="00B9541E">
              <w:rPr>
                <w:rFonts w:eastAsia="Times New Roman" w:cs="Times New Roman"/>
                <w:sz w:val="24"/>
                <w:szCs w:val="24"/>
                <w:lang w:val="uk-UA"/>
              </w:rPr>
              <w:t>Сидячи. Здорова рука опущена.</w:t>
            </w:r>
            <w:r w:rsidR="00F06C25" w:rsidRPr="00B9541E">
              <w:rPr>
                <w:rFonts w:eastAsia="Times New Roman" w:cs="Times New Roman"/>
                <w:sz w:val="24"/>
                <w:szCs w:val="24"/>
                <w:lang w:val="uk-UA"/>
              </w:rPr>
              <w:t xml:space="preserve"> </w:t>
            </w:r>
            <w:r w:rsidRPr="00B9541E">
              <w:rPr>
                <w:rFonts w:eastAsia="Times New Roman" w:cs="Times New Roman"/>
                <w:sz w:val="24"/>
                <w:szCs w:val="24"/>
                <w:lang w:val="uk-UA"/>
              </w:rPr>
              <w:t>Долоню методиста утримує</w:t>
            </w:r>
            <w:r w:rsidR="00F06C25" w:rsidRPr="00B9541E">
              <w:rPr>
                <w:rFonts w:eastAsia="Times New Roman" w:cs="Times New Roman"/>
                <w:sz w:val="24"/>
                <w:szCs w:val="24"/>
                <w:lang w:val="uk-UA"/>
              </w:rPr>
              <w:t xml:space="preserve"> </w:t>
            </w:r>
            <w:r w:rsidRPr="00B9541E">
              <w:rPr>
                <w:rFonts w:eastAsia="Times New Roman" w:cs="Times New Roman"/>
                <w:sz w:val="24"/>
                <w:szCs w:val="24"/>
                <w:lang w:val="uk-UA"/>
              </w:rPr>
              <w:t xml:space="preserve">долоню </w:t>
            </w:r>
            <w:r w:rsidR="00F06C25" w:rsidRPr="00B9541E">
              <w:rPr>
                <w:rFonts w:eastAsia="Times New Roman" w:cs="Times New Roman"/>
                <w:sz w:val="24"/>
                <w:szCs w:val="24"/>
                <w:lang w:val="uk-UA"/>
              </w:rPr>
              <w:t>паретичною</w:t>
            </w:r>
            <w:r w:rsidRPr="00B9541E">
              <w:rPr>
                <w:rFonts w:eastAsia="Times New Roman" w:cs="Times New Roman"/>
                <w:sz w:val="24"/>
                <w:szCs w:val="24"/>
                <w:lang w:val="uk-UA"/>
              </w:rPr>
              <w:t xml:space="preserve"> рук</w:t>
            </w:r>
            <w:r w:rsidR="00F06C25" w:rsidRPr="00B9541E">
              <w:rPr>
                <w:rFonts w:eastAsia="Times New Roman" w:cs="Times New Roman"/>
                <w:sz w:val="24"/>
                <w:szCs w:val="24"/>
                <w:lang w:val="uk-UA"/>
              </w:rPr>
              <w:t>ою</w:t>
            </w:r>
            <w:r w:rsidRPr="00B9541E">
              <w:rPr>
                <w:rFonts w:eastAsia="Times New Roman" w:cs="Times New Roman"/>
                <w:sz w:val="24"/>
                <w:szCs w:val="24"/>
                <w:lang w:val="uk-UA"/>
              </w:rPr>
              <w:t xml:space="preserve"> хворого, іншою рукою методист фіксує лікоть,</w:t>
            </w:r>
            <w:r w:rsidR="00F06C25" w:rsidRPr="00B9541E">
              <w:rPr>
                <w:rFonts w:eastAsia="Times New Roman" w:cs="Times New Roman"/>
                <w:sz w:val="24"/>
                <w:szCs w:val="24"/>
                <w:lang w:val="uk-UA"/>
              </w:rPr>
              <w:t xml:space="preserve"> </w:t>
            </w:r>
            <w:r w:rsidRPr="00B9541E">
              <w:rPr>
                <w:rFonts w:eastAsia="Times New Roman" w:cs="Times New Roman"/>
                <w:sz w:val="24"/>
                <w:szCs w:val="24"/>
                <w:lang w:val="uk-UA"/>
              </w:rPr>
              <w:t>пальці і кисть</w:t>
            </w:r>
            <w:r w:rsidR="00F06C25" w:rsidRPr="00B9541E">
              <w:rPr>
                <w:rFonts w:eastAsia="Times New Roman" w:cs="Times New Roman"/>
                <w:sz w:val="24"/>
                <w:szCs w:val="24"/>
                <w:lang w:val="uk-UA"/>
              </w:rPr>
              <w:t xml:space="preserve"> </w:t>
            </w:r>
            <w:r w:rsidRPr="00B9541E">
              <w:rPr>
                <w:rFonts w:eastAsia="Times New Roman" w:cs="Times New Roman"/>
                <w:sz w:val="24"/>
                <w:szCs w:val="24"/>
                <w:lang w:val="uk-UA"/>
              </w:rPr>
              <w:t>в розігнути положенні з відведеною 1-м пальцем</w:t>
            </w:r>
          </w:p>
        </w:tc>
        <w:tc>
          <w:tcPr>
            <w:tcW w:w="2288" w:type="dxa"/>
            <w:gridSpan w:val="2"/>
            <w:vAlign w:val="center"/>
          </w:tcPr>
          <w:p w14:paraId="5BDC364F" w14:textId="07F23BFD" w:rsidR="00A07616" w:rsidRPr="00B9541E" w:rsidRDefault="003D1E14" w:rsidP="00E918F7">
            <w:pPr>
              <w:jc w:val="center"/>
              <w:rPr>
                <w:rFonts w:eastAsia="Times New Roman" w:cs="Times New Roman"/>
                <w:sz w:val="24"/>
                <w:szCs w:val="24"/>
                <w:lang w:val="uk-UA"/>
              </w:rPr>
            </w:pPr>
            <w:r w:rsidRPr="00B9541E">
              <w:rPr>
                <w:rFonts w:eastAsia="Times New Roman" w:cs="Times New Roman"/>
                <w:sz w:val="24"/>
                <w:szCs w:val="24"/>
                <w:lang w:val="uk-UA"/>
              </w:rPr>
              <w:t xml:space="preserve">Пасивне відведення і приведення в плечовому суглобі </w:t>
            </w:r>
            <w:r w:rsidR="00F06C25" w:rsidRPr="00B9541E">
              <w:rPr>
                <w:rFonts w:eastAsia="Times New Roman" w:cs="Times New Roman"/>
                <w:sz w:val="24"/>
                <w:szCs w:val="24"/>
                <w:lang w:val="uk-UA"/>
              </w:rPr>
              <w:t>паретичною</w:t>
            </w:r>
            <w:r w:rsidRPr="00B9541E">
              <w:rPr>
                <w:rFonts w:eastAsia="Times New Roman" w:cs="Times New Roman"/>
                <w:sz w:val="24"/>
                <w:szCs w:val="24"/>
                <w:lang w:val="uk-UA"/>
              </w:rPr>
              <w:t xml:space="preserve"> рук</w:t>
            </w:r>
            <w:r w:rsidR="00F06C25" w:rsidRPr="00B9541E">
              <w:rPr>
                <w:rFonts w:eastAsia="Times New Roman" w:cs="Times New Roman"/>
                <w:sz w:val="24"/>
                <w:szCs w:val="24"/>
                <w:lang w:val="uk-UA"/>
              </w:rPr>
              <w:t>ою</w:t>
            </w:r>
          </w:p>
        </w:tc>
        <w:tc>
          <w:tcPr>
            <w:tcW w:w="835" w:type="dxa"/>
            <w:vAlign w:val="center"/>
          </w:tcPr>
          <w:p w14:paraId="69B77086" w14:textId="36D20103"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10-12</w:t>
            </w:r>
            <w:r w:rsidR="00F06C25" w:rsidRPr="00B9541E">
              <w:rPr>
                <w:rFonts w:eastAsia="Times New Roman" w:cs="Times New Roman"/>
                <w:sz w:val="24"/>
                <w:szCs w:val="24"/>
                <w:lang w:val="uk-UA"/>
              </w:rPr>
              <w:t xml:space="preserve"> ра</w:t>
            </w:r>
            <w:r w:rsidRPr="00B9541E">
              <w:rPr>
                <w:rFonts w:eastAsia="Times New Roman" w:cs="Times New Roman"/>
                <w:sz w:val="24"/>
                <w:szCs w:val="24"/>
                <w:lang w:val="uk-UA"/>
              </w:rPr>
              <w:t>з</w:t>
            </w:r>
          </w:p>
        </w:tc>
        <w:tc>
          <w:tcPr>
            <w:tcW w:w="2992" w:type="dxa"/>
            <w:gridSpan w:val="3"/>
            <w:vAlign w:val="center"/>
          </w:tcPr>
          <w:p w14:paraId="3D64A3C4" w14:textId="28E00D16" w:rsidR="00A07616" w:rsidRPr="00B9541E" w:rsidRDefault="003D1E14" w:rsidP="00E918F7">
            <w:pPr>
              <w:jc w:val="center"/>
              <w:rPr>
                <w:rFonts w:eastAsia="Times New Roman" w:cs="Times New Roman"/>
                <w:sz w:val="24"/>
                <w:szCs w:val="24"/>
                <w:lang w:val="uk-UA"/>
              </w:rPr>
            </w:pPr>
            <w:r w:rsidRPr="00B9541E">
              <w:rPr>
                <w:rFonts w:eastAsia="Times New Roman" w:cs="Times New Roman"/>
                <w:sz w:val="24"/>
                <w:szCs w:val="24"/>
                <w:lang w:val="uk-UA"/>
              </w:rPr>
              <w:t xml:space="preserve">Рухи виконуються випрямленою рукою хворого, </w:t>
            </w:r>
            <w:r w:rsidR="005B4E65" w:rsidRPr="00B9541E">
              <w:rPr>
                <w:rFonts w:eastAsia="Times New Roman" w:cs="Times New Roman"/>
                <w:sz w:val="24"/>
                <w:szCs w:val="24"/>
                <w:lang w:val="uk-UA"/>
              </w:rPr>
              <w:t xml:space="preserve">за </w:t>
            </w:r>
            <w:r w:rsidRPr="00B9541E">
              <w:rPr>
                <w:rFonts w:eastAsia="Times New Roman" w:cs="Times New Roman"/>
                <w:sz w:val="24"/>
                <w:szCs w:val="24"/>
                <w:lang w:val="uk-UA"/>
              </w:rPr>
              <w:t>максимально можливої амплітуд</w:t>
            </w:r>
            <w:r w:rsidR="005B4E65" w:rsidRPr="00B9541E">
              <w:rPr>
                <w:rFonts w:eastAsia="Times New Roman" w:cs="Times New Roman"/>
                <w:sz w:val="24"/>
                <w:szCs w:val="24"/>
                <w:lang w:val="uk-UA"/>
              </w:rPr>
              <w:t>и</w:t>
            </w:r>
            <w:r w:rsidRPr="00B9541E">
              <w:rPr>
                <w:rFonts w:eastAsia="Times New Roman" w:cs="Times New Roman"/>
                <w:sz w:val="24"/>
                <w:szCs w:val="24"/>
                <w:lang w:val="uk-UA"/>
              </w:rPr>
              <w:t>; не допускається виникнення болю.</w:t>
            </w:r>
          </w:p>
        </w:tc>
      </w:tr>
      <w:tr w:rsidR="00A07616" w:rsidRPr="007F6136" w14:paraId="0329E89B" w14:textId="77777777" w:rsidTr="00E918F7">
        <w:trPr>
          <w:trHeight w:val="1656"/>
        </w:trPr>
        <w:tc>
          <w:tcPr>
            <w:tcW w:w="559" w:type="dxa"/>
            <w:vAlign w:val="center"/>
          </w:tcPr>
          <w:p w14:paraId="585928A5" w14:textId="77777777" w:rsidR="00A07616" w:rsidRPr="00B9541E" w:rsidRDefault="00A07616" w:rsidP="00E918F7">
            <w:pPr>
              <w:spacing w:line="270" w:lineRule="exact"/>
              <w:jc w:val="center"/>
              <w:rPr>
                <w:rFonts w:eastAsia="Times New Roman" w:cs="Times New Roman"/>
                <w:sz w:val="24"/>
                <w:szCs w:val="24"/>
                <w:lang w:val="uk-UA"/>
              </w:rPr>
            </w:pPr>
            <w:r w:rsidRPr="00B9541E">
              <w:rPr>
                <w:rFonts w:eastAsia="Times New Roman" w:cs="Times New Roman"/>
                <w:sz w:val="24"/>
                <w:szCs w:val="24"/>
                <w:lang w:val="uk-UA"/>
              </w:rPr>
              <w:t>9</w:t>
            </w:r>
          </w:p>
        </w:tc>
        <w:tc>
          <w:tcPr>
            <w:tcW w:w="2965" w:type="dxa"/>
            <w:gridSpan w:val="2"/>
            <w:vAlign w:val="center"/>
          </w:tcPr>
          <w:p w14:paraId="6748ADA8" w14:textId="1579D82E" w:rsidR="00A07616" w:rsidRPr="00B9541E" w:rsidRDefault="005B4E65" w:rsidP="00E918F7">
            <w:pPr>
              <w:jc w:val="center"/>
              <w:rPr>
                <w:rFonts w:eastAsia="Times New Roman" w:cs="Times New Roman"/>
                <w:sz w:val="24"/>
                <w:szCs w:val="24"/>
                <w:lang w:val="uk-UA"/>
              </w:rPr>
            </w:pPr>
            <w:r w:rsidRPr="00B9541E">
              <w:rPr>
                <w:rFonts w:eastAsia="Times New Roman" w:cs="Times New Roman"/>
                <w:sz w:val="24"/>
                <w:szCs w:val="24"/>
                <w:lang w:val="uk-UA"/>
              </w:rPr>
              <w:t>Сидячи на стільці, руки вільно опущені,</w:t>
            </w:r>
            <w:r w:rsidR="00F06C25" w:rsidRPr="00B9541E">
              <w:rPr>
                <w:rFonts w:eastAsia="Times New Roman" w:cs="Times New Roman"/>
                <w:sz w:val="24"/>
                <w:szCs w:val="24"/>
                <w:lang w:val="uk-UA"/>
              </w:rPr>
              <w:t xml:space="preserve"> </w:t>
            </w:r>
            <w:r w:rsidRPr="00B9541E">
              <w:rPr>
                <w:rFonts w:eastAsia="Times New Roman" w:cs="Times New Roman"/>
                <w:sz w:val="24"/>
                <w:szCs w:val="24"/>
                <w:lang w:val="uk-UA"/>
              </w:rPr>
              <w:t>ноги зігнуті в колінних суглобах під кутом</w:t>
            </w:r>
            <w:r w:rsidR="00F06C25" w:rsidRPr="00B9541E">
              <w:rPr>
                <w:rFonts w:eastAsia="Times New Roman" w:cs="Times New Roman"/>
                <w:sz w:val="24"/>
                <w:szCs w:val="24"/>
                <w:lang w:val="uk-UA"/>
              </w:rPr>
              <w:t xml:space="preserve"> </w:t>
            </w:r>
            <w:r w:rsidRPr="00B9541E">
              <w:rPr>
                <w:rFonts w:eastAsia="Times New Roman" w:cs="Times New Roman"/>
                <w:sz w:val="24"/>
                <w:szCs w:val="24"/>
                <w:lang w:val="uk-UA"/>
              </w:rPr>
              <w:t>90°</w:t>
            </w:r>
          </w:p>
        </w:tc>
        <w:tc>
          <w:tcPr>
            <w:tcW w:w="2288" w:type="dxa"/>
            <w:gridSpan w:val="2"/>
            <w:vAlign w:val="center"/>
          </w:tcPr>
          <w:p w14:paraId="742BEBD2" w14:textId="58251512" w:rsidR="00A07616" w:rsidRPr="00B9541E" w:rsidRDefault="005B4E65" w:rsidP="00E918F7">
            <w:pPr>
              <w:jc w:val="center"/>
              <w:rPr>
                <w:rFonts w:eastAsia="Times New Roman" w:cs="Times New Roman"/>
                <w:sz w:val="24"/>
                <w:szCs w:val="24"/>
                <w:lang w:val="uk-UA"/>
              </w:rPr>
            </w:pPr>
            <w:r w:rsidRPr="00B9541E">
              <w:rPr>
                <w:rFonts w:eastAsia="Times New Roman" w:cs="Times New Roman"/>
                <w:sz w:val="24"/>
                <w:szCs w:val="24"/>
                <w:lang w:val="uk-UA"/>
              </w:rPr>
              <w:t xml:space="preserve">Активна </w:t>
            </w:r>
            <w:r w:rsidR="00F06C25" w:rsidRPr="00B9541E">
              <w:rPr>
                <w:rFonts w:eastAsia="Times New Roman" w:cs="Times New Roman"/>
                <w:sz w:val="24"/>
                <w:szCs w:val="24"/>
                <w:lang w:val="uk-UA"/>
              </w:rPr>
              <w:t xml:space="preserve">супінація </w:t>
            </w:r>
            <w:r w:rsidRPr="00B9541E">
              <w:rPr>
                <w:rFonts w:eastAsia="Times New Roman" w:cs="Times New Roman"/>
                <w:sz w:val="24"/>
                <w:szCs w:val="24"/>
                <w:lang w:val="uk-UA"/>
              </w:rPr>
              <w:t>і пронація в плечовому суглобі</w:t>
            </w:r>
            <w:r w:rsidR="00F06C25" w:rsidRPr="00B9541E">
              <w:rPr>
                <w:rFonts w:eastAsia="Times New Roman" w:cs="Times New Roman"/>
                <w:sz w:val="24"/>
                <w:szCs w:val="24"/>
                <w:lang w:val="uk-UA"/>
              </w:rPr>
              <w:t xml:space="preserve"> </w:t>
            </w:r>
            <w:r w:rsidRPr="00B9541E">
              <w:rPr>
                <w:rFonts w:eastAsia="Times New Roman" w:cs="Times New Roman"/>
                <w:sz w:val="24"/>
                <w:szCs w:val="24"/>
                <w:lang w:val="uk-UA"/>
              </w:rPr>
              <w:t>здорової руки.</w:t>
            </w:r>
          </w:p>
        </w:tc>
        <w:tc>
          <w:tcPr>
            <w:tcW w:w="835" w:type="dxa"/>
            <w:vAlign w:val="center"/>
          </w:tcPr>
          <w:p w14:paraId="7F929BB7" w14:textId="18A2D718"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8-10</w:t>
            </w:r>
            <w:r w:rsidR="00F06C25" w:rsidRPr="00B9541E">
              <w:rPr>
                <w:rFonts w:eastAsia="Times New Roman" w:cs="Times New Roman"/>
                <w:sz w:val="24"/>
                <w:szCs w:val="24"/>
                <w:lang w:val="uk-UA"/>
              </w:rPr>
              <w:t xml:space="preserve"> </w:t>
            </w:r>
            <w:r w:rsidRPr="00B9541E">
              <w:rPr>
                <w:rFonts w:eastAsia="Times New Roman" w:cs="Times New Roman"/>
                <w:sz w:val="24"/>
                <w:szCs w:val="24"/>
                <w:lang w:val="uk-UA"/>
              </w:rPr>
              <w:t>раз</w:t>
            </w:r>
          </w:p>
        </w:tc>
        <w:tc>
          <w:tcPr>
            <w:tcW w:w="2992" w:type="dxa"/>
            <w:gridSpan w:val="3"/>
            <w:vAlign w:val="center"/>
          </w:tcPr>
          <w:p w14:paraId="366CB35E" w14:textId="4750368F" w:rsidR="00A07616" w:rsidRPr="00B9541E" w:rsidRDefault="00A07616" w:rsidP="00E918F7">
            <w:pPr>
              <w:spacing w:line="270" w:lineRule="exact"/>
              <w:jc w:val="center"/>
              <w:rPr>
                <w:rFonts w:eastAsia="Times New Roman" w:cs="Times New Roman"/>
                <w:sz w:val="24"/>
                <w:szCs w:val="24"/>
                <w:lang w:val="uk-UA"/>
              </w:rPr>
            </w:pPr>
            <w:r w:rsidRPr="00B9541E">
              <w:rPr>
                <w:rFonts w:eastAsia="Times New Roman" w:cs="Times New Roman"/>
                <w:sz w:val="24"/>
                <w:szCs w:val="24"/>
                <w:lang w:val="uk-UA"/>
              </w:rPr>
              <w:t>He</w:t>
            </w:r>
            <w:r w:rsidRPr="00B9541E">
              <w:rPr>
                <w:rFonts w:eastAsia="Times New Roman" w:cs="Times New Roman"/>
                <w:spacing w:val="-1"/>
                <w:sz w:val="24"/>
                <w:szCs w:val="24"/>
                <w:lang w:val="uk-UA"/>
              </w:rPr>
              <w:t xml:space="preserve"> </w:t>
            </w:r>
            <w:r w:rsidRPr="00B9541E">
              <w:rPr>
                <w:rFonts w:eastAsia="Times New Roman" w:cs="Times New Roman"/>
                <w:sz w:val="24"/>
                <w:szCs w:val="24"/>
                <w:lang w:val="uk-UA"/>
              </w:rPr>
              <w:t>допускат</w:t>
            </w:r>
            <w:r w:rsidR="005B4E65" w:rsidRPr="00B9541E">
              <w:rPr>
                <w:rFonts w:eastAsia="Times New Roman" w:cs="Times New Roman"/>
                <w:sz w:val="24"/>
                <w:szCs w:val="24"/>
                <w:lang w:val="uk-UA"/>
              </w:rPr>
              <w:t>и</w:t>
            </w:r>
            <w:r w:rsidRPr="00B9541E">
              <w:rPr>
                <w:rFonts w:eastAsia="Times New Roman" w:cs="Times New Roman"/>
                <w:spacing w:val="-2"/>
                <w:sz w:val="24"/>
                <w:szCs w:val="24"/>
                <w:lang w:val="uk-UA"/>
              </w:rPr>
              <w:t xml:space="preserve"> </w:t>
            </w:r>
            <w:r w:rsidRPr="00B9541E">
              <w:rPr>
                <w:rFonts w:eastAsia="Times New Roman" w:cs="Times New Roman"/>
                <w:sz w:val="24"/>
                <w:szCs w:val="24"/>
                <w:lang w:val="uk-UA"/>
              </w:rPr>
              <w:t>синк</w:t>
            </w:r>
            <w:r w:rsidR="005B4E65" w:rsidRPr="00B9541E">
              <w:rPr>
                <w:rFonts w:eastAsia="Times New Roman" w:cs="Times New Roman"/>
                <w:sz w:val="24"/>
                <w:szCs w:val="24"/>
                <w:lang w:val="uk-UA"/>
              </w:rPr>
              <w:t>і</w:t>
            </w:r>
            <w:r w:rsidRPr="00B9541E">
              <w:rPr>
                <w:rFonts w:eastAsia="Times New Roman" w:cs="Times New Roman"/>
                <w:sz w:val="24"/>
                <w:szCs w:val="24"/>
                <w:lang w:val="uk-UA"/>
              </w:rPr>
              <w:t>нез</w:t>
            </w:r>
            <w:r w:rsidR="005B4E65" w:rsidRPr="00B9541E">
              <w:rPr>
                <w:rFonts w:eastAsia="Times New Roman" w:cs="Times New Roman"/>
                <w:sz w:val="24"/>
                <w:szCs w:val="24"/>
                <w:lang w:val="uk-UA"/>
              </w:rPr>
              <w:t>і</w:t>
            </w:r>
            <w:r w:rsidRPr="00B9541E">
              <w:rPr>
                <w:rFonts w:eastAsia="Times New Roman" w:cs="Times New Roman"/>
                <w:sz w:val="24"/>
                <w:szCs w:val="24"/>
                <w:lang w:val="uk-UA"/>
              </w:rPr>
              <w:t>й</w:t>
            </w:r>
          </w:p>
        </w:tc>
      </w:tr>
      <w:tr w:rsidR="00A07616" w:rsidRPr="007F6136" w14:paraId="0D9513F0" w14:textId="77777777" w:rsidTr="00E918F7">
        <w:trPr>
          <w:trHeight w:val="2483"/>
        </w:trPr>
        <w:tc>
          <w:tcPr>
            <w:tcW w:w="559" w:type="dxa"/>
            <w:vAlign w:val="center"/>
          </w:tcPr>
          <w:p w14:paraId="79CD3269" w14:textId="77777777" w:rsidR="00A07616" w:rsidRPr="00B9541E" w:rsidRDefault="00A07616" w:rsidP="00E918F7">
            <w:pPr>
              <w:spacing w:line="269" w:lineRule="exact"/>
              <w:jc w:val="center"/>
              <w:rPr>
                <w:rFonts w:eastAsia="Times New Roman" w:cs="Times New Roman"/>
                <w:sz w:val="24"/>
                <w:szCs w:val="24"/>
                <w:lang w:val="uk-UA"/>
              </w:rPr>
            </w:pPr>
            <w:r w:rsidRPr="00B9541E">
              <w:rPr>
                <w:rFonts w:eastAsia="Times New Roman" w:cs="Times New Roman"/>
                <w:sz w:val="24"/>
                <w:szCs w:val="24"/>
                <w:lang w:val="uk-UA"/>
              </w:rPr>
              <w:t>10</w:t>
            </w:r>
          </w:p>
        </w:tc>
        <w:tc>
          <w:tcPr>
            <w:tcW w:w="2965" w:type="dxa"/>
            <w:gridSpan w:val="2"/>
            <w:vAlign w:val="center"/>
          </w:tcPr>
          <w:p w14:paraId="243FA69E" w14:textId="69F4D34D" w:rsidR="00A07616" w:rsidRPr="00B9541E" w:rsidRDefault="005B4E65" w:rsidP="00E918F7">
            <w:pPr>
              <w:jc w:val="center"/>
              <w:rPr>
                <w:rFonts w:eastAsia="Times New Roman" w:cs="Times New Roman"/>
                <w:sz w:val="24"/>
                <w:szCs w:val="24"/>
                <w:lang w:val="uk-UA"/>
              </w:rPr>
            </w:pPr>
            <w:r w:rsidRPr="00B9541E">
              <w:rPr>
                <w:rFonts w:eastAsia="Times New Roman" w:cs="Times New Roman"/>
                <w:sz w:val="24"/>
                <w:szCs w:val="24"/>
                <w:lang w:val="uk-UA"/>
              </w:rPr>
              <w:t xml:space="preserve">Сидячи. Здорова рука опущена. Долоню методиста утримує долоню </w:t>
            </w:r>
            <w:r w:rsidR="00F06C25" w:rsidRPr="00B9541E">
              <w:rPr>
                <w:rFonts w:eastAsia="Times New Roman" w:cs="Times New Roman"/>
                <w:sz w:val="24"/>
                <w:szCs w:val="24"/>
                <w:lang w:val="uk-UA"/>
              </w:rPr>
              <w:t>паретичною</w:t>
            </w:r>
            <w:r w:rsidRPr="00B9541E">
              <w:rPr>
                <w:rFonts w:eastAsia="Times New Roman" w:cs="Times New Roman"/>
                <w:sz w:val="24"/>
                <w:szCs w:val="24"/>
                <w:lang w:val="uk-UA"/>
              </w:rPr>
              <w:t xml:space="preserve"> рук</w:t>
            </w:r>
            <w:r w:rsidR="00F06C25" w:rsidRPr="00B9541E">
              <w:rPr>
                <w:rFonts w:eastAsia="Times New Roman" w:cs="Times New Roman"/>
                <w:sz w:val="24"/>
                <w:szCs w:val="24"/>
                <w:lang w:val="uk-UA"/>
              </w:rPr>
              <w:t>ою</w:t>
            </w:r>
            <w:r w:rsidRPr="00B9541E">
              <w:rPr>
                <w:rFonts w:eastAsia="Times New Roman" w:cs="Times New Roman"/>
                <w:sz w:val="24"/>
                <w:szCs w:val="24"/>
                <w:lang w:val="uk-UA"/>
              </w:rPr>
              <w:t xml:space="preserve"> хворого, іншою рукою методист фіксує лікоть, пальці і кисть в розігнути положенні з</w:t>
            </w:r>
            <w:r w:rsidR="00F06C25" w:rsidRPr="00B9541E">
              <w:rPr>
                <w:rFonts w:eastAsia="Times New Roman" w:cs="Times New Roman"/>
                <w:sz w:val="24"/>
                <w:szCs w:val="24"/>
                <w:lang w:val="uk-UA"/>
              </w:rPr>
              <w:t xml:space="preserve"> </w:t>
            </w:r>
            <w:r w:rsidRPr="00B9541E">
              <w:rPr>
                <w:rFonts w:eastAsia="Times New Roman" w:cs="Times New Roman"/>
                <w:sz w:val="24"/>
                <w:szCs w:val="24"/>
                <w:lang w:val="uk-UA"/>
              </w:rPr>
              <w:t>відведеним 1-м пальцем</w:t>
            </w:r>
          </w:p>
        </w:tc>
        <w:tc>
          <w:tcPr>
            <w:tcW w:w="2288" w:type="dxa"/>
            <w:gridSpan w:val="2"/>
            <w:vAlign w:val="center"/>
          </w:tcPr>
          <w:p w14:paraId="38E7AFB3" w14:textId="52177027" w:rsidR="00A07616" w:rsidRPr="00B9541E" w:rsidRDefault="005B4E65" w:rsidP="00E918F7">
            <w:pPr>
              <w:jc w:val="center"/>
              <w:rPr>
                <w:rFonts w:eastAsia="Times New Roman" w:cs="Times New Roman"/>
                <w:sz w:val="24"/>
                <w:szCs w:val="24"/>
                <w:lang w:val="uk-UA"/>
              </w:rPr>
            </w:pPr>
            <w:r w:rsidRPr="00B9541E">
              <w:rPr>
                <w:rFonts w:eastAsia="Times New Roman" w:cs="Times New Roman"/>
                <w:sz w:val="24"/>
                <w:szCs w:val="24"/>
                <w:lang w:val="uk-UA"/>
              </w:rPr>
              <w:t xml:space="preserve">Пасивна </w:t>
            </w:r>
            <w:r w:rsidR="00F06C25" w:rsidRPr="00B9541E">
              <w:rPr>
                <w:rFonts w:eastAsia="Times New Roman" w:cs="Times New Roman"/>
                <w:sz w:val="24"/>
                <w:szCs w:val="24"/>
                <w:lang w:val="uk-UA"/>
              </w:rPr>
              <w:t>супінація</w:t>
            </w:r>
            <w:r w:rsidRPr="00B9541E">
              <w:rPr>
                <w:rFonts w:eastAsia="Times New Roman" w:cs="Times New Roman"/>
                <w:sz w:val="24"/>
                <w:szCs w:val="24"/>
                <w:lang w:val="uk-UA"/>
              </w:rPr>
              <w:t xml:space="preserve"> і пронація в плечовому суглобі </w:t>
            </w:r>
            <w:r w:rsidR="00F06C25" w:rsidRPr="00B9541E">
              <w:rPr>
                <w:rFonts w:eastAsia="Times New Roman" w:cs="Times New Roman"/>
                <w:sz w:val="24"/>
                <w:szCs w:val="24"/>
                <w:lang w:val="uk-UA"/>
              </w:rPr>
              <w:t>паретичною</w:t>
            </w:r>
            <w:r w:rsidRPr="00B9541E">
              <w:rPr>
                <w:rFonts w:eastAsia="Times New Roman" w:cs="Times New Roman"/>
                <w:sz w:val="24"/>
                <w:szCs w:val="24"/>
                <w:lang w:val="uk-UA"/>
              </w:rPr>
              <w:t xml:space="preserve"> рук</w:t>
            </w:r>
            <w:r w:rsidR="00F06C25" w:rsidRPr="00B9541E">
              <w:rPr>
                <w:rFonts w:eastAsia="Times New Roman" w:cs="Times New Roman"/>
                <w:sz w:val="24"/>
                <w:szCs w:val="24"/>
                <w:lang w:val="uk-UA"/>
              </w:rPr>
              <w:t>ою</w:t>
            </w:r>
            <w:r w:rsidRPr="00B9541E">
              <w:rPr>
                <w:rFonts w:eastAsia="Times New Roman" w:cs="Times New Roman"/>
                <w:sz w:val="24"/>
                <w:szCs w:val="24"/>
                <w:lang w:val="uk-UA"/>
              </w:rPr>
              <w:t>.</w:t>
            </w:r>
          </w:p>
        </w:tc>
        <w:tc>
          <w:tcPr>
            <w:tcW w:w="835" w:type="dxa"/>
            <w:vAlign w:val="center"/>
          </w:tcPr>
          <w:p w14:paraId="08EA3A5B" w14:textId="398242F4"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10-12</w:t>
            </w:r>
            <w:r w:rsidR="00F06C25" w:rsidRPr="00B9541E">
              <w:rPr>
                <w:rFonts w:eastAsia="Times New Roman" w:cs="Times New Roman"/>
                <w:sz w:val="24"/>
                <w:szCs w:val="24"/>
                <w:lang w:val="uk-UA"/>
              </w:rPr>
              <w:t xml:space="preserve"> </w:t>
            </w:r>
            <w:r w:rsidRPr="00B9541E">
              <w:rPr>
                <w:rFonts w:eastAsia="Times New Roman" w:cs="Times New Roman"/>
                <w:sz w:val="24"/>
                <w:szCs w:val="24"/>
                <w:lang w:val="uk-UA"/>
              </w:rPr>
              <w:t>раз</w:t>
            </w:r>
          </w:p>
        </w:tc>
        <w:tc>
          <w:tcPr>
            <w:tcW w:w="2992" w:type="dxa"/>
            <w:gridSpan w:val="3"/>
            <w:vAlign w:val="center"/>
          </w:tcPr>
          <w:p w14:paraId="1CCD5DD2" w14:textId="44D2DA63" w:rsidR="00A07616" w:rsidRPr="00B9541E" w:rsidRDefault="005B4E65" w:rsidP="00E918F7">
            <w:pPr>
              <w:jc w:val="center"/>
              <w:rPr>
                <w:rFonts w:eastAsia="Times New Roman" w:cs="Times New Roman"/>
                <w:sz w:val="24"/>
                <w:szCs w:val="24"/>
                <w:lang w:val="uk-UA"/>
              </w:rPr>
            </w:pPr>
            <w:r w:rsidRPr="00B9541E">
              <w:rPr>
                <w:rFonts w:eastAsia="Times New Roman" w:cs="Times New Roman"/>
                <w:sz w:val="24"/>
                <w:szCs w:val="24"/>
                <w:lang w:val="uk-UA"/>
              </w:rPr>
              <w:t>Рухи виконуються випрямленою рукою хворого, за максимально можливою амплітудою; не допускається виникнення болю.</w:t>
            </w:r>
          </w:p>
        </w:tc>
      </w:tr>
      <w:tr w:rsidR="00A07616" w:rsidRPr="007F6136" w14:paraId="76E25DC7" w14:textId="77777777" w:rsidTr="00E918F7">
        <w:trPr>
          <w:trHeight w:val="1103"/>
        </w:trPr>
        <w:tc>
          <w:tcPr>
            <w:tcW w:w="559" w:type="dxa"/>
            <w:vAlign w:val="center"/>
          </w:tcPr>
          <w:p w14:paraId="2B2A9F14" w14:textId="77777777" w:rsidR="00A07616" w:rsidRPr="00B9541E" w:rsidRDefault="00A07616" w:rsidP="00E918F7">
            <w:pPr>
              <w:spacing w:line="269" w:lineRule="exact"/>
              <w:jc w:val="center"/>
              <w:rPr>
                <w:rFonts w:eastAsia="Times New Roman" w:cs="Times New Roman"/>
                <w:sz w:val="24"/>
                <w:szCs w:val="24"/>
                <w:lang w:val="uk-UA"/>
              </w:rPr>
            </w:pPr>
            <w:r w:rsidRPr="00B9541E">
              <w:rPr>
                <w:rFonts w:eastAsia="Times New Roman" w:cs="Times New Roman"/>
                <w:sz w:val="24"/>
                <w:szCs w:val="24"/>
                <w:lang w:val="uk-UA"/>
              </w:rPr>
              <w:t>11</w:t>
            </w:r>
          </w:p>
        </w:tc>
        <w:tc>
          <w:tcPr>
            <w:tcW w:w="2965" w:type="dxa"/>
            <w:gridSpan w:val="2"/>
            <w:vAlign w:val="center"/>
          </w:tcPr>
          <w:p w14:paraId="42DD77C7" w14:textId="5823E3C0" w:rsidR="00A07616" w:rsidRPr="00B9541E" w:rsidRDefault="00F06C25" w:rsidP="00E918F7">
            <w:pPr>
              <w:jc w:val="center"/>
              <w:rPr>
                <w:rFonts w:eastAsia="Times New Roman" w:cs="Times New Roman"/>
                <w:sz w:val="24"/>
                <w:szCs w:val="24"/>
                <w:lang w:val="uk-UA"/>
              </w:rPr>
            </w:pPr>
            <w:r w:rsidRPr="00B9541E">
              <w:rPr>
                <w:rFonts w:eastAsia="Times New Roman" w:cs="Times New Roman"/>
                <w:sz w:val="24"/>
                <w:szCs w:val="24"/>
                <w:lang w:val="uk-UA"/>
              </w:rPr>
              <w:t>Сидячи</w:t>
            </w:r>
            <w:r w:rsidR="005B4E65" w:rsidRPr="00B9541E">
              <w:rPr>
                <w:rFonts w:eastAsia="Times New Roman" w:cs="Times New Roman"/>
                <w:sz w:val="24"/>
                <w:szCs w:val="24"/>
                <w:lang w:val="uk-UA"/>
              </w:rPr>
              <w:t>.</w:t>
            </w:r>
            <w:r w:rsidRPr="00B9541E">
              <w:rPr>
                <w:rFonts w:eastAsia="Times New Roman" w:cs="Times New Roman"/>
                <w:sz w:val="24"/>
                <w:szCs w:val="24"/>
                <w:lang w:val="uk-UA"/>
              </w:rPr>
              <w:t xml:space="preserve"> </w:t>
            </w:r>
            <w:r w:rsidR="005B4E65" w:rsidRPr="00B9541E">
              <w:rPr>
                <w:rFonts w:eastAsia="Times New Roman" w:cs="Times New Roman"/>
                <w:sz w:val="24"/>
                <w:szCs w:val="24"/>
                <w:lang w:val="uk-UA"/>
              </w:rPr>
              <w:t>рук</w:t>
            </w:r>
            <w:r w:rsidRPr="00B9541E">
              <w:rPr>
                <w:rFonts w:eastAsia="Times New Roman" w:cs="Times New Roman"/>
                <w:sz w:val="24"/>
                <w:szCs w:val="24"/>
                <w:lang w:val="uk-UA"/>
              </w:rPr>
              <w:t>и</w:t>
            </w:r>
            <w:r w:rsidR="005B4E65" w:rsidRPr="00B9541E">
              <w:rPr>
                <w:rFonts w:eastAsia="Times New Roman" w:cs="Times New Roman"/>
                <w:sz w:val="24"/>
                <w:szCs w:val="24"/>
                <w:lang w:val="uk-UA"/>
              </w:rPr>
              <w:t xml:space="preserve"> вільно опущені, тулуб</w:t>
            </w:r>
            <w:r w:rsidRPr="00B9541E">
              <w:rPr>
                <w:rFonts w:eastAsia="Times New Roman" w:cs="Times New Roman"/>
                <w:sz w:val="24"/>
                <w:szCs w:val="24"/>
                <w:lang w:val="uk-UA"/>
              </w:rPr>
              <w:t xml:space="preserve"> </w:t>
            </w:r>
            <w:r w:rsidR="005B4E65" w:rsidRPr="00B9541E">
              <w:rPr>
                <w:rFonts w:eastAsia="Times New Roman" w:cs="Times New Roman"/>
                <w:sz w:val="24"/>
                <w:szCs w:val="24"/>
                <w:lang w:val="uk-UA"/>
              </w:rPr>
              <w:t>трохи нахилене вперед.</w:t>
            </w:r>
          </w:p>
        </w:tc>
        <w:tc>
          <w:tcPr>
            <w:tcW w:w="2288" w:type="dxa"/>
            <w:gridSpan w:val="2"/>
            <w:vAlign w:val="center"/>
          </w:tcPr>
          <w:p w14:paraId="4548F837" w14:textId="475FEAAF" w:rsidR="00A07616" w:rsidRPr="00B9541E" w:rsidRDefault="005B4E65" w:rsidP="00E918F7">
            <w:pPr>
              <w:jc w:val="center"/>
              <w:rPr>
                <w:rFonts w:eastAsia="Times New Roman" w:cs="Times New Roman"/>
                <w:sz w:val="24"/>
                <w:szCs w:val="24"/>
                <w:lang w:val="uk-UA"/>
              </w:rPr>
            </w:pPr>
            <w:r w:rsidRPr="00B9541E">
              <w:rPr>
                <w:rFonts w:eastAsia="Times New Roman" w:cs="Times New Roman"/>
                <w:sz w:val="24"/>
                <w:szCs w:val="24"/>
                <w:lang w:val="uk-UA"/>
              </w:rPr>
              <w:t>Погойдування вільно опущених рук</w:t>
            </w:r>
          </w:p>
        </w:tc>
        <w:tc>
          <w:tcPr>
            <w:tcW w:w="835" w:type="dxa"/>
            <w:vAlign w:val="center"/>
          </w:tcPr>
          <w:p w14:paraId="2E29BD7F" w14:textId="447EDC07"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0,5-1</w:t>
            </w:r>
            <w:r w:rsidR="00F06C25" w:rsidRPr="00B9541E">
              <w:rPr>
                <w:rFonts w:eastAsia="Times New Roman" w:cs="Times New Roman"/>
                <w:sz w:val="24"/>
                <w:szCs w:val="24"/>
                <w:lang w:val="uk-UA"/>
              </w:rPr>
              <w:t xml:space="preserve"> хв</w:t>
            </w:r>
            <w:r w:rsidRPr="00B9541E">
              <w:rPr>
                <w:rFonts w:eastAsia="Times New Roman" w:cs="Times New Roman"/>
                <w:sz w:val="24"/>
                <w:szCs w:val="24"/>
                <w:lang w:val="uk-UA"/>
              </w:rPr>
              <w:t>.</w:t>
            </w:r>
          </w:p>
        </w:tc>
        <w:tc>
          <w:tcPr>
            <w:tcW w:w="2992" w:type="dxa"/>
            <w:gridSpan w:val="3"/>
            <w:vAlign w:val="center"/>
          </w:tcPr>
          <w:p w14:paraId="41C67E26" w14:textId="44F17745" w:rsidR="00A07616" w:rsidRPr="00B9541E" w:rsidRDefault="00F06C25" w:rsidP="00E918F7">
            <w:pPr>
              <w:spacing w:line="269" w:lineRule="exact"/>
              <w:jc w:val="center"/>
              <w:rPr>
                <w:rFonts w:eastAsia="Times New Roman" w:cs="Times New Roman"/>
                <w:sz w:val="24"/>
                <w:szCs w:val="24"/>
                <w:lang w:val="uk-UA"/>
              </w:rPr>
            </w:pPr>
            <w:r w:rsidRPr="00B9541E">
              <w:rPr>
                <w:rFonts w:eastAsia="Times New Roman" w:cs="Times New Roman"/>
                <w:sz w:val="24"/>
                <w:szCs w:val="24"/>
                <w:lang w:val="uk-UA"/>
              </w:rPr>
              <w:t>Д</w:t>
            </w:r>
            <w:r w:rsidR="005B4E65" w:rsidRPr="00B9541E">
              <w:rPr>
                <w:rFonts w:eastAsia="Times New Roman" w:cs="Times New Roman"/>
                <w:sz w:val="24"/>
                <w:szCs w:val="24"/>
                <w:lang w:val="uk-UA"/>
              </w:rPr>
              <w:t>омогтися</w:t>
            </w:r>
            <w:r w:rsidRPr="00B9541E">
              <w:rPr>
                <w:rFonts w:eastAsia="Times New Roman" w:cs="Times New Roman"/>
                <w:sz w:val="24"/>
                <w:szCs w:val="24"/>
                <w:lang w:val="uk-UA"/>
              </w:rPr>
              <w:t xml:space="preserve"> </w:t>
            </w:r>
            <w:r w:rsidR="005B4E65" w:rsidRPr="00B9541E">
              <w:rPr>
                <w:rFonts w:eastAsia="Times New Roman" w:cs="Times New Roman"/>
                <w:sz w:val="24"/>
                <w:szCs w:val="24"/>
                <w:lang w:val="uk-UA"/>
              </w:rPr>
              <w:t>максимально можливого розслаблення м'язів плечового пояса і рук.</w:t>
            </w:r>
          </w:p>
        </w:tc>
      </w:tr>
      <w:tr w:rsidR="00A07616" w:rsidRPr="007F6136" w14:paraId="470E4F00" w14:textId="77777777" w:rsidTr="00E918F7">
        <w:trPr>
          <w:trHeight w:val="1379"/>
        </w:trPr>
        <w:tc>
          <w:tcPr>
            <w:tcW w:w="559" w:type="dxa"/>
            <w:vAlign w:val="center"/>
          </w:tcPr>
          <w:p w14:paraId="6534A3A9" w14:textId="77777777" w:rsidR="00A07616" w:rsidRPr="00B9541E" w:rsidRDefault="00A07616" w:rsidP="00E918F7">
            <w:pPr>
              <w:spacing w:line="268" w:lineRule="exact"/>
              <w:jc w:val="center"/>
              <w:rPr>
                <w:rFonts w:eastAsia="Times New Roman" w:cs="Times New Roman"/>
                <w:sz w:val="24"/>
                <w:szCs w:val="24"/>
                <w:lang w:val="uk-UA"/>
              </w:rPr>
            </w:pPr>
            <w:r w:rsidRPr="00B9541E">
              <w:rPr>
                <w:rFonts w:eastAsia="Times New Roman" w:cs="Times New Roman"/>
                <w:sz w:val="24"/>
                <w:szCs w:val="24"/>
                <w:lang w:val="uk-UA"/>
              </w:rPr>
              <w:t>12</w:t>
            </w:r>
          </w:p>
        </w:tc>
        <w:tc>
          <w:tcPr>
            <w:tcW w:w="2965" w:type="dxa"/>
            <w:gridSpan w:val="2"/>
            <w:vAlign w:val="center"/>
          </w:tcPr>
          <w:p w14:paraId="15AB7CAD" w14:textId="6C300051" w:rsidR="00A07616" w:rsidRPr="00B9541E" w:rsidRDefault="005B4E65" w:rsidP="00E918F7">
            <w:pPr>
              <w:jc w:val="center"/>
              <w:rPr>
                <w:rFonts w:eastAsia="Times New Roman" w:cs="Times New Roman"/>
                <w:sz w:val="24"/>
                <w:szCs w:val="24"/>
                <w:lang w:val="uk-UA"/>
              </w:rPr>
            </w:pPr>
            <w:r w:rsidRPr="00B9541E">
              <w:rPr>
                <w:rFonts w:eastAsia="Times New Roman" w:cs="Times New Roman"/>
                <w:sz w:val="24"/>
                <w:szCs w:val="24"/>
                <w:lang w:val="uk-UA"/>
              </w:rPr>
              <w:t>Сидячи на стільці, руки вільно опущені, ноги зігнуті в колінних суглобах під кутом</w:t>
            </w:r>
            <w:r w:rsidR="00F06C25" w:rsidRPr="00B9541E">
              <w:rPr>
                <w:rFonts w:eastAsia="Times New Roman" w:cs="Times New Roman"/>
                <w:sz w:val="24"/>
                <w:szCs w:val="24"/>
                <w:lang w:val="uk-UA"/>
              </w:rPr>
              <w:t xml:space="preserve"> </w:t>
            </w:r>
            <w:r w:rsidRPr="00B9541E">
              <w:rPr>
                <w:rFonts w:eastAsia="Times New Roman" w:cs="Times New Roman"/>
                <w:sz w:val="24"/>
                <w:szCs w:val="24"/>
                <w:lang w:val="uk-UA"/>
              </w:rPr>
              <w:t>90°</w:t>
            </w:r>
          </w:p>
        </w:tc>
        <w:tc>
          <w:tcPr>
            <w:tcW w:w="2288" w:type="dxa"/>
            <w:gridSpan w:val="2"/>
            <w:vAlign w:val="center"/>
          </w:tcPr>
          <w:p w14:paraId="6EDAA32E" w14:textId="02F612F4" w:rsidR="00A07616" w:rsidRPr="00B9541E" w:rsidRDefault="005B4E65" w:rsidP="00E918F7">
            <w:pPr>
              <w:jc w:val="center"/>
              <w:rPr>
                <w:rFonts w:eastAsia="Times New Roman" w:cs="Times New Roman"/>
                <w:sz w:val="24"/>
                <w:szCs w:val="24"/>
                <w:lang w:val="uk-UA"/>
              </w:rPr>
            </w:pPr>
            <w:r w:rsidRPr="00B9541E">
              <w:rPr>
                <w:rFonts w:eastAsia="Times New Roman" w:cs="Times New Roman"/>
                <w:sz w:val="24"/>
                <w:szCs w:val="24"/>
                <w:lang w:val="uk-UA"/>
              </w:rPr>
              <w:t>Активне згинання та розгинання здорової руки</w:t>
            </w:r>
          </w:p>
        </w:tc>
        <w:tc>
          <w:tcPr>
            <w:tcW w:w="835" w:type="dxa"/>
            <w:vAlign w:val="center"/>
          </w:tcPr>
          <w:p w14:paraId="311E387C" w14:textId="3FDB2006" w:rsidR="00A07616" w:rsidRPr="00B9541E" w:rsidRDefault="00A07616" w:rsidP="00E918F7">
            <w:pPr>
              <w:spacing w:before="1"/>
              <w:jc w:val="center"/>
              <w:rPr>
                <w:rFonts w:eastAsia="Times New Roman" w:cs="Times New Roman"/>
                <w:sz w:val="24"/>
                <w:szCs w:val="24"/>
                <w:lang w:val="uk-UA"/>
              </w:rPr>
            </w:pPr>
            <w:r w:rsidRPr="00B9541E">
              <w:rPr>
                <w:rFonts w:eastAsia="Times New Roman" w:cs="Times New Roman"/>
                <w:sz w:val="24"/>
                <w:szCs w:val="24"/>
                <w:lang w:val="uk-UA"/>
              </w:rPr>
              <w:t>6-8</w:t>
            </w:r>
            <w:r w:rsidR="00E65401" w:rsidRPr="00B9541E">
              <w:rPr>
                <w:rFonts w:eastAsia="Times New Roman" w:cs="Times New Roman"/>
                <w:sz w:val="24"/>
                <w:szCs w:val="24"/>
                <w:lang w:val="uk-UA"/>
              </w:rPr>
              <w:t xml:space="preserve"> </w:t>
            </w:r>
            <w:r w:rsidRPr="00B9541E">
              <w:rPr>
                <w:rFonts w:eastAsia="Times New Roman" w:cs="Times New Roman"/>
                <w:sz w:val="24"/>
                <w:szCs w:val="24"/>
                <w:lang w:val="uk-UA"/>
              </w:rPr>
              <w:t>раз</w:t>
            </w:r>
          </w:p>
        </w:tc>
        <w:tc>
          <w:tcPr>
            <w:tcW w:w="2992" w:type="dxa"/>
            <w:gridSpan w:val="3"/>
            <w:vAlign w:val="center"/>
          </w:tcPr>
          <w:p w14:paraId="6F69C097" w14:textId="7E796682" w:rsidR="00A07616" w:rsidRPr="00B9541E" w:rsidRDefault="00A07616" w:rsidP="00E918F7">
            <w:pPr>
              <w:spacing w:line="268" w:lineRule="exact"/>
              <w:jc w:val="center"/>
              <w:rPr>
                <w:rFonts w:eastAsia="Times New Roman" w:cs="Times New Roman"/>
                <w:sz w:val="24"/>
                <w:szCs w:val="24"/>
                <w:lang w:val="uk-UA"/>
              </w:rPr>
            </w:pPr>
            <w:r w:rsidRPr="00B9541E">
              <w:rPr>
                <w:rFonts w:eastAsia="Times New Roman" w:cs="Times New Roman"/>
                <w:sz w:val="24"/>
                <w:szCs w:val="24"/>
                <w:lang w:val="uk-UA"/>
              </w:rPr>
              <w:t>He</w:t>
            </w:r>
            <w:r w:rsidRPr="00B9541E">
              <w:rPr>
                <w:rFonts w:eastAsia="Times New Roman" w:cs="Times New Roman"/>
                <w:spacing w:val="-1"/>
                <w:sz w:val="24"/>
                <w:szCs w:val="24"/>
                <w:lang w:val="uk-UA"/>
              </w:rPr>
              <w:t xml:space="preserve"> </w:t>
            </w:r>
            <w:r w:rsidRPr="00B9541E">
              <w:rPr>
                <w:rFonts w:eastAsia="Times New Roman" w:cs="Times New Roman"/>
                <w:sz w:val="24"/>
                <w:szCs w:val="24"/>
                <w:lang w:val="uk-UA"/>
              </w:rPr>
              <w:t>допускат</w:t>
            </w:r>
            <w:r w:rsidR="005B4E65" w:rsidRPr="00B9541E">
              <w:rPr>
                <w:rFonts w:eastAsia="Times New Roman" w:cs="Times New Roman"/>
                <w:sz w:val="24"/>
                <w:szCs w:val="24"/>
                <w:lang w:val="uk-UA"/>
              </w:rPr>
              <w:t>и</w:t>
            </w:r>
            <w:r w:rsidRPr="00B9541E">
              <w:rPr>
                <w:rFonts w:eastAsia="Times New Roman" w:cs="Times New Roman"/>
                <w:spacing w:val="-2"/>
                <w:sz w:val="24"/>
                <w:szCs w:val="24"/>
                <w:lang w:val="uk-UA"/>
              </w:rPr>
              <w:t xml:space="preserve"> </w:t>
            </w:r>
            <w:r w:rsidRPr="00B9541E">
              <w:rPr>
                <w:rFonts w:eastAsia="Times New Roman" w:cs="Times New Roman"/>
                <w:sz w:val="24"/>
                <w:szCs w:val="24"/>
                <w:lang w:val="uk-UA"/>
              </w:rPr>
              <w:t>синк</w:t>
            </w:r>
            <w:r w:rsidR="005B4E65" w:rsidRPr="00B9541E">
              <w:rPr>
                <w:rFonts w:eastAsia="Times New Roman" w:cs="Times New Roman"/>
                <w:sz w:val="24"/>
                <w:szCs w:val="24"/>
                <w:lang w:val="uk-UA"/>
              </w:rPr>
              <w:t>і</w:t>
            </w:r>
            <w:r w:rsidRPr="00B9541E">
              <w:rPr>
                <w:rFonts w:eastAsia="Times New Roman" w:cs="Times New Roman"/>
                <w:sz w:val="24"/>
                <w:szCs w:val="24"/>
                <w:lang w:val="uk-UA"/>
              </w:rPr>
              <w:t>нез</w:t>
            </w:r>
            <w:r w:rsidR="005B4E65" w:rsidRPr="00B9541E">
              <w:rPr>
                <w:rFonts w:eastAsia="Times New Roman" w:cs="Times New Roman"/>
                <w:sz w:val="24"/>
                <w:szCs w:val="24"/>
                <w:lang w:val="uk-UA"/>
              </w:rPr>
              <w:t>і</w:t>
            </w:r>
            <w:r w:rsidRPr="00B9541E">
              <w:rPr>
                <w:rFonts w:eastAsia="Times New Roman" w:cs="Times New Roman"/>
                <w:sz w:val="24"/>
                <w:szCs w:val="24"/>
                <w:lang w:val="uk-UA"/>
              </w:rPr>
              <w:t>й</w:t>
            </w:r>
          </w:p>
        </w:tc>
      </w:tr>
      <w:tr w:rsidR="00A07616" w:rsidRPr="007F6136" w14:paraId="47F3CBF1" w14:textId="77777777" w:rsidTr="00E918F7">
        <w:trPr>
          <w:trHeight w:val="2483"/>
        </w:trPr>
        <w:tc>
          <w:tcPr>
            <w:tcW w:w="559" w:type="dxa"/>
            <w:vAlign w:val="center"/>
          </w:tcPr>
          <w:p w14:paraId="0AF98D71" w14:textId="77777777" w:rsidR="00A07616" w:rsidRPr="00B9541E" w:rsidRDefault="00A07616" w:rsidP="00E918F7">
            <w:pPr>
              <w:spacing w:line="270" w:lineRule="exact"/>
              <w:jc w:val="center"/>
              <w:rPr>
                <w:rFonts w:eastAsia="Times New Roman" w:cs="Times New Roman"/>
                <w:sz w:val="24"/>
                <w:szCs w:val="24"/>
                <w:lang w:val="uk-UA"/>
              </w:rPr>
            </w:pPr>
            <w:r w:rsidRPr="00B9541E">
              <w:rPr>
                <w:rFonts w:eastAsia="Times New Roman" w:cs="Times New Roman"/>
                <w:sz w:val="24"/>
                <w:szCs w:val="24"/>
                <w:lang w:val="uk-UA"/>
              </w:rPr>
              <w:t>13</w:t>
            </w:r>
          </w:p>
        </w:tc>
        <w:tc>
          <w:tcPr>
            <w:tcW w:w="2965" w:type="dxa"/>
            <w:gridSpan w:val="2"/>
            <w:vAlign w:val="center"/>
          </w:tcPr>
          <w:p w14:paraId="6A5B2BCE" w14:textId="73E521AD" w:rsidR="00A07616" w:rsidRPr="00B9541E" w:rsidRDefault="005B4E65" w:rsidP="00E918F7">
            <w:pPr>
              <w:jc w:val="center"/>
              <w:rPr>
                <w:rFonts w:eastAsia="Times New Roman" w:cs="Times New Roman"/>
                <w:sz w:val="24"/>
                <w:szCs w:val="24"/>
                <w:lang w:val="uk-UA"/>
              </w:rPr>
            </w:pPr>
            <w:r w:rsidRPr="00B9541E">
              <w:rPr>
                <w:rFonts w:eastAsia="Times New Roman" w:cs="Times New Roman"/>
                <w:sz w:val="24"/>
                <w:szCs w:val="24"/>
                <w:lang w:val="uk-UA"/>
              </w:rPr>
              <w:t xml:space="preserve">Сидячи, здорова рука опущена, методист однією рукою утримує долоню </w:t>
            </w:r>
            <w:r w:rsidR="00E65401" w:rsidRPr="00B9541E">
              <w:rPr>
                <w:rFonts w:eastAsia="Times New Roman" w:cs="Times New Roman"/>
                <w:sz w:val="24"/>
                <w:szCs w:val="24"/>
                <w:lang w:val="uk-UA"/>
              </w:rPr>
              <w:t>паретичною</w:t>
            </w:r>
            <w:r w:rsidRPr="00B9541E">
              <w:rPr>
                <w:rFonts w:eastAsia="Times New Roman" w:cs="Times New Roman"/>
                <w:sz w:val="24"/>
                <w:szCs w:val="24"/>
                <w:lang w:val="uk-UA"/>
              </w:rPr>
              <w:t xml:space="preserve"> рук</w:t>
            </w:r>
            <w:r w:rsidR="00E65401" w:rsidRPr="00B9541E">
              <w:rPr>
                <w:rFonts w:eastAsia="Times New Roman" w:cs="Times New Roman"/>
                <w:sz w:val="24"/>
                <w:szCs w:val="24"/>
                <w:lang w:val="uk-UA"/>
              </w:rPr>
              <w:t>ою</w:t>
            </w:r>
            <w:r w:rsidRPr="00B9541E">
              <w:rPr>
                <w:rFonts w:eastAsia="Times New Roman" w:cs="Times New Roman"/>
                <w:sz w:val="24"/>
                <w:szCs w:val="24"/>
                <w:lang w:val="uk-UA"/>
              </w:rPr>
              <w:t xml:space="preserve"> хворого, інш</w:t>
            </w:r>
            <w:r w:rsidR="00E65401" w:rsidRPr="00B9541E">
              <w:rPr>
                <w:rFonts w:eastAsia="Times New Roman" w:cs="Times New Roman"/>
                <w:sz w:val="24"/>
                <w:szCs w:val="24"/>
                <w:lang w:val="uk-UA"/>
              </w:rPr>
              <w:t>ою</w:t>
            </w:r>
            <w:r w:rsidRPr="00B9541E">
              <w:rPr>
                <w:rFonts w:eastAsia="Times New Roman" w:cs="Times New Roman"/>
                <w:sz w:val="24"/>
                <w:szCs w:val="24"/>
                <w:lang w:val="uk-UA"/>
              </w:rPr>
              <w:t xml:space="preserve"> фіксує плече. Пальці і кисть </w:t>
            </w:r>
            <w:r w:rsidR="00E65401" w:rsidRPr="00B9541E">
              <w:rPr>
                <w:rFonts w:eastAsia="Times New Roman" w:cs="Times New Roman"/>
                <w:sz w:val="24"/>
                <w:szCs w:val="24"/>
                <w:lang w:val="uk-UA"/>
              </w:rPr>
              <w:t>паретичною</w:t>
            </w:r>
            <w:r w:rsidRPr="00B9541E">
              <w:rPr>
                <w:rFonts w:eastAsia="Times New Roman" w:cs="Times New Roman"/>
                <w:sz w:val="24"/>
                <w:szCs w:val="24"/>
                <w:lang w:val="uk-UA"/>
              </w:rPr>
              <w:t xml:space="preserve"> рук</w:t>
            </w:r>
            <w:r w:rsidR="00E65401" w:rsidRPr="00B9541E">
              <w:rPr>
                <w:rFonts w:eastAsia="Times New Roman" w:cs="Times New Roman"/>
                <w:sz w:val="24"/>
                <w:szCs w:val="24"/>
                <w:lang w:val="uk-UA"/>
              </w:rPr>
              <w:t xml:space="preserve">ою </w:t>
            </w:r>
            <w:r w:rsidRPr="00B9541E">
              <w:rPr>
                <w:rFonts w:eastAsia="Times New Roman" w:cs="Times New Roman"/>
                <w:sz w:val="24"/>
                <w:szCs w:val="24"/>
                <w:lang w:val="uk-UA"/>
              </w:rPr>
              <w:t>в розігнут</w:t>
            </w:r>
            <w:r w:rsidR="00E65401" w:rsidRPr="00B9541E">
              <w:rPr>
                <w:rFonts w:eastAsia="Times New Roman" w:cs="Times New Roman"/>
                <w:sz w:val="24"/>
                <w:szCs w:val="24"/>
                <w:lang w:val="uk-UA"/>
              </w:rPr>
              <w:t>ому</w:t>
            </w:r>
            <w:r w:rsidRPr="00B9541E">
              <w:rPr>
                <w:rFonts w:eastAsia="Times New Roman" w:cs="Times New Roman"/>
                <w:sz w:val="24"/>
                <w:szCs w:val="24"/>
                <w:lang w:val="uk-UA"/>
              </w:rPr>
              <w:t xml:space="preserve"> положенні.</w:t>
            </w:r>
          </w:p>
        </w:tc>
        <w:tc>
          <w:tcPr>
            <w:tcW w:w="2288" w:type="dxa"/>
            <w:gridSpan w:val="2"/>
            <w:vAlign w:val="center"/>
          </w:tcPr>
          <w:p w14:paraId="46AC756C" w14:textId="032A21D7" w:rsidR="00A07616" w:rsidRPr="00B9541E" w:rsidRDefault="005B4E65" w:rsidP="00E918F7">
            <w:pPr>
              <w:jc w:val="center"/>
              <w:rPr>
                <w:rFonts w:eastAsia="Times New Roman" w:cs="Times New Roman"/>
                <w:sz w:val="24"/>
                <w:szCs w:val="24"/>
                <w:lang w:val="uk-UA"/>
              </w:rPr>
            </w:pPr>
            <w:r w:rsidRPr="00B9541E">
              <w:rPr>
                <w:rFonts w:eastAsia="Times New Roman" w:cs="Times New Roman"/>
                <w:sz w:val="24"/>
                <w:szCs w:val="24"/>
                <w:lang w:val="uk-UA"/>
              </w:rPr>
              <w:t>Пасивне згинання та розгинання в ліктьовому суглобі</w:t>
            </w:r>
          </w:p>
        </w:tc>
        <w:tc>
          <w:tcPr>
            <w:tcW w:w="835" w:type="dxa"/>
            <w:vAlign w:val="center"/>
          </w:tcPr>
          <w:p w14:paraId="2677EE06" w14:textId="428079C4"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10-12</w:t>
            </w:r>
            <w:r w:rsidR="00E65401" w:rsidRPr="00B9541E">
              <w:rPr>
                <w:rFonts w:eastAsia="Times New Roman" w:cs="Times New Roman"/>
                <w:sz w:val="24"/>
                <w:szCs w:val="24"/>
                <w:lang w:val="uk-UA"/>
              </w:rPr>
              <w:t xml:space="preserve"> </w:t>
            </w:r>
            <w:r w:rsidRPr="00B9541E">
              <w:rPr>
                <w:rFonts w:eastAsia="Times New Roman" w:cs="Times New Roman"/>
                <w:sz w:val="24"/>
                <w:szCs w:val="24"/>
                <w:lang w:val="uk-UA"/>
              </w:rPr>
              <w:t>раз</w:t>
            </w:r>
          </w:p>
        </w:tc>
        <w:tc>
          <w:tcPr>
            <w:tcW w:w="2992" w:type="dxa"/>
            <w:gridSpan w:val="3"/>
            <w:vAlign w:val="center"/>
          </w:tcPr>
          <w:p w14:paraId="61F32588" w14:textId="42A7A259" w:rsidR="00A07616" w:rsidRPr="00B9541E" w:rsidRDefault="00A07616" w:rsidP="00E918F7">
            <w:pPr>
              <w:ind w:right="-11"/>
              <w:jc w:val="center"/>
              <w:rPr>
                <w:rFonts w:eastAsia="Times New Roman" w:cs="Times New Roman"/>
                <w:sz w:val="24"/>
                <w:szCs w:val="24"/>
                <w:lang w:val="uk-UA"/>
              </w:rPr>
            </w:pPr>
            <w:r w:rsidRPr="00B9541E">
              <w:rPr>
                <w:rFonts w:eastAsia="Times New Roman" w:cs="Times New Roman"/>
                <w:sz w:val="24"/>
                <w:szCs w:val="24"/>
                <w:lang w:val="uk-UA"/>
              </w:rPr>
              <w:t>Не допускат</w:t>
            </w:r>
            <w:r w:rsidR="005B4E65" w:rsidRPr="00B9541E">
              <w:rPr>
                <w:rFonts w:eastAsia="Times New Roman" w:cs="Times New Roman"/>
                <w:sz w:val="24"/>
                <w:szCs w:val="24"/>
                <w:lang w:val="uk-UA"/>
              </w:rPr>
              <w:t>и</w:t>
            </w:r>
            <w:r w:rsidRPr="00B9541E">
              <w:rPr>
                <w:rFonts w:eastAsia="Times New Roman" w:cs="Times New Roman"/>
                <w:spacing w:val="1"/>
                <w:sz w:val="24"/>
                <w:szCs w:val="24"/>
                <w:lang w:val="uk-UA"/>
              </w:rPr>
              <w:t xml:space="preserve"> </w:t>
            </w:r>
            <w:r w:rsidRPr="00B9541E">
              <w:rPr>
                <w:rFonts w:eastAsia="Times New Roman" w:cs="Times New Roman"/>
                <w:sz w:val="24"/>
                <w:szCs w:val="24"/>
                <w:lang w:val="uk-UA"/>
              </w:rPr>
              <w:t>в</w:t>
            </w:r>
            <w:r w:rsidR="005B4E65" w:rsidRPr="00B9541E">
              <w:rPr>
                <w:rFonts w:eastAsia="Times New Roman" w:cs="Times New Roman"/>
                <w:sz w:val="24"/>
                <w:szCs w:val="24"/>
                <w:lang w:val="uk-UA"/>
              </w:rPr>
              <w:t>иникнення</w:t>
            </w:r>
            <w:r w:rsidRPr="00B9541E">
              <w:rPr>
                <w:rFonts w:eastAsia="Times New Roman" w:cs="Times New Roman"/>
                <w:spacing w:val="-7"/>
                <w:sz w:val="24"/>
                <w:szCs w:val="24"/>
                <w:lang w:val="uk-UA"/>
              </w:rPr>
              <w:t xml:space="preserve"> </w:t>
            </w:r>
            <w:r w:rsidRPr="00B9541E">
              <w:rPr>
                <w:rFonts w:eastAsia="Times New Roman" w:cs="Times New Roman"/>
                <w:sz w:val="24"/>
                <w:szCs w:val="24"/>
                <w:lang w:val="uk-UA"/>
              </w:rPr>
              <w:t>бол</w:t>
            </w:r>
            <w:r w:rsidR="005B4E65" w:rsidRPr="00B9541E">
              <w:rPr>
                <w:rFonts w:eastAsia="Times New Roman" w:cs="Times New Roman"/>
                <w:sz w:val="24"/>
                <w:szCs w:val="24"/>
                <w:lang w:val="uk-UA"/>
              </w:rPr>
              <w:t>ю</w:t>
            </w:r>
          </w:p>
        </w:tc>
      </w:tr>
      <w:tr w:rsidR="00A07616" w:rsidRPr="007F6136" w14:paraId="4F30617D" w14:textId="77777777" w:rsidTr="002133AF">
        <w:trPr>
          <w:trHeight w:val="1656"/>
        </w:trPr>
        <w:tc>
          <w:tcPr>
            <w:tcW w:w="559" w:type="dxa"/>
            <w:vAlign w:val="center"/>
          </w:tcPr>
          <w:p w14:paraId="6EE3A7DA" w14:textId="77777777" w:rsidR="00A07616" w:rsidRPr="00B9541E" w:rsidRDefault="00A07616" w:rsidP="002133AF">
            <w:pPr>
              <w:spacing w:line="270" w:lineRule="exact"/>
              <w:jc w:val="center"/>
              <w:rPr>
                <w:rFonts w:eastAsia="Times New Roman" w:cs="Times New Roman"/>
                <w:sz w:val="24"/>
                <w:szCs w:val="24"/>
                <w:lang w:val="uk-UA"/>
              </w:rPr>
            </w:pPr>
            <w:r w:rsidRPr="00B9541E">
              <w:rPr>
                <w:rFonts w:eastAsia="Times New Roman" w:cs="Times New Roman"/>
                <w:sz w:val="24"/>
                <w:szCs w:val="24"/>
                <w:lang w:val="uk-UA"/>
              </w:rPr>
              <w:t>14</w:t>
            </w:r>
          </w:p>
        </w:tc>
        <w:tc>
          <w:tcPr>
            <w:tcW w:w="2965" w:type="dxa"/>
            <w:gridSpan w:val="2"/>
            <w:vAlign w:val="center"/>
          </w:tcPr>
          <w:p w14:paraId="7B865699" w14:textId="57B92BA5" w:rsidR="00A07616" w:rsidRPr="00B9541E" w:rsidRDefault="005B4E65" w:rsidP="00E918F7">
            <w:pPr>
              <w:spacing w:line="270" w:lineRule="exact"/>
              <w:jc w:val="center"/>
              <w:rPr>
                <w:rFonts w:eastAsia="Times New Roman" w:cs="Times New Roman"/>
                <w:sz w:val="24"/>
                <w:szCs w:val="24"/>
                <w:lang w:val="uk-UA"/>
              </w:rPr>
            </w:pPr>
            <w:r w:rsidRPr="00B9541E">
              <w:rPr>
                <w:rFonts w:eastAsia="Times New Roman" w:cs="Times New Roman"/>
                <w:sz w:val="24"/>
                <w:szCs w:val="24"/>
                <w:lang w:val="uk-UA"/>
              </w:rPr>
              <w:t>Сидячи на стільці,</w:t>
            </w:r>
            <w:r w:rsidR="00E65401" w:rsidRPr="00B9541E">
              <w:rPr>
                <w:rFonts w:eastAsia="Times New Roman" w:cs="Times New Roman"/>
                <w:sz w:val="24"/>
                <w:szCs w:val="24"/>
                <w:lang w:val="uk-UA"/>
              </w:rPr>
              <w:t xml:space="preserve"> </w:t>
            </w:r>
            <w:r w:rsidRPr="00B9541E">
              <w:rPr>
                <w:rFonts w:eastAsia="Times New Roman" w:cs="Times New Roman"/>
                <w:sz w:val="24"/>
                <w:szCs w:val="24"/>
                <w:lang w:val="uk-UA"/>
              </w:rPr>
              <w:t>руки вільно опущені, ноги зігнуті в</w:t>
            </w:r>
            <w:r w:rsidR="00E65401" w:rsidRPr="00B9541E">
              <w:rPr>
                <w:rFonts w:eastAsia="Times New Roman" w:cs="Times New Roman"/>
                <w:sz w:val="24"/>
                <w:szCs w:val="24"/>
                <w:lang w:val="uk-UA"/>
              </w:rPr>
              <w:t xml:space="preserve"> </w:t>
            </w:r>
            <w:r w:rsidRPr="00B9541E">
              <w:rPr>
                <w:rFonts w:eastAsia="Times New Roman" w:cs="Times New Roman"/>
                <w:sz w:val="24"/>
                <w:szCs w:val="24"/>
                <w:lang w:val="uk-UA"/>
              </w:rPr>
              <w:t>колінних суглобах під кутом 90°</w:t>
            </w:r>
          </w:p>
        </w:tc>
        <w:tc>
          <w:tcPr>
            <w:tcW w:w="2288" w:type="dxa"/>
            <w:gridSpan w:val="2"/>
            <w:vAlign w:val="center"/>
          </w:tcPr>
          <w:p w14:paraId="1F3B3CE8" w14:textId="231879B0" w:rsidR="00A07616" w:rsidRPr="00B9541E" w:rsidRDefault="005B4E65" w:rsidP="00E918F7">
            <w:pPr>
              <w:spacing w:line="270" w:lineRule="exact"/>
              <w:jc w:val="center"/>
              <w:rPr>
                <w:rFonts w:eastAsia="Times New Roman" w:cs="Times New Roman"/>
                <w:sz w:val="24"/>
                <w:szCs w:val="24"/>
                <w:lang w:val="uk-UA"/>
              </w:rPr>
            </w:pPr>
            <w:r w:rsidRPr="00B9541E">
              <w:rPr>
                <w:rFonts w:eastAsia="Times New Roman" w:cs="Times New Roman"/>
                <w:sz w:val="24"/>
                <w:szCs w:val="24"/>
                <w:lang w:val="uk-UA"/>
              </w:rPr>
              <w:t xml:space="preserve">Активне згинання розгинання в </w:t>
            </w:r>
            <w:r w:rsidR="00732634" w:rsidRPr="00732634">
              <w:rPr>
                <w:rFonts w:eastAsia="Times New Roman" w:cs="Times New Roman"/>
                <w:sz w:val="24"/>
                <w:szCs w:val="24"/>
                <w:lang w:val="uk-UA"/>
              </w:rPr>
              <w:t>променево-зап'ястков</w:t>
            </w:r>
            <w:r w:rsidR="00732634">
              <w:rPr>
                <w:rFonts w:eastAsia="Times New Roman" w:cs="Times New Roman"/>
                <w:sz w:val="24"/>
                <w:szCs w:val="24"/>
                <w:lang w:val="uk-UA"/>
              </w:rPr>
              <w:t>ому</w:t>
            </w:r>
            <w:r w:rsidR="00E65401" w:rsidRPr="00B9541E">
              <w:rPr>
                <w:rFonts w:eastAsia="Times New Roman" w:cs="Times New Roman"/>
                <w:sz w:val="24"/>
                <w:szCs w:val="24"/>
                <w:lang w:val="uk-UA"/>
              </w:rPr>
              <w:t xml:space="preserve"> </w:t>
            </w:r>
            <w:r w:rsidRPr="00B9541E">
              <w:rPr>
                <w:rFonts w:eastAsia="Times New Roman" w:cs="Times New Roman"/>
                <w:sz w:val="24"/>
                <w:szCs w:val="24"/>
                <w:lang w:val="uk-UA"/>
              </w:rPr>
              <w:t>суглобі здорової руки.</w:t>
            </w:r>
          </w:p>
        </w:tc>
        <w:tc>
          <w:tcPr>
            <w:tcW w:w="835" w:type="dxa"/>
            <w:vAlign w:val="center"/>
          </w:tcPr>
          <w:p w14:paraId="6C10B379" w14:textId="584184D3" w:rsidR="00A07616" w:rsidRPr="00B9541E" w:rsidRDefault="00A07616" w:rsidP="00E918F7">
            <w:pPr>
              <w:jc w:val="center"/>
              <w:rPr>
                <w:rFonts w:eastAsia="Times New Roman" w:cs="Times New Roman"/>
                <w:sz w:val="24"/>
                <w:szCs w:val="24"/>
                <w:lang w:val="uk-UA"/>
              </w:rPr>
            </w:pPr>
            <w:r w:rsidRPr="00B9541E">
              <w:rPr>
                <w:rFonts w:eastAsia="Times New Roman" w:cs="Times New Roman"/>
                <w:sz w:val="24"/>
                <w:szCs w:val="24"/>
                <w:lang w:val="uk-UA"/>
              </w:rPr>
              <w:t>6-8</w:t>
            </w:r>
            <w:r w:rsidR="00E65401" w:rsidRPr="00B9541E">
              <w:rPr>
                <w:rFonts w:eastAsia="Times New Roman" w:cs="Times New Roman"/>
                <w:sz w:val="24"/>
                <w:szCs w:val="24"/>
                <w:lang w:val="uk-UA"/>
              </w:rPr>
              <w:t xml:space="preserve"> р</w:t>
            </w:r>
            <w:r w:rsidRPr="00B9541E">
              <w:rPr>
                <w:rFonts w:eastAsia="Times New Roman" w:cs="Times New Roman"/>
                <w:sz w:val="24"/>
                <w:szCs w:val="24"/>
                <w:lang w:val="uk-UA"/>
              </w:rPr>
              <w:t>аз</w:t>
            </w:r>
          </w:p>
        </w:tc>
        <w:tc>
          <w:tcPr>
            <w:tcW w:w="2992" w:type="dxa"/>
            <w:gridSpan w:val="3"/>
            <w:vAlign w:val="center"/>
          </w:tcPr>
          <w:p w14:paraId="57C22C75" w14:textId="029306FA" w:rsidR="00A07616" w:rsidRPr="00B9541E" w:rsidRDefault="00A07616" w:rsidP="00E918F7">
            <w:pPr>
              <w:spacing w:line="270" w:lineRule="exact"/>
              <w:jc w:val="center"/>
              <w:rPr>
                <w:rFonts w:eastAsia="Times New Roman" w:cs="Times New Roman"/>
                <w:sz w:val="24"/>
                <w:szCs w:val="24"/>
                <w:lang w:val="uk-UA"/>
              </w:rPr>
            </w:pPr>
            <w:r w:rsidRPr="00B9541E">
              <w:rPr>
                <w:rFonts w:eastAsia="Times New Roman" w:cs="Times New Roman"/>
                <w:sz w:val="24"/>
                <w:szCs w:val="24"/>
                <w:lang w:val="uk-UA"/>
              </w:rPr>
              <w:t>He</w:t>
            </w:r>
            <w:r w:rsidRPr="00B9541E">
              <w:rPr>
                <w:rFonts w:eastAsia="Times New Roman" w:cs="Times New Roman"/>
                <w:spacing w:val="-1"/>
                <w:sz w:val="24"/>
                <w:szCs w:val="24"/>
                <w:lang w:val="uk-UA"/>
              </w:rPr>
              <w:t xml:space="preserve"> </w:t>
            </w:r>
            <w:r w:rsidRPr="00B9541E">
              <w:rPr>
                <w:rFonts w:eastAsia="Times New Roman" w:cs="Times New Roman"/>
                <w:sz w:val="24"/>
                <w:szCs w:val="24"/>
                <w:lang w:val="uk-UA"/>
              </w:rPr>
              <w:t>допускат</w:t>
            </w:r>
            <w:r w:rsidR="005B4E65" w:rsidRPr="00B9541E">
              <w:rPr>
                <w:rFonts w:eastAsia="Times New Roman" w:cs="Times New Roman"/>
                <w:sz w:val="24"/>
                <w:szCs w:val="24"/>
                <w:lang w:val="uk-UA"/>
              </w:rPr>
              <w:t xml:space="preserve">и </w:t>
            </w:r>
            <w:r w:rsidR="00732634" w:rsidRPr="00B9541E">
              <w:rPr>
                <w:rFonts w:eastAsia="Times New Roman" w:cs="Times New Roman"/>
                <w:sz w:val="24"/>
                <w:szCs w:val="24"/>
                <w:lang w:val="uk-UA"/>
              </w:rPr>
              <w:t>синкінезій</w:t>
            </w:r>
          </w:p>
        </w:tc>
      </w:tr>
      <w:tr w:rsidR="00115047" w:rsidRPr="007F6136" w14:paraId="084A3FCC" w14:textId="77777777" w:rsidTr="002133AF">
        <w:trPr>
          <w:trHeight w:val="1656"/>
        </w:trPr>
        <w:tc>
          <w:tcPr>
            <w:tcW w:w="559" w:type="dxa"/>
            <w:vAlign w:val="center"/>
          </w:tcPr>
          <w:p w14:paraId="5ADB42AC" w14:textId="768DCE7D" w:rsidR="00115047" w:rsidRPr="00B9541E" w:rsidRDefault="00115047" w:rsidP="002133AF">
            <w:pPr>
              <w:spacing w:line="270" w:lineRule="exact"/>
              <w:jc w:val="center"/>
              <w:rPr>
                <w:rFonts w:eastAsia="Times New Roman" w:cs="Times New Roman"/>
                <w:sz w:val="24"/>
                <w:szCs w:val="24"/>
                <w:lang w:val="uk-UA"/>
              </w:rPr>
            </w:pPr>
            <w:r w:rsidRPr="00B9541E">
              <w:rPr>
                <w:rFonts w:eastAsia="Times New Roman" w:cs="Times New Roman"/>
                <w:sz w:val="24"/>
                <w:szCs w:val="24"/>
                <w:lang w:val="uk-UA"/>
              </w:rPr>
              <w:lastRenderedPageBreak/>
              <w:t>15</w:t>
            </w:r>
          </w:p>
        </w:tc>
        <w:tc>
          <w:tcPr>
            <w:tcW w:w="2965" w:type="dxa"/>
            <w:gridSpan w:val="2"/>
            <w:vAlign w:val="center"/>
          </w:tcPr>
          <w:p w14:paraId="28999C6C" w14:textId="2FCFC18E" w:rsidR="00115047" w:rsidRPr="00B9541E" w:rsidRDefault="00115047" w:rsidP="00D20CAA">
            <w:pPr>
              <w:spacing w:line="270" w:lineRule="exact"/>
              <w:jc w:val="center"/>
              <w:rPr>
                <w:rFonts w:eastAsia="Times New Roman" w:cs="Times New Roman"/>
                <w:sz w:val="24"/>
                <w:szCs w:val="24"/>
                <w:lang w:val="uk-UA"/>
              </w:rPr>
            </w:pPr>
            <w:r w:rsidRPr="00B9541E">
              <w:rPr>
                <w:rFonts w:eastAsia="Times New Roman" w:cs="Times New Roman"/>
                <w:sz w:val="24"/>
                <w:szCs w:val="24"/>
                <w:lang w:val="uk-UA"/>
              </w:rPr>
              <w:t>Сидячи, здорова рука опущена, методист фіксує долоню з розігнутими пальцями і передпліччя парет</w:t>
            </w:r>
            <w:r w:rsidR="00474B66">
              <w:rPr>
                <w:rFonts w:eastAsia="Times New Roman" w:cs="Times New Roman"/>
                <w:sz w:val="24"/>
                <w:szCs w:val="24"/>
                <w:lang w:val="uk-UA"/>
              </w:rPr>
              <w:t>и</w:t>
            </w:r>
            <w:r w:rsidRPr="00B9541E">
              <w:rPr>
                <w:rFonts w:eastAsia="Times New Roman" w:cs="Times New Roman"/>
                <w:sz w:val="24"/>
                <w:szCs w:val="24"/>
                <w:lang w:val="uk-UA"/>
              </w:rPr>
              <w:t>чно</w:t>
            </w:r>
            <w:r w:rsidR="00474B66">
              <w:rPr>
                <w:rFonts w:eastAsia="Times New Roman" w:cs="Times New Roman"/>
                <w:sz w:val="24"/>
                <w:szCs w:val="24"/>
                <w:lang w:val="uk-UA"/>
              </w:rPr>
              <w:t xml:space="preserve">ї </w:t>
            </w:r>
            <w:r w:rsidRPr="00B9541E">
              <w:rPr>
                <w:rFonts w:eastAsia="Times New Roman" w:cs="Times New Roman"/>
                <w:sz w:val="24"/>
                <w:szCs w:val="24"/>
                <w:lang w:val="uk-UA"/>
              </w:rPr>
              <w:t>рук</w:t>
            </w:r>
            <w:r w:rsidR="00474B66">
              <w:rPr>
                <w:rFonts w:eastAsia="Times New Roman" w:cs="Times New Roman"/>
                <w:sz w:val="24"/>
                <w:szCs w:val="24"/>
                <w:lang w:val="uk-UA"/>
              </w:rPr>
              <w:t>и</w:t>
            </w:r>
            <w:r w:rsidRPr="00B9541E">
              <w:rPr>
                <w:rFonts w:eastAsia="Times New Roman" w:cs="Times New Roman"/>
                <w:sz w:val="24"/>
                <w:szCs w:val="24"/>
                <w:lang w:val="uk-UA"/>
              </w:rPr>
              <w:t>.</w:t>
            </w:r>
          </w:p>
        </w:tc>
        <w:tc>
          <w:tcPr>
            <w:tcW w:w="2288" w:type="dxa"/>
            <w:gridSpan w:val="2"/>
            <w:vAlign w:val="center"/>
          </w:tcPr>
          <w:p w14:paraId="2812B034" w14:textId="717AB8A8" w:rsidR="00115047" w:rsidRPr="00B9541E" w:rsidRDefault="00115047" w:rsidP="00D20CAA">
            <w:pPr>
              <w:spacing w:line="270" w:lineRule="exact"/>
              <w:jc w:val="center"/>
              <w:rPr>
                <w:rFonts w:eastAsia="Times New Roman" w:cs="Times New Roman"/>
                <w:sz w:val="24"/>
                <w:szCs w:val="24"/>
                <w:lang w:val="uk-UA"/>
              </w:rPr>
            </w:pPr>
            <w:r w:rsidRPr="00B9541E">
              <w:rPr>
                <w:rFonts w:eastAsia="Times New Roman" w:cs="Times New Roman"/>
                <w:sz w:val="24"/>
                <w:szCs w:val="24"/>
                <w:lang w:val="uk-UA"/>
              </w:rPr>
              <w:t xml:space="preserve">Пасивне згинання та розгинання в </w:t>
            </w:r>
            <w:r w:rsidR="00474B66" w:rsidRPr="00B9541E">
              <w:rPr>
                <w:rFonts w:eastAsia="Times New Roman" w:cs="Times New Roman"/>
                <w:sz w:val="24"/>
                <w:szCs w:val="24"/>
                <w:lang w:val="uk-UA"/>
              </w:rPr>
              <w:t>лучезап’ястном</w:t>
            </w:r>
            <w:r w:rsidRPr="00B9541E">
              <w:rPr>
                <w:rFonts w:eastAsia="Times New Roman" w:cs="Times New Roman"/>
                <w:sz w:val="24"/>
                <w:szCs w:val="24"/>
                <w:lang w:val="uk-UA"/>
              </w:rPr>
              <w:t xml:space="preserve"> суглобі паретичн</w:t>
            </w:r>
            <w:r w:rsidR="00474B66">
              <w:rPr>
                <w:rFonts w:eastAsia="Times New Roman" w:cs="Times New Roman"/>
                <w:sz w:val="24"/>
                <w:szCs w:val="24"/>
                <w:lang w:val="uk-UA"/>
              </w:rPr>
              <w:t>ої</w:t>
            </w:r>
            <w:r w:rsidRPr="00B9541E">
              <w:rPr>
                <w:rFonts w:eastAsia="Times New Roman" w:cs="Times New Roman"/>
                <w:sz w:val="24"/>
                <w:szCs w:val="24"/>
                <w:lang w:val="uk-UA"/>
              </w:rPr>
              <w:t xml:space="preserve"> руки.</w:t>
            </w:r>
          </w:p>
        </w:tc>
        <w:tc>
          <w:tcPr>
            <w:tcW w:w="835" w:type="dxa"/>
            <w:vAlign w:val="center"/>
          </w:tcPr>
          <w:p w14:paraId="6FFE93FA" w14:textId="3B719EA2" w:rsidR="00115047" w:rsidRPr="00B9541E" w:rsidRDefault="00115047" w:rsidP="00D20CAA">
            <w:pPr>
              <w:spacing w:before="166"/>
              <w:jc w:val="center"/>
              <w:rPr>
                <w:rFonts w:eastAsia="Times New Roman" w:cs="Times New Roman"/>
                <w:sz w:val="24"/>
                <w:szCs w:val="24"/>
                <w:lang w:val="uk-UA"/>
              </w:rPr>
            </w:pPr>
            <w:r w:rsidRPr="00B9541E">
              <w:rPr>
                <w:rFonts w:eastAsia="Times New Roman" w:cs="Times New Roman"/>
                <w:sz w:val="24"/>
                <w:szCs w:val="24"/>
                <w:lang w:val="uk-UA"/>
              </w:rPr>
              <w:t>10-12</w:t>
            </w:r>
            <w:r w:rsidR="00E65401" w:rsidRPr="00B9541E">
              <w:rPr>
                <w:rFonts w:eastAsia="Times New Roman" w:cs="Times New Roman"/>
                <w:sz w:val="24"/>
                <w:szCs w:val="24"/>
                <w:lang w:val="uk-UA"/>
              </w:rPr>
              <w:t xml:space="preserve"> </w:t>
            </w:r>
            <w:r w:rsidRPr="00B9541E">
              <w:rPr>
                <w:rFonts w:eastAsia="Times New Roman" w:cs="Times New Roman"/>
                <w:sz w:val="24"/>
                <w:szCs w:val="24"/>
                <w:lang w:val="uk-UA"/>
              </w:rPr>
              <w:t>раз</w:t>
            </w:r>
          </w:p>
        </w:tc>
        <w:tc>
          <w:tcPr>
            <w:tcW w:w="2992" w:type="dxa"/>
            <w:gridSpan w:val="3"/>
            <w:vAlign w:val="center"/>
          </w:tcPr>
          <w:p w14:paraId="147FDCE7" w14:textId="05E9E2AE" w:rsidR="00115047" w:rsidRPr="00B9541E" w:rsidRDefault="00115047" w:rsidP="00D20CAA">
            <w:pPr>
              <w:spacing w:line="270" w:lineRule="exact"/>
              <w:jc w:val="center"/>
              <w:rPr>
                <w:rFonts w:eastAsia="Times New Roman" w:cs="Times New Roman"/>
                <w:sz w:val="24"/>
                <w:szCs w:val="24"/>
                <w:lang w:val="uk-UA"/>
              </w:rPr>
            </w:pPr>
            <w:r w:rsidRPr="00B9541E">
              <w:rPr>
                <w:rFonts w:eastAsia="Times New Roman" w:cs="Times New Roman"/>
                <w:sz w:val="24"/>
                <w:szCs w:val="24"/>
                <w:lang w:val="uk-UA"/>
              </w:rPr>
              <w:t>Не допускати</w:t>
            </w:r>
            <w:r w:rsidRPr="00B9541E">
              <w:rPr>
                <w:rFonts w:eastAsia="Times New Roman" w:cs="Times New Roman"/>
                <w:spacing w:val="1"/>
                <w:sz w:val="24"/>
                <w:szCs w:val="24"/>
                <w:lang w:val="uk-UA"/>
              </w:rPr>
              <w:t xml:space="preserve"> </w:t>
            </w:r>
            <w:r w:rsidRPr="00B9541E">
              <w:rPr>
                <w:rFonts w:eastAsia="Times New Roman" w:cs="Times New Roman"/>
                <w:sz w:val="24"/>
                <w:szCs w:val="24"/>
                <w:lang w:val="uk-UA"/>
              </w:rPr>
              <w:t>виникнення</w:t>
            </w:r>
            <w:r w:rsidRPr="00B9541E">
              <w:rPr>
                <w:rFonts w:eastAsia="Times New Roman" w:cs="Times New Roman"/>
                <w:spacing w:val="-7"/>
                <w:sz w:val="24"/>
                <w:szCs w:val="24"/>
                <w:lang w:val="uk-UA"/>
              </w:rPr>
              <w:t xml:space="preserve"> </w:t>
            </w:r>
            <w:r w:rsidRPr="00B9541E">
              <w:rPr>
                <w:rFonts w:eastAsia="Times New Roman" w:cs="Times New Roman"/>
                <w:sz w:val="24"/>
                <w:szCs w:val="24"/>
                <w:lang w:val="uk-UA"/>
              </w:rPr>
              <w:t>болю</w:t>
            </w:r>
          </w:p>
        </w:tc>
      </w:tr>
      <w:tr w:rsidR="00115047" w:rsidRPr="007F6136" w14:paraId="1D2D7EF3" w14:textId="77777777" w:rsidTr="002133AF">
        <w:trPr>
          <w:trHeight w:val="1656"/>
        </w:trPr>
        <w:tc>
          <w:tcPr>
            <w:tcW w:w="559" w:type="dxa"/>
            <w:tcBorders>
              <w:top w:val="single" w:sz="6" w:space="0" w:color="000000"/>
              <w:left w:val="single" w:sz="6" w:space="0" w:color="000000"/>
              <w:bottom w:val="single" w:sz="6" w:space="0" w:color="000000"/>
              <w:right w:val="single" w:sz="6" w:space="0" w:color="000000"/>
            </w:tcBorders>
            <w:vAlign w:val="center"/>
          </w:tcPr>
          <w:p w14:paraId="6E65E78C" w14:textId="78A9DEBC" w:rsidR="00115047" w:rsidRPr="00B9541E" w:rsidRDefault="00115047" w:rsidP="002133AF">
            <w:pPr>
              <w:spacing w:line="270" w:lineRule="exact"/>
              <w:jc w:val="center"/>
              <w:rPr>
                <w:rFonts w:eastAsia="Times New Roman" w:cs="Times New Roman"/>
                <w:sz w:val="24"/>
                <w:szCs w:val="24"/>
                <w:lang w:val="uk-UA"/>
              </w:rPr>
            </w:pPr>
            <w:r w:rsidRPr="00B9541E">
              <w:rPr>
                <w:rFonts w:eastAsia="Times New Roman" w:cs="Times New Roman"/>
                <w:sz w:val="24"/>
                <w:szCs w:val="24"/>
                <w:lang w:val="uk-UA" w:eastAsia="ru-RU"/>
              </w:rPr>
              <w:t>16</w:t>
            </w:r>
          </w:p>
        </w:tc>
        <w:tc>
          <w:tcPr>
            <w:tcW w:w="2965" w:type="dxa"/>
            <w:gridSpan w:val="2"/>
            <w:tcBorders>
              <w:top w:val="single" w:sz="6" w:space="0" w:color="000000"/>
              <w:left w:val="single" w:sz="6" w:space="0" w:color="000000"/>
              <w:bottom w:val="single" w:sz="6" w:space="0" w:color="000000"/>
              <w:right w:val="single" w:sz="6" w:space="0" w:color="000000"/>
            </w:tcBorders>
            <w:vAlign w:val="center"/>
          </w:tcPr>
          <w:p w14:paraId="5670DDE5" w14:textId="45D6579A" w:rsidR="00115047" w:rsidRPr="00B9541E" w:rsidRDefault="00115047" w:rsidP="00D20CAA">
            <w:pPr>
              <w:ind w:right="277"/>
              <w:jc w:val="center"/>
              <w:rPr>
                <w:rFonts w:eastAsia="Times New Roman" w:cs="Times New Roman"/>
                <w:sz w:val="24"/>
                <w:szCs w:val="24"/>
                <w:lang w:val="uk-UA" w:eastAsia="ru-RU"/>
              </w:rPr>
            </w:pPr>
            <w:r w:rsidRPr="00B9541E">
              <w:rPr>
                <w:rFonts w:eastAsia="Times New Roman" w:cs="Times New Roman"/>
                <w:sz w:val="24"/>
                <w:szCs w:val="24"/>
                <w:lang w:val="uk-UA" w:eastAsia="ru-RU"/>
              </w:rPr>
              <w:t>Сидячи на стільці, руки</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вільно</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опущені,</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ноги</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зігнуті в</w:t>
            </w:r>
            <w:r w:rsidR="00E65401" w:rsidRPr="00B9541E">
              <w:rPr>
                <w:rFonts w:eastAsia="Times New Roman" w:cs="Times New Roman"/>
                <w:sz w:val="24"/>
                <w:szCs w:val="24"/>
                <w:lang w:val="uk-UA" w:eastAsia="ru-RU"/>
              </w:rPr>
              <w:t xml:space="preserve"> к</w:t>
            </w:r>
            <w:r w:rsidRPr="00B9541E">
              <w:rPr>
                <w:rFonts w:eastAsia="Times New Roman" w:cs="Times New Roman"/>
                <w:sz w:val="24"/>
                <w:szCs w:val="24"/>
                <w:lang w:val="uk-UA" w:eastAsia="ru-RU"/>
              </w:rPr>
              <w:t>олінних</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суглобах</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під</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кут</w:t>
            </w:r>
            <w:r w:rsidR="00E65401" w:rsidRPr="00B9541E">
              <w:rPr>
                <w:rFonts w:eastAsia="Times New Roman" w:cs="Times New Roman"/>
                <w:sz w:val="24"/>
                <w:szCs w:val="24"/>
                <w:lang w:val="uk-UA" w:eastAsia="ru-RU"/>
              </w:rPr>
              <w:t>о</w:t>
            </w:r>
            <w:r w:rsidRPr="00B9541E">
              <w:rPr>
                <w:rFonts w:eastAsia="Times New Roman" w:cs="Times New Roman"/>
                <w:sz w:val="24"/>
                <w:szCs w:val="24"/>
                <w:lang w:val="uk-UA" w:eastAsia="ru-RU"/>
              </w:rPr>
              <w:t>м</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90</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град</w:t>
            </w:r>
            <w:r w:rsidR="00E65401" w:rsidRPr="00B9541E">
              <w:rPr>
                <w:rFonts w:eastAsia="Times New Roman" w:cs="Times New Roman"/>
                <w:sz w:val="24"/>
                <w:szCs w:val="24"/>
                <w:lang w:val="uk-UA" w:eastAsia="ru-RU"/>
              </w:rPr>
              <w:t>усів</w:t>
            </w:r>
            <w:r w:rsidRPr="00B9541E">
              <w:rPr>
                <w:rFonts w:eastAsia="Times New Roman" w:cs="Times New Roman"/>
                <w:sz w:val="24"/>
                <w:szCs w:val="24"/>
                <w:lang w:val="uk-UA" w:eastAsia="ru-RU"/>
              </w:rPr>
              <w:t>.</w:t>
            </w:r>
          </w:p>
        </w:tc>
        <w:tc>
          <w:tcPr>
            <w:tcW w:w="2288" w:type="dxa"/>
            <w:gridSpan w:val="2"/>
            <w:tcBorders>
              <w:top w:val="single" w:sz="6" w:space="0" w:color="000000"/>
              <w:left w:val="single" w:sz="6" w:space="0" w:color="000000"/>
              <w:bottom w:val="single" w:sz="6" w:space="0" w:color="000000"/>
              <w:right w:val="single" w:sz="6" w:space="0" w:color="000000"/>
            </w:tcBorders>
            <w:vAlign w:val="center"/>
          </w:tcPr>
          <w:p w14:paraId="42FD73BB" w14:textId="6F60DB62" w:rsidR="00115047" w:rsidRPr="00B9541E" w:rsidRDefault="00115047" w:rsidP="00D20CAA">
            <w:pPr>
              <w:spacing w:line="270" w:lineRule="exact"/>
              <w:jc w:val="center"/>
              <w:rPr>
                <w:rFonts w:eastAsia="Times New Roman" w:cs="Times New Roman"/>
                <w:sz w:val="24"/>
                <w:szCs w:val="24"/>
                <w:lang w:val="uk-UA"/>
              </w:rPr>
            </w:pPr>
            <w:r w:rsidRPr="00B9541E">
              <w:rPr>
                <w:rFonts w:eastAsia="Times New Roman" w:cs="Times New Roman"/>
                <w:sz w:val="24"/>
                <w:szCs w:val="24"/>
                <w:lang w:val="uk-UA" w:eastAsia="ru-RU"/>
              </w:rPr>
              <w:t>Активне згинання</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та розгинання</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пальців здорової</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руки.</w:t>
            </w:r>
          </w:p>
        </w:tc>
        <w:tc>
          <w:tcPr>
            <w:tcW w:w="835" w:type="dxa"/>
            <w:tcBorders>
              <w:top w:val="single" w:sz="6" w:space="0" w:color="000000"/>
              <w:left w:val="single" w:sz="6" w:space="0" w:color="000000"/>
              <w:bottom w:val="single" w:sz="6" w:space="0" w:color="000000"/>
              <w:right w:val="single" w:sz="6" w:space="0" w:color="000000"/>
            </w:tcBorders>
            <w:vAlign w:val="center"/>
          </w:tcPr>
          <w:p w14:paraId="104DA919" w14:textId="6A61846B" w:rsidR="00115047" w:rsidRPr="00B9541E" w:rsidRDefault="00115047" w:rsidP="00D20CAA">
            <w:pPr>
              <w:jc w:val="center"/>
              <w:rPr>
                <w:rFonts w:eastAsia="Times New Roman" w:cs="Times New Roman"/>
                <w:sz w:val="24"/>
                <w:szCs w:val="24"/>
                <w:lang w:val="uk-UA" w:eastAsia="ru-RU"/>
              </w:rPr>
            </w:pPr>
            <w:r w:rsidRPr="00B9541E">
              <w:rPr>
                <w:rFonts w:eastAsia="Times New Roman" w:cs="Times New Roman"/>
                <w:sz w:val="24"/>
                <w:szCs w:val="24"/>
                <w:lang w:val="uk-UA" w:eastAsia="ru-RU"/>
              </w:rPr>
              <w:t>15-20</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раз</w:t>
            </w:r>
          </w:p>
        </w:tc>
        <w:tc>
          <w:tcPr>
            <w:tcW w:w="2992" w:type="dxa"/>
            <w:gridSpan w:val="3"/>
            <w:tcBorders>
              <w:top w:val="single" w:sz="6" w:space="0" w:color="000000"/>
              <w:left w:val="single" w:sz="6" w:space="0" w:color="000000"/>
              <w:bottom w:val="single" w:sz="6" w:space="0" w:color="000000"/>
              <w:right w:val="single" w:sz="6" w:space="0" w:color="000000"/>
            </w:tcBorders>
            <w:vAlign w:val="center"/>
          </w:tcPr>
          <w:p w14:paraId="0E5CE799" w14:textId="43EAA058" w:rsidR="00115047" w:rsidRPr="00B9541E" w:rsidRDefault="00115047" w:rsidP="00D20CAA">
            <w:pPr>
              <w:spacing w:line="270" w:lineRule="exact"/>
              <w:jc w:val="center"/>
              <w:rPr>
                <w:rFonts w:eastAsia="Times New Roman" w:cs="Times New Roman"/>
                <w:sz w:val="24"/>
                <w:szCs w:val="24"/>
                <w:lang w:val="uk-UA"/>
              </w:rPr>
            </w:pPr>
            <w:r w:rsidRPr="00B9541E">
              <w:rPr>
                <w:rFonts w:eastAsia="Times New Roman" w:cs="Times New Roman"/>
                <w:sz w:val="24"/>
                <w:szCs w:val="24"/>
                <w:lang w:val="uk-UA" w:eastAsia="ru-RU"/>
              </w:rPr>
              <w:t>He</w:t>
            </w:r>
            <w:r w:rsidR="00474B66">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допускати</w:t>
            </w:r>
            <w:r w:rsidR="00474B66">
              <w:rPr>
                <w:rFonts w:eastAsia="Times New Roman" w:cs="Times New Roman"/>
                <w:sz w:val="24"/>
                <w:szCs w:val="24"/>
                <w:lang w:val="uk-UA" w:eastAsia="ru-RU"/>
              </w:rPr>
              <w:t xml:space="preserve"> </w:t>
            </w:r>
            <w:r w:rsidR="00474B66" w:rsidRPr="00B9541E">
              <w:rPr>
                <w:rFonts w:eastAsia="Times New Roman" w:cs="Times New Roman"/>
                <w:sz w:val="24"/>
                <w:szCs w:val="24"/>
                <w:lang w:val="uk-UA" w:eastAsia="ru-RU"/>
              </w:rPr>
              <w:t>синкінезій</w:t>
            </w:r>
            <w:r w:rsidRPr="00B9541E">
              <w:rPr>
                <w:rFonts w:eastAsia="Times New Roman" w:cs="Times New Roman"/>
                <w:sz w:val="24"/>
                <w:szCs w:val="24"/>
                <w:lang w:val="uk-UA" w:eastAsia="ru-RU"/>
              </w:rPr>
              <w:t>.</w:t>
            </w:r>
          </w:p>
        </w:tc>
      </w:tr>
      <w:tr w:rsidR="00115047" w:rsidRPr="007F6136" w14:paraId="32476949" w14:textId="77777777" w:rsidTr="002133AF">
        <w:trPr>
          <w:trHeight w:val="1656"/>
        </w:trPr>
        <w:tc>
          <w:tcPr>
            <w:tcW w:w="559" w:type="dxa"/>
            <w:tcBorders>
              <w:top w:val="single" w:sz="6" w:space="0" w:color="000000"/>
              <w:left w:val="single" w:sz="6" w:space="0" w:color="000000"/>
              <w:bottom w:val="single" w:sz="6" w:space="0" w:color="000000"/>
              <w:right w:val="single" w:sz="6" w:space="0" w:color="000000"/>
            </w:tcBorders>
            <w:vAlign w:val="center"/>
          </w:tcPr>
          <w:p w14:paraId="11061C34" w14:textId="2DBC85FF" w:rsidR="00115047" w:rsidRPr="00B9541E" w:rsidRDefault="00115047" w:rsidP="002133AF">
            <w:pPr>
              <w:spacing w:line="270" w:lineRule="exact"/>
              <w:jc w:val="center"/>
              <w:rPr>
                <w:rFonts w:eastAsia="Times New Roman" w:cs="Times New Roman"/>
                <w:sz w:val="24"/>
                <w:szCs w:val="24"/>
                <w:lang w:val="uk-UA"/>
              </w:rPr>
            </w:pPr>
            <w:r w:rsidRPr="00B9541E">
              <w:rPr>
                <w:rFonts w:eastAsia="Times New Roman" w:cs="Times New Roman"/>
                <w:sz w:val="24"/>
                <w:szCs w:val="24"/>
                <w:lang w:val="uk-UA" w:eastAsia="ru-RU"/>
              </w:rPr>
              <w:t>17</w:t>
            </w:r>
          </w:p>
        </w:tc>
        <w:tc>
          <w:tcPr>
            <w:tcW w:w="2965" w:type="dxa"/>
            <w:gridSpan w:val="2"/>
            <w:tcBorders>
              <w:top w:val="single" w:sz="6" w:space="0" w:color="000000"/>
              <w:left w:val="single" w:sz="6" w:space="0" w:color="000000"/>
              <w:bottom w:val="single" w:sz="6" w:space="0" w:color="000000"/>
              <w:right w:val="single" w:sz="6" w:space="0" w:color="000000"/>
            </w:tcBorders>
            <w:vAlign w:val="center"/>
          </w:tcPr>
          <w:p w14:paraId="3274BF0C" w14:textId="23B4773C" w:rsidR="00115047" w:rsidRPr="00B9541E" w:rsidRDefault="00115047" w:rsidP="00474B66">
            <w:pPr>
              <w:ind w:right="118"/>
              <w:jc w:val="center"/>
              <w:rPr>
                <w:rFonts w:eastAsia="Times New Roman" w:cs="Times New Roman"/>
                <w:sz w:val="24"/>
                <w:szCs w:val="24"/>
                <w:lang w:val="uk-UA" w:eastAsia="ru-RU"/>
              </w:rPr>
            </w:pPr>
            <w:r w:rsidRPr="00B9541E">
              <w:rPr>
                <w:rFonts w:eastAsia="Times New Roman" w:cs="Times New Roman"/>
                <w:spacing w:val="-2"/>
                <w:sz w:val="24"/>
                <w:szCs w:val="24"/>
                <w:lang w:val="uk-UA" w:eastAsia="ru-RU"/>
              </w:rPr>
              <w:t>Сидячи</w:t>
            </w:r>
            <w:r w:rsidR="00E65401" w:rsidRPr="00B9541E">
              <w:rPr>
                <w:rFonts w:eastAsia="Times New Roman" w:cs="Times New Roman"/>
                <w:spacing w:val="-2"/>
                <w:sz w:val="24"/>
                <w:szCs w:val="24"/>
                <w:lang w:val="uk-UA" w:eastAsia="ru-RU"/>
              </w:rPr>
              <w:t xml:space="preserve"> </w:t>
            </w:r>
            <w:r w:rsidRPr="00B9541E">
              <w:rPr>
                <w:rFonts w:eastAsia="Times New Roman" w:cs="Times New Roman"/>
                <w:spacing w:val="-1"/>
                <w:sz w:val="24"/>
                <w:szCs w:val="24"/>
                <w:lang w:val="uk-UA" w:eastAsia="ru-RU"/>
              </w:rPr>
              <w:t>за</w:t>
            </w:r>
            <w:r w:rsidR="00E65401" w:rsidRPr="00B9541E">
              <w:rPr>
                <w:rFonts w:eastAsia="Times New Roman" w:cs="Times New Roman"/>
                <w:spacing w:val="-1"/>
                <w:sz w:val="24"/>
                <w:szCs w:val="24"/>
                <w:lang w:val="uk-UA" w:eastAsia="ru-RU"/>
              </w:rPr>
              <w:t xml:space="preserve"> </w:t>
            </w:r>
            <w:r w:rsidRPr="00B9541E">
              <w:rPr>
                <w:rFonts w:eastAsia="Times New Roman" w:cs="Times New Roman"/>
                <w:spacing w:val="-1"/>
                <w:sz w:val="24"/>
                <w:szCs w:val="24"/>
                <w:lang w:val="uk-UA" w:eastAsia="ru-RU"/>
              </w:rPr>
              <w:t>столом,</w:t>
            </w:r>
            <w:r w:rsidR="00E65401" w:rsidRPr="00B9541E">
              <w:rPr>
                <w:rFonts w:eastAsia="Times New Roman" w:cs="Times New Roman"/>
                <w:spacing w:val="-1"/>
                <w:sz w:val="24"/>
                <w:szCs w:val="24"/>
                <w:lang w:val="uk-UA" w:eastAsia="ru-RU"/>
              </w:rPr>
              <w:t xml:space="preserve"> </w:t>
            </w:r>
            <w:r w:rsidRPr="00B9541E">
              <w:rPr>
                <w:rFonts w:eastAsia="Times New Roman" w:cs="Times New Roman"/>
                <w:sz w:val="24"/>
                <w:szCs w:val="24"/>
                <w:lang w:val="uk-UA" w:eastAsia="ru-RU"/>
              </w:rPr>
              <w:t>передпліччя</w:t>
            </w:r>
            <w:r w:rsidR="00E65401" w:rsidRPr="00B9541E">
              <w:rPr>
                <w:rFonts w:eastAsia="Times New Roman" w:cs="Times New Roman"/>
                <w:sz w:val="24"/>
                <w:szCs w:val="24"/>
                <w:lang w:val="uk-UA" w:eastAsia="ru-RU"/>
              </w:rPr>
              <w:t xml:space="preserve"> </w:t>
            </w:r>
            <w:r w:rsidR="00E65401" w:rsidRPr="00B9541E">
              <w:rPr>
                <w:rFonts w:eastAsia="Times New Roman" w:cs="Times New Roman"/>
                <w:sz w:val="24"/>
                <w:szCs w:val="24"/>
                <w:lang w:val="uk-UA"/>
              </w:rPr>
              <w:t>паретичної</w:t>
            </w:r>
            <w:r w:rsidR="00474B66">
              <w:rPr>
                <w:rFonts w:eastAsia="Times New Roman" w:cs="Times New Roman"/>
                <w:sz w:val="24"/>
                <w:szCs w:val="24"/>
                <w:lang w:val="uk-UA" w:eastAsia="ru-RU"/>
              </w:rPr>
              <w:t xml:space="preserve"> р</w:t>
            </w:r>
            <w:r w:rsidRPr="00B9541E">
              <w:rPr>
                <w:rFonts w:eastAsia="Times New Roman" w:cs="Times New Roman"/>
                <w:sz w:val="24"/>
                <w:szCs w:val="24"/>
                <w:lang w:val="uk-UA" w:eastAsia="ru-RU"/>
              </w:rPr>
              <w:t>уки</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лежить</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на</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столі,</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в</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середньому</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положенні.</w:t>
            </w:r>
          </w:p>
        </w:tc>
        <w:tc>
          <w:tcPr>
            <w:tcW w:w="2288" w:type="dxa"/>
            <w:gridSpan w:val="2"/>
            <w:tcBorders>
              <w:top w:val="single" w:sz="6" w:space="0" w:color="000000"/>
              <w:left w:val="single" w:sz="6" w:space="0" w:color="000000"/>
              <w:bottom w:val="single" w:sz="6" w:space="0" w:color="000000"/>
              <w:right w:val="single" w:sz="6" w:space="0" w:color="000000"/>
            </w:tcBorders>
            <w:vAlign w:val="center"/>
          </w:tcPr>
          <w:p w14:paraId="43D20620" w14:textId="07A1FD84" w:rsidR="00115047" w:rsidRPr="00B9541E" w:rsidRDefault="00115047" w:rsidP="00D20CAA">
            <w:pPr>
              <w:ind w:right="193"/>
              <w:jc w:val="center"/>
              <w:rPr>
                <w:rFonts w:eastAsia="Times New Roman" w:cs="Times New Roman"/>
                <w:sz w:val="24"/>
                <w:szCs w:val="24"/>
                <w:lang w:val="uk-UA" w:eastAsia="ru-RU"/>
              </w:rPr>
            </w:pPr>
            <w:r w:rsidRPr="00B9541E">
              <w:rPr>
                <w:rFonts w:eastAsia="Times New Roman" w:cs="Times New Roman"/>
                <w:sz w:val="24"/>
                <w:szCs w:val="24"/>
                <w:lang w:val="uk-UA" w:eastAsia="ru-RU"/>
              </w:rPr>
              <w:t>Пасивне</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згинання та</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розгинання</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в</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усіх</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суглобах</w:t>
            </w:r>
            <w:r w:rsidR="00F264A6"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пальців</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кисті.</w:t>
            </w:r>
          </w:p>
        </w:tc>
        <w:tc>
          <w:tcPr>
            <w:tcW w:w="835" w:type="dxa"/>
            <w:tcBorders>
              <w:top w:val="single" w:sz="6" w:space="0" w:color="000000"/>
              <w:left w:val="single" w:sz="6" w:space="0" w:color="000000"/>
              <w:bottom w:val="single" w:sz="6" w:space="0" w:color="000000"/>
              <w:right w:val="single" w:sz="6" w:space="0" w:color="000000"/>
            </w:tcBorders>
            <w:vAlign w:val="center"/>
          </w:tcPr>
          <w:p w14:paraId="6B41E080" w14:textId="433BE77E" w:rsidR="00115047" w:rsidRPr="00B9541E" w:rsidRDefault="00115047" w:rsidP="00D20CAA">
            <w:pPr>
              <w:jc w:val="center"/>
              <w:rPr>
                <w:rFonts w:eastAsia="Times New Roman" w:cs="Times New Roman"/>
                <w:sz w:val="24"/>
                <w:szCs w:val="24"/>
                <w:lang w:val="uk-UA" w:eastAsia="ru-RU"/>
              </w:rPr>
            </w:pPr>
            <w:r w:rsidRPr="00B9541E">
              <w:rPr>
                <w:rFonts w:eastAsia="Times New Roman" w:cs="Times New Roman"/>
                <w:sz w:val="24"/>
                <w:szCs w:val="24"/>
                <w:lang w:val="uk-UA" w:eastAsia="ru-RU"/>
              </w:rPr>
              <w:t>15-20</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раз</w:t>
            </w:r>
          </w:p>
        </w:tc>
        <w:tc>
          <w:tcPr>
            <w:tcW w:w="2992" w:type="dxa"/>
            <w:gridSpan w:val="3"/>
            <w:tcBorders>
              <w:top w:val="single" w:sz="6" w:space="0" w:color="000000"/>
              <w:left w:val="single" w:sz="6" w:space="0" w:color="000000"/>
              <w:bottom w:val="single" w:sz="6" w:space="0" w:color="000000"/>
              <w:right w:val="single" w:sz="6" w:space="0" w:color="000000"/>
            </w:tcBorders>
            <w:vAlign w:val="center"/>
          </w:tcPr>
          <w:p w14:paraId="594E7766" w14:textId="392C6CFE" w:rsidR="00115047" w:rsidRPr="00B9541E" w:rsidRDefault="00115047" w:rsidP="00D20CAA">
            <w:pPr>
              <w:spacing w:line="270" w:lineRule="exact"/>
              <w:jc w:val="center"/>
              <w:rPr>
                <w:rFonts w:eastAsia="Times New Roman" w:cs="Times New Roman"/>
                <w:sz w:val="24"/>
                <w:szCs w:val="24"/>
                <w:lang w:val="uk-UA"/>
              </w:rPr>
            </w:pPr>
            <w:r w:rsidRPr="00B9541E">
              <w:rPr>
                <w:rFonts w:eastAsia="Times New Roman" w:cs="Times New Roman"/>
                <w:sz w:val="24"/>
                <w:szCs w:val="24"/>
                <w:lang w:val="uk-UA" w:eastAsia="ru-RU"/>
              </w:rPr>
              <w:t>Рухи виконувати</w:t>
            </w:r>
            <w:r w:rsidR="00F264A6"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ізольовано в кожному</w:t>
            </w:r>
            <w:r w:rsidR="00F264A6"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суглобі і спільно в</w:t>
            </w:r>
            <w:r w:rsidR="00F264A6" w:rsidRPr="00B9541E">
              <w:rPr>
                <w:rFonts w:eastAsia="Times New Roman" w:cs="Times New Roman"/>
                <w:sz w:val="24"/>
                <w:szCs w:val="24"/>
                <w:lang w:val="uk-UA" w:eastAsia="ru-RU"/>
              </w:rPr>
              <w:t xml:space="preserve"> </w:t>
            </w:r>
            <w:r w:rsidR="00F264A6" w:rsidRPr="00B9541E">
              <w:rPr>
                <w:rFonts w:eastAsia="Times New Roman" w:cs="Times New Roman"/>
                <w:sz w:val="24"/>
                <w:szCs w:val="24"/>
                <w:lang w:eastAsia="ru-RU"/>
              </w:rPr>
              <w:t>II</w:t>
            </w:r>
            <w:r w:rsidRPr="00B9541E">
              <w:rPr>
                <w:rFonts w:eastAsia="Times New Roman" w:cs="Times New Roman"/>
                <w:sz w:val="24"/>
                <w:szCs w:val="24"/>
                <w:lang w:val="uk-UA" w:eastAsia="ru-RU"/>
              </w:rPr>
              <w:t>-V</w:t>
            </w:r>
            <w:r w:rsidR="00F264A6" w:rsidRPr="00B9541E">
              <w:rPr>
                <w:rFonts w:eastAsia="Times New Roman" w:cs="Times New Roman"/>
                <w:sz w:val="24"/>
                <w:szCs w:val="24"/>
                <w:lang w:val="ru-RU" w:eastAsia="ru-RU"/>
              </w:rPr>
              <w:t xml:space="preserve"> </w:t>
            </w:r>
            <w:r w:rsidRPr="00B9541E">
              <w:rPr>
                <w:rFonts w:eastAsia="Times New Roman" w:cs="Times New Roman"/>
                <w:sz w:val="24"/>
                <w:szCs w:val="24"/>
                <w:lang w:val="uk-UA" w:eastAsia="ru-RU"/>
              </w:rPr>
              <w:t>пальцях</w:t>
            </w:r>
          </w:p>
        </w:tc>
      </w:tr>
      <w:tr w:rsidR="00115047" w:rsidRPr="007F6136" w14:paraId="19AB8403" w14:textId="77777777" w:rsidTr="002133AF">
        <w:trPr>
          <w:trHeight w:val="1656"/>
        </w:trPr>
        <w:tc>
          <w:tcPr>
            <w:tcW w:w="559" w:type="dxa"/>
            <w:tcBorders>
              <w:top w:val="single" w:sz="6" w:space="0" w:color="000000"/>
              <w:left w:val="single" w:sz="6" w:space="0" w:color="000000"/>
              <w:bottom w:val="single" w:sz="6" w:space="0" w:color="000000"/>
              <w:right w:val="single" w:sz="6" w:space="0" w:color="000000"/>
            </w:tcBorders>
            <w:vAlign w:val="center"/>
          </w:tcPr>
          <w:p w14:paraId="390B773A" w14:textId="3E755115" w:rsidR="00115047" w:rsidRPr="00B9541E" w:rsidRDefault="00115047" w:rsidP="002133AF">
            <w:pPr>
              <w:spacing w:line="270" w:lineRule="exact"/>
              <w:jc w:val="center"/>
              <w:rPr>
                <w:rFonts w:eastAsia="Times New Roman" w:cs="Times New Roman"/>
                <w:sz w:val="24"/>
                <w:szCs w:val="24"/>
                <w:lang w:val="uk-UA"/>
              </w:rPr>
            </w:pPr>
            <w:r w:rsidRPr="00B9541E">
              <w:rPr>
                <w:rFonts w:eastAsia="Times New Roman" w:cs="Times New Roman"/>
                <w:sz w:val="24"/>
                <w:szCs w:val="24"/>
                <w:lang w:val="uk-UA" w:eastAsia="ru-RU"/>
              </w:rPr>
              <w:t>18</w:t>
            </w:r>
          </w:p>
        </w:tc>
        <w:tc>
          <w:tcPr>
            <w:tcW w:w="2965" w:type="dxa"/>
            <w:gridSpan w:val="2"/>
            <w:tcBorders>
              <w:top w:val="single" w:sz="6" w:space="0" w:color="000000"/>
              <w:left w:val="single" w:sz="6" w:space="0" w:color="000000"/>
              <w:bottom w:val="single" w:sz="6" w:space="0" w:color="000000"/>
              <w:right w:val="single" w:sz="6" w:space="0" w:color="000000"/>
            </w:tcBorders>
            <w:vAlign w:val="center"/>
          </w:tcPr>
          <w:p w14:paraId="07E9BCFF" w14:textId="54DF37D1" w:rsidR="00115047" w:rsidRPr="00B9541E" w:rsidRDefault="00115047" w:rsidP="00474B66">
            <w:pPr>
              <w:spacing w:line="270" w:lineRule="exact"/>
              <w:ind w:right="118"/>
              <w:jc w:val="center"/>
              <w:rPr>
                <w:rFonts w:eastAsia="Times New Roman" w:cs="Times New Roman"/>
                <w:sz w:val="24"/>
                <w:szCs w:val="24"/>
                <w:lang w:val="uk-UA"/>
              </w:rPr>
            </w:pPr>
            <w:r w:rsidRPr="00B9541E">
              <w:rPr>
                <w:rFonts w:eastAsia="Times New Roman" w:cs="Times New Roman"/>
                <w:sz w:val="24"/>
                <w:szCs w:val="24"/>
                <w:lang w:val="uk-UA" w:eastAsia="ru-RU"/>
              </w:rPr>
              <w:t>Те</w:t>
            </w:r>
            <w:r w:rsidR="00E65401"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ж.</w:t>
            </w:r>
          </w:p>
        </w:tc>
        <w:tc>
          <w:tcPr>
            <w:tcW w:w="2288" w:type="dxa"/>
            <w:gridSpan w:val="2"/>
            <w:tcBorders>
              <w:top w:val="single" w:sz="6" w:space="0" w:color="000000"/>
              <w:left w:val="single" w:sz="6" w:space="0" w:color="000000"/>
              <w:bottom w:val="single" w:sz="6" w:space="0" w:color="000000"/>
              <w:right w:val="single" w:sz="6" w:space="0" w:color="000000"/>
            </w:tcBorders>
            <w:vAlign w:val="center"/>
          </w:tcPr>
          <w:p w14:paraId="2D043CB5" w14:textId="1299A6F8" w:rsidR="00115047" w:rsidRPr="00B9541E" w:rsidRDefault="00115047" w:rsidP="00D20CAA">
            <w:pPr>
              <w:spacing w:line="270" w:lineRule="exact"/>
              <w:jc w:val="center"/>
              <w:rPr>
                <w:rFonts w:eastAsia="Times New Roman" w:cs="Times New Roman"/>
                <w:sz w:val="24"/>
                <w:szCs w:val="24"/>
                <w:lang w:val="uk-UA"/>
              </w:rPr>
            </w:pPr>
            <w:r w:rsidRPr="00B9541E">
              <w:rPr>
                <w:rFonts w:eastAsia="Times New Roman" w:cs="Times New Roman"/>
                <w:sz w:val="24"/>
                <w:szCs w:val="24"/>
                <w:lang w:val="uk-UA" w:eastAsia="ru-RU"/>
              </w:rPr>
              <w:t>Пасивне</w:t>
            </w:r>
            <w:r w:rsidR="00F264A6"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згинання</w:t>
            </w:r>
            <w:r w:rsidR="00F264A6"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розгинання,</w:t>
            </w:r>
            <w:r w:rsidR="00F264A6"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приведення,</w:t>
            </w:r>
            <w:r w:rsidR="00F264A6"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відведення,</w:t>
            </w:r>
            <w:r w:rsidR="00F264A6" w:rsidRPr="00B9541E">
              <w:rPr>
                <w:rFonts w:eastAsia="Times New Roman" w:cs="Times New Roman"/>
                <w:sz w:val="24"/>
                <w:szCs w:val="24"/>
                <w:lang w:val="uk-UA" w:eastAsia="ru-RU"/>
              </w:rPr>
              <w:t xml:space="preserve"> </w:t>
            </w:r>
            <w:r w:rsidRPr="00B9541E">
              <w:rPr>
                <w:rFonts w:eastAsia="Times New Roman" w:cs="Times New Roman"/>
                <w:spacing w:val="-1"/>
                <w:sz w:val="24"/>
                <w:szCs w:val="24"/>
                <w:lang w:val="uk-UA" w:eastAsia="ru-RU"/>
              </w:rPr>
              <w:t>кругові рухи</w:t>
            </w:r>
            <w:r w:rsidR="00F264A6" w:rsidRPr="00B9541E">
              <w:rPr>
                <w:rFonts w:eastAsia="Times New Roman" w:cs="Times New Roman"/>
                <w:spacing w:val="-1"/>
                <w:sz w:val="24"/>
                <w:szCs w:val="24"/>
                <w:lang w:val="uk-UA" w:eastAsia="ru-RU"/>
              </w:rPr>
              <w:t xml:space="preserve"> </w:t>
            </w:r>
            <w:r w:rsidRPr="00B9541E">
              <w:rPr>
                <w:rFonts w:eastAsia="Times New Roman" w:cs="Times New Roman"/>
                <w:sz w:val="24"/>
                <w:szCs w:val="24"/>
                <w:lang w:val="uk-UA" w:eastAsia="ru-RU"/>
              </w:rPr>
              <w:t>пальця</w:t>
            </w:r>
            <w:r w:rsidR="00F264A6" w:rsidRPr="00B9541E">
              <w:rPr>
                <w:rFonts w:eastAsia="Times New Roman" w:cs="Times New Roman"/>
                <w:sz w:val="24"/>
                <w:szCs w:val="24"/>
                <w:lang w:val="uk-UA" w:eastAsia="ru-RU"/>
              </w:rPr>
              <w:t xml:space="preserve"> </w:t>
            </w:r>
            <w:r w:rsidR="00F264A6" w:rsidRPr="00B9541E">
              <w:rPr>
                <w:rFonts w:eastAsia="Times New Roman" w:cs="Times New Roman"/>
                <w:sz w:val="24"/>
                <w:szCs w:val="24"/>
                <w:lang w:val="uk-UA"/>
              </w:rPr>
              <w:t xml:space="preserve">паретичної </w:t>
            </w:r>
            <w:r w:rsidRPr="00B9541E">
              <w:rPr>
                <w:rFonts w:eastAsia="Times New Roman" w:cs="Times New Roman"/>
                <w:sz w:val="24"/>
                <w:szCs w:val="24"/>
                <w:lang w:val="uk-UA" w:eastAsia="ru-RU"/>
              </w:rPr>
              <w:t>руки.</w:t>
            </w:r>
          </w:p>
        </w:tc>
        <w:tc>
          <w:tcPr>
            <w:tcW w:w="835" w:type="dxa"/>
            <w:tcBorders>
              <w:top w:val="single" w:sz="6" w:space="0" w:color="000000"/>
              <w:left w:val="single" w:sz="6" w:space="0" w:color="000000"/>
              <w:bottom w:val="single" w:sz="6" w:space="0" w:color="000000"/>
              <w:right w:val="single" w:sz="6" w:space="0" w:color="000000"/>
            </w:tcBorders>
            <w:vAlign w:val="center"/>
          </w:tcPr>
          <w:p w14:paraId="1699BCD4" w14:textId="49A955E8" w:rsidR="00115047" w:rsidRPr="00B9541E" w:rsidRDefault="00115047" w:rsidP="00D20CAA">
            <w:pPr>
              <w:jc w:val="center"/>
              <w:rPr>
                <w:rFonts w:eastAsia="Times New Roman" w:cs="Times New Roman"/>
                <w:sz w:val="24"/>
                <w:szCs w:val="24"/>
                <w:lang w:val="uk-UA" w:eastAsia="ru-RU"/>
              </w:rPr>
            </w:pPr>
            <w:r w:rsidRPr="00B9541E">
              <w:rPr>
                <w:rFonts w:eastAsia="Times New Roman" w:cs="Times New Roman"/>
                <w:sz w:val="24"/>
                <w:szCs w:val="24"/>
                <w:lang w:val="uk-UA" w:eastAsia="ru-RU"/>
              </w:rPr>
              <w:t>15-20</w:t>
            </w:r>
            <w:r w:rsidR="00F264A6"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раз</w:t>
            </w:r>
          </w:p>
        </w:tc>
        <w:tc>
          <w:tcPr>
            <w:tcW w:w="2992" w:type="dxa"/>
            <w:gridSpan w:val="3"/>
            <w:tcBorders>
              <w:top w:val="single" w:sz="6" w:space="0" w:color="000000"/>
              <w:left w:val="single" w:sz="6" w:space="0" w:color="000000"/>
              <w:bottom w:val="single" w:sz="6" w:space="0" w:color="000000"/>
              <w:right w:val="single" w:sz="6" w:space="0" w:color="000000"/>
            </w:tcBorders>
            <w:vAlign w:val="center"/>
          </w:tcPr>
          <w:p w14:paraId="22EDD906" w14:textId="551BCEFE" w:rsidR="00115047" w:rsidRPr="00B9541E" w:rsidRDefault="00F264A6" w:rsidP="00D20CAA">
            <w:pPr>
              <w:spacing w:line="270" w:lineRule="exact"/>
              <w:jc w:val="center"/>
              <w:rPr>
                <w:rFonts w:eastAsia="Times New Roman" w:cs="Times New Roman"/>
                <w:sz w:val="24"/>
                <w:szCs w:val="24"/>
                <w:lang w:val="uk-UA"/>
              </w:rPr>
            </w:pPr>
            <w:r w:rsidRPr="00B9541E">
              <w:rPr>
                <w:rFonts w:eastAsia="Times New Roman" w:cs="Times New Roman"/>
                <w:sz w:val="24"/>
                <w:szCs w:val="24"/>
                <w:lang w:val="uk-UA" w:eastAsia="ru-RU"/>
              </w:rPr>
              <w:t xml:space="preserve">Рухи виконувати ізольовано </w:t>
            </w:r>
            <w:r w:rsidR="00115047" w:rsidRPr="00B9541E">
              <w:rPr>
                <w:rFonts w:eastAsia="Times New Roman" w:cs="Times New Roman"/>
                <w:sz w:val="24"/>
                <w:szCs w:val="24"/>
                <w:lang w:val="uk-UA" w:eastAsia="ru-RU"/>
              </w:rPr>
              <w:t>в кожному</w:t>
            </w:r>
            <w:r w:rsidRPr="00B9541E">
              <w:rPr>
                <w:rFonts w:eastAsia="Times New Roman" w:cs="Times New Roman"/>
                <w:sz w:val="24"/>
                <w:szCs w:val="24"/>
                <w:lang w:val="uk-UA" w:eastAsia="ru-RU"/>
              </w:rPr>
              <w:t xml:space="preserve"> </w:t>
            </w:r>
            <w:r w:rsidR="00115047" w:rsidRPr="00B9541E">
              <w:rPr>
                <w:rFonts w:eastAsia="Times New Roman" w:cs="Times New Roman"/>
                <w:sz w:val="24"/>
                <w:szCs w:val="24"/>
                <w:lang w:val="uk-UA" w:eastAsia="ru-RU"/>
              </w:rPr>
              <w:t>суглобі і спільно в</w:t>
            </w:r>
            <w:r w:rsidRPr="00B9541E">
              <w:rPr>
                <w:rFonts w:eastAsia="Times New Roman" w:cs="Times New Roman"/>
                <w:sz w:val="24"/>
                <w:szCs w:val="24"/>
                <w:lang w:val="uk-UA" w:eastAsia="ru-RU"/>
              </w:rPr>
              <w:t xml:space="preserve"> </w:t>
            </w:r>
            <w:r w:rsidRPr="00B9541E">
              <w:rPr>
                <w:rFonts w:eastAsia="Times New Roman" w:cs="Times New Roman"/>
                <w:sz w:val="24"/>
                <w:szCs w:val="24"/>
                <w:lang w:eastAsia="ru-RU"/>
              </w:rPr>
              <w:t>II</w:t>
            </w:r>
            <w:r w:rsidRPr="00B9541E">
              <w:rPr>
                <w:rFonts w:eastAsia="Times New Roman" w:cs="Times New Roman"/>
                <w:sz w:val="24"/>
                <w:szCs w:val="24"/>
                <w:lang w:val="uk-UA" w:eastAsia="ru-RU"/>
              </w:rPr>
              <w:t xml:space="preserve">-V </w:t>
            </w:r>
            <w:r w:rsidR="00115047" w:rsidRPr="00B9541E">
              <w:rPr>
                <w:rFonts w:eastAsia="Times New Roman" w:cs="Times New Roman"/>
                <w:sz w:val="24"/>
                <w:szCs w:val="24"/>
                <w:lang w:val="uk-UA" w:eastAsia="ru-RU"/>
              </w:rPr>
              <w:t>па</w:t>
            </w:r>
            <w:r w:rsidRPr="00B9541E">
              <w:rPr>
                <w:rFonts w:eastAsia="Times New Roman" w:cs="Times New Roman"/>
                <w:sz w:val="24"/>
                <w:szCs w:val="24"/>
                <w:lang w:val="uk-UA" w:eastAsia="ru-RU"/>
              </w:rPr>
              <w:t>л</w:t>
            </w:r>
            <w:r w:rsidR="00115047" w:rsidRPr="00B9541E">
              <w:rPr>
                <w:rFonts w:eastAsia="Times New Roman" w:cs="Times New Roman"/>
                <w:sz w:val="24"/>
                <w:szCs w:val="24"/>
                <w:lang w:val="uk-UA" w:eastAsia="ru-RU"/>
              </w:rPr>
              <w:t>ьц</w:t>
            </w:r>
            <w:r w:rsidRPr="00B9541E">
              <w:rPr>
                <w:rFonts w:eastAsia="Times New Roman" w:cs="Times New Roman"/>
                <w:sz w:val="24"/>
                <w:szCs w:val="24"/>
                <w:lang w:val="uk-UA" w:eastAsia="ru-RU"/>
              </w:rPr>
              <w:t>я</w:t>
            </w:r>
            <w:r w:rsidR="00115047" w:rsidRPr="00B9541E">
              <w:rPr>
                <w:rFonts w:eastAsia="Times New Roman" w:cs="Times New Roman"/>
                <w:sz w:val="24"/>
                <w:szCs w:val="24"/>
                <w:lang w:val="uk-UA" w:eastAsia="ru-RU"/>
              </w:rPr>
              <w:t>х.</w:t>
            </w:r>
          </w:p>
        </w:tc>
      </w:tr>
      <w:tr w:rsidR="00115047" w:rsidRPr="007F6136" w14:paraId="55A25611" w14:textId="77777777" w:rsidTr="002133AF">
        <w:trPr>
          <w:trHeight w:val="1656"/>
        </w:trPr>
        <w:tc>
          <w:tcPr>
            <w:tcW w:w="559" w:type="dxa"/>
            <w:tcBorders>
              <w:top w:val="single" w:sz="6" w:space="0" w:color="000000"/>
              <w:left w:val="single" w:sz="6" w:space="0" w:color="000000"/>
              <w:bottom w:val="single" w:sz="6" w:space="0" w:color="000000"/>
              <w:right w:val="single" w:sz="6" w:space="0" w:color="000000"/>
            </w:tcBorders>
            <w:vAlign w:val="center"/>
          </w:tcPr>
          <w:p w14:paraId="780876ED" w14:textId="53BA289C" w:rsidR="00115047" w:rsidRPr="00B9541E" w:rsidRDefault="00115047" w:rsidP="002133AF">
            <w:pPr>
              <w:spacing w:line="270" w:lineRule="exact"/>
              <w:jc w:val="center"/>
              <w:rPr>
                <w:rFonts w:eastAsia="Times New Roman" w:cs="Times New Roman"/>
                <w:sz w:val="24"/>
                <w:szCs w:val="24"/>
                <w:lang w:val="uk-UA" w:eastAsia="ru-RU"/>
              </w:rPr>
            </w:pPr>
            <w:r w:rsidRPr="00B9541E">
              <w:rPr>
                <w:rFonts w:eastAsia="Times New Roman" w:cs="Times New Roman"/>
                <w:sz w:val="24"/>
                <w:szCs w:val="24"/>
                <w:lang w:val="uk-UA" w:eastAsia="ru-RU"/>
              </w:rPr>
              <w:t>19</w:t>
            </w:r>
          </w:p>
        </w:tc>
        <w:tc>
          <w:tcPr>
            <w:tcW w:w="2965" w:type="dxa"/>
            <w:gridSpan w:val="2"/>
            <w:tcBorders>
              <w:top w:val="single" w:sz="6" w:space="0" w:color="000000"/>
              <w:left w:val="single" w:sz="6" w:space="0" w:color="000000"/>
              <w:bottom w:val="single" w:sz="6" w:space="0" w:color="000000"/>
              <w:right w:val="single" w:sz="6" w:space="0" w:color="000000"/>
            </w:tcBorders>
            <w:vAlign w:val="center"/>
          </w:tcPr>
          <w:p w14:paraId="77C7612C" w14:textId="063CBC04" w:rsidR="00115047" w:rsidRPr="00B9541E" w:rsidRDefault="00115047" w:rsidP="00474B66">
            <w:pPr>
              <w:spacing w:line="270" w:lineRule="exact"/>
              <w:ind w:right="118"/>
              <w:jc w:val="center"/>
              <w:rPr>
                <w:rFonts w:eastAsia="Times New Roman" w:cs="Times New Roman"/>
                <w:sz w:val="24"/>
                <w:szCs w:val="24"/>
                <w:lang w:val="uk-UA" w:eastAsia="ru-RU"/>
              </w:rPr>
            </w:pPr>
            <w:r w:rsidRPr="00B9541E">
              <w:rPr>
                <w:rFonts w:eastAsia="Times New Roman" w:cs="Times New Roman"/>
                <w:sz w:val="24"/>
                <w:szCs w:val="24"/>
                <w:lang w:val="uk-UA" w:eastAsia="ru-RU"/>
              </w:rPr>
              <w:t>Сидячи, руки вільно</w:t>
            </w:r>
            <w:r w:rsidR="00F264A6"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опущені, тулуб</w:t>
            </w:r>
            <w:r w:rsidR="00F264A6"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трохи нахилене</w:t>
            </w:r>
            <w:r w:rsidR="00F264A6"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вперед.</w:t>
            </w:r>
          </w:p>
        </w:tc>
        <w:tc>
          <w:tcPr>
            <w:tcW w:w="2288" w:type="dxa"/>
            <w:gridSpan w:val="2"/>
            <w:tcBorders>
              <w:top w:val="single" w:sz="6" w:space="0" w:color="000000"/>
              <w:left w:val="single" w:sz="6" w:space="0" w:color="000000"/>
              <w:bottom w:val="single" w:sz="6" w:space="0" w:color="000000"/>
              <w:right w:val="single" w:sz="6" w:space="0" w:color="000000"/>
            </w:tcBorders>
            <w:vAlign w:val="center"/>
          </w:tcPr>
          <w:p w14:paraId="36E7D796" w14:textId="2CD0B669" w:rsidR="00115047" w:rsidRPr="00B9541E" w:rsidRDefault="00115047" w:rsidP="00D20CAA">
            <w:pPr>
              <w:spacing w:line="270" w:lineRule="exact"/>
              <w:jc w:val="center"/>
              <w:rPr>
                <w:rFonts w:eastAsia="Times New Roman" w:cs="Times New Roman"/>
                <w:sz w:val="24"/>
                <w:szCs w:val="24"/>
                <w:lang w:val="uk-UA" w:eastAsia="ru-RU"/>
              </w:rPr>
            </w:pPr>
            <w:r w:rsidRPr="00B9541E">
              <w:rPr>
                <w:rFonts w:eastAsia="Times New Roman" w:cs="Times New Roman"/>
                <w:sz w:val="24"/>
                <w:szCs w:val="24"/>
                <w:lang w:val="uk-UA" w:eastAsia="ru-RU"/>
              </w:rPr>
              <w:t>Похитування</w:t>
            </w:r>
            <w:r w:rsidR="00474B66">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вільно</w:t>
            </w:r>
            <w:r w:rsidR="00474B66">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опущених</w:t>
            </w:r>
            <w:r w:rsidR="00474B66">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рук</w:t>
            </w:r>
          </w:p>
        </w:tc>
        <w:tc>
          <w:tcPr>
            <w:tcW w:w="835" w:type="dxa"/>
            <w:tcBorders>
              <w:top w:val="single" w:sz="6" w:space="0" w:color="000000"/>
              <w:left w:val="single" w:sz="6" w:space="0" w:color="000000"/>
              <w:bottom w:val="single" w:sz="6" w:space="0" w:color="000000"/>
              <w:right w:val="single" w:sz="6" w:space="0" w:color="000000"/>
            </w:tcBorders>
            <w:vAlign w:val="center"/>
          </w:tcPr>
          <w:p w14:paraId="7746600B" w14:textId="02AB7F3C" w:rsidR="00115047" w:rsidRPr="00B9541E" w:rsidRDefault="00115047" w:rsidP="00D20CAA">
            <w:pPr>
              <w:jc w:val="center"/>
              <w:rPr>
                <w:rFonts w:eastAsia="Times New Roman" w:cs="Times New Roman"/>
                <w:sz w:val="24"/>
                <w:szCs w:val="24"/>
                <w:lang w:val="uk-UA" w:eastAsia="ru-RU"/>
              </w:rPr>
            </w:pPr>
            <w:r w:rsidRPr="00B9541E">
              <w:rPr>
                <w:rFonts w:eastAsia="Times New Roman" w:cs="Times New Roman"/>
                <w:sz w:val="24"/>
                <w:szCs w:val="24"/>
                <w:lang w:val="uk-UA" w:eastAsia="ru-RU"/>
              </w:rPr>
              <w:t>0,5-1</w:t>
            </w:r>
            <w:r w:rsidR="00F264A6"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хв</w:t>
            </w:r>
            <w:r w:rsidR="00F264A6" w:rsidRPr="00B9541E">
              <w:rPr>
                <w:rFonts w:eastAsia="Times New Roman" w:cs="Times New Roman"/>
                <w:sz w:val="24"/>
                <w:szCs w:val="24"/>
                <w:lang w:val="uk-UA" w:eastAsia="ru-RU"/>
              </w:rPr>
              <w:t>.</w:t>
            </w:r>
          </w:p>
        </w:tc>
        <w:tc>
          <w:tcPr>
            <w:tcW w:w="2992" w:type="dxa"/>
            <w:gridSpan w:val="3"/>
            <w:tcBorders>
              <w:top w:val="single" w:sz="6" w:space="0" w:color="000000"/>
              <w:left w:val="single" w:sz="6" w:space="0" w:color="000000"/>
              <w:bottom w:val="single" w:sz="6" w:space="0" w:color="000000"/>
              <w:right w:val="single" w:sz="6" w:space="0" w:color="000000"/>
            </w:tcBorders>
            <w:vAlign w:val="center"/>
          </w:tcPr>
          <w:p w14:paraId="61DF7BEE" w14:textId="761506C9" w:rsidR="00115047" w:rsidRPr="00B9541E" w:rsidRDefault="00115047" w:rsidP="00D20CAA">
            <w:pPr>
              <w:spacing w:line="270" w:lineRule="exact"/>
              <w:jc w:val="center"/>
              <w:rPr>
                <w:rFonts w:eastAsia="Times New Roman" w:cs="Times New Roman"/>
                <w:sz w:val="24"/>
                <w:szCs w:val="24"/>
                <w:lang w:val="uk-UA" w:eastAsia="ru-RU"/>
              </w:rPr>
            </w:pPr>
            <w:r w:rsidRPr="00B9541E">
              <w:rPr>
                <w:rFonts w:eastAsia="Times New Roman" w:cs="Times New Roman"/>
                <w:sz w:val="24"/>
                <w:szCs w:val="24"/>
                <w:lang w:val="uk-UA" w:eastAsia="ru-RU"/>
              </w:rPr>
              <w:t>Домогтися максимального</w:t>
            </w:r>
            <w:r w:rsidR="00F264A6" w:rsidRPr="00B9541E">
              <w:rPr>
                <w:rFonts w:eastAsia="Times New Roman" w:cs="Times New Roman"/>
                <w:sz w:val="24"/>
                <w:szCs w:val="24"/>
                <w:lang w:val="uk-UA" w:eastAsia="ru-RU"/>
              </w:rPr>
              <w:t xml:space="preserve"> </w:t>
            </w:r>
            <w:r w:rsidRPr="00B9541E">
              <w:rPr>
                <w:rFonts w:eastAsia="Times New Roman" w:cs="Times New Roman"/>
                <w:spacing w:val="-1"/>
                <w:sz w:val="24"/>
                <w:szCs w:val="24"/>
                <w:lang w:val="uk-UA" w:eastAsia="ru-RU"/>
              </w:rPr>
              <w:t>розслаблення</w:t>
            </w:r>
            <w:r w:rsidR="00F264A6" w:rsidRPr="00B9541E">
              <w:rPr>
                <w:rFonts w:eastAsia="Times New Roman" w:cs="Times New Roman"/>
                <w:spacing w:val="-1"/>
                <w:sz w:val="24"/>
                <w:szCs w:val="24"/>
                <w:lang w:val="uk-UA" w:eastAsia="ru-RU"/>
              </w:rPr>
              <w:t xml:space="preserve"> </w:t>
            </w:r>
            <w:r w:rsidRPr="00B9541E">
              <w:rPr>
                <w:rFonts w:eastAsia="Times New Roman" w:cs="Times New Roman"/>
                <w:sz w:val="24"/>
                <w:szCs w:val="24"/>
                <w:lang w:val="uk-UA" w:eastAsia="ru-RU"/>
              </w:rPr>
              <w:t>м'язів</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рук.</w:t>
            </w:r>
          </w:p>
        </w:tc>
      </w:tr>
      <w:tr w:rsidR="00115047" w:rsidRPr="007F6136" w14:paraId="06E16D5C" w14:textId="77777777" w:rsidTr="002133AF">
        <w:trPr>
          <w:trHeight w:val="1656"/>
        </w:trPr>
        <w:tc>
          <w:tcPr>
            <w:tcW w:w="559" w:type="dxa"/>
            <w:tcBorders>
              <w:top w:val="single" w:sz="6" w:space="0" w:color="000000"/>
              <w:left w:val="single" w:sz="6" w:space="0" w:color="000000"/>
              <w:bottom w:val="single" w:sz="6" w:space="0" w:color="000000"/>
              <w:right w:val="single" w:sz="6" w:space="0" w:color="000000"/>
            </w:tcBorders>
            <w:vAlign w:val="center"/>
          </w:tcPr>
          <w:p w14:paraId="5A2C939F" w14:textId="304E386E" w:rsidR="00115047" w:rsidRPr="00B9541E" w:rsidRDefault="00115047" w:rsidP="002133AF">
            <w:pPr>
              <w:spacing w:line="270" w:lineRule="exact"/>
              <w:jc w:val="center"/>
              <w:rPr>
                <w:rFonts w:eastAsia="Times New Roman" w:cs="Times New Roman"/>
                <w:sz w:val="24"/>
                <w:szCs w:val="24"/>
                <w:lang w:val="uk-UA" w:eastAsia="ru-RU"/>
              </w:rPr>
            </w:pPr>
            <w:r w:rsidRPr="00B9541E">
              <w:rPr>
                <w:rFonts w:eastAsia="Times New Roman" w:cs="Times New Roman"/>
                <w:sz w:val="24"/>
                <w:szCs w:val="24"/>
                <w:lang w:val="uk-UA" w:eastAsia="ru-RU"/>
              </w:rPr>
              <w:t>20</w:t>
            </w:r>
          </w:p>
        </w:tc>
        <w:tc>
          <w:tcPr>
            <w:tcW w:w="2965" w:type="dxa"/>
            <w:gridSpan w:val="2"/>
            <w:tcBorders>
              <w:top w:val="single" w:sz="6" w:space="0" w:color="000000"/>
              <w:left w:val="single" w:sz="6" w:space="0" w:color="000000"/>
              <w:bottom w:val="single" w:sz="6" w:space="0" w:color="000000"/>
              <w:right w:val="single" w:sz="6" w:space="0" w:color="000000"/>
            </w:tcBorders>
            <w:vAlign w:val="center"/>
          </w:tcPr>
          <w:p w14:paraId="7B282E99" w14:textId="3EB6CCD8" w:rsidR="00115047" w:rsidRPr="00B9541E" w:rsidRDefault="00115047" w:rsidP="00D20CAA">
            <w:pPr>
              <w:ind w:right="339"/>
              <w:jc w:val="center"/>
              <w:rPr>
                <w:rFonts w:eastAsia="Times New Roman" w:cs="Times New Roman"/>
                <w:sz w:val="24"/>
                <w:szCs w:val="24"/>
                <w:lang w:val="uk-UA" w:eastAsia="ru-RU"/>
              </w:rPr>
            </w:pPr>
            <w:r w:rsidRPr="00B9541E">
              <w:rPr>
                <w:rFonts w:eastAsia="Times New Roman" w:cs="Times New Roman"/>
                <w:sz w:val="24"/>
                <w:szCs w:val="24"/>
                <w:lang w:val="uk-UA" w:eastAsia="ru-RU"/>
              </w:rPr>
              <w:t>Сидячи на стільці, руки</w:t>
            </w:r>
            <w:r w:rsidR="00F264A6" w:rsidRPr="00B9541E">
              <w:rPr>
                <w:rFonts w:eastAsia="Times New Roman" w:cs="Times New Roman"/>
                <w:sz w:val="24"/>
                <w:szCs w:val="24"/>
                <w:lang w:val="uk-UA" w:eastAsia="ru-RU"/>
              </w:rPr>
              <w:t xml:space="preserve"> </w:t>
            </w:r>
            <w:r w:rsidRPr="00B9541E">
              <w:rPr>
                <w:rFonts w:eastAsia="Times New Roman" w:cs="Times New Roman"/>
                <w:spacing w:val="-3"/>
                <w:sz w:val="24"/>
                <w:szCs w:val="24"/>
                <w:lang w:val="uk-UA" w:eastAsia="ru-RU"/>
              </w:rPr>
              <w:t>вільно</w:t>
            </w:r>
            <w:r w:rsidR="00F264A6" w:rsidRPr="00B9541E">
              <w:rPr>
                <w:rFonts w:eastAsia="Times New Roman" w:cs="Times New Roman"/>
                <w:spacing w:val="-3"/>
                <w:sz w:val="24"/>
                <w:szCs w:val="24"/>
                <w:lang w:val="uk-UA" w:eastAsia="ru-RU"/>
              </w:rPr>
              <w:t xml:space="preserve"> </w:t>
            </w:r>
            <w:r w:rsidRPr="00B9541E">
              <w:rPr>
                <w:rFonts w:eastAsia="Times New Roman" w:cs="Times New Roman"/>
                <w:spacing w:val="-2"/>
                <w:sz w:val="24"/>
                <w:szCs w:val="24"/>
                <w:lang w:val="uk-UA" w:eastAsia="ru-RU"/>
              </w:rPr>
              <w:t>опущені,</w:t>
            </w:r>
            <w:r w:rsidR="00F264A6" w:rsidRPr="00B9541E">
              <w:rPr>
                <w:rFonts w:eastAsia="Times New Roman" w:cs="Times New Roman"/>
                <w:spacing w:val="-2"/>
                <w:sz w:val="24"/>
                <w:szCs w:val="24"/>
                <w:lang w:val="uk-UA" w:eastAsia="ru-RU"/>
              </w:rPr>
              <w:t xml:space="preserve"> </w:t>
            </w:r>
            <w:r w:rsidRPr="00B9541E">
              <w:rPr>
                <w:rFonts w:eastAsia="Times New Roman" w:cs="Times New Roman"/>
                <w:spacing w:val="-2"/>
                <w:sz w:val="24"/>
                <w:szCs w:val="24"/>
                <w:lang w:val="uk-UA" w:eastAsia="ru-RU"/>
              </w:rPr>
              <w:t>ноги</w:t>
            </w:r>
            <w:r w:rsidR="00F264A6" w:rsidRPr="00B9541E">
              <w:rPr>
                <w:rFonts w:eastAsia="Times New Roman" w:cs="Times New Roman"/>
                <w:spacing w:val="-2"/>
                <w:sz w:val="24"/>
                <w:szCs w:val="24"/>
                <w:lang w:val="uk-UA" w:eastAsia="ru-RU"/>
              </w:rPr>
              <w:t xml:space="preserve"> </w:t>
            </w:r>
            <w:r w:rsidRPr="00B9541E">
              <w:rPr>
                <w:rFonts w:eastAsia="Times New Roman" w:cs="Times New Roman"/>
                <w:sz w:val="24"/>
                <w:szCs w:val="24"/>
                <w:lang w:val="uk-UA" w:eastAsia="ru-RU"/>
              </w:rPr>
              <w:t>зігнуті в колінних</w:t>
            </w:r>
            <w:r w:rsidR="00474B66">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суглобах</w:t>
            </w:r>
            <w:r w:rsidR="00F264A6"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під</w:t>
            </w:r>
            <w:r w:rsidR="00F264A6"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кутом</w:t>
            </w:r>
            <w:r w:rsidR="00F264A6" w:rsidRPr="00B9541E">
              <w:rPr>
                <w:rFonts w:eastAsia="Times New Roman" w:cs="Times New Roman"/>
                <w:sz w:val="24"/>
                <w:szCs w:val="24"/>
                <w:lang w:val="uk-UA" w:eastAsia="ru-RU"/>
              </w:rPr>
              <w:t xml:space="preserve"> </w:t>
            </w:r>
            <w:r w:rsidRPr="00B9541E">
              <w:rPr>
                <w:rFonts w:eastAsia="Times New Roman" w:cs="Times New Roman"/>
                <w:spacing w:val="-3"/>
                <w:sz w:val="24"/>
                <w:szCs w:val="24"/>
                <w:lang w:val="uk-UA" w:eastAsia="ru-RU"/>
              </w:rPr>
              <w:t>90</w:t>
            </w:r>
            <w:r w:rsidR="00F264A6" w:rsidRPr="00B9541E">
              <w:rPr>
                <w:rFonts w:eastAsia="Times New Roman" w:cs="Times New Roman"/>
                <w:spacing w:val="-3"/>
                <w:sz w:val="24"/>
                <w:szCs w:val="24"/>
                <w:lang w:val="uk-UA" w:eastAsia="ru-RU"/>
              </w:rPr>
              <w:t xml:space="preserve"> </w:t>
            </w:r>
            <w:r w:rsidRPr="00B9541E">
              <w:rPr>
                <w:rFonts w:eastAsia="Times New Roman" w:cs="Times New Roman"/>
                <w:spacing w:val="-3"/>
                <w:sz w:val="24"/>
                <w:szCs w:val="24"/>
                <w:lang w:val="uk-UA" w:eastAsia="ru-RU"/>
              </w:rPr>
              <w:t>град</w:t>
            </w:r>
            <w:r w:rsidR="00F264A6" w:rsidRPr="00B9541E">
              <w:rPr>
                <w:rFonts w:eastAsia="Times New Roman" w:cs="Times New Roman"/>
                <w:spacing w:val="-3"/>
                <w:sz w:val="24"/>
                <w:szCs w:val="24"/>
                <w:lang w:val="uk-UA" w:eastAsia="ru-RU"/>
              </w:rPr>
              <w:t>усів</w:t>
            </w:r>
            <w:r w:rsidRPr="00B9541E">
              <w:rPr>
                <w:rFonts w:eastAsia="Times New Roman" w:cs="Times New Roman"/>
                <w:spacing w:val="-3"/>
                <w:sz w:val="24"/>
                <w:szCs w:val="24"/>
                <w:lang w:val="uk-UA" w:eastAsia="ru-RU"/>
              </w:rPr>
              <w:t>.</w:t>
            </w:r>
          </w:p>
        </w:tc>
        <w:tc>
          <w:tcPr>
            <w:tcW w:w="2288" w:type="dxa"/>
            <w:gridSpan w:val="2"/>
            <w:tcBorders>
              <w:top w:val="single" w:sz="6" w:space="0" w:color="000000"/>
              <w:left w:val="single" w:sz="6" w:space="0" w:color="000000"/>
              <w:bottom w:val="single" w:sz="6" w:space="0" w:color="000000"/>
              <w:right w:val="single" w:sz="6" w:space="0" w:color="000000"/>
            </w:tcBorders>
            <w:vAlign w:val="center"/>
          </w:tcPr>
          <w:p w14:paraId="4F909CBE" w14:textId="0E4F607C" w:rsidR="00115047" w:rsidRPr="00B9541E" w:rsidRDefault="00115047" w:rsidP="00D20CAA">
            <w:pPr>
              <w:spacing w:line="270" w:lineRule="exact"/>
              <w:jc w:val="center"/>
              <w:rPr>
                <w:rFonts w:eastAsia="Times New Roman" w:cs="Times New Roman"/>
                <w:sz w:val="24"/>
                <w:szCs w:val="24"/>
                <w:lang w:val="uk-UA" w:eastAsia="ru-RU"/>
              </w:rPr>
            </w:pPr>
            <w:r w:rsidRPr="00B9541E">
              <w:rPr>
                <w:rFonts w:eastAsia="Times New Roman" w:cs="Times New Roman"/>
                <w:sz w:val="24"/>
                <w:szCs w:val="24"/>
                <w:lang w:val="uk-UA" w:eastAsia="ru-RU"/>
              </w:rPr>
              <w:t>Відведення</w:t>
            </w:r>
            <w:r w:rsidR="00F264A6" w:rsidRPr="00B9541E">
              <w:rPr>
                <w:rFonts w:eastAsia="Times New Roman" w:cs="Times New Roman"/>
                <w:sz w:val="24"/>
                <w:szCs w:val="24"/>
                <w:lang w:val="uk-UA" w:eastAsia="ru-RU"/>
              </w:rPr>
              <w:t xml:space="preserve"> </w:t>
            </w:r>
            <w:r w:rsidR="00474B66">
              <w:rPr>
                <w:rFonts w:eastAsia="Times New Roman" w:cs="Times New Roman"/>
                <w:sz w:val="24"/>
                <w:szCs w:val="24"/>
                <w:lang w:val="uk-UA" w:eastAsia="ru-RU"/>
              </w:rPr>
              <w:t>–</w:t>
            </w:r>
            <w:r w:rsidR="00F264A6"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приведення</w:t>
            </w:r>
            <w:r w:rsidR="00474B66">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здорової руки</w:t>
            </w:r>
            <w:r w:rsidR="00F264A6"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в</w:t>
            </w:r>
            <w:r w:rsidR="00F264A6"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плечовому</w:t>
            </w:r>
            <w:r w:rsidR="00F264A6"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суглобі</w:t>
            </w:r>
          </w:p>
        </w:tc>
        <w:tc>
          <w:tcPr>
            <w:tcW w:w="835" w:type="dxa"/>
            <w:tcBorders>
              <w:top w:val="single" w:sz="6" w:space="0" w:color="000000"/>
              <w:left w:val="single" w:sz="6" w:space="0" w:color="000000"/>
              <w:bottom w:val="single" w:sz="6" w:space="0" w:color="000000"/>
              <w:right w:val="single" w:sz="6" w:space="0" w:color="000000"/>
            </w:tcBorders>
            <w:vAlign w:val="center"/>
          </w:tcPr>
          <w:p w14:paraId="79D9F3EB" w14:textId="4BBDBB56" w:rsidR="00115047" w:rsidRPr="00B9541E" w:rsidRDefault="00115047" w:rsidP="00D20CAA">
            <w:pPr>
              <w:jc w:val="center"/>
              <w:rPr>
                <w:rFonts w:eastAsia="Times New Roman" w:cs="Times New Roman"/>
                <w:sz w:val="24"/>
                <w:szCs w:val="24"/>
                <w:lang w:val="uk-UA" w:eastAsia="ru-RU"/>
              </w:rPr>
            </w:pPr>
            <w:r w:rsidRPr="00B9541E">
              <w:rPr>
                <w:rFonts w:eastAsia="Times New Roman" w:cs="Times New Roman"/>
                <w:sz w:val="24"/>
                <w:szCs w:val="24"/>
                <w:lang w:val="uk-UA" w:eastAsia="ru-RU"/>
              </w:rPr>
              <w:t>6-8</w:t>
            </w:r>
            <w:r w:rsidR="00F264A6"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раз</w:t>
            </w:r>
          </w:p>
        </w:tc>
        <w:tc>
          <w:tcPr>
            <w:tcW w:w="2992" w:type="dxa"/>
            <w:gridSpan w:val="3"/>
            <w:tcBorders>
              <w:top w:val="single" w:sz="6" w:space="0" w:color="000000"/>
              <w:left w:val="single" w:sz="6" w:space="0" w:color="000000"/>
              <w:bottom w:val="single" w:sz="6" w:space="0" w:color="000000"/>
              <w:right w:val="single" w:sz="6" w:space="0" w:color="000000"/>
            </w:tcBorders>
            <w:vAlign w:val="center"/>
          </w:tcPr>
          <w:p w14:paraId="396F88D7" w14:textId="0F5DB9FF" w:rsidR="00115047" w:rsidRPr="00B9541E" w:rsidRDefault="00115047" w:rsidP="00D20CAA">
            <w:pPr>
              <w:spacing w:line="270" w:lineRule="exact"/>
              <w:jc w:val="center"/>
              <w:rPr>
                <w:rFonts w:eastAsia="Times New Roman" w:cs="Times New Roman"/>
                <w:sz w:val="24"/>
                <w:szCs w:val="24"/>
                <w:lang w:val="uk-UA" w:eastAsia="ru-RU"/>
              </w:rPr>
            </w:pPr>
            <w:r w:rsidRPr="00B9541E">
              <w:rPr>
                <w:rFonts w:eastAsia="Times New Roman" w:cs="Times New Roman"/>
                <w:sz w:val="24"/>
                <w:szCs w:val="24"/>
                <w:lang w:val="uk-UA" w:eastAsia="ru-RU"/>
              </w:rPr>
              <w:t>He</w:t>
            </w:r>
            <w:r w:rsidR="00F264A6"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допускати</w:t>
            </w:r>
            <w:r w:rsidR="00F264A6" w:rsidRPr="00B9541E">
              <w:rPr>
                <w:rFonts w:eastAsia="Times New Roman" w:cs="Times New Roman"/>
                <w:sz w:val="24"/>
                <w:szCs w:val="24"/>
                <w:lang w:val="uk-UA" w:eastAsia="ru-RU"/>
              </w:rPr>
              <w:t xml:space="preserve"> </w:t>
            </w:r>
            <w:r w:rsidR="00474B66" w:rsidRPr="00B9541E">
              <w:rPr>
                <w:rFonts w:eastAsia="Times New Roman" w:cs="Times New Roman"/>
                <w:sz w:val="24"/>
                <w:szCs w:val="24"/>
                <w:lang w:val="uk-UA" w:eastAsia="ru-RU"/>
              </w:rPr>
              <w:t>синкінезій</w:t>
            </w:r>
            <w:r w:rsidRPr="00B9541E">
              <w:rPr>
                <w:rFonts w:eastAsia="Times New Roman" w:cs="Times New Roman"/>
                <w:sz w:val="24"/>
                <w:szCs w:val="24"/>
                <w:lang w:val="uk-UA" w:eastAsia="ru-RU"/>
              </w:rPr>
              <w:t>.</w:t>
            </w:r>
          </w:p>
        </w:tc>
      </w:tr>
      <w:tr w:rsidR="00115047" w:rsidRPr="007F6136" w14:paraId="70FB0947" w14:textId="77777777" w:rsidTr="002133AF">
        <w:trPr>
          <w:trHeight w:val="1656"/>
        </w:trPr>
        <w:tc>
          <w:tcPr>
            <w:tcW w:w="559" w:type="dxa"/>
            <w:tcBorders>
              <w:top w:val="single" w:sz="6" w:space="0" w:color="000000"/>
              <w:left w:val="single" w:sz="6" w:space="0" w:color="000000"/>
              <w:bottom w:val="single" w:sz="6" w:space="0" w:color="000000"/>
              <w:right w:val="single" w:sz="6" w:space="0" w:color="000000"/>
            </w:tcBorders>
            <w:vAlign w:val="center"/>
          </w:tcPr>
          <w:p w14:paraId="482412BD" w14:textId="30852A40" w:rsidR="00115047" w:rsidRPr="00B9541E" w:rsidRDefault="00115047" w:rsidP="002133AF">
            <w:pPr>
              <w:spacing w:line="270" w:lineRule="exact"/>
              <w:jc w:val="center"/>
              <w:rPr>
                <w:rFonts w:eastAsia="Times New Roman" w:cs="Times New Roman"/>
                <w:sz w:val="24"/>
                <w:szCs w:val="24"/>
                <w:lang w:val="uk-UA" w:eastAsia="ru-RU"/>
              </w:rPr>
            </w:pPr>
            <w:r w:rsidRPr="00B9541E">
              <w:rPr>
                <w:rFonts w:eastAsia="Times New Roman" w:cs="Times New Roman"/>
                <w:sz w:val="24"/>
                <w:szCs w:val="24"/>
                <w:lang w:val="uk-UA" w:eastAsia="ru-RU"/>
              </w:rPr>
              <w:t>21</w:t>
            </w:r>
          </w:p>
        </w:tc>
        <w:tc>
          <w:tcPr>
            <w:tcW w:w="2965" w:type="dxa"/>
            <w:gridSpan w:val="2"/>
            <w:tcBorders>
              <w:top w:val="single" w:sz="6" w:space="0" w:color="000000"/>
              <w:left w:val="single" w:sz="6" w:space="0" w:color="000000"/>
              <w:bottom w:val="single" w:sz="6" w:space="0" w:color="000000"/>
              <w:right w:val="single" w:sz="6" w:space="0" w:color="000000"/>
            </w:tcBorders>
            <w:vAlign w:val="center"/>
          </w:tcPr>
          <w:p w14:paraId="2AEFA5DE" w14:textId="206AC084" w:rsidR="00115047" w:rsidRPr="00B9541E" w:rsidRDefault="00115047" w:rsidP="00474B66">
            <w:pPr>
              <w:jc w:val="center"/>
              <w:rPr>
                <w:rFonts w:eastAsia="Times New Roman" w:cs="Times New Roman"/>
                <w:sz w:val="24"/>
                <w:szCs w:val="24"/>
                <w:lang w:val="uk-UA" w:eastAsia="ru-RU"/>
              </w:rPr>
            </w:pPr>
            <w:r w:rsidRPr="00B9541E">
              <w:rPr>
                <w:rFonts w:eastAsia="Times New Roman" w:cs="Times New Roman"/>
                <w:spacing w:val="-2"/>
                <w:sz w:val="24"/>
                <w:szCs w:val="24"/>
                <w:lang w:val="uk-UA" w:eastAsia="ru-RU"/>
              </w:rPr>
              <w:t>Сидячи</w:t>
            </w:r>
            <w:r w:rsidR="00D879CB" w:rsidRPr="00B9541E">
              <w:rPr>
                <w:rFonts w:eastAsia="Times New Roman" w:cs="Times New Roman"/>
                <w:spacing w:val="-2"/>
                <w:sz w:val="24"/>
                <w:szCs w:val="24"/>
                <w:lang w:val="uk-UA" w:eastAsia="ru-RU"/>
              </w:rPr>
              <w:t xml:space="preserve"> </w:t>
            </w:r>
            <w:r w:rsidRPr="00B9541E">
              <w:rPr>
                <w:rFonts w:eastAsia="Times New Roman" w:cs="Times New Roman"/>
                <w:spacing w:val="-2"/>
                <w:sz w:val="24"/>
                <w:szCs w:val="24"/>
                <w:lang w:val="uk-UA" w:eastAsia="ru-RU"/>
              </w:rPr>
              <w:t>за</w:t>
            </w:r>
            <w:r w:rsidR="00D879CB" w:rsidRPr="00B9541E">
              <w:rPr>
                <w:rFonts w:eastAsia="Times New Roman" w:cs="Times New Roman"/>
                <w:spacing w:val="-2"/>
                <w:sz w:val="24"/>
                <w:szCs w:val="24"/>
                <w:lang w:val="uk-UA" w:eastAsia="ru-RU"/>
              </w:rPr>
              <w:t xml:space="preserve"> </w:t>
            </w:r>
            <w:r w:rsidRPr="00B9541E">
              <w:rPr>
                <w:rFonts w:eastAsia="Times New Roman" w:cs="Times New Roman"/>
                <w:spacing w:val="-2"/>
                <w:sz w:val="24"/>
                <w:szCs w:val="24"/>
                <w:lang w:val="uk-UA" w:eastAsia="ru-RU"/>
              </w:rPr>
              <w:t>столом,</w:t>
            </w:r>
            <w:r w:rsidR="00D879CB" w:rsidRPr="00B9541E">
              <w:rPr>
                <w:rFonts w:eastAsia="Times New Roman" w:cs="Times New Roman"/>
                <w:spacing w:val="-2"/>
                <w:sz w:val="24"/>
                <w:szCs w:val="24"/>
                <w:lang w:val="uk-UA" w:eastAsia="ru-RU"/>
              </w:rPr>
              <w:t xml:space="preserve"> </w:t>
            </w:r>
            <w:r w:rsidRPr="00B9541E">
              <w:rPr>
                <w:rFonts w:eastAsia="Times New Roman" w:cs="Times New Roman"/>
                <w:spacing w:val="-2"/>
                <w:sz w:val="24"/>
                <w:szCs w:val="24"/>
                <w:lang w:val="uk-UA" w:eastAsia="ru-RU"/>
              </w:rPr>
              <w:t>методист</w:t>
            </w:r>
            <w:r w:rsidR="00D879CB" w:rsidRPr="00B9541E">
              <w:rPr>
                <w:rFonts w:eastAsia="Times New Roman" w:cs="Times New Roman"/>
                <w:spacing w:val="-2"/>
                <w:sz w:val="24"/>
                <w:szCs w:val="24"/>
                <w:lang w:val="uk-UA" w:eastAsia="ru-RU"/>
              </w:rPr>
              <w:t xml:space="preserve"> </w:t>
            </w:r>
            <w:r w:rsidRPr="00B9541E">
              <w:rPr>
                <w:rFonts w:eastAsia="Times New Roman" w:cs="Times New Roman"/>
                <w:sz w:val="24"/>
                <w:szCs w:val="24"/>
                <w:lang w:val="uk-UA" w:eastAsia="ru-RU"/>
              </w:rPr>
              <w:t>фіксує ліктьовий</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суглоб,</w:t>
            </w:r>
            <w:r w:rsidR="00D879CB" w:rsidRPr="00B9541E">
              <w:rPr>
                <w:rFonts w:eastAsia="Times New Roman" w:cs="Times New Roman"/>
                <w:sz w:val="24"/>
                <w:szCs w:val="24"/>
                <w:lang w:val="uk-UA" w:eastAsia="ru-RU"/>
              </w:rPr>
              <w:t xml:space="preserve"> передпліччя </w:t>
            </w:r>
            <w:r w:rsidRPr="00B9541E">
              <w:rPr>
                <w:rFonts w:eastAsia="Times New Roman" w:cs="Times New Roman"/>
                <w:sz w:val="24"/>
                <w:szCs w:val="24"/>
                <w:lang w:val="uk-UA" w:eastAsia="ru-RU"/>
              </w:rPr>
              <w:t>і кисть з розігнутими</w:t>
            </w:r>
            <w:r w:rsidR="00D879CB" w:rsidRPr="00B9541E">
              <w:rPr>
                <w:rFonts w:eastAsia="Times New Roman" w:cs="Times New Roman"/>
                <w:sz w:val="24"/>
                <w:szCs w:val="24"/>
                <w:lang w:val="uk-UA" w:eastAsia="ru-RU"/>
              </w:rPr>
              <w:t xml:space="preserve"> </w:t>
            </w:r>
            <w:r w:rsidRPr="00B9541E">
              <w:rPr>
                <w:rFonts w:eastAsia="Times New Roman" w:cs="Times New Roman"/>
                <w:spacing w:val="-1"/>
                <w:sz w:val="24"/>
                <w:szCs w:val="24"/>
                <w:lang w:val="uk-UA" w:eastAsia="ru-RU"/>
              </w:rPr>
              <w:t>пальцями</w:t>
            </w:r>
            <w:r w:rsidR="00D879CB" w:rsidRPr="00B9541E">
              <w:rPr>
                <w:rFonts w:eastAsia="Times New Roman" w:cs="Times New Roman"/>
                <w:spacing w:val="-1"/>
                <w:sz w:val="24"/>
                <w:szCs w:val="24"/>
                <w:lang w:val="uk-UA" w:eastAsia="ru-RU"/>
              </w:rPr>
              <w:t xml:space="preserve"> </w:t>
            </w:r>
            <w:r w:rsidR="00D879CB" w:rsidRPr="00B9541E">
              <w:rPr>
                <w:rFonts w:eastAsia="Times New Roman" w:cs="Times New Roman"/>
                <w:sz w:val="24"/>
                <w:szCs w:val="24"/>
                <w:lang w:val="uk-UA" w:eastAsia="ru-RU"/>
              </w:rPr>
              <w:t xml:space="preserve">паретичної </w:t>
            </w:r>
            <w:r w:rsidRPr="00B9541E">
              <w:rPr>
                <w:rFonts w:eastAsia="Times New Roman" w:cs="Times New Roman"/>
                <w:sz w:val="24"/>
                <w:szCs w:val="24"/>
                <w:lang w:val="uk-UA" w:eastAsia="ru-RU"/>
              </w:rPr>
              <w:t>рук</w:t>
            </w:r>
            <w:r w:rsidR="00D879CB" w:rsidRPr="00B9541E">
              <w:rPr>
                <w:rFonts w:eastAsia="Times New Roman" w:cs="Times New Roman"/>
                <w:sz w:val="24"/>
                <w:szCs w:val="24"/>
                <w:lang w:val="uk-UA" w:eastAsia="ru-RU"/>
              </w:rPr>
              <w:t xml:space="preserve">и </w:t>
            </w:r>
            <w:r w:rsidRPr="00B9541E">
              <w:rPr>
                <w:rFonts w:eastAsia="Times New Roman" w:cs="Times New Roman"/>
                <w:sz w:val="24"/>
                <w:szCs w:val="24"/>
                <w:lang w:val="uk-UA" w:eastAsia="ru-RU"/>
              </w:rPr>
              <w:t>на великому м'ячі,</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що лежить</w:t>
            </w:r>
            <w:r w:rsidR="00474B66">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на</w:t>
            </w:r>
            <w:r w:rsidR="00474B66">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столі.</w:t>
            </w:r>
          </w:p>
        </w:tc>
        <w:tc>
          <w:tcPr>
            <w:tcW w:w="2288" w:type="dxa"/>
            <w:gridSpan w:val="2"/>
            <w:tcBorders>
              <w:top w:val="single" w:sz="6" w:space="0" w:color="000000"/>
              <w:left w:val="single" w:sz="6" w:space="0" w:color="000000"/>
              <w:bottom w:val="single" w:sz="6" w:space="0" w:color="000000"/>
              <w:right w:val="single" w:sz="6" w:space="0" w:color="000000"/>
            </w:tcBorders>
            <w:vAlign w:val="center"/>
          </w:tcPr>
          <w:p w14:paraId="46BAFAE2" w14:textId="42977A4F" w:rsidR="00115047" w:rsidRPr="00B9541E" w:rsidRDefault="00115047" w:rsidP="00474B66">
            <w:pPr>
              <w:jc w:val="center"/>
              <w:rPr>
                <w:rFonts w:eastAsia="Times New Roman" w:cs="Times New Roman"/>
                <w:sz w:val="24"/>
                <w:szCs w:val="24"/>
                <w:lang w:val="uk-UA" w:eastAsia="ru-RU"/>
              </w:rPr>
            </w:pPr>
            <w:r w:rsidRPr="00B9541E">
              <w:rPr>
                <w:rFonts w:eastAsia="Times New Roman" w:cs="Times New Roman"/>
                <w:sz w:val="24"/>
                <w:szCs w:val="24"/>
                <w:lang w:val="uk-UA" w:eastAsia="ru-RU"/>
              </w:rPr>
              <w:t>Активне</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відведення</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в</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плечовому суглобі</w:t>
            </w:r>
            <w:r w:rsidR="00D879CB" w:rsidRPr="00B9541E">
              <w:rPr>
                <w:rFonts w:eastAsia="Times New Roman" w:cs="Times New Roman"/>
                <w:sz w:val="24"/>
                <w:szCs w:val="24"/>
                <w:lang w:val="uk-UA" w:eastAsia="ru-RU"/>
              </w:rPr>
              <w:t xml:space="preserve"> </w:t>
            </w:r>
            <w:r w:rsidRPr="00B9541E">
              <w:rPr>
                <w:rFonts w:eastAsia="Times New Roman" w:cs="Times New Roman"/>
                <w:spacing w:val="-1"/>
                <w:sz w:val="24"/>
                <w:szCs w:val="24"/>
                <w:lang w:val="uk-UA" w:eastAsia="ru-RU"/>
              </w:rPr>
              <w:t>парет</w:t>
            </w:r>
            <w:r w:rsidR="00D879CB" w:rsidRPr="00B9541E">
              <w:rPr>
                <w:rFonts w:eastAsia="Times New Roman" w:cs="Times New Roman"/>
                <w:spacing w:val="-1"/>
                <w:sz w:val="24"/>
                <w:szCs w:val="24"/>
                <w:lang w:val="uk-UA" w:eastAsia="ru-RU"/>
              </w:rPr>
              <w:t>и</w:t>
            </w:r>
            <w:r w:rsidRPr="00B9541E">
              <w:rPr>
                <w:rFonts w:eastAsia="Times New Roman" w:cs="Times New Roman"/>
                <w:spacing w:val="-1"/>
                <w:sz w:val="24"/>
                <w:szCs w:val="24"/>
                <w:lang w:val="uk-UA" w:eastAsia="ru-RU"/>
              </w:rPr>
              <w:t>чно</w:t>
            </w:r>
            <w:r w:rsidR="00D879CB" w:rsidRPr="00B9541E">
              <w:rPr>
                <w:rFonts w:eastAsia="Times New Roman" w:cs="Times New Roman"/>
                <w:spacing w:val="-1"/>
                <w:sz w:val="24"/>
                <w:szCs w:val="24"/>
                <w:lang w:val="uk-UA" w:eastAsia="ru-RU"/>
              </w:rPr>
              <w:t xml:space="preserve">ї </w:t>
            </w:r>
            <w:r w:rsidRPr="00B9541E">
              <w:rPr>
                <w:rFonts w:eastAsia="Times New Roman" w:cs="Times New Roman"/>
                <w:spacing w:val="-1"/>
                <w:sz w:val="24"/>
                <w:szCs w:val="24"/>
                <w:lang w:val="uk-UA" w:eastAsia="ru-RU"/>
              </w:rPr>
              <w:t>рук</w:t>
            </w:r>
            <w:r w:rsidR="00D879CB" w:rsidRPr="00B9541E">
              <w:rPr>
                <w:rFonts w:eastAsia="Times New Roman" w:cs="Times New Roman"/>
                <w:spacing w:val="-1"/>
                <w:sz w:val="24"/>
                <w:szCs w:val="24"/>
                <w:lang w:val="uk-UA" w:eastAsia="ru-RU"/>
              </w:rPr>
              <w:t xml:space="preserve">и </w:t>
            </w:r>
            <w:r w:rsidRPr="00B9541E">
              <w:rPr>
                <w:rFonts w:eastAsia="Times New Roman" w:cs="Times New Roman"/>
                <w:sz w:val="24"/>
                <w:szCs w:val="24"/>
                <w:lang w:val="uk-UA" w:eastAsia="ru-RU"/>
              </w:rPr>
              <w:t>з</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допомогою</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методиста</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(шляхом</w:t>
            </w:r>
            <w:r w:rsidR="00D879CB" w:rsidRPr="00B9541E">
              <w:rPr>
                <w:rFonts w:eastAsia="Times New Roman" w:cs="Times New Roman"/>
                <w:sz w:val="24"/>
                <w:szCs w:val="24"/>
                <w:lang w:val="uk-UA" w:eastAsia="ru-RU"/>
              </w:rPr>
              <w:t xml:space="preserve"> </w:t>
            </w:r>
            <w:r w:rsidRPr="00B9541E">
              <w:rPr>
                <w:rFonts w:eastAsia="Times New Roman" w:cs="Times New Roman"/>
                <w:spacing w:val="-1"/>
                <w:sz w:val="24"/>
                <w:szCs w:val="24"/>
                <w:lang w:val="uk-UA" w:eastAsia="ru-RU"/>
              </w:rPr>
              <w:t>«Прокатування»</w:t>
            </w:r>
            <w:r w:rsidR="00D879CB" w:rsidRPr="00B9541E">
              <w:rPr>
                <w:rFonts w:eastAsia="Times New Roman" w:cs="Times New Roman"/>
                <w:spacing w:val="-1"/>
                <w:sz w:val="24"/>
                <w:szCs w:val="24"/>
                <w:lang w:val="uk-UA" w:eastAsia="ru-RU"/>
              </w:rPr>
              <w:t xml:space="preserve"> </w:t>
            </w:r>
            <w:r w:rsidRPr="00B9541E">
              <w:rPr>
                <w:rFonts w:eastAsia="Times New Roman" w:cs="Times New Roman"/>
                <w:sz w:val="24"/>
                <w:szCs w:val="24"/>
                <w:lang w:val="uk-UA" w:eastAsia="ru-RU"/>
              </w:rPr>
              <w:t>м'яча</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по</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столу).</w:t>
            </w:r>
          </w:p>
        </w:tc>
        <w:tc>
          <w:tcPr>
            <w:tcW w:w="835" w:type="dxa"/>
            <w:tcBorders>
              <w:top w:val="single" w:sz="6" w:space="0" w:color="000000"/>
              <w:left w:val="single" w:sz="6" w:space="0" w:color="000000"/>
              <w:bottom w:val="single" w:sz="6" w:space="0" w:color="000000"/>
              <w:right w:val="single" w:sz="6" w:space="0" w:color="000000"/>
            </w:tcBorders>
            <w:vAlign w:val="center"/>
          </w:tcPr>
          <w:p w14:paraId="0E3783A6" w14:textId="43ACDD9D" w:rsidR="00115047" w:rsidRPr="00B9541E" w:rsidRDefault="00115047" w:rsidP="00D20CAA">
            <w:pPr>
              <w:jc w:val="center"/>
              <w:rPr>
                <w:rFonts w:eastAsia="Times New Roman" w:cs="Times New Roman"/>
                <w:sz w:val="24"/>
                <w:szCs w:val="24"/>
                <w:lang w:val="uk-UA" w:eastAsia="ru-RU"/>
              </w:rPr>
            </w:pPr>
            <w:r w:rsidRPr="00B9541E">
              <w:rPr>
                <w:rFonts w:eastAsia="Times New Roman" w:cs="Times New Roman"/>
                <w:sz w:val="24"/>
                <w:szCs w:val="24"/>
                <w:lang w:val="uk-UA" w:eastAsia="ru-RU"/>
              </w:rPr>
              <w:t>6-8</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раз</w:t>
            </w:r>
          </w:p>
        </w:tc>
        <w:tc>
          <w:tcPr>
            <w:tcW w:w="2992" w:type="dxa"/>
            <w:gridSpan w:val="3"/>
            <w:tcBorders>
              <w:top w:val="single" w:sz="6" w:space="0" w:color="000000"/>
              <w:left w:val="single" w:sz="6" w:space="0" w:color="000000"/>
              <w:bottom w:val="single" w:sz="6" w:space="0" w:color="000000"/>
              <w:right w:val="single" w:sz="6" w:space="0" w:color="000000"/>
            </w:tcBorders>
            <w:vAlign w:val="center"/>
          </w:tcPr>
          <w:p w14:paraId="02C23F17" w14:textId="2A241253" w:rsidR="00115047" w:rsidRPr="00B9541E" w:rsidRDefault="00115047" w:rsidP="00474B66">
            <w:pPr>
              <w:spacing w:line="270" w:lineRule="exact"/>
              <w:jc w:val="center"/>
              <w:rPr>
                <w:rFonts w:eastAsia="Times New Roman" w:cs="Times New Roman"/>
                <w:sz w:val="24"/>
                <w:szCs w:val="24"/>
                <w:lang w:val="uk-UA" w:eastAsia="ru-RU"/>
              </w:rPr>
            </w:pPr>
            <w:r w:rsidRPr="00B9541E">
              <w:rPr>
                <w:rFonts w:eastAsia="Times New Roman" w:cs="Times New Roman"/>
                <w:sz w:val="24"/>
                <w:szCs w:val="24"/>
                <w:lang w:val="uk-UA" w:eastAsia="ru-RU"/>
              </w:rPr>
              <w:t>Темп</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повільний,</w:t>
            </w:r>
            <w:r w:rsidR="00D879CB" w:rsidRPr="00B9541E">
              <w:rPr>
                <w:rFonts w:eastAsia="Times New Roman" w:cs="Times New Roman"/>
                <w:sz w:val="24"/>
                <w:szCs w:val="24"/>
                <w:lang w:val="uk-UA" w:eastAsia="ru-RU"/>
              </w:rPr>
              <w:t xml:space="preserve"> </w:t>
            </w:r>
            <w:r w:rsidRPr="00B9541E">
              <w:rPr>
                <w:rFonts w:eastAsia="Times New Roman" w:cs="Times New Roman"/>
                <w:spacing w:val="-1"/>
                <w:sz w:val="24"/>
                <w:szCs w:val="24"/>
                <w:lang w:val="uk-UA" w:eastAsia="ru-RU"/>
              </w:rPr>
              <w:t>рух</w:t>
            </w:r>
            <w:r w:rsidR="00474B66">
              <w:rPr>
                <w:rFonts w:eastAsia="Times New Roman" w:cs="Times New Roman"/>
                <w:spacing w:val="-1"/>
                <w:sz w:val="24"/>
                <w:szCs w:val="24"/>
                <w:lang w:val="uk-UA" w:eastAsia="ru-RU"/>
              </w:rPr>
              <w:t>и</w:t>
            </w:r>
            <w:r w:rsidR="00D879CB" w:rsidRPr="00B9541E">
              <w:rPr>
                <w:rFonts w:eastAsia="Times New Roman" w:cs="Times New Roman"/>
                <w:spacing w:val="-1"/>
                <w:sz w:val="24"/>
                <w:szCs w:val="24"/>
                <w:lang w:val="uk-UA" w:eastAsia="ru-RU"/>
              </w:rPr>
              <w:t xml:space="preserve"> </w:t>
            </w:r>
            <w:r w:rsidRPr="00B9541E">
              <w:rPr>
                <w:rFonts w:eastAsia="Times New Roman" w:cs="Times New Roman"/>
                <w:sz w:val="24"/>
                <w:szCs w:val="24"/>
                <w:lang w:val="uk-UA" w:eastAsia="ru-RU"/>
              </w:rPr>
              <w:t>по</w:t>
            </w:r>
            <w:r w:rsidR="00D879CB" w:rsidRPr="00B9541E">
              <w:rPr>
                <w:rFonts w:eastAsia="Times New Roman" w:cs="Times New Roman"/>
                <w:sz w:val="24"/>
                <w:szCs w:val="24"/>
                <w:lang w:val="uk-UA" w:eastAsia="ru-RU"/>
              </w:rPr>
              <w:t xml:space="preserve"> максимально </w:t>
            </w:r>
            <w:r w:rsidRPr="00B9541E">
              <w:rPr>
                <w:rFonts w:eastAsia="Times New Roman" w:cs="Times New Roman"/>
                <w:sz w:val="24"/>
                <w:szCs w:val="24"/>
                <w:lang w:val="uk-UA" w:eastAsia="ru-RU"/>
              </w:rPr>
              <w:t>можлив</w:t>
            </w:r>
            <w:r w:rsidR="00474B66">
              <w:rPr>
                <w:rFonts w:eastAsia="Times New Roman" w:cs="Times New Roman"/>
                <w:sz w:val="24"/>
                <w:szCs w:val="24"/>
                <w:lang w:val="uk-UA" w:eastAsia="ru-RU"/>
              </w:rPr>
              <w:t>ій</w:t>
            </w:r>
            <w:r w:rsidRPr="00B9541E">
              <w:rPr>
                <w:rFonts w:eastAsia="Times New Roman" w:cs="Times New Roman"/>
                <w:sz w:val="24"/>
                <w:szCs w:val="24"/>
                <w:lang w:val="uk-UA" w:eastAsia="ru-RU"/>
              </w:rPr>
              <w:t xml:space="preserve"> амплітуді,</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повернення в</w:t>
            </w:r>
            <w:r w:rsidR="00D879CB" w:rsidRPr="00B9541E">
              <w:rPr>
                <w:rFonts w:eastAsia="Times New Roman" w:cs="Times New Roman"/>
                <w:sz w:val="24"/>
                <w:szCs w:val="24"/>
                <w:lang w:val="uk-UA" w:eastAsia="ru-RU"/>
              </w:rPr>
              <w:t xml:space="preserve"> в.п. </w:t>
            </w:r>
            <w:r w:rsidR="00D879CB" w:rsidRPr="00B9541E">
              <w:rPr>
                <w:rFonts w:eastAsia="Times New Roman" w:cs="Times New Roman"/>
                <w:spacing w:val="-2"/>
                <w:sz w:val="24"/>
                <w:szCs w:val="24"/>
                <w:lang w:val="uk-UA" w:eastAsia="ru-RU"/>
              </w:rPr>
              <w:t xml:space="preserve">здійснюється </w:t>
            </w:r>
            <w:r w:rsidRPr="00B9541E">
              <w:rPr>
                <w:rFonts w:eastAsia="Times New Roman" w:cs="Times New Roman"/>
                <w:spacing w:val="-1"/>
                <w:sz w:val="24"/>
                <w:szCs w:val="24"/>
                <w:lang w:val="uk-UA" w:eastAsia="ru-RU"/>
              </w:rPr>
              <w:t>пасивно.</w:t>
            </w:r>
          </w:p>
        </w:tc>
      </w:tr>
      <w:tr w:rsidR="00115047" w:rsidRPr="007F6136" w14:paraId="605CA887" w14:textId="77777777" w:rsidTr="002133AF">
        <w:trPr>
          <w:trHeight w:val="839"/>
        </w:trPr>
        <w:tc>
          <w:tcPr>
            <w:tcW w:w="567" w:type="dxa"/>
            <w:gridSpan w:val="2"/>
            <w:tcBorders>
              <w:top w:val="single" w:sz="6" w:space="0" w:color="000000"/>
              <w:left w:val="single" w:sz="6" w:space="0" w:color="000000"/>
              <w:bottom w:val="single" w:sz="6" w:space="0" w:color="000000"/>
              <w:right w:val="single" w:sz="6" w:space="0" w:color="000000"/>
            </w:tcBorders>
            <w:vAlign w:val="center"/>
          </w:tcPr>
          <w:p w14:paraId="30A58411" w14:textId="1814EA97" w:rsidR="00115047" w:rsidRPr="00B9541E" w:rsidRDefault="00115047" w:rsidP="002133AF">
            <w:pPr>
              <w:spacing w:line="270" w:lineRule="exact"/>
              <w:jc w:val="center"/>
              <w:rPr>
                <w:rFonts w:eastAsia="Times New Roman" w:cs="Times New Roman"/>
                <w:sz w:val="24"/>
                <w:szCs w:val="24"/>
                <w:lang w:val="uk-UA" w:eastAsia="ru-RU"/>
              </w:rPr>
            </w:pPr>
            <w:r w:rsidRPr="00B9541E">
              <w:rPr>
                <w:rFonts w:eastAsia="Times New Roman" w:cs="Times New Roman"/>
                <w:sz w:val="24"/>
                <w:szCs w:val="24"/>
                <w:lang w:val="uk-UA" w:eastAsia="ru-RU"/>
              </w:rPr>
              <w:t>2</w:t>
            </w:r>
            <w:r w:rsidR="00934034" w:rsidRPr="00B9541E">
              <w:rPr>
                <w:rFonts w:eastAsia="Times New Roman" w:cs="Times New Roman"/>
                <w:sz w:val="24"/>
                <w:szCs w:val="24"/>
                <w:lang w:val="uk-UA" w:eastAsia="ru-RU"/>
              </w:rPr>
              <w:t>2</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14:paraId="58C85166" w14:textId="4C2259C9" w:rsidR="00115047" w:rsidRPr="00B9541E" w:rsidRDefault="00115047" w:rsidP="00D20CAA">
            <w:pPr>
              <w:ind w:right="227"/>
              <w:jc w:val="center"/>
              <w:rPr>
                <w:rFonts w:eastAsia="Times New Roman" w:cs="Times New Roman"/>
                <w:sz w:val="24"/>
                <w:szCs w:val="24"/>
                <w:lang w:val="uk-UA" w:eastAsia="ru-RU"/>
              </w:rPr>
            </w:pPr>
            <w:r w:rsidRPr="00B9541E">
              <w:rPr>
                <w:rFonts w:eastAsia="Times New Roman" w:cs="Times New Roman"/>
                <w:sz w:val="24"/>
                <w:szCs w:val="24"/>
                <w:lang w:val="uk-UA" w:eastAsia="ru-RU"/>
              </w:rPr>
              <w:t>Сидячи</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за</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столом,</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методист</w:t>
            </w:r>
            <w:r w:rsidR="00934034" w:rsidRPr="00B9541E">
              <w:rPr>
                <w:rFonts w:eastAsia="Times New Roman" w:cs="Times New Roman"/>
                <w:sz w:val="24"/>
                <w:szCs w:val="24"/>
                <w:lang w:val="uk-UA" w:eastAsia="ru-RU"/>
              </w:rPr>
              <w:t xml:space="preserve"> </w:t>
            </w:r>
            <w:r w:rsidRPr="00B9541E">
              <w:rPr>
                <w:rFonts w:eastAsia="Times New Roman" w:cs="Times New Roman"/>
                <w:spacing w:val="-2"/>
                <w:sz w:val="24"/>
                <w:szCs w:val="24"/>
                <w:lang w:val="uk-UA" w:eastAsia="ru-RU"/>
              </w:rPr>
              <w:t>однією</w:t>
            </w:r>
            <w:r w:rsidR="00934034" w:rsidRPr="00B9541E">
              <w:rPr>
                <w:rFonts w:eastAsia="Times New Roman" w:cs="Times New Roman"/>
                <w:spacing w:val="-2"/>
                <w:sz w:val="24"/>
                <w:szCs w:val="24"/>
                <w:lang w:val="uk-UA" w:eastAsia="ru-RU"/>
              </w:rPr>
              <w:t xml:space="preserve"> </w:t>
            </w:r>
            <w:r w:rsidRPr="00B9541E">
              <w:rPr>
                <w:rFonts w:eastAsia="Times New Roman" w:cs="Times New Roman"/>
                <w:spacing w:val="-1"/>
                <w:sz w:val="24"/>
                <w:szCs w:val="24"/>
                <w:lang w:val="uk-UA" w:eastAsia="ru-RU"/>
              </w:rPr>
              <w:t>рукою фіксує</w:t>
            </w:r>
            <w:r w:rsidR="00934034" w:rsidRPr="00B9541E">
              <w:rPr>
                <w:rFonts w:eastAsia="Times New Roman" w:cs="Times New Roman"/>
                <w:spacing w:val="-1"/>
                <w:sz w:val="24"/>
                <w:szCs w:val="24"/>
                <w:lang w:val="uk-UA" w:eastAsia="ru-RU"/>
              </w:rPr>
              <w:t xml:space="preserve"> </w:t>
            </w:r>
            <w:r w:rsidRPr="00B9541E">
              <w:rPr>
                <w:rFonts w:eastAsia="Times New Roman" w:cs="Times New Roman"/>
                <w:spacing w:val="-2"/>
                <w:sz w:val="24"/>
                <w:szCs w:val="24"/>
                <w:lang w:val="uk-UA" w:eastAsia="ru-RU"/>
              </w:rPr>
              <w:t>передпліччя і розігнуту</w:t>
            </w:r>
            <w:r w:rsidR="00934034" w:rsidRPr="00B9541E">
              <w:rPr>
                <w:rFonts w:eastAsia="Times New Roman" w:cs="Times New Roman"/>
                <w:spacing w:val="-2"/>
                <w:sz w:val="24"/>
                <w:szCs w:val="24"/>
                <w:lang w:val="uk-UA" w:eastAsia="ru-RU"/>
              </w:rPr>
              <w:t xml:space="preserve"> </w:t>
            </w:r>
            <w:r w:rsidRPr="00B9541E">
              <w:rPr>
                <w:rFonts w:eastAsia="Times New Roman" w:cs="Times New Roman"/>
                <w:spacing w:val="-3"/>
                <w:sz w:val="24"/>
                <w:szCs w:val="24"/>
                <w:lang w:val="uk-UA" w:eastAsia="ru-RU"/>
              </w:rPr>
              <w:t>кисть</w:t>
            </w:r>
            <w:r w:rsidR="00934034" w:rsidRPr="00B9541E">
              <w:rPr>
                <w:rFonts w:eastAsia="Times New Roman" w:cs="Times New Roman"/>
                <w:spacing w:val="-3"/>
                <w:sz w:val="24"/>
                <w:szCs w:val="24"/>
                <w:lang w:val="uk-UA" w:eastAsia="ru-RU"/>
              </w:rPr>
              <w:t xml:space="preserve"> </w:t>
            </w:r>
            <w:r w:rsidRPr="00B9541E">
              <w:rPr>
                <w:rFonts w:eastAsia="Times New Roman" w:cs="Times New Roman"/>
                <w:spacing w:val="-3"/>
                <w:sz w:val="24"/>
                <w:szCs w:val="24"/>
                <w:lang w:val="uk-UA" w:eastAsia="ru-RU"/>
              </w:rPr>
              <w:t>паретичн</w:t>
            </w:r>
            <w:r w:rsidR="00934034" w:rsidRPr="00B9541E">
              <w:rPr>
                <w:rFonts w:eastAsia="Times New Roman" w:cs="Times New Roman"/>
                <w:spacing w:val="-3"/>
                <w:sz w:val="24"/>
                <w:szCs w:val="24"/>
                <w:lang w:val="uk-UA" w:eastAsia="ru-RU"/>
              </w:rPr>
              <w:t xml:space="preserve">ої </w:t>
            </w:r>
            <w:r w:rsidRPr="00B9541E">
              <w:rPr>
                <w:rFonts w:eastAsia="Times New Roman" w:cs="Times New Roman"/>
                <w:spacing w:val="-2"/>
                <w:sz w:val="24"/>
                <w:szCs w:val="24"/>
                <w:lang w:val="uk-UA" w:eastAsia="ru-RU"/>
              </w:rPr>
              <w:t>руки на</w:t>
            </w:r>
            <w:r w:rsidR="00934034" w:rsidRPr="00B9541E">
              <w:rPr>
                <w:rFonts w:eastAsia="Times New Roman" w:cs="Times New Roman"/>
                <w:spacing w:val="-2"/>
                <w:sz w:val="24"/>
                <w:szCs w:val="24"/>
                <w:lang w:val="uk-UA" w:eastAsia="ru-RU"/>
              </w:rPr>
              <w:t xml:space="preserve"> </w:t>
            </w:r>
            <w:r w:rsidRPr="00B9541E">
              <w:rPr>
                <w:rFonts w:eastAsia="Times New Roman" w:cs="Times New Roman"/>
                <w:spacing w:val="-1"/>
                <w:sz w:val="24"/>
                <w:szCs w:val="24"/>
                <w:lang w:val="uk-UA" w:eastAsia="ru-RU"/>
              </w:rPr>
              <w:t>м'ячі,</w:t>
            </w:r>
            <w:r w:rsidR="00934034" w:rsidRPr="00B9541E">
              <w:rPr>
                <w:rFonts w:eastAsia="Times New Roman" w:cs="Times New Roman"/>
                <w:spacing w:val="-1"/>
                <w:sz w:val="24"/>
                <w:szCs w:val="24"/>
                <w:lang w:val="uk-UA" w:eastAsia="ru-RU"/>
              </w:rPr>
              <w:t xml:space="preserve"> </w:t>
            </w:r>
            <w:r w:rsidRPr="00B9541E">
              <w:rPr>
                <w:rFonts w:eastAsia="Times New Roman" w:cs="Times New Roman"/>
                <w:spacing w:val="-1"/>
                <w:sz w:val="24"/>
                <w:szCs w:val="24"/>
                <w:lang w:val="uk-UA" w:eastAsia="ru-RU"/>
              </w:rPr>
              <w:t>що знаходиться</w:t>
            </w:r>
            <w:r w:rsidR="00934034" w:rsidRPr="00B9541E">
              <w:rPr>
                <w:rFonts w:eastAsia="Times New Roman" w:cs="Times New Roman"/>
                <w:spacing w:val="-1"/>
                <w:sz w:val="24"/>
                <w:szCs w:val="24"/>
                <w:lang w:val="uk-UA" w:eastAsia="ru-RU"/>
              </w:rPr>
              <w:t xml:space="preserve"> </w:t>
            </w:r>
            <w:r w:rsidRPr="00B9541E">
              <w:rPr>
                <w:rFonts w:eastAsia="Times New Roman" w:cs="Times New Roman"/>
                <w:sz w:val="24"/>
                <w:szCs w:val="24"/>
                <w:lang w:val="uk-UA" w:eastAsia="ru-RU"/>
              </w:rPr>
              <w:t>на</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столі, іншою рукою</w:t>
            </w:r>
            <w:r w:rsidR="00934034" w:rsidRPr="00B9541E">
              <w:rPr>
                <w:rFonts w:eastAsia="Times New Roman" w:cs="Times New Roman"/>
                <w:sz w:val="24"/>
                <w:szCs w:val="24"/>
                <w:lang w:val="uk-UA" w:eastAsia="ru-RU"/>
              </w:rPr>
              <w:t xml:space="preserve"> – </w:t>
            </w:r>
            <w:r w:rsidRPr="00B9541E">
              <w:rPr>
                <w:rFonts w:eastAsia="Times New Roman" w:cs="Times New Roman"/>
                <w:spacing w:val="-4"/>
                <w:sz w:val="24"/>
                <w:szCs w:val="24"/>
                <w:lang w:val="uk-UA" w:eastAsia="ru-RU"/>
              </w:rPr>
              <w:t>плече</w:t>
            </w:r>
            <w:r w:rsidR="00934034" w:rsidRPr="00B9541E">
              <w:rPr>
                <w:rFonts w:eastAsia="Times New Roman" w:cs="Times New Roman"/>
                <w:spacing w:val="-4"/>
                <w:sz w:val="24"/>
                <w:szCs w:val="24"/>
                <w:lang w:val="uk-UA" w:eastAsia="ru-RU"/>
              </w:rPr>
              <w:t xml:space="preserve"> </w:t>
            </w:r>
            <w:r w:rsidRPr="00B9541E">
              <w:rPr>
                <w:rFonts w:eastAsia="Times New Roman" w:cs="Times New Roman"/>
                <w:spacing w:val="-4"/>
                <w:sz w:val="24"/>
                <w:szCs w:val="24"/>
                <w:lang w:val="uk-UA" w:eastAsia="ru-RU"/>
              </w:rPr>
              <w:t>паретичн</w:t>
            </w:r>
            <w:r w:rsidR="00934034" w:rsidRPr="00B9541E">
              <w:rPr>
                <w:rFonts w:eastAsia="Times New Roman" w:cs="Times New Roman"/>
                <w:spacing w:val="-4"/>
                <w:sz w:val="24"/>
                <w:szCs w:val="24"/>
                <w:lang w:val="uk-UA" w:eastAsia="ru-RU"/>
              </w:rPr>
              <w:t xml:space="preserve">ої </w:t>
            </w:r>
            <w:r w:rsidRPr="00B9541E">
              <w:rPr>
                <w:rFonts w:eastAsia="Times New Roman" w:cs="Times New Roman"/>
                <w:spacing w:val="-3"/>
                <w:sz w:val="24"/>
                <w:szCs w:val="24"/>
                <w:lang w:val="uk-UA" w:eastAsia="ru-RU"/>
              </w:rPr>
              <w:t>руки.</w:t>
            </w:r>
          </w:p>
        </w:tc>
        <w:tc>
          <w:tcPr>
            <w:tcW w:w="2268" w:type="dxa"/>
            <w:tcBorders>
              <w:top w:val="single" w:sz="6" w:space="0" w:color="000000"/>
              <w:left w:val="single" w:sz="6" w:space="0" w:color="000000"/>
              <w:bottom w:val="single" w:sz="6" w:space="0" w:color="000000"/>
              <w:right w:val="single" w:sz="6" w:space="0" w:color="000000"/>
            </w:tcBorders>
            <w:vAlign w:val="center"/>
          </w:tcPr>
          <w:p w14:paraId="17E78C00" w14:textId="50C69310" w:rsidR="00115047" w:rsidRPr="00B9541E" w:rsidRDefault="00115047" w:rsidP="00474B66">
            <w:pPr>
              <w:jc w:val="center"/>
              <w:rPr>
                <w:rFonts w:eastAsia="Times New Roman" w:cs="Times New Roman"/>
                <w:sz w:val="24"/>
                <w:szCs w:val="24"/>
                <w:lang w:val="uk-UA" w:eastAsia="ru-RU"/>
              </w:rPr>
            </w:pPr>
            <w:r w:rsidRPr="00B9541E">
              <w:rPr>
                <w:rFonts w:eastAsia="Times New Roman" w:cs="Times New Roman"/>
                <w:sz w:val="24"/>
                <w:szCs w:val="24"/>
                <w:lang w:val="uk-UA" w:eastAsia="ru-RU"/>
              </w:rPr>
              <w:t>Активне згинання</w:t>
            </w:r>
            <w:r w:rsidR="00934034" w:rsidRPr="00B9541E">
              <w:rPr>
                <w:rFonts w:eastAsia="Times New Roman" w:cs="Times New Roman"/>
                <w:sz w:val="24"/>
                <w:szCs w:val="24"/>
                <w:lang w:val="uk-UA" w:eastAsia="ru-RU"/>
              </w:rPr>
              <w:t xml:space="preserve"> в</w:t>
            </w:r>
            <w:r w:rsidRPr="00B9541E">
              <w:rPr>
                <w:rFonts w:eastAsia="Times New Roman" w:cs="Times New Roman"/>
                <w:sz w:val="24"/>
                <w:szCs w:val="24"/>
                <w:lang w:val="uk-UA" w:eastAsia="ru-RU"/>
              </w:rPr>
              <w:t xml:space="preserve"> ліктьовому</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суглобі</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паретичн</w:t>
            </w:r>
            <w:r w:rsidR="00934034" w:rsidRPr="00B9541E">
              <w:rPr>
                <w:rFonts w:eastAsia="Times New Roman" w:cs="Times New Roman"/>
                <w:sz w:val="24"/>
                <w:szCs w:val="24"/>
                <w:lang w:val="uk-UA" w:eastAsia="ru-RU"/>
              </w:rPr>
              <w:t xml:space="preserve">ої </w:t>
            </w:r>
            <w:r w:rsidRPr="00B9541E">
              <w:rPr>
                <w:rFonts w:eastAsia="Times New Roman" w:cs="Times New Roman"/>
                <w:sz w:val="24"/>
                <w:szCs w:val="24"/>
                <w:lang w:val="uk-UA" w:eastAsia="ru-RU"/>
              </w:rPr>
              <w:t>руки</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з</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допомогою</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методиста</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w:t>
            </w:r>
            <w:r w:rsidR="00934034" w:rsidRPr="00B9541E">
              <w:rPr>
                <w:rFonts w:eastAsia="Times New Roman" w:cs="Times New Roman"/>
                <w:sz w:val="24"/>
                <w:szCs w:val="24"/>
                <w:lang w:val="uk-UA" w:eastAsia="ru-RU"/>
              </w:rPr>
              <w:t>п</w:t>
            </w:r>
            <w:r w:rsidRPr="00B9541E">
              <w:rPr>
                <w:rFonts w:eastAsia="Times New Roman" w:cs="Times New Roman"/>
                <w:sz w:val="24"/>
                <w:szCs w:val="24"/>
                <w:lang w:val="uk-UA" w:eastAsia="ru-RU"/>
              </w:rPr>
              <w:t>рокочуючи</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м'яч</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по</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столу).</w:t>
            </w:r>
          </w:p>
        </w:tc>
        <w:tc>
          <w:tcPr>
            <w:tcW w:w="850" w:type="dxa"/>
            <w:gridSpan w:val="2"/>
            <w:tcBorders>
              <w:top w:val="single" w:sz="6" w:space="0" w:color="000000"/>
              <w:left w:val="single" w:sz="6" w:space="0" w:color="000000"/>
              <w:bottom w:val="single" w:sz="6" w:space="0" w:color="000000"/>
              <w:right w:val="single" w:sz="6" w:space="0" w:color="000000"/>
            </w:tcBorders>
            <w:vAlign w:val="center"/>
          </w:tcPr>
          <w:p w14:paraId="28F29C97" w14:textId="36F874F7" w:rsidR="00115047" w:rsidRPr="00B9541E" w:rsidRDefault="00115047" w:rsidP="00D20CAA">
            <w:pPr>
              <w:jc w:val="center"/>
              <w:rPr>
                <w:rFonts w:eastAsia="Times New Roman" w:cs="Times New Roman"/>
                <w:sz w:val="24"/>
                <w:szCs w:val="24"/>
                <w:lang w:val="uk-UA" w:eastAsia="ru-RU"/>
              </w:rPr>
            </w:pPr>
            <w:r w:rsidRPr="00B9541E">
              <w:rPr>
                <w:rFonts w:eastAsia="Times New Roman" w:cs="Times New Roman"/>
                <w:sz w:val="24"/>
                <w:szCs w:val="24"/>
                <w:lang w:val="uk-UA" w:eastAsia="ru-RU"/>
              </w:rPr>
              <w:t>6-8</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раз</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14:paraId="7E6E165B" w14:textId="13FB1425" w:rsidR="00115047" w:rsidRPr="00B9541E" w:rsidRDefault="00115047" w:rsidP="00474B66">
            <w:pPr>
              <w:jc w:val="center"/>
              <w:rPr>
                <w:rFonts w:eastAsia="Times New Roman" w:cs="Times New Roman"/>
                <w:sz w:val="24"/>
                <w:szCs w:val="24"/>
                <w:lang w:val="uk-UA" w:eastAsia="ru-RU"/>
              </w:rPr>
            </w:pPr>
            <w:r w:rsidRPr="00B9541E">
              <w:rPr>
                <w:rFonts w:eastAsia="Times New Roman" w:cs="Times New Roman"/>
                <w:sz w:val="24"/>
                <w:szCs w:val="24"/>
                <w:lang w:val="uk-UA" w:eastAsia="ru-RU"/>
              </w:rPr>
              <w:t>Темп</w:t>
            </w:r>
            <w:r w:rsidR="00D879CB" w:rsidRPr="00B9541E">
              <w:rPr>
                <w:rFonts w:eastAsia="Times New Roman" w:cs="Times New Roman"/>
                <w:sz w:val="24"/>
                <w:szCs w:val="24"/>
                <w:lang w:val="uk-UA" w:eastAsia="ru-RU"/>
              </w:rPr>
              <w:t xml:space="preserve"> повільний</w:t>
            </w:r>
            <w:r w:rsidRPr="00B9541E">
              <w:rPr>
                <w:rFonts w:eastAsia="Times New Roman" w:cs="Times New Roman"/>
                <w:sz w:val="24"/>
                <w:szCs w:val="24"/>
                <w:lang w:val="uk-UA" w:eastAsia="ru-RU"/>
              </w:rPr>
              <w:t>.</w:t>
            </w:r>
            <w:r w:rsidR="00D879CB" w:rsidRPr="00B9541E">
              <w:rPr>
                <w:rFonts w:eastAsia="Times New Roman" w:cs="Times New Roman"/>
                <w:sz w:val="24"/>
                <w:szCs w:val="24"/>
                <w:lang w:val="uk-UA" w:eastAsia="ru-RU"/>
              </w:rPr>
              <w:t xml:space="preserve"> Рухи </w:t>
            </w:r>
            <w:r w:rsidRPr="00B9541E">
              <w:rPr>
                <w:rFonts w:eastAsia="Times New Roman" w:cs="Times New Roman"/>
                <w:sz w:val="24"/>
                <w:szCs w:val="24"/>
                <w:lang w:val="uk-UA" w:eastAsia="ru-RU"/>
              </w:rPr>
              <w:t>по</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максимально можли</w:t>
            </w:r>
            <w:r w:rsidR="00D879CB" w:rsidRPr="00B9541E">
              <w:rPr>
                <w:rFonts w:eastAsia="Times New Roman" w:cs="Times New Roman"/>
                <w:sz w:val="24"/>
                <w:szCs w:val="24"/>
                <w:lang w:val="uk-UA" w:eastAsia="ru-RU"/>
              </w:rPr>
              <w:t xml:space="preserve">вій </w:t>
            </w:r>
            <w:r w:rsidR="00D879CB" w:rsidRPr="00B9541E">
              <w:rPr>
                <w:rFonts w:eastAsia="Times New Roman" w:cs="Times New Roman"/>
                <w:spacing w:val="-1"/>
                <w:sz w:val="24"/>
                <w:szCs w:val="24"/>
                <w:lang w:val="uk-UA" w:eastAsia="ru-RU"/>
              </w:rPr>
              <w:t>амплітуді</w:t>
            </w:r>
            <w:r w:rsidRPr="00B9541E">
              <w:rPr>
                <w:rFonts w:eastAsia="Times New Roman" w:cs="Times New Roman"/>
                <w:spacing w:val="-1"/>
                <w:sz w:val="24"/>
                <w:szCs w:val="24"/>
                <w:lang w:val="uk-UA" w:eastAsia="ru-RU"/>
              </w:rPr>
              <w:t>,</w:t>
            </w:r>
            <w:r w:rsidR="00D879CB" w:rsidRPr="00B9541E">
              <w:rPr>
                <w:rFonts w:eastAsia="Times New Roman" w:cs="Times New Roman"/>
                <w:spacing w:val="-1"/>
                <w:sz w:val="24"/>
                <w:szCs w:val="24"/>
                <w:lang w:val="uk-UA" w:eastAsia="ru-RU"/>
              </w:rPr>
              <w:t xml:space="preserve"> </w:t>
            </w:r>
            <w:r w:rsidRPr="00B9541E">
              <w:rPr>
                <w:rFonts w:eastAsia="Times New Roman" w:cs="Times New Roman"/>
                <w:sz w:val="24"/>
                <w:szCs w:val="24"/>
                <w:lang w:val="uk-UA" w:eastAsia="ru-RU"/>
              </w:rPr>
              <w:t>повернення</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в</w:t>
            </w:r>
            <w:r w:rsidR="00D879CB" w:rsidRPr="00B9541E">
              <w:rPr>
                <w:rFonts w:eastAsia="Times New Roman" w:cs="Times New Roman"/>
                <w:sz w:val="24"/>
                <w:szCs w:val="24"/>
                <w:lang w:val="uk-UA" w:eastAsia="ru-RU"/>
              </w:rPr>
              <w:t xml:space="preserve"> в</w:t>
            </w:r>
            <w:r w:rsidRPr="00B9541E">
              <w:rPr>
                <w:rFonts w:eastAsia="Times New Roman" w:cs="Times New Roman"/>
                <w:sz w:val="24"/>
                <w:szCs w:val="24"/>
                <w:lang w:val="uk-UA" w:eastAsia="ru-RU"/>
              </w:rPr>
              <w:t>.п.</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здійснюється</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пасивно.</w:t>
            </w:r>
          </w:p>
        </w:tc>
      </w:tr>
      <w:tr w:rsidR="00115047" w:rsidRPr="007F6136" w14:paraId="73D8BB82" w14:textId="77777777" w:rsidTr="002133AF">
        <w:trPr>
          <w:trHeight w:val="839"/>
        </w:trPr>
        <w:tc>
          <w:tcPr>
            <w:tcW w:w="567" w:type="dxa"/>
            <w:gridSpan w:val="2"/>
            <w:tcBorders>
              <w:top w:val="single" w:sz="6" w:space="0" w:color="000000"/>
              <w:left w:val="single" w:sz="6" w:space="0" w:color="000000"/>
              <w:bottom w:val="single" w:sz="6" w:space="0" w:color="000000"/>
              <w:right w:val="single" w:sz="6" w:space="0" w:color="000000"/>
            </w:tcBorders>
            <w:vAlign w:val="center"/>
          </w:tcPr>
          <w:p w14:paraId="4E428190" w14:textId="654E5C7A" w:rsidR="00115047" w:rsidRPr="00B9541E" w:rsidRDefault="00115047" w:rsidP="002133AF">
            <w:pPr>
              <w:spacing w:line="270" w:lineRule="exact"/>
              <w:jc w:val="center"/>
              <w:rPr>
                <w:rFonts w:eastAsia="Times New Roman" w:cs="Times New Roman"/>
                <w:sz w:val="24"/>
                <w:szCs w:val="24"/>
                <w:lang w:val="uk-UA" w:eastAsia="ru-RU"/>
              </w:rPr>
            </w:pPr>
            <w:r w:rsidRPr="00B9541E">
              <w:rPr>
                <w:rFonts w:eastAsia="Times New Roman" w:cs="Times New Roman"/>
                <w:sz w:val="24"/>
                <w:szCs w:val="24"/>
                <w:lang w:val="uk-UA" w:eastAsia="ru-RU"/>
              </w:rPr>
              <w:lastRenderedPageBreak/>
              <w:t>2</w:t>
            </w:r>
            <w:r w:rsidR="00934034" w:rsidRPr="00B9541E">
              <w:rPr>
                <w:rFonts w:eastAsia="Times New Roman" w:cs="Times New Roman"/>
                <w:sz w:val="24"/>
                <w:szCs w:val="24"/>
                <w:lang w:val="uk-UA" w:eastAsia="ru-RU"/>
              </w:rPr>
              <w:t>3</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14:paraId="68714096" w14:textId="6BA7F6CF" w:rsidR="00115047" w:rsidRPr="00B9541E" w:rsidRDefault="00115047" w:rsidP="00474B66">
            <w:pPr>
              <w:ind w:right="370"/>
              <w:jc w:val="center"/>
              <w:rPr>
                <w:rFonts w:eastAsia="Times New Roman" w:cs="Times New Roman"/>
                <w:sz w:val="24"/>
                <w:szCs w:val="24"/>
                <w:lang w:val="uk-UA" w:eastAsia="ru-RU"/>
              </w:rPr>
            </w:pPr>
            <w:r w:rsidRPr="00B9541E">
              <w:rPr>
                <w:rFonts w:eastAsia="Times New Roman" w:cs="Times New Roman"/>
                <w:sz w:val="24"/>
                <w:szCs w:val="24"/>
                <w:lang w:val="uk-UA" w:eastAsia="ru-RU"/>
              </w:rPr>
              <w:t>Сидячи за столом,</w:t>
            </w:r>
            <w:r w:rsidR="00D879CB" w:rsidRPr="00B9541E">
              <w:rPr>
                <w:rFonts w:eastAsia="Times New Roman" w:cs="Times New Roman"/>
                <w:sz w:val="24"/>
                <w:szCs w:val="24"/>
                <w:lang w:val="uk-UA" w:eastAsia="ru-RU"/>
              </w:rPr>
              <w:t xml:space="preserve"> </w:t>
            </w:r>
            <w:r w:rsidRPr="00B9541E">
              <w:rPr>
                <w:rFonts w:eastAsia="Times New Roman" w:cs="Times New Roman"/>
                <w:spacing w:val="-2"/>
                <w:sz w:val="24"/>
                <w:szCs w:val="24"/>
                <w:lang w:val="uk-UA" w:eastAsia="ru-RU"/>
              </w:rPr>
              <w:t>методист</w:t>
            </w:r>
            <w:r w:rsidR="00D879CB" w:rsidRPr="00B9541E">
              <w:rPr>
                <w:rFonts w:eastAsia="Times New Roman" w:cs="Times New Roman"/>
                <w:spacing w:val="-2"/>
                <w:sz w:val="24"/>
                <w:szCs w:val="24"/>
                <w:lang w:val="uk-UA" w:eastAsia="ru-RU"/>
              </w:rPr>
              <w:t xml:space="preserve"> </w:t>
            </w:r>
            <w:r w:rsidRPr="00B9541E">
              <w:rPr>
                <w:rFonts w:eastAsia="Times New Roman" w:cs="Times New Roman"/>
                <w:spacing w:val="-1"/>
                <w:sz w:val="24"/>
                <w:szCs w:val="24"/>
                <w:lang w:val="uk-UA" w:eastAsia="ru-RU"/>
              </w:rPr>
              <w:t>або хворий з</w:t>
            </w:r>
            <w:r w:rsidR="00D879CB" w:rsidRPr="00B9541E">
              <w:rPr>
                <w:rFonts w:eastAsia="Times New Roman" w:cs="Times New Roman"/>
                <w:spacing w:val="-1"/>
                <w:sz w:val="24"/>
                <w:szCs w:val="24"/>
                <w:lang w:val="uk-UA" w:eastAsia="ru-RU"/>
              </w:rPr>
              <w:t xml:space="preserve"> </w:t>
            </w:r>
            <w:r w:rsidRPr="00B9541E">
              <w:rPr>
                <w:rFonts w:eastAsia="Times New Roman" w:cs="Times New Roman"/>
                <w:spacing w:val="-4"/>
                <w:sz w:val="24"/>
                <w:szCs w:val="24"/>
                <w:lang w:val="uk-UA" w:eastAsia="ru-RU"/>
              </w:rPr>
              <w:t>допомогою здорової</w:t>
            </w:r>
            <w:r w:rsidR="00D879CB" w:rsidRPr="00B9541E">
              <w:rPr>
                <w:rFonts w:eastAsia="Times New Roman" w:cs="Times New Roman"/>
                <w:spacing w:val="-4"/>
                <w:sz w:val="24"/>
                <w:szCs w:val="24"/>
                <w:lang w:val="uk-UA" w:eastAsia="ru-RU"/>
              </w:rPr>
              <w:t xml:space="preserve"> </w:t>
            </w:r>
            <w:r w:rsidRPr="00B9541E">
              <w:rPr>
                <w:rFonts w:eastAsia="Times New Roman" w:cs="Times New Roman"/>
                <w:spacing w:val="-3"/>
                <w:sz w:val="24"/>
                <w:szCs w:val="24"/>
                <w:lang w:val="uk-UA" w:eastAsia="ru-RU"/>
              </w:rPr>
              <w:t>руки</w:t>
            </w:r>
            <w:r w:rsidR="00D879CB" w:rsidRPr="00B9541E">
              <w:rPr>
                <w:rFonts w:eastAsia="Times New Roman" w:cs="Times New Roman"/>
                <w:spacing w:val="-3"/>
                <w:sz w:val="24"/>
                <w:szCs w:val="24"/>
                <w:lang w:val="uk-UA" w:eastAsia="ru-RU"/>
              </w:rPr>
              <w:t xml:space="preserve"> </w:t>
            </w:r>
            <w:r w:rsidRPr="00B9541E">
              <w:rPr>
                <w:rFonts w:eastAsia="Times New Roman" w:cs="Times New Roman"/>
                <w:spacing w:val="-3"/>
                <w:sz w:val="24"/>
                <w:szCs w:val="24"/>
                <w:lang w:val="uk-UA" w:eastAsia="ru-RU"/>
              </w:rPr>
              <w:t>фіксує</w:t>
            </w:r>
            <w:r w:rsidR="00D879CB" w:rsidRPr="00B9541E">
              <w:rPr>
                <w:rFonts w:eastAsia="Times New Roman" w:cs="Times New Roman"/>
                <w:spacing w:val="-3"/>
                <w:sz w:val="24"/>
                <w:szCs w:val="24"/>
                <w:lang w:val="uk-UA" w:eastAsia="ru-RU"/>
              </w:rPr>
              <w:t xml:space="preserve"> </w:t>
            </w:r>
            <w:r w:rsidRPr="00B9541E">
              <w:rPr>
                <w:rFonts w:eastAsia="Times New Roman" w:cs="Times New Roman"/>
                <w:spacing w:val="-2"/>
                <w:sz w:val="24"/>
                <w:szCs w:val="24"/>
                <w:lang w:val="uk-UA" w:eastAsia="ru-RU"/>
              </w:rPr>
              <w:t>передпліччя</w:t>
            </w:r>
            <w:r w:rsidR="00D879CB" w:rsidRPr="00B9541E">
              <w:rPr>
                <w:rFonts w:eastAsia="Times New Roman" w:cs="Times New Roman"/>
                <w:spacing w:val="-2"/>
                <w:sz w:val="24"/>
                <w:szCs w:val="24"/>
                <w:lang w:val="uk-UA" w:eastAsia="ru-RU"/>
              </w:rPr>
              <w:t xml:space="preserve"> </w:t>
            </w:r>
            <w:r w:rsidRPr="00B9541E">
              <w:rPr>
                <w:rFonts w:eastAsia="Times New Roman" w:cs="Times New Roman"/>
                <w:spacing w:val="-2"/>
                <w:sz w:val="24"/>
                <w:szCs w:val="24"/>
                <w:lang w:val="uk-UA" w:eastAsia="ru-RU"/>
              </w:rPr>
              <w:t>і</w:t>
            </w:r>
            <w:r w:rsidR="00D879CB" w:rsidRPr="00B9541E">
              <w:rPr>
                <w:rFonts w:eastAsia="Times New Roman" w:cs="Times New Roman"/>
                <w:spacing w:val="-2"/>
                <w:sz w:val="24"/>
                <w:szCs w:val="24"/>
                <w:lang w:val="uk-UA" w:eastAsia="ru-RU"/>
              </w:rPr>
              <w:t xml:space="preserve"> </w:t>
            </w:r>
            <w:r w:rsidRPr="00B9541E">
              <w:rPr>
                <w:rFonts w:eastAsia="Times New Roman" w:cs="Times New Roman"/>
                <w:sz w:val="24"/>
                <w:szCs w:val="24"/>
                <w:lang w:val="uk-UA" w:eastAsia="ru-RU"/>
              </w:rPr>
              <w:t>розігнуту</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кисть</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паретичн</w:t>
            </w:r>
            <w:r w:rsidR="00D879CB" w:rsidRPr="00B9541E">
              <w:rPr>
                <w:rFonts w:eastAsia="Times New Roman" w:cs="Times New Roman"/>
                <w:sz w:val="24"/>
                <w:szCs w:val="24"/>
                <w:lang w:val="uk-UA" w:eastAsia="ru-RU"/>
              </w:rPr>
              <w:t xml:space="preserve">ої </w:t>
            </w:r>
            <w:r w:rsidRPr="00B9541E">
              <w:rPr>
                <w:rFonts w:eastAsia="Times New Roman" w:cs="Times New Roman"/>
                <w:sz w:val="24"/>
                <w:szCs w:val="24"/>
                <w:lang w:val="uk-UA" w:eastAsia="ru-RU"/>
              </w:rPr>
              <w:t>руки</w:t>
            </w:r>
            <w:r w:rsidR="00D879CB" w:rsidRPr="00B9541E">
              <w:rPr>
                <w:rFonts w:eastAsia="Times New Roman" w:cs="Times New Roman"/>
                <w:sz w:val="24"/>
                <w:szCs w:val="24"/>
                <w:lang w:val="uk-UA" w:eastAsia="ru-RU"/>
              </w:rPr>
              <w:t xml:space="preserve"> </w:t>
            </w:r>
            <w:r w:rsidRPr="00B9541E">
              <w:rPr>
                <w:rFonts w:eastAsia="Times New Roman" w:cs="Times New Roman"/>
                <w:spacing w:val="-4"/>
                <w:sz w:val="24"/>
                <w:szCs w:val="24"/>
                <w:lang w:val="uk-UA" w:eastAsia="ru-RU"/>
              </w:rPr>
              <w:t>на</w:t>
            </w:r>
            <w:r w:rsidR="00D879CB" w:rsidRPr="00B9541E">
              <w:rPr>
                <w:rFonts w:eastAsia="Times New Roman" w:cs="Times New Roman"/>
                <w:spacing w:val="-4"/>
                <w:sz w:val="24"/>
                <w:szCs w:val="24"/>
                <w:lang w:val="uk-UA" w:eastAsia="ru-RU"/>
              </w:rPr>
              <w:t xml:space="preserve"> </w:t>
            </w:r>
            <w:r w:rsidRPr="00B9541E">
              <w:rPr>
                <w:rFonts w:eastAsia="Times New Roman" w:cs="Times New Roman"/>
                <w:spacing w:val="-4"/>
                <w:sz w:val="24"/>
                <w:szCs w:val="24"/>
                <w:lang w:val="uk-UA" w:eastAsia="ru-RU"/>
              </w:rPr>
              <w:t>роликов</w:t>
            </w:r>
            <w:r w:rsidR="00D879CB" w:rsidRPr="00B9541E">
              <w:rPr>
                <w:rFonts w:eastAsia="Times New Roman" w:cs="Times New Roman"/>
                <w:spacing w:val="-4"/>
                <w:sz w:val="24"/>
                <w:szCs w:val="24"/>
                <w:lang w:val="uk-UA" w:eastAsia="ru-RU"/>
              </w:rPr>
              <w:t xml:space="preserve">ій </w:t>
            </w:r>
            <w:r w:rsidRPr="00B9541E">
              <w:rPr>
                <w:rFonts w:eastAsia="Times New Roman" w:cs="Times New Roman"/>
                <w:spacing w:val="-3"/>
                <w:sz w:val="24"/>
                <w:szCs w:val="24"/>
                <w:lang w:val="uk-UA" w:eastAsia="ru-RU"/>
              </w:rPr>
              <w:t>доріжці.</w:t>
            </w:r>
          </w:p>
        </w:tc>
        <w:tc>
          <w:tcPr>
            <w:tcW w:w="2268" w:type="dxa"/>
            <w:tcBorders>
              <w:top w:val="single" w:sz="6" w:space="0" w:color="000000"/>
              <w:left w:val="single" w:sz="6" w:space="0" w:color="000000"/>
              <w:bottom w:val="single" w:sz="6" w:space="0" w:color="000000"/>
              <w:right w:val="single" w:sz="6" w:space="0" w:color="000000"/>
            </w:tcBorders>
            <w:vAlign w:val="center"/>
          </w:tcPr>
          <w:p w14:paraId="5BC79B13" w14:textId="3A0B1D2B" w:rsidR="00115047" w:rsidRPr="00B9541E" w:rsidRDefault="00115047" w:rsidP="00474B66">
            <w:pPr>
              <w:spacing w:line="269" w:lineRule="atLeast"/>
              <w:jc w:val="center"/>
              <w:rPr>
                <w:rFonts w:eastAsia="Times New Roman" w:cs="Times New Roman"/>
                <w:sz w:val="24"/>
                <w:szCs w:val="24"/>
                <w:lang w:val="uk-UA" w:eastAsia="ru-RU"/>
              </w:rPr>
            </w:pPr>
            <w:r w:rsidRPr="00B9541E">
              <w:rPr>
                <w:rFonts w:eastAsia="Times New Roman" w:cs="Times New Roman"/>
                <w:sz w:val="24"/>
                <w:szCs w:val="24"/>
                <w:lang w:val="uk-UA" w:eastAsia="ru-RU"/>
              </w:rPr>
              <w:t>«Прокатування»</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кисті</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і</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передпліччя</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по роликов</w:t>
            </w:r>
            <w:r w:rsidR="00D879CB" w:rsidRPr="00B9541E">
              <w:rPr>
                <w:rFonts w:eastAsia="Times New Roman" w:cs="Times New Roman"/>
                <w:sz w:val="24"/>
                <w:szCs w:val="24"/>
                <w:lang w:val="uk-UA" w:eastAsia="ru-RU"/>
              </w:rPr>
              <w:t xml:space="preserve">ій </w:t>
            </w:r>
            <w:r w:rsidRPr="00B9541E">
              <w:rPr>
                <w:rFonts w:eastAsia="Times New Roman" w:cs="Times New Roman"/>
                <w:sz w:val="24"/>
                <w:szCs w:val="24"/>
                <w:lang w:val="uk-UA" w:eastAsia="ru-RU"/>
              </w:rPr>
              <w:t>доріжці.</w:t>
            </w:r>
          </w:p>
        </w:tc>
        <w:tc>
          <w:tcPr>
            <w:tcW w:w="850" w:type="dxa"/>
            <w:gridSpan w:val="2"/>
            <w:tcBorders>
              <w:top w:val="single" w:sz="6" w:space="0" w:color="000000"/>
              <w:left w:val="single" w:sz="6" w:space="0" w:color="000000"/>
              <w:bottom w:val="single" w:sz="6" w:space="0" w:color="000000"/>
              <w:right w:val="single" w:sz="6" w:space="0" w:color="000000"/>
            </w:tcBorders>
            <w:vAlign w:val="center"/>
          </w:tcPr>
          <w:p w14:paraId="139506EA" w14:textId="03A5C828" w:rsidR="00115047" w:rsidRPr="00B9541E" w:rsidRDefault="00115047" w:rsidP="00474B66">
            <w:pPr>
              <w:jc w:val="center"/>
              <w:rPr>
                <w:rFonts w:eastAsia="Times New Roman" w:cs="Times New Roman"/>
                <w:sz w:val="24"/>
                <w:szCs w:val="24"/>
                <w:lang w:val="uk-UA" w:eastAsia="ru-RU"/>
              </w:rPr>
            </w:pPr>
            <w:r w:rsidRPr="00B9541E">
              <w:rPr>
                <w:rFonts w:eastAsia="Times New Roman" w:cs="Times New Roman"/>
                <w:sz w:val="24"/>
                <w:szCs w:val="24"/>
                <w:lang w:val="uk-UA" w:eastAsia="ru-RU"/>
              </w:rPr>
              <w:t>6-8</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раз</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14:paraId="5736FEC5" w14:textId="07F450BB" w:rsidR="00115047" w:rsidRPr="00B9541E" w:rsidRDefault="00115047" w:rsidP="00474B66">
            <w:pPr>
              <w:jc w:val="center"/>
              <w:rPr>
                <w:rFonts w:eastAsia="Times New Roman" w:cs="Times New Roman"/>
                <w:sz w:val="24"/>
                <w:szCs w:val="24"/>
                <w:lang w:val="uk-UA" w:eastAsia="ru-RU"/>
              </w:rPr>
            </w:pPr>
            <w:r w:rsidRPr="00B9541E">
              <w:rPr>
                <w:rFonts w:eastAsia="Times New Roman" w:cs="Times New Roman"/>
                <w:sz w:val="24"/>
                <w:szCs w:val="24"/>
                <w:lang w:val="uk-UA" w:eastAsia="ru-RU"/>
              </w:rPr>
              <w:t>Темп</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повільний,</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повернення</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в</w:t>
            </w:r>
            <w:r w:rsidR="00934034" w:rsidRPr="00B9541E">
              <w:rPr>
                <w:rFonts w:eastAsia="Times New Roman" w:cs="Times New Roman"/>
                <w:sz w:val="24"/>
                <w:szCs w:val="24"/>
                <w:lang w:val="uk-UA" w:eastAsia="ru-RU"/>
              </w:rPr>
              <w:t xml:space="preserve"> в</w:t>
            </w:r>
            <w:r w:rsidRPr="00B9541E">
              <w:rPr>
                <w:rFonts w:eastAsia="Times New Roman" w:cs="Times New Roman"/>
                <w:sz w:val="24"/>
                <w:szCs w:val="24"/>
                <w:lang w:val="uk-UA" w:eastAsia="ru-RU"/>
              </w:rPr>
              <w:t>.п</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 за допомогою</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методиста або здорової</w:t>
            </w:r>
            <w:r w:rsidR="00474B66">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руки.</w:t>
            </w:r>
          </w:p>
        </w:tc>
      </w:tr>
      <w:tr w:rsidR="00115047" w:rsidRPr="007F6136" w14:paraId="054BFAD0" w14:textId="77777777" w:rsidTr="002133AF">
        <w:trPr>
          <w:trHeight w:val="839"/>
        </w:trPr>
        <w:tc>
          <w:tcPr>
            <w:tcW w:w="567" w:type="dxa"/>
            <w:gridSpan w:val="2"/>
            <w:tcBorders>
              <w:top w:val="single" w:sz="6" w:space="0" w:color="000000"/>
              <w:left w:val="single" w:sz="6" w:space="0" w:color="000000"/>
              <w:bottom w:val="single" w:sz="6" w:space="0" w:color="000000"/>
              <w:right w:val="single" w:sz="6" w:space="0" w:color="000000"/>
            </w:tcBorders>
            <w:vAlign w:val="center"/>
          </w:tcPr>
          <w:p w14:paraId="269106C6" w14:textId="1D2B4935" w:rsidR="00115047" w:rsidRPr="00B9541E" w:rsidRDefault="00115047" w:rsidP="002133AF">
            <w:pPr>
              <w:spacing w:line="270" w:lineRule="exact"/>
              <w:jc w:val="center"/>
              <w:rPr>
                <w:rFonts w:eastAsia="Times New Roman" w:cs="Times New Roman"/>
                <w:sz w:val="24"/>
                <w:szCs w:val="24"/>
                <w:lang w:val="uk-UA" w:eastAsia="ru-RU"/>
              </w:rPr>
            </w:pPr>
            <w:r w:rsidRPr="00B9541E">
              <w:rPr>
                <w:rFonts w:eastAsia="Times New Roman" w:cs="Times New Roman"/>
                <w:sz w:val="24"/>
                <w:szCs w:val="24"/>
                <w:lang w:val="uk-UA" w:eastAsia="ru-RU"/>
              </w:rPr>
              <w:t>2</w:t>
            </w:r>
            <w:r w:rsidR="00934034" w:rsidRPr="00B9541E">
              <w:rPr>
                <w:rFonts w:eastAsia="Times New Roman" w:cs="Times New Roman"/>
                <w:sz w:val="24"/>
                <w:szCs w:val="24"/>
                <w:lang w:val="uk-UA" w:eastAsia="ru-RU"/>
              </w:rPr>
              <w:t>4</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14:paraId="24BD9A72" w14:textId="42C9D9AB" w:rsidR="00115047" w:rsidRPr="00B9541E" w:rsidRDefault="00115047" w:rsidP="00474B66">
            <w:pPr>
              <w:spacing w:line="269" w:lineRule="atLeast"/>
              <w:jc w:val="center"/>
              <w:rPr>
                <w:rFonts w:eastAsia="Times New Roman" w:cs="Times New Roman"/>
                <w:spacing w:val="-1"/>
                <w:sz w:val="24"/>
                <w:szCs w:val="24"/>
                <w:lang w:val="uk-UA" w:eastAsia="ru-RU"/>
              </w:rPr>
            </w:pPr>
            <w:r w:rsidRPr="00B9541E">
              <w:rPr>
                <w:rFonts w:eastAsia="Times New Roman" w:cs="Times New Roman"/>
                <w:spacing w:val="-5"/>
                <w:sz w:val="24"/>
                <w:szCs w:val="24"/>
                <w:lang w:val="uk-UA" w:eastAsia="ru-RU"/>
              </w:rPr>
              <w:t>Сидячи, руки вільно</w:t>
            </w:r>
            <w:r w:rsidR="00934034" w:rsidRPr="00B9541E">
              <w:rPr>
                <w:rFonts w:eastAsia="Times New Roman" w:cs="Times New Roman"/>
                <w:spacing w:val="-5"/>
                <w:sz w:val="24"/>
                <w:szCs w:val="24"/>
                <w:lang w:val="uk-UA" w:eastAsia="ru-RU"/>
              </w:rPr>
              <w:t xml:space="preserve"> </w:t>
            </w:r>
            <w:r w:rsidRPr="00B9541E">
              <w:rPr>
                <w:rFonts w:eastAsia="Times New Roman" w:cs="Times New Roman"/>
                <w:spacing w:val="-5"/>
                <w:sz w:val="24"/>
                <w:szCs w:val="24"/>
                <w:lang w:val="uk-UA" w:eastAsia="ru-RU"/>
              </w:rPr>
              <w:t>опущені, тулуб</w:t>
            </w:r>
            <w:r w:rsidR="00934034" w:rsidRPr="00B9541E">
              <w:rPr>
                <w:rFonts w:eastAsia="Times New Roman" w:cs="Times New Roman"/>
                <w:spacing w:val="-5"/>
                <w:sz w:val="24"/>
                <w:szCs w:val="24"/>
                <w:lang w:val="uk-UA" w:eastAsia="ru-RU"/>
              </w:rPr>
              <w:t xml:space="preserve"> </w:t>
            </w:r>
            <w:r w:rsidRPr="00B9541E">
              <w:rPr>
                <w:rFonts w:eastAsia="Times New Roman" w:cs="Times New Roman"/>
                <w:spacing w:val="-5"/>
                <w:sz w:val="24"/>
                <w:szCs w:val="24"/>
                <w:lang w:val="uk-UA" w:eastAsia="ru-RU"/>
              </w:rPr>
              <w:t>нахилений</w:t>
            </w:r>
            <w:r w:rsidR="00474B66">
              <w:rPr>
                <w:rFonts w:eastAsia="Times New Roman" w:cs="Times New Roman"/>
                <w:spacing w:val="-5"/>
                <w:sz w:val="24"/>
                <w:szCs w:val="24"/>
                <w:lang w:val="uk-UA" w:eastAsia="ru-RU"/>
              </w:rPr>
              <w:t xml:space="preserve"> </w:t>
            </w:r>
            <w:r w:rsidRPr="00B9541E">
              <w:rPr>
                <w:rFonts w:eastAsia="Times New Roman" w:cs="Times New Roman"/>
                <w:spacing w:val="-5"/>
                <w:sz w:val="24"/>
                <w:szCs w:val="24"/>
                <w:lang w:val="uk-UA" w:eastAsia="ru-RU"/>
              </w:rPr>
              <w:t>вперед</w:t>
            </w:r>
          </w:p>
        </w:tc>
        <w:tc>
          <w:tcPr>
            <w:tcW w:w="2268" w:type="dxa"/>
            <w:tcBorders>
              <w:top w:val="single" w:sz="6" w:space="0" w:color="000000"/>
              <w:left w:val="single" w:sz="6" w:space="0" w:color="000000"/>
              <w:bottom w:val="single" w:sz="6" w:space="0" w:color="000000"/>
              <w:right w:val="single" w:sz="6" w:space="0" w:color="000000"/>
            </w:tcBorders>
            <w:vAlign w:val="center"/>
          </w:tcPr>
          <w:p w14:paraId="18DAC9F4" w14:textId="02B32EA8" w:rsidR="00115047" w:rsidRPr="00B9541E" w:rsidRDefault="00115047" w:rsidP="00474B66">
            <w:pPr>
              <w:jc w:val="center"/>
              <w:rPr>
                <w:rFonts w:eastAsia="Times New Roman" w:cs="Times New Roman"/>
                <w:sz w:val="24"/>
                <w:szCs w:val="24"/>
                <w:lang w:val="uk-UA" w:eastAsia="ru-RU"/>
              </w:rPr>
            </w:pPr>
            <w:r w:rsidRPr="00B9541E">
              <w:rPr>
                <w:rFonts w:eastAsia="Times New Roman" w:cs="Times New Roman"/>
                <w:sz w:val="24"/>
                <w:szCs w:val="24"/>
                <w:lang w:val="uk-UA" w:eastAsia="ru-RU"/>
              </w:rPr>
              <w:t>Погойдування,</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розгинання</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здоро</w:t>
            </w:r>
            <w:r w:rsidR="00D879CB" w:rsidRPr="00B9541E">
              <w:rPr>
                <w:rFonts w:eastAsia="Times New Roman" w:cs="Times New Roman"/>
                <w:sz w:val="24"/>
                <w:szCs w:val="24"/>
                <w:lang w:val="uk-UA" w:eastAsia="ru-RU"/>
              </w:rPr>
              <w:t xml:space="preserve">вої </w:t>
            </w:r>
            <w:r w:rsidRPr="00B9541E">
              <w:rPr>
                <w:rFonts w:eastAsia="Times New Roman" w:cs="Times New Roman"/>
                <w:sz w:val="24"/>
                <w:szCs w:val="24"/>
                <w:lang w:val="uk-UA" w:eastAsia="ru-RU"/>
              </w:rPr>
              <w:t>ноги</w:t>
            </w:r>
            <w:r w:rsidR="00D879CB" w:rsidRPr="00B9541E">
              <w:rPr>
                <w:rFonts w:eastAsia="Times New Roman" w:cs="Times New Roman"/>
                <w:sz w:val="24"/>
                <w:szCs w:val="24"/>
                <w:lang w:val="uk-UA" w:eastAsia="ru-RU"/>
              </w:rPr>
              <w:t xml:space="preserve"> в </w:t>
            </w:r>
            <w:r w:rsidRPr="00B9541E">
              <w:rPr>
                <w:rFonts w:eastAsia="Times New Roman" w:cs="Times New Roman"/>
                <w:sz w:val="24"/>
                <w:szCs w:val="24"/>
                <w:lang w:val="uk-UA" w:eastAsia="ru-RU"/>
              </w:rPr>
              <w:t>колінному</w:t>
            </w:r>
            <w:r w:rsidR="00474B66">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суглобі.</w:t>
            </w:r>
          </w:p>
        </w:tc>
        <w:tc>
          <w:tcPr>
            <w:tcW w:w="850" w:type="dxa"/>
            <w:gridSpan w:val="2"/>
            <w:tcBorders>
              <w:top w:val="single" w:sz="6" w:space="0" w:color="000000"/>
              <w:left w:val="single" w:sz="6" w:space="0" w:color="000000"/>
              <w:bottom w:val="single" w:sz="6" w:space="0" w:color="000000"/>
              <w:right w:val="single" w:sz="6" w:space="0" w:color="000000"/>
            </w:tcBorders>
            <w:vAlign w:val="center"/>
          </w:tcPr>
          <w:p w14:paraId="1C825482" w14:textId="4A2ABE0B" w:rsidR="00115047" w:rsidRPr="00B9541E" w:rsidRDefault="00115047" w:rsidP="00474B66">
            <w:pPr>
              <w:jc w:val="center"/>
              <w:rPr>
                <w:rFonts w:eastAsia="Times New Roman" w:cs="Times New Roman"/>
                <w:sz w:val="24"/>
                <w:szCs w:val="24"/>
                <w:lang w:val="uk-UA" w:eastAsia="ru-RU"/>
              </w:rPr>
            </w:pPr>
            <w:r w:rsidRPr="00B9541E">
              <w:rPr>
                <w:rFonts w:eastAsia="Times New Roman" w:cs="Times New Roman"/>
                <w:sz w:val="24"/>
                <w:szCs w:val="24"/>
                <w:lang w:val="uk-UA" w:eastAsia="ru-RU"/>
              </w:rPr>
              <w:t>0,5-1</w:t>
            </w:r>
            <w:r w:rsidR="00D879CB"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хв.</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14:paraId="4EF0C1EA" w14:textId="6685DE01" w:rsidR="00115047" w:rsidRPr="00B9541E" w:rsidRDefault="00115047" w:rsidP="00474B66">
            <w:pPr>
              <w:jc w:val="center"/>
              <w:rPr>
                <w:rFonts w:eastAsia="Times New Roman" w:cs="Times New Roman"/>
                <w:sz w:val="24"/>
                <w:szCs w:val="24"/>
                <w:lang w:val="uk-UA" w:eastAsia="ru-RU"/>
              </w:rPr>
            </w:pPr>
            <w:r w:rsidRPr="00B9541E">
              <w:rPr>
                <w:rFonts w:eastAsia="Times New Roman" w:cs="Times New Roman"/>
                <w:spacing w:val="-1"/>
                <w:sz w:val="24"/>
                <w:szCs w:val="24"/>
                <w:lang w:val="uk-UA" w:eastAsia="ru-RU"/>
              </w:rPr>
              <w:t>Домогтися максимального</w:t>
            </w:r>
            <w:r w:rsidR="00474B66">
              <w:rPr>
                <w:rFonts w:eastAsia="Times New Roman" w:cs="Times New Roman"/>
                <w:spacing w:val="-1"/>
                <w:sz w:val="24"/>
                <w:szCs w:val="24"/>
                <w:lang w:val="uk-UA" w:eastAsia="ru-RU"/>
              </w:rPr>
              <w:t xml:space="preserve"> </w:t>
            </w:r>
            <w:r w:rsidRPr="00B9541E">
              <w:rPr>
                <w:rFonts w:eastAsia="Times New Roman" w:cs="Times New Roman"/>
                <w:spacing w:val="-1"/>
                <w:sz w:val="24"/>
                <w:szCs w:val="24"/>
                <w:lang w:val="uk-UA" w:eastAsia="ru-RU"/>
              </w:rPr>
              <w:t>розслаблення</w:t>
            </w:r>
            <w:r w:rsidR="00474B66">
              <w:rPr>
                <w:rFonts w:eastAsia="Times New Roman" w:cs="Times New Roman"/>
                <w:spacing w:val="-1"/>
                <w:sz w:val="24"/>
                <w:szCs w:val="24"/>
                <w:lang w:val="uk-UA" w:eastAsia="ru-RU"/>
              </w:rPr>
              <w:t xml:space="preserve"> </w:t>
            </w:r>
            <w:r w:rsidRPr="00B9541E">
              <w:rPr>
                <w:rFonts w:eastAsia="Times New Roman" w:cs="Times New Roman"/>
                <w:spacing w:val="-1"/>
                <w:sz w:val="24"/>
                <w:szCs w:val="24"/>
                <w:lang w:val="uk-UA" w:eastAsia="ru-RU"/>
              </w:rPr>
              <w:t>м'язів</w:t>
            </w:r>
            <w:r w:rsidR="00474B66">
              <w:rPr>
                <w:rFonts w:eastAsia="Times New Roman" w:cs="Times New Roman"/>
                <w:spacing w:val="-1"/>
                <w:sz w:val="24"/>
                <w:szCs w:val="24"/>
                <w:lang w:val="uk-UA" w:eastAsia="ru-RU"/>
              </w:rPr>
              <w:t xml:space="preserve"> </w:t>
            </w:r>
            <w:r w:rsidRPr="00B9541E">
              <w:rPr>
                <w:rFonts w:eastAsia="Times New Roman" w:cs="Times New Roman"/>
                <w:sz w:val="24"/>
                <w:szCs w:val="24"/>
                <w:lang w:val="uk-UA" w:eastAsia="ru-RU"/>
              </w:rPr>
              <w:t>рук.</w:t>
            </w:r>
          </w:p>
        </w:tc>
      </w:tr>
      <w:tr w:rsidR="00115047" w:rsidRPr="007F6136" w14:paraId="2E92E7FC" w14:textId="77777777" w:rsidTr="002133AF">
        <w:trPr>
          <w:trHeight w:val="839"/>
        </w:trPr>
        <w:tc>
          <w:tcPr>
            <w:tcW w:w="567" w:type="dxa"/>
            <w:gridSpan w:val="2"/>
            <w:tcBorders>
              <w:top w:val="single" w:sz="6" w:space="0" w:color="000000"/>
              <w:left w:val="single" w:sz="6" w:space="0" w:color="000000"/>
              <w:bottom w:val="single" w:sz="6" w:space="0" w:color="000000"/>
              <w:right w:val="single" w:sz="6" w:space="0" w:color="000000"/>
            </w:tcBorders>
            <w:vAlign w:val="center"/>
          </w:tcPr>
          <w:p w14:paraId="1C25311D" w14:textId="56012FAC" w:rsidR="00115047" w:rsidRPr="00B9541E" w:rsidRDefault="00115047" w:rsidP="002133AF">
            <w:pPr>
              <w:spacing w:line="270" w:lineRule="exact"/>
              <w:jc w:val="center"/>
              <w:rPr>
                <w:rFonts w:eastAsia="Times New Roman" w:cs="Times New Roman"/>
                <w:sz w:val="24"/>
                <w:szCs w:val="24"/>
                <w:lang w:val="uk-UA" w:eastAsia="ru-RU"/>
              </w:rPr>
            </w:pPr>
            <w:r w:rsidRPr="00B9541E">
              <w:rPr>
                <w:rFonts w:eastAsia="Times New Roman" w:cs="Times New Roman"/>
                <w:sz w:val="24"/>
                <w:szCs w:val="24"/>
                <w:lang w:val="uk-UA" w:eastAsia="ru-RU"/>
              </w:rPr>
              <w:t>2</w:t>
            </w:r>
            <w:r w:rsidR="00934034" w:rsidRPr="00B9541E">
              <w:rPr>
                <w:rFonts w:eastAsia="Times New Roman" w:cs="Times New Roman"/>
                <w:sz w:val="24"/>
                <w:szCs w:val="24"/>
                <w:lang w:val="uk-UA" w:eastAsia="ru-RU"/>
              </w:rPr>
              <w:t>5</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14:paraId="59D9D7F6" w14:textId="7D5D85C9" w:rsidR="00115047" w:rsidRPr="00474B66" w:rsidRDefault="00115047" w:rsidP="00474B66">
            <w:pPr>
              <w:jc w:val="center"/>
              <w:rPr>
                <w:rFonts w:eastAsia="Times New Roman" w:cs="Times New Roman"/>
                <w:sz w:val="24"/>
                <w:szCs w:val="24"/>
                <w:lang w:val="uk-UA" w:eastAsia="ru-RU"/>
              </w:rPr>
            </w:pPr>
            <w:r w:rsidRPr="00B9541E">
              <w:rPr>
                <w:rFonts w:eastAsia="Times New Roman" w:cs="Times New Roman"/>
                <w:sz w:val="24"/>
                <w:szCs w:val="24"/>
                <w:lang w:val="uk-UA" w:eastAsia="ru-RU"/>
              </w:rPr>
              <w:t>Сидячи, спираючись спиною об</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спинку</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стільця.</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На</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паретичн</w:t>
            </w:r>
            <w:r w:rsidR="00934034" w:rsidRPr="00B9541E">
              <w:rPr>
                <w:rFonts w:eastAsia="Times New Roman" w:cs="Times New Roman"/>
                <w:sz w:val="24"/>
                <w:szCs w:val="24"/>
                <w:lang w:val="uk-UA" w:eastAsia="ru-RU"/>
              </w:rPr>
              <w:t xml:space="preserve">ій </w:t>
            </w:r>
            <w:r w:rsidRPr="00B9541E">
              <w:rPr>
                <w:rFonts w:eastAsia="Times New Roman" w:cs="Times New Roman"/>
                <w:sz w:val="24"/>
                <w:szCs w:val="24"/>
                <w:lang w:val="uk-UA" w:eastAsia="ru-RU"/>
              </w:rPr>
              <w:t xml:space="preserve">руці </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лонгета.</w:t>
            </w:r>
            <w:r w:rsidR="00934034" w:rsidRPr="00B9541E">
              <w:rPr>
                <w:rFonts w:eastAsia="Times New Roman" w:cs="Times New Roman"/>
                <w:sz w:val="24"/>
                <w:szCs w:val="24"/>
                <w:lang w:val="uk-UA" w:eastAsia="ru-RU"/>
              </w:rPr>
              <w:t xml:space="preserve"> Н</w:t>
            </w:r>
            <w:r w:rsidRPr="00B9541E">
              <w:rPr>
                <w:rFonts w:eastAsia="Times New Roman" w:cs="Times New Roman"/>
                <w:sz w:val="24"/>
                <w:szCs w:val="24"/>
                <w:lang w:val="uk-UA" w:eastAsia="ru-RU"/>
              </w:rPr>
              <w:t>оги зігнуті</w:t>
            </w:r>
            <w:r w:rsidR="00474B66">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під кутом 120</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град</w:t>
            </w:r>
            <w:r w:rsidR="00934034" w:rsidRPr="00B9541E">
              <w:rPr>
                <w:rFonts w:eastAsia="Times New Roman" w:cs="Times New Roman"/>
                <w:sz w:val="24"/>
                <w:szCs w:val="24"/>
                <w:lang w:val="uk-UA" w:eastAsia="ru-RU"/>
              </w:rPr>
              <w:t>усів</w:t>
            </w:r>
            <w:r w:rsidRPr="00B9541E">
              <w:rPr>
                <w:rFonts w:eastAsia="Times New Roman" w:cs="Times New Roman"/>
                <w:sz w:val="24"/>
                <w:szCs w:val="24"/>
                <w:lang w:val="uk-UA" w:eastAsia="ru-RU"/>
              </w:rPr>
              <w:t>,</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стопи</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на</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підлозі.</w:t>
            </w:r>
          </w:p>
        </w:tc>
        <w:tc>
          <w:tcPr>
            <w:tcW w:w="2268" w:type="dxa"/>
            <w:tcBorders>
              <w:top w:val="single" w:sz="6" w:space="0" w:color="000000"/>
              <w:left w:val="single" w:sz="6" w:space="0" w:color="000000"/>
              <w:bottom w:val="single" w:sz="6" w:space="0" w:color="000000"/>
              <w:right w:val="single" w:sz="6" w:space="0" w:color="000000"/>
            </w:tcBorders>
            <w:vAlign w:val="center"/>
          </w:tcPr>
          <w:p w14:paraId="153EDB93" w14:textId="12116D0B" w:rsidR="00115047" w:rsidRPr="00B9541E" w:rsidRDefault="00115047" w:rsidP="00474B66">
            <w:pPr>
              <w:jc w:val="center"/>
              <w:rPr>
                <w:rFonts w:eastAsia="Times New Roman" w:cs="Times New Roman"/>
                <w:sz w:val="24"/>
                <w:szCs w:val="24"/>
                <w:lang w:val="uk-UA" w:eastAsia="ru-RU"/>
              </w:rPr>
            </w:pPr>
            <w:r w:rsidRPr="00B9541E">
              <w:rPr>
                <w:rFonts w:eastAsia="Times New Roman" w:cs="Times New Roman"/>
                <w:sz w:val="24"/>
                <w:szCs w:val="24"/>
                <w:lang w:val="uk-UA" w:eastAsia="ru-RU"/>
              </w:rPr>
              <w:t>Згинання,</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розгинання</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здорової ноги в</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колінному</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суглобі.</w:t>
            </w:r>
          </w:p>
        </w:tc>
        <w:tc>
          <w:tcPr>
            <w:tcW w:w="850" w:type="dxa"/>
            <w:gridSpan w:val="2"/>
            <w:tcBorders>
              <w:top w:val="single" w:sz="6" w:space="0" w:color="000000"/>
              <w:left w:val="single" w:sz="6" w:space="0" w:color="000000"/>
              <w:bottom w:val="single" w:sz="6" w:space="0" w:color="000000"/>
              <w:right w:val="single" w:sz="6" w:space="0" w:color="000000"/>
            </w:tcBorders>
            <w:vAlign w:val="center"/>
          </w:tcPr>
          <w:p w14:paraId="277A5CC3" w14:textId="09ABF78B" w:rsidR="00115047" w:rsidRPr="00B9541E" w:rsidRDefault="00115047" w:rsidP="00474B66">
            <w:pPr>
              <w:jc w:val="center"/>
              <w:rPr>
                <w:rFonts w:eastAsia="Times New Roman" w:cs="Times New Roman"/>
                <w:sz w:val="24"/>
                <w:szCs w:val="24"/>
                <w:lang w:val="uk-UA" w:eastAsia="ru-RU"/>
              </w:rPr>
            </w:pPr>
            <w:r w:rsidRPr="00B9541E">
              <w:rPr>
                <w:rFonts w:eastAsia="Times New Roman" w:cs="Times New Roman"/>
                <w:sz w:val="24"/>
                <w:szCs w:val="24"/>
                <w:lang w:val="uk-UA" w:eastAsia="ru-RU"/>
              </w:rPr>
              <w:t>6-8</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раз</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14:paraId="1C456DD3" w14:textId="543BFA23" w:rsidR="00115047" w:rsidRPr="00B9541E" w:rsidRDefault="00115047" w:rsidP="00474B66">
            <w:pPr>
              <w:jc w:val="center"/>
              <w:rPr>
                <w:rFonts w:eastAsia="Times New Roman" w:cs="Times New Roman"/>
                <w:spacing w:val="-1"/>
                <w:sz w:val="24"/>
                <w:szCs w:val="24"/>
                <w:lang w:val="uk-UA" w:eastAsia="ru-RU"/>
              </w:rPr>
            </w:pPr>
            <w:r w:rsidRPr="00B9541E">
              <w:rPr>
                <w:rFonts w:eastAsia="Times New Roman" w:cs="Times New Roman"/>
                <w:sz w:val="24"/>
                <w:szCs w:val="24"/>
                <w:lang w:val="uk-UA" w:eastAsia="ru-RU"/>
              </w:rPr>
              <w:t>He</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допускати</w:t>
            </w:r>
            <w:r w:rsidR="00934034" w:rsidRPr="00B9541E">
              <w:rPr>
                <w:rFonts w:eastAsia="Times New Roman" w:cs="Times New Roman"/>
                <w:sz w:val="24"/>
                <w:szCs w:val="24"/>
                <w:lang w:val="uk-UA" w:eastAsia="ru-RU"/>
              </w:rPr>
              <w:t xml:space="preserve"> </w:t>
            </w:r>
            <w:r w:rsidR="00474B66" w:rsidRPr="00B9541E">
              <w:rPr>
                <w:rFonts w:eastAsia="Times New Roman" w:cs="Times New Roman"/>
                <w:sz w:val="24"/>
                <w:szCs w:val="24"/>
                <w:lang w:val="uk-UA" w:eastAsia="ru-RU"/>
              </w:rPr>
              <w:t>синкінезій</w:t>
            </w:r>
          </w:p>
        </w:tc>
      </w:tr>
      <w:tr w:rsidR="00115047" w:rsidRPr="007F6136" w14:paraId="5A105ACB" w14:textId="77777777" w:rsidTr="002133AF">
        <w:trPr>
          <w:trHeight w:val="839"/>
        </w:trPr>
        <w:tc>
          <w:tcPr>
            <w:tcW w:w="567" w:type="dxa"/>
            <w:gridSpan w:val="2"/>
            <w:tcBorders>
              <w:top w:val="single" w:sz="6" w:space="0" w:color="000000"/>
              <w:left w:val="single" w:sz="6" w:space="0" w:color="000000"/>
              <w:bottom w:val="single" w:sz="6" w:space="0" w:color="000000"/>
              <w:right w:val="single" w:sz="6" w:space="0" w:color="000000"/>
            </w:tcBorders>
            <w:vAlign w:val="center"/>
          </w:tcPr>
          <w:p w14:paraId="59F447FB" w14:textId="2CEC7888" w:rsidR="00115047" w:rsidRPr="00B9541E" w:rsidRDefault="00115047" w:rsidP="002133AF">
            <w:pPr>
              <w:spacing w:line="270" w:lineRule="exact"/>
              <w:jc w:val="center"/>
              <w:rPr>
                <w:rFonts w:eastAsia="Times New Roman" w:cs="Times New Roman"/>
                <w:sz w:val="24"/>
                <w:szCs w:val="24"/>
                <w:lang w:val="uk-UA" w:eastAsia="ru-RU"/>
              </w:rPr>
            </w:pPr>
            <w:r w:rsidRPr="00B9541E">
              <w:rPr>
                <w:rFonts w:eastAsia="Times New Roman" w:cs="Times New Roman"/>
                <w:sz w:val="24"/>
                <w:szCs w:val="24"/>
                <w:lang w:val="uk-UA" w:eastAsia="ru-RU"/>
              </w:rPr>
              <w:t>2</w:t>
            </w:r>
            <w:r w:rsidR="00934034" w:rsidRPr="00B9541E">
              <w:rPr>
                <w:rFonts w:eastAsia="Times New Roman" w:cs="Times New Roman"/>
                <w:sz w:val="24"/>
                <w:szCs w:val="24"/>
                <w:lang w:val="uk-UA" w:eastAsia="ru-RU"/>
              </w:rPr>
              <w:t>6</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14:paraId="0B7A4759" w14:textId="31333CA7" w:rsidR="00115047" w:rsidRPr="00B9541E" w:rsidRDefault="00115047" w:rsidP="00474B66">
            <w:pPr>
              <w:spacing w:line="269" w:lineRule="atLeast"/>
              <w:jc w:val="center"/>
              <w:rPr>
                <w:rFonts w:eastAsia="Times New Roman" w:cs="Times New Roman"/>
                <w:spacing w:val="-5"/>
                <w:sz w:val="24"/>
                <w:szCs w:val="24"/>
                <w:lang w:val="uk-UA" w:eastAsia="ru-RU"/>
              </w:rPr>
            </w:pPr>
            <w:r w:rsidRPr="00B9541E">
              <w:rPr>
                <w:rFonts w:eastAsia="Times New Roman" w:cs="Times New Roman"/>
                <w:sz w:val="24"/>
                <w:szCs w:val="24"/>
                <w:lang w:val="uk-UA" w:eastAsia="ru-RU"/>
              </w:rPr>
              <w:t>Те ж саме .</w:t>
            </w:r>
          </w:p>
        </w:tc>
        <w:tc>
          <w:tcPr>
            <w:tcW w:w="2268" w:type="dxa"/>
            <w:tcBorders>
              <w:top w:val="single" w:sz="6" w:space="0" w:color="000000"/>
              <w:left w:val="single" w:sz="6" w:space="0" w:color="000000"/>
              <w:bottom w:val="single" w:sz="6" w:space="0" w:color="000000"/>
              <w:right w:val="single" w:sz="6" w:space="0" w:color="000000"/>
            </w:tcBorders>
            <w:vAlign w:val="center"/>
          </w:tcPr>
          <w:p w14:paraId="6D0FC8AB" w14:textId="205CB520" w:rsidR="00115047" w:rsidRPr="00B9541E" w:rsidRDefault="00115047" w:rsidP="00474B66">
            <w:pPr>
              <w:jc w:val="center"/>
              <w:rPr>
                <w:rFonts w:eastAsia="Times New Roman" w:cs="Times New Roman"/>
                <w:sz w:val="24"/>
                <w:szCs w:val="24"/>
                <w:lang w:val="uk-UA" w:eastAsia="ru-RU"/>
              </w:rPr>
            </w:pPr>
            <w:r w:rsidRPr="00B9541E">
              <w:rPr>
                <w:rFonts w:eastAsia="Times New Roman" w:cs="Times New Roman"/>
                <w:sz w:val="24"/>
                <w:szCs w:val="24"/>
                <w:lang w:val="uk-UA" w:eastAsia="ru-RU"/>
              </w:rPr>
              <w:t>Активне</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згинання</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розгинання</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паретичн</w:t>
            </w:r>
            <w:r w:rsidR="00934034" w:rsidRPr="00B9541E">
              <w:rPr>
                <w:rFonts w:eastAsia="Times New Roman" w:cs="Times New Roman"/>
                <w:sz w:val="24"/>
                <w:szCs w:val="24"/>
                <w:lang w:val="uk-UA" w:eastAsia="ru-RU"/>
              </w:rPr>
              <w:t xml:space="preserve">ої </w:t>
            </w:r>
            <w:r w:rsidRPr="00B9541E">
              <w:rPr>
                <w:rFonts w:eastAsia="Times New Roman" w:cs="Times New Roman"/>
                <w:sz w:val="24"/>
                <w:szCs w:val="24"/>
                <w:lang w:val="uk-UA" w:eastAsia="ru-RU"/>
              </w:rPr>
              <w:t>ноги в</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колінному суглобі.</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З'єднати</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коліна,</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повернутися</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в</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вихідне</w:t>
            </w:r>
            <w:r w:rsidR="00934034" w:rsidRPr="00B9541E">
              <w:rPr>
                <w:rFonts w:eastAsia="Times New Roman" w:cs="Times New Roman"/>
                <w:sz w:val="24"/>
                <w:szCs w:val="24"/>
                <w:lang w:val="uk-UA" w:eastAsia="ru-RU"/>
              </w:rPr>
              <w:t xml:space="preserve"> </w:t>
            </w:r>
            <w:r w:rsidR="00474B66">
              <w:rPr>
                <w:rFonts w:eastAsia="Times New Roman" w:cs="Times New Roman"/>
                <w:sz w:val="24"/>
                <w:szCs w:val="24"/>
                <w:lang w:val="uk-UA" w:eastAsia="ru-RU"/>
              </w:rPr>
              <w:t>положення</w:t>
            </w:r>
            <w:r w:rsidRPr="00B9541E">
              <w:rPr>
                <w:rFonts w:eastAsia="Times New Roman" w:cs="Times New Roman"/>
                <w:sz w:val="24"/>
                <w:szCs w:val="24"/>
                <w:lang w:val="uk-UA" w:eastAsia="ru-RU"/>
              </w:rPr>
              <w:t>.</w:t>
            </w:r>
          </w:p>
        </w:tc>
        <w:tc>
          <w:tcPr>
            <w:tcW w:w="850" w:type="dxa"/>
            <w:gridSpan w:val="2"/>
            <w:tcBorders>
              <w:top w:val="single" w:sz="6" w:space="0" w:color="000000"/>
              <w:left w:val="single" w:sz="6" w:space="0" w:color="000000"/>
              <w:bottom w:val="single" w:sz="6" w:space="0" w:color="000000"/>
              <w:right w:val="single" w:sz="6" w:space="0" w:color="000000"/>
            </w:tcBorders>
            <w:vAlign w:val="center"/>
          </w:tcPr>
          <w:p w14:paraId="11922FD3" w14:textId="3CD6F885" w:rsidR="00115047" w:rsidRPr="00B9541E" w:rsidRDefault="00115047" w:rsidP="00474B66">
            <w:pPr>
              <w:jc w:val="center"/>
              <w:rPr>
                <w:rFonts w:eastAsia="Times New Roman" w:cs="Times New Roman"/>
                <w:sz w:val="24"/>
                <w:szCs w:val="24"/>
                <w:lang w:val="uk-UA" w:eastAsia="ru-RU"/>
              </w:rPr>
            </w:pPr>
            <w:r w:rsidRPr="00B9541E">
              <w:rPr>
                <w:rFonts w:eastAsia="Times New Roman" w:cs="Times New Roman"/>
                <w:sz w:val="24"/>
                <w:szCs w:val="24"/>
                <w:lang w:val="uk-UA" w:eastAsia="ru-RU"/>
              </w:rPr>
              <w:t>6-8</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раз</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14:paraId="3041741D" w14:textId="4C7B8D6D" w:rsidR="00115047" w:rsidRPr="00B9541E" w:rsidRDefault="00115047" w:rsidP="00474B66">
            <w:pPr>
              <w:jc w:val="center"/>
              <w:rPr>
                <w:rFonts w:eastAsia="Times New Roman" w:cs="Times New Roman"/>
                <w:spacing w:val="-1"/>
                <w:sz w:val="24"/>
                <w:szCs w:val="24"/>
                <w:lang w:val="uk-UA" w:eastAsia="ru-RU"/>
              </w:rPr>
            </w:pPr>
            <w:r w:rsidRPr="00B9541E">
              <w:rPr>
                <w:rFonts w:eastAsia="Times New Roman" w:cs="Times New Roman"/>
                <w:sz w:val="24"/>
                <w:szCs w:val="24"/>
                <w:lang w:val="uk-UA" w:eastAsia="ru-RU"/>
              </w:rPr>
              <w:t>За максимально</w:t>
            </w:r>
            <w:r w:rsidR="00934034" w:rsidRPr="00B9541E">
              <w:rPr>
                <w:rFonts w:eastAsia="Times New Roman" w:cs="Times New Roman"/>
                <w:sz w:val="24"/>
                <w:szCs w:val="24"/>
                <w:lang w:val="uk-UA" w:eastAsia="ru-RU"/>
              </w:rPr>
              <w:t xml:space="preserve"> </w:t>
            </w:r>
            <w:r w:rsidRPr="00B9541E">
              <w:rPr>
                <w:rFonts w:eastAsia="Times New Roman" w:cs="Times New Roman"/>
                <w:spacing w:val="-3"/>
                <w:sz w:val="24"/>
                <w:szCs w:val="24"/>
                <w:lang w:val="uk-UA" w:eastAsia="ru-RU"/>
              </w:rPr>
              <w:t>можливої амплітуді</w:t>
            </w:r>
            <w:r w:rsidR="00934034" w:rsidRPr="00B9541E">
              <w:rPr>
                <w:rFonts w:eastAsia="Times New Roman" w:cs="Times New Roman"/>
                <w:spacing w:val="-3"/>
                <w:sz w:val="24"/>
                <w:szCs w:val="24"/>
                <w:lang w:val="uk-UA" w:eastAsia="ru-RU"/>
              </w:rPr>
              <w:t xml:space="preserve">, </w:t>
            </w:r>
            <w:r w:rsidRPr="00B9541E">
              <w:rPr>
                <w:rFonts w:eastAsia="Times New Roman" w:cs="Times New Roman"/>
                <w:sz w:val="24"/>
                <w:szCs w:val="24"/>
                <w:lang w:val="uk-UA" w:eastAsia="ru-RU"/>
              </w:rPr>
              <w:t>темп</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повільний.</w:t>
            </w:r>
          </w:p>
        </w:tc>
      </w:tr>
      <w:tr w:rsidR="00115047" w:rsidRPr="007F6136" w14:paraId="0D5E5EEB" w14:textId="77777777" w:rsidTr="002133AF">
        <w:trPr>
          <w:trHeight w:val="839"/>
        </w:trPr>
        <w:tc>
          <w:tcPr>
            <w:tcW w:w="567" w:type="dxa"/>
            <w:gridSpan w:val="2"/>
            <w:tcBorders>
              <w:top w:val="single" w:sz="6" w:space="0" w:color="000000"/>
              <w:left w:val="single" w:sz="6" w:space="0" w:color="000000"/>
              <w:bottom w:val="single" w:sz="6" w:space="0" w:color="000000"/>
              <w:right w:val="single" w:sz="6" w:space="0" w:color="000000"/>
            </w:tcBorders>
            <w:vAlign w:val="center"/>
          </w:tcPr>
          <w:p w14:paraId="67D54996" w14:textId="44080DC5" w:rsidR="00115047" w:rsidRPr="00B9541E" w:rsidRDefault="00115047" w:rsidP="002133AF">
            <w:pPr>
              <w:spacing w:line="270" w:lineRule="exact"/>
              <w:jc w:val="center"/>
              <w:rPr>
                <w:rFonts w:eastAsia="Times New Roman" w:cs="Times New Roman"/>
                <w:sz w:val="24"/>
                <w:szCs w:val="24"/>
                <w:lang w:val="uk-UA" w:eastAsia="ru-RU"/>
              </w:rPr>
            </w:pPr>
            <w:r w:rsidRPr="00B9541E">
              <w:rPr>
                <w:rFonts w:eastAsia="Times New Roman" w:cs="Times New Roman"/>
                <w:sz w:val="24"/>
                <w:szCs w:val="24"/>
                <w:lang w:val="uk-UA" w:eastAsia="ru-RU"/>
              </w:rPr>
              <w:t>2</w:t>
            </w:r>
            <w:r w:rsidR="00934034" w:rsidRPr="00B9541E">
              <w:rPr>
                <w:rFonts w:eastAsia="Times New Roman" w:cs="Times New Roman"/>
                <w:sz w:val="24"/>
                <w:szCs w:val="24"/>
                <w:lang w:val="uk-UA" w:eastAsia="ru-RU"/>
              </w:rPr>
              <w:t>7</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14:paraId="7C74E551" w14:textId="0CCC7ECC" w:rsidR="00115047" w:rsidRPr="00B9541E" w:rsidRDefault="00115047" w:rsidP="00474B66">
            <w:pPr>
              <w:jc w:val="center"/>
              <w:rPr>
                <w:rFonts w:eastAsia="Times New Roman" w:cs="Times New Roman"/>
                <w:sz w:val="24"/>
                <w:szCs w:val="24"/>
                <w:lang w:val="uk-UA" w:eastAsia="ru-RU"/>
              </w:rPr>
            </w:pPr>
            <w:r w:rsidRPr="00B9541E">
              <w:rPr>
                <w:rFonts w:eastAsia="Times New Roman" w:cs="Times New Roman"/>
                <w:sz w:val="24"/>
                <w:szCs w:val="24"/>
                <w:lang w:val="uk-UA" w:eastAsia="ru-RU"/>
              </w:rPr>
              <w:t>Сидячи,</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руки</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за</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спиною,</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ноги на ширині плечей,</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зігнуті в</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колінних</w:t>
            </w:r>
            <w:r w:rsidR="00934034" w:rsidRPr="00B9541E">
              <w:rPr>
                <w:rFonts w:eastAsia="Times New Roman" w:cs="Times New Roman"/>
                <w:sz w:val="24"/>
                <w:szCs w:val="24"/>
                <w:lang w:val="uk-UA" w:eastAsia="ru-RU"/>
              </w:rPr>
              <w:t xml:space="preserve"> </w:t>
            </w:r>
            <w:r w:rsidRPr="00B9541E">
              <w:rPr>
                <w:rFonts w:eastAsia="Times New Roman" w:cs="Times New Roman"/>
                <w:spacing w:val="-1"/>
                <w:sz w:val="24"/>
                <w:szCs w:val="24"/>
                <w:lang w:val="uk-UA" w:eastAsia="ru-RU"/>
              </w:rPr>
              <w:t>суглобах</w:t>
            </w:r>
            <w:r w:rsidR="00934034" w:rsidRPr="00B9541E">
              <w:rPr>
                <w:rFonts w:eastAsia="Times New Roman" w:cs="Times New Roman"/>
                <w:spacing w:val="-1"/>
                <w:sz w:val="24"/>
                <w:szCs w:val="24"/>
                <w:lang w:val="uk-UA" w:eastAsia="ru-RU"/>
              </w:rPr>
              <w:t xml:space="preserve"> </w:t>
            </w:r>
            <w:r w:rsidRPr="00B9541E">
              <w:rPr>
                <w:rFonts w:eastAsia="Times New Roman" w:cs="Times New Roman"/>
                <w:sz w:val="24"/>
                <w:szCs w:val="24"/>
                <w:lang w:val="uk-UA" w:eastAsia="ru-RU"/>
              </w:rPr>
              <w:t>під</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прямим</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кутом .</w:t>
            </w:r>
          </w:p>
        </w:tc>
        <w:tc>
          <w:tcPr>
            <w:tcW w:w="2268" w:type="dxa"/>
            <w:tcBorders>
              <w:top w:val="single" w:sz="6" w:space="0" w:color="000000"/>
              <w:left w:val="single" w:sz="6" w:space="0" w:color="000000"/>
              <w:bottom w:val="single" w:sz="6" w:space="0" w:color="000000"/>
              <w:right w:val="single" w:sz="6" w:space="0" w:color="000000"/>
            </w:tcBorders>
            <w:vAlign w:val="center"/>
          </w:tcPr>
          <w:p w14:paraId="2B8E4EDC" w14:textId="10ADA92D" w:rsidR="00115047" w:rsidRPr="00B9541E" w:rsidRDefault="00115047" w:rsidP="00474B66">
            <w:pPr>
              <w:jc w:val="center"/>
              <w:rPr>
                <w:rFonts w:eastAsia="Times New Roman" w:cs="Times New Roman"/>
                <w:sz w:val="24"/>
                <w:szCs w:val="24"/>
                <w:lang w:val="uk-UA" w:eastAsia="ru-RU"/>
              </w:rPr>
            </w:pPr>
            <w:r w:rsidRPr="00B9541E">
              <w:rPr>
                <w:rFonts w:eastAsia="Times New Roman" w:cs="Times New Roman"/>
                <w:sz w:val="24"/>
                <w:szCs w:val="24"/>
                <w:lang w:val="uk-UA" w:eastAsia="ru-RU"/>
              </w:rPr>
              <w:t>З'єднати коліна,</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повернутися в</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вихідне</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положення.</w:t>
            </w:r>
          </w:p>
        </w:tc>
        <w:tc>
          <w:tcPr>
            <w:tcW w:w="850" w:type="dxa"/>
            <w:gridSpan w:val="2"/>
            <w:tcBorders>
              <w:top w:val="single" w:sz="6" w:space="0" w:color="000000"/>
              <w:left w:val="single" w:sz="6" w:space="0" w:color="000000"/>
              <w:bottom w:val="single" w:sz="6" w:space="0" w:color="000000"/>
              <w:right w:val="single" w:sz="6" w:space="0" w:color="000000"/>
            </w:tcBorders>
            <w:vAlign w:val="center"/>
          </w:tcPr>
          <w:p w14:paraId="0D742045" w14:textId="2B19EECB" w:rsidR="00115047" w:rsidRPr="00B9541E" w:rsidRDefault="00115047" w:rsidP="00474B66">
            <w:pPr>
              <w:jc w:val="center"/>
              <w:rPr>
                <w:rFonts w:eastAsia="Times New Roman" w:cs="Times New Roman"/>
                <w:sz w:val="24"/>
                <w:szCs w:val="24"/>
                <w:lang w:val="uk-UA" w:eastAsia="ru-RU"/>
              </w:rPr>
            </w:pPr>
            <w:r w:rsidRPr="00B9541E">
              <w:rPr>
                <w:rFonts w:eastAsia="Times New Roman" w:cs="Times New Roman"/>
                <w:sz w:val="24"/>
                <w:szCs w:val="24"/>
                <w:lang w:val="uk-UA" w:eastAsia="ru-RU"/>
              </w:rPr>
              <w:t>8-10</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раз</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14:paraId="3B06C272" w14:textId="7B568CEB" w:rsidR="00115047" w:rsidRPr="00B9541E" w:rsidRDefault="00115047" w:rsidP="00474B66">
            <w:pPr>
              <w:jc w:val="center"/>
              <w:rPr>
                <w:rFonts w:eastAsia="Times New Roman" w:cs="Times New Roman"/>
                <w:spacing w:val="-1"/>
                <w:sz w:val="24"/>
                <w:szCs w:val="24"/>
                <w:lang w:val="uk-UA" w:eastAsia="ru-RU"/>
              </w:rPr>
            </w:pPr>
            <w:r w:rsidRPr="00B9541E">
              <w:rPr>
                <w:rFonts w:eastAsia="Times New Roman" w:cs="Times New Roman"/>
                <w:sz w:val="24"/>
                <w:szCs w:val="24"/>
                <w:lang w:val="uk-UA" w:eastAsia="ru-RU"/>
              </w:rPr>
              <w:t>Стежити за участю в</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русі</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парет</w:t>
            </w:r>
            <w:r w:rsidR="00934034" w:rsidRPr="00B9541E">
              <w:rPr>
                <w:rFonts w:eastAsia="Times New Roman" w:cs="Times New Roman"/>
                <w:sz w:val="24"/>
                <w:szCs w:val="24"/>
                <w:lang w:val="uk-UA" w:eastAsia="ru-RU"/>
              </w:rPr>
              <w:t>и</w:t>
            </w:r>
            <w:r w:rsidRPr="00B9541E">
              <w:rPr>
                <w:rFonts w:eastAsia="Times New Roman" w:cs="Times New Roman"/>
                <w:sz w:val="24"/>
                <w:szCs w:val="24"/>
                <w:lang w:val="uk-UA" w:eastAsia="ru-RU"/>
              </w:rPr>
              <w:t>чн</w:t>
            </w:r>
            <w:r w:rsidR="00934034" w:rsidRPr="00B9541E">
              <w:rPr>
                <w:rFonts w:eastAsia="Times New Roman" w:cs="Times New Roman"/>
                <w:sz w:val="24"/>
                <w:szCs w:val="24"/>
                <w:lang w:val="uk-UA" w:eastAsia="ru-RU"/>
              </w:rPr>
              <w:t xml:space="preserve">ої </w:t>
            </w:r>
            <w:r w:rsidRPr="00B9541E">
              <w:rPr>
                <w:rFonts w:eastAsia="Times New Roman" w:cs="Times New Roman"/>
                <w:sz w:val="24"/>
                <w:szCs w:val="24"/>
                <w:lang w:val="uk-UA" w:eastAsia="ru-RU"/>
              </w:rPr>
              <w:t>ног</w:t>
            </w:r>
            <w:r w:rsidR="00934034" w:rsidRPr="00B9541E">
              <w:rPr>
                <w:rFonts w:eastAsia="Times New Roman" w:cs="Times New Roman"/>
                <w:sz w:val="24"/>
                <w:szCs w:val="24"/>
                <w:lang w:val="uk-UA" w:eastAsia="ru-RU"/>
              </w:rPr>
              <w:t>и</w:t>
            </w:r>
            <w:r w:rsidRPr="00B9541E">
              <w:rPr>
                <w:rFonts w:eastAsia="Times New Roman" w:cs="Times New Roman"/>
                <w:sz w:val="24"/>
                <w:szCs w:val="24"/>
                <w:lang w:val="uk-UA" w:eastAsia="ru-RU"/>
              </w:rPr>
              <w:t>.</w:t>
            </w:r>
          </w:p>
        </w:tc>
      </w:tr>
      <w:tr w:rsidR="00115047" w:rsidRPr="007F6136" w14:paraId="3287861E" w14:textId="77777777" w:rsidTr="002133AF">
        <w:trPr>
          <w:trHeight w:val="839"/>
        </w:trPr>
        <w:tc>
          <w:tcPr>
            <w:tcW w:w="567" w:type="dxa"/>
            <w:gridSpan w:val="2"/>
            <w:tcBorders>
              <w:top w:val="single" w:sz="6" w:space="0" w:color="000000"/>
              <w:left w:val="single" w:sz="6" w:space="0" w:color="000000"/>
              <w:bottom w:val="single" w:sz="6" w:space="0" w:color="000000"/>
              <w:right w:val="single" w:sz="6" w:space="0" w:color="000000"/>
            </w:tcBorders>
            <w:vAlign w:val="center"/>
          </w:tcPr>
          <w:p w14:paraId="38685E47" w14:textId="52E7DB0E" w:rsidR="00115047" w:rsidRPr="00B9541E" w:rsidRDefault="00115047" w:rsidP="002133AF">
            <w:pPr>
              <w:spacing w:line="270" w:lineRule="exact"/>
              <w:jc w:val="center"/>
              <w:rPr>
                <w:rFonts w:eastAsia="Times New Roman" w:cs="Times New Roman"/>
                <w:sz w:val="24"/>
                <w:szCs w:val="24"/>
                <w:lang w:val="uk-UA" w:eastAsia="ru-RU"/>
              </w:rPr>
            </w:pPr>
            <w:r w:rsidRPr="00B9541E">
              <w:rPr>
                <w:rFonts w:eastAsia="Times New Roman" w:cs="Times New Roman"/>
                <w:sz w:val="24"/>
                <w:szCs w:val="24"/>
                <w:lang w:val="uk-UA" w:eastAsia="ru-RU"/>
              </w:rPr>
              <w:t>2</w:t>
            </w:r>
            <w:r w:rsidR="00934034" w:rsidRPr="00B9541E">
              <w:rPr>
                <w:rFonts w:eastAsia="Times New Roman" w:cs="Times New Roman"/>
                <w:sz w:val="24"/>
                <w:szCs w:val="24"/>
                <w:lang w:val="uk-UA" w:eastAsia="ru-RU"/>
              </w:rPr>
              <w:t>8</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14:paraId="16F5AAFA" w14:textId="55D76850" w:rsidR="00115047" w:rsidRPr="00B9541E" w:rsidRDefault="00115047" w:rsidP="00474B66">
            <w:pPr>
              <w:spacing w:line="269" w:lineRule="atLeast"/>
              <w:jc w:val="center"/>
              <w:rPr>
                <w:rFonts w:eastAsia="Times New Roman" w:cs="Times New Roman"/>
                <w:spacing w:val="-5"/>
                <w:sz w:val="24"/>
                <w:szCs w:val="24"/>
                <w:lang w:val="uk-UA" w:eastAsia="ru-RU"/>
              </w:rPr>
            </w:pPr>
            <w:r w:rsidRPr="00B9541E">
              <w:rPr>
                <w:rFonts w:eastAsia="Times New Roman" w:cs="Times New Roman"/>
                <w:spacing w:val="-1"/>
                <w:sz w:val="24"/>
                <w:szCs w:val="24"/>
                <w:lang w:val="uk-UA" w:eastAsia="ru-RU"/>
              </w:rPr>
              <w:t>Сидячи,</w:t>
            </w:r>
            <w:r w:rsidR="00934034" w:rsidRPr="00B9541E">
              <w:rPr>
                <w:rFonts w:eastAsia="Times New Roman" w:cs="Times New Roman"/>
                <w:spacing w:val="-1"/>
                <w:sz w:val="24"/>
                <w:szCs w:val="24"/>
                <w:lang w:val="uk-UA" w:eastAsia="ru-RU"/>
              </w:rPr>
              <w:t xml:space="preserve"> </w:t>
            </w:r>
            <w:r w:rsidRPr="00B9541E">
              <w:rPr>
                <w:rFonts w:eastAsia="Times New Roman" w:cs="Times New Roman"/>
                <w:spacing w:val="-1"/>
                <w:sz w:val="24"/>
                <w:szCs w:val="24"/>
                <w:lang w:val="uk-UA" w:eastAsia="ru-RU"/>
              </w:rPr>
              <w:t>спираючись</w:t>
            </w:r>
            <w:r w:rsidR="00934034" w:rsidRPr="00B9541E">
              <w:rPr>
                <w:rFonts w:eastAsia="Times New Roman" w:cs="Times New Roman"/>
                <w:spacing w:val="-1"/>
                <w:sz w:val="24"/>
                <w:szCs w:val="24"/>
                <w:lang w:val="uk-UA" w:eastAsia="ru-RU"/>
              </w:rPr>
              <w:t xml:space="preserve"> </w:t>
            </w:r>
            <w:r w:rsidRPr="00B9541E">
              <w:rPr>
                <w:rFonts w:eastAsia="Times New Roman" w:cs="Times New Roman"/>
                <w:spacing w:val="-1"/>
                <w:sz w:val="24"/>
                <w:szCs w:val="24"/>
                <w:lang w:val="uk-UA" w:eastAsia="ru-RU"/>
              </w:rPr>
              <w:t>спиною</w:t>
            </w:r>
            <w:r w:rsidR="00934034" w:rsidRPr="00B9541E">
              <w:rPr>
                <w:rFonts w:eastAsia="Times New Roman" w:cs="Times New Roman"/>
                <w:spacing w:val="-1"/>
                <w:sz w:val="24"/>
                <w:szCs w:val="24"/>
                <w:lang w:val="uk-UA" w:eastAsia="ru-RU"/>
              </w:rPr>
              <w:t xml:space="preserve"> </w:t>
            </w:r>
            <w:r w:rsidR="00474B66">
              <w:rPr>
                <w:rFonts w:eastAsia="Times New Roman" w:cs="Times New Roman"/>
                <w:sz w:val="24"/>
                <w:szCs w:val="24"/>
                <w:lang w:val="uk-UA" w:eastAsia="ru-RU"/>
              </w:rPr>
              <w:t>на</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спинку</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стільця,</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ноги</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зігнуті під кутом120</w:t>
            </w:r>
            <w:r w:rsidR="00474B66">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град</w:t>
            </w:r>
            <w:r w:rsidR="00474B66">
              <w:rPr>
                <w:rFonts w:eastAsia="Times New Roman" w:cs="Times New Roman"/>
                <w:sz w:val="24"/>
                <w:szCs w:val="24"/>
                <w:lang w:val="uk-UA" w:eastAsia="ru-RU"/>
              </w:rPr>
              <w:t>усів.</w:t>
            </w:r>
          </w:p>
        </w:tc>
        <w:tc>
          <w:tcPr>
            <w:tcW w:w="2268" w:type="dxa"/>
            <w:tcBorders>
              <w:top w:val="single" w:sz="6" w:space="0" w:color="000000"/>
              <w:left w:val="single" w:sz="6" w:space="0" w:color="000000"/>
              <w:bottom w:val="single" w:sz="6" w:space="0" w:color="000000"/>
              <w:right w:val="single" w:sz="6" w:space="0" w:color="000000"/>
            </w:tcBorders>
            <w:vAlign w:val="center"/>
          </w:tcPr>
          <w:p w14:paraId="69AD02D9" w14:textId="4E28522D" w:rsidR="00115047" w:rsidRPr="00B9541E" w:rsidRDefault="00115047" w:rsidP="00474B66">
            <w:pPr>
              <w:jc w:val="center"/>
              <w:rPr>
                <w:rFonts w:eastAsia="Times New Roman" w:cs="Times New Roman"/>
                <w:sz w:val="24"/>
                <w:szCs w:val="24"/>
                <w:lang w:val="uk-UA" w:eastAsia="ru-RU"/>
              </w:rPr>
            </w:pPr>
            <w:r w:rsidRPr="00B9541E">
              <w:rPr>
                <w:rFonts w:eastAsia="Times New Roman" w:cs="Times New Roman"/>
                <w:sz w:val="24"/>
                <w:szCs w:val="24"/>
                <w:lang w:val="uk-UA" w:eastAsia="ru-RU"/>
              </w:rPr>
              <w:t>«Прокатування»</w:t>
            </w:r>
            <w:r w:rsidR="00934034" w:rsidRPr="00B9541E">
              <w:rPr>
                <w:rFonts w:eastAsia="Times New Roman" w:cs="Times New Roman"/>
                <w:sz w:val="24"/>
                <w:szCs w:val="24"/>
                <w:lang w:val="uk-UA" w:eastAsia="ru-RU"/>
              </w:rPr>
              <w:t xml:space="preserve"> </w:t>
            </w:r>
            <w:r w:rsidRPr="00B9541E">
              <w:rPr>
                <w:rFonts w:eastAsia="Times New Roman" w:cs="Times New Roman"/>
                <w:spacing w:val="-1"/>
                <w:sz w:val="24"/>
                <w:szCs w:val="24"/>
                <w:lang w:val="uk-UA" w:eastAsia="ru-RU"/>
              </w:rPr>
              <w:t>по черзі</w:t>
            </w:r>
            <w:r w:rsidR="00934034" w:rsidRPr="00B9541E">
              <w:rPr>
                <w:rFonts w:eastAsia="Times New Roman" w:cs="Times New Roman"/>
                <w:spacing w:val="-1"/>
                <w:sz w:val="24"/>
                <w:szCs w:val="24"/>
                <w:lang w:val="uk-UA" w:eastAsia="ru-RU"/>
              </w:rPr>
              <w:t xml:space="preserve"> </w:t>
            </w:r>
            <w:r w:rsidRPr="00B9541E">
              <w:rPr>
                <w:rFonts w:eastAsia="Times New Roman" w:cs="Times New Roman"/>
                <w:sz w:val="24"/>
                <w:szCs w:val="24"/>
                <w:lang w:val="uk-UA" w:eastAsia="ru-RU"/>
              </w:rPr>
              <w:t>стоп</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по</w:t>
            </w:r>
            <w:r w:rsidR="00934034"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роликов</w:t>
            </w:r>
            <w:r w:rsidR="00934034" w:rsidRPr="00B9541E">
              <w:rPr>
                <w:rFonts w:eastAsia="Times New Roman" w:cs="Times New Roman"/>
                <w:sz w:val="24"/>
                <w:szCs w:val="24"/>
                <w:lang w:val="uk-UA" w:eastAsia="ru-RU"/>
              </w:rPr>
              <w:t xml:space="preserve">ій </w:t>
            </w:r>
            <w:r w:rsidRPr="00B9541E">
              <w:rPr>
                <w:rFonts w:eastAsia="Times New Roman" w:cs="Times New Roman"/>
                <w:sz w:val="24"/>
                <w:szCs w:val="24"/>
                <w:lang w:val="uk-UA" w:eastAsia="ru-RU"/>
              </w:rPr>
              <w:t>доріжці.</w:t>
            </w:r>
          </w:p>
        </w:tc>
        <w:tc>
          <w:tcPr>
            <w:tcW w:w="850" w:type="dxa"/>
            <w:gridSpan w:val="2"/>
            <w:tcBorders>
              <w:top w:val="single" w:sz="6" w:space="0" w:color="000000"/>
              <w:left w:val="single" w:sz="6" w:space="0" w:color="000000"/>
              <w:bottom w:val="single" w:sz="6" w:space="0" w:color="000000"/>
              <w:right w:val="single" w:sz="6" w:space="0" w:color="000000"/>
            </w:tcBorders>
            <w:vAlign w:val="center"/>
          </w:tcPr>
          <w:p w14:paraId="2D532A5B" w14:textId="3BA3F13C" w:rsidR="00115047" w:rsidRPr="00B9541E" w:rsidRDefault="00115047" w:rsidP="00474B66">
            <w:pPr>
              <w:spacing w:line="269" w:lineRule="atLeast"/>
              <w:jc w:val="center"/>
              <w:rPr>
                <w:rFonts w:eastAsia="Times New Roman" w:cs="Times New Roman"/>
                <w:sz w:val="24"/>
                <w:szCs w:val="24"/>
                <w:lang w:val="uk-UA" w:eastAsia="ru-RU"/>
              </w:rPr>
            </w:pPr>
            <w:r w:rsidRPr="00B9541E">
              <w:rPr>
                <w:rFonts w:eastAsia="Times New Roman" w:cs="Times New Roman"/>
                <w:sz w:val="24"/>
                <w:szCs w:val="24"/>
                <w:lang w:val="uk-UA" w:eastAsia="ru-RU"/>
              </w:rPr>
              <w:t>6</w:t>
            </w:r>
            <w:r w:rsidR="009173E4" w:rsidRPr="00B9541E">
              <w:rPr>
                <w:rFonts w:eastAsia="Times New Roman" w:cs="Times New Roman"/>
                <w:sz w:val="24"/>
                <w:szCs w:val="24"/>
                <w:lang w:val="uk-UA" w:eastAsia="ru-RU"/>
              </w:rPr>
              <w:t>-</w:t>
            </w:r>
            <w:r w:rsidRPr="00B9541E">
              <w:rPr>
                <w:rFonts w:eastAsia="Times New Roman" w:cs="Times New Roman"/>
                <w:sz w:val="24"/>
                <w:szCs w:val="24"/>
                <w:lang w:val="uk-UA" w:eastAsia="ru-RU"/>
              </w:rPr>
              <w:t>8 разів</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для</w:t>
            </w:r>
            <w:r w:rsidR="006E77C2" w:rsidRPr="00B9541E">
              <w:rPr>
                <w:rFonts w:eastAsia="Times New Roman" w:cs="Times New Roman"/>
                <w:sz w:val="24"/>
                <w:szCs w:val="24"/>
                <w:lang w:val="uk-UA" w:eastAsia="ru-RU"/>
              </w:rPr>
              <w:t xml:space="preserve"> </w:t>
            </w:r>
            <w:r w:rsidRPr="00B9541E">
              <w:rPr>
                <w:rFonts w:eastAsia="Times New Roman" w:cs="Times New Roman"/>
                <w:spacing w:val="-2"/>
                <w:sz w:val="24"/>
                <w:szCs w:val="24"/>
                <w:lang w:val="uk-UA" w:eastAsia="ru-RU"/>
              </w:rPr>
              <w:t>к</w:t>
            </w:r>
            <w:r w:rsidR="009173E4" w:rsidRPr="00B9541E">
              <w:rPr>
                <w:rFonts w:eastAsia="Times New Roman" w:cs="Times New Roman"/>
                <w:spacing w:val="-2"/>
                <w:sz w:val="24"/>
                <w:szCs w:val="24"/>
                <w:lang w:val="uk-UA" w:eastAsia="ru-RU"/>
              </w:rPr>
              <w:t>о</w:t>
            </w:r>
            <w:r w:rsidRPr="00B9541E">
              <w:rPr>
                <w:rFonts w:eastAsia="Times New Roman" w:cs="Times New Roman"/>
                <w:spacing w:val="-2"/>
                <w:sz w:val="24"/>
                <w:szCs w:val="24"/>
                <w:lang w:val="uk-UA" w:eastAsia="ru-RU"/>
              </w:rPr>
              <w:t>ж</w:t>
            </w:r>
            <w:r w:rsidR="009173E4" w:rsidRPr="00B9541E">
              <w:rPr>
                <w:rFonts w:eastAsia="Times New Roman" w:cs="Times New Roman"/>
                <w:spacing w:val="-2"/>
                <w:sz w:val="24"/>
                <w:szCs w:val="24"/>
                <w:lang w:val="uk-UA" w:eastAsia="ru-RU"/>
              </w:rPr>
              <w:t>ної</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но</w:t>
            </w:r>
            <w:r w:rsidR="009173E4" w:rsidRPr="00B9541E">
              <w:rPr>
                <w:rFonts w:eastAsia="Times New Roman" w:cs="Times New Roman"/>
                <w:sz w:val="24"/>
                <w:szCs w:val="24"/>
                <w:lang w:val="uk-UA" w:eastAsia="ru-RU"/>
              </w:rPr>
              <w:t>г</w:t>
            </w:r>
            <w:r w:rsidRPr="00B9541E">
              <w:rPr>
                <w:rFonts w:eastAsia="Times New Roman" w:cs="Times New Roman"/>
                <w:sz w:val="24"/>
                <w:szCs w:val="24"/>
                <w:lang w:val="uk-UA" w:eastAsia="ru-RU"/>
              </w:rPr>
              <w:t>и</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14:paraId="6A8CB1A2" w14:textId="1F9D4BF1" w:rsidR="00115047" w:rsidRPr="00B9541E" w:rsidRDefault="00115047" w:rsidP="00474B66">
            <w:pPr>
              <w:jc w:val="center"/>
              <w:rPr>
                <w:rFonts w:eastAsia="Times New Roman" w:cs="Times New Roman"/>
                <w:spacing w:val="-1"/>
                <w:sz w:val="24"/>
                <w:szCs w:val="24"/>
                <w:lang w:val="uk-UA" w:eastAsia="ru-RU"/>
              </w:rPr>
            </w:pPr>
          </w:p>
        </w:tc>
      </w:tr>
      <w:tr w:rsidR="00115047" w:rsidRPr="007F6136" w14:paraId="2FFB4D17" w14:textId="77777777" w:rsidTr="002133AF">
        <w:trPr>
          <w:trHeight w:val="839"/>
        </w:trPr>
        <w:tc>
          <w:tcPr>
            <w:tcW w:w="567" w:type="dxa"/>
            <w:gridSpan w:val="2"/>
            <w:tcBorders>
              <w:top w:val="single" w:sz="6" w:space="0" w:color="000000"/>
              <w:left w:val="single" w:sz="6" w:space="0" w:color="000000"/>
              <w:bottom w:val="single" w:sz="6" w:space="0" w:color="000000"/>
              <w:right w:val="single" w:sz="6" w:space="0" w:color="000000"/>
            </w:tcBorders>
            <w:vAlign w:val="center"/>
          </w:tcPr>
          <w:p w14:paraId="6E320648" w14:textId="7044D01A" w:rsidR="00115047" w:rsidRPr="00B9541E" w:rsidRDefault="00934034" w:rsidP="002133AF">
            <w:pPr>
              <w:spacing w:line="270" w:lineRule="exact"/>
              <w:jc w:val="center"/>
              <w:rPr>
                <w:rFonts w:eastAsia="Times New Roman" w:cs="Times New Roman"/>
                <w:sz w:val="24"/>
                <w:szCs w:val="24"/>
                <w:lang w:val="uk-UA" w:eastAsia="ru-RU"/>
              </w:rPr>
            </w:pPr>
            <w:r w:rsidRPr="00B9541E">
              <w:rPr>
                <w:rFonts w:eastAsia="Times New Roman" w:cs="Times New Roman"/>
                <w:sz w:val="24"/>
                <w:szCs w:val="24"/>
                <w:lang w:val="uk-UA" w:eastAsia="ru-RU"/>
              </w:rPr>
              <w:t>29</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14:paraId="1027EE06" w14:textId="790AC714" w:rsidR="00115047" w:rsidRPr="00B9541E" w:rsidRDefault="00115047" w:rsidP="00474B66">
            <w:pPr>
              <w:jc w:val="center"/>
              <w:rPr>
                <w:rFonts w:eastAsia="Times New Roman" w:cs="Times New Roman"/>
                <w:sz w:val="24"/>
                <w:szCs w:val="24"/>
                <w:lang w:val="uk-UA" w:eastAsia="ru-RU"/>
              </w:rPr>
            </w:pPr>
            <w:r w:rsidRPr="00B9541E">
              <w:rPr>
                <w:rFonts w:eastAsia="Times New Roman" w:cs="Times New Roman"/>
                <w:sz w:val="24"/>
                <w:szCs w:val="24"/>
                <w:lang w:val="uk-UA" w:eastAsia="ru-RU"/>
              </w:rPr>
              <w:t>Сидячи,</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спираючись</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спиною</w:t>
            </w:r>
            <w:r w:rsidR="006E77C2" w:rsidRPr="00B9541E">
              <w:rPr>
                <w:rFonts w:eastAsia="Times New Roman" w:cs="Times New Roman"/>
                <w:sz w:val="24"/>
                <w:szCs w:val="24"/>
                <w:lang w:val="uk-UA" w:eastAsia="ru-RU"/>
              </w:rPr>
              <w:t xml:space="preserve"> на с</w:t>
            </w:r>
            <w:r w:rsidRPr="00B9541E">
              <w:rPr>
                <w:rFonts w:eastAsia="Times New Roman" w:cs="Times New Roman"/>
                <w:sz w:val="24"/>
                <w:szCs w:val="24"/>
                <w:lang w:val="uk-UA" w:eastAsia="ru-RU"/>
              </w:rPr>
              <w:t>пинку</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стільця.</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Ha</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паретич</w:t>
            </w:r>
            <w:r w:rsidR="006E77C2" w:rsidRPr="00B9541E">
              <w:rPr>
                <w:rFonts w:eastAsia="Times New Roman" w:cs="Times New Roman"/>
                <w:sz w:val="24"/>
                <w:szCs w:val="24"/>
                <w:lang w:val="uk-UA" w:eastAsia="ru-RU"/>
              </w:rPr>
              <w:t xml:space="preserve">ній </w:t>
            </w:r>
            <w:r w:rsidRPr="00B9541E">
              <w:rPr>
                <w:rFonts w:eastAsia="Times New Roman" w:cs="Times New Roman"/>
                <w:sz w:val="24"/>
                <w:szCs w:val="24"/>
                <w:lang w:val="uk-UA" w:eastAsia="ru-RU"/>
              </w:rPr>
              <w:t>руці</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лонгета.</w:t>
            </w:r>
            <w:r w:rsidR="006E77C2" w:rsidRPr="00B9541E">
              <w:rPr>
                <w:rFonts w:eastAsia="Times New Roman" w:cs="Times New Roman"/>
                <w:sz w:val="24"/>
                <w:szCs w:val="24"/>
                <w:lang w:val="uk-UA" w:eastAsia="ru-RU"/>
              </w:rPr>
              <w:t xml:space="preserve"> Н</w:t>
            </w:r>
            <w:r w:rsidRPr="00B9541E">
              <w:rPr>
                <w:rFonts w:eastAsia="Times New Roman" w:cs="Times New Roman"/>
                <w:sz w:val="24"/>
                <w:szCs w:val="24"/>
                <w:lang w:val="uk-UA" w:eastAsia="ru-RU"/>
              </w:rPr>
              <w:t>оги</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зігнуті п</w:t>
            </w:r>
            <w:r w:rsidR="006E77C2" w:rsidRPr="00B9541E">
              <w:rPr>
                <w:rFonts w:eastAsia="Times New Roman" w:cs="Times New Roman"/>
                <w:sz w:val="24"/>
                <w:szCs w:val="24"/>
                <w:lang w:val="uk-UA" w:eastAsia="ru-RU"/>
              </w:rPr>
              <w:t xml:space="preserve">ід кутом </w:t>
            </w:r>
            <w:r w:rsidRPr="00B9541E">
              <w:rPr>
                <w:rFonts w:eastAsia="Times New Roman" w:cs="Times New Roman"/>
                <w:sz w:val="24"/>
                <w:szCs w:val="24"/>
                <w:lang w:val="uk-UA" w:eastAsia="ru-RU"/>
              </w:rPr>
              <w:t>120</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град</w:t>
            </w:r>
            <w:r w:rsidR="006E77C2" w:rsidRPr="00B9541E">
              <w:rPr>
                <w:rFonts w:eastAsia="Times New Roman" w:cs="Times New Roman"/>
                <w:sz w:val="24"/>
                <w:szCs w:val="24"/>
                <w:lang w:val="uk-UA" w:eastAsia="ru-RU"/>
              </w:rPr>
              <w:t>усів</w:t>
            </w:r>
            <w:r w:rsidRPr="00B9541E">
              <w:rPr>
                <w:rFonts w:eastAsia="Times New Roman" w:cs="Times New Roman"/>
                <w:sz w:val="24"/>
                <w:szCs w:val="24"/>
                <w:lang w:val="uk-UA" w:eastAsia="ru-RU"/>
              </w:rPr>
              <w:t>,</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стопи</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на</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підлозі.</w:t>
            </w:r>
          </w:p>
        </w:tc>
        <w:tc>
          <w:tcPr>
            <w:tcW w:w="2268" w:type="dxa"/>
            <w:tcBorders>
              <w:top w:val="single" w:sz="6" w:space="0" w:color="000000"/>
              <w:left w:val="single" w:sz="6" w:space="0" w:color="000000"/>
              <w:bottom w:val="single" w:sz="6" w:space="0" w:color="000000"/>
              <w:right w:val="single" w:sz="6" w:space="0" w:color="000000"/>
            </w:tcBorders>
            <w:vAlign w:val="center"/>
          </w:tcPr>
          <w:p w14:paraId="66E30503" w14:textId="7043A004" w:rsidR="00115047" w:rsidRPr="00B9541E" w:rsidRDefault="00115047" w:rsidP="00474B66">
            <w:pPr>
              <w:jc w:val="center"/>
              <w:rPr>
                <w:rFonts w:eastAsia="Times New Roman" w:cs="Times New Roman"/>
                <w:sz w:val="24"/>
                <w:szCs w:val="24"/>
                <w:lang w:val="uk-UA" w:eastAsia="ru-RU"/>
              </w:rPr>
            </w:pPr>
            <w:r w:rsidRPr="00B9541E">
              <w:rPr>
                <w:rFonts w:eastAsia="Times New Roman" w:cs="Times New Roman"/>
                <w:sz w:val="24"/>
                <w:szCs w:val="24"/>
                <w:lang w:val="uk-UA" w:eastAsia="ru-RU"/>
              </w:rPr>
              <w:t>Активне</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почергове</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згинання</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та</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розгинання</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в гомілковостопних</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суглобах.</w:t>
            </w:r>
          </w:p>
        </w:tc>
        <w:tc>
          <w:tcPr>
            <w:tcW w:w="850" w:type="dxa"/>
            <w:gridSpan w:val="2"/>
            <w:tcBorders>
              <w:top w:val="single" w:sz="6" w:space="0" w:color="000000"/>
              <w:left w:val="single" w:sz="6" w:space="0" w:color="000000"/>
              <w:bottom w:val="single" w:sz="6" w:space="0" w:color="000000"/>
              <w:right w:val="single" w:sz="6" w:space="0" w:color="000000"/>
            </w:tcBorders>
            <w:vAlign w:val="center"/>
          </w:tcPr>
          <w:p w14:paraId="2E444412" w14:textId="2D8FADA1" w:rsidR="00115047" w:rsidRPr="00B9541E" w:rsidRDefault="00115047" w:rsidP="00474B66">
            <w:pPr>
              <w:spacing w:before="4"/>
              <w:jc w:val="center"/>
              <w:rPr>
                <w:rFonts w:eastAsia="Times New Roman" w:cs="Times New Roman"/>
                <w:sz w:val="24"/>
                <w:szCs w:val="24"/>
                <w:lang w:val="uk-UA" w:eastAsia="ru-RU"/>
              </w:rPr>
            </w:pPr>
            <w:r w:rsidRPr="00B9541E">
              <w:rPr>
                <w:rFonts w:eastAsia="Times New Roman" w:cs="Times New Roman"/>
                <w:sz w:val="24"/>
                <w:szCs w:val="24"/>
                <w:lang w:val="uk-UA" w:eastAsia="ru-RU"/>
              </w:rPr>
              <w:t>6-8</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раз</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14:paraId="0BF4234F" w14:textId="59E4C532" w:rsidR="00115047" w:rsidRPr="00B9541E" w:rsidRDefault="00115047" w:rsidP="00474B66">
            <w:pPr>
              <w:jc w:val="center"/>
              <w:rPr>
                <w:rFonts w:eastAsia="Times New Roman" w:cs="Times New Roman"/>
                <w:sz w:val="24"/>
                <w:szCs w:val="24"/>
                <w:lang w:val="uk-UA" w:eastAsia="ru-RU"/>
              </w:rPr>
            </w:pPr>
            <w:r w:rsidRPr="00B9541E">
              <w:rPr>
                <w:rFonts w:eastAsia="Times New Roman" w:cs="Times New Roman"/>
                <w:sz w:val="24"/>
                <w:szCs w:val="24"/>
                <w:lang w:val="uk-UA" w:eastAsia="ru-RU"/>
              </w:rPr>
              <w:t>За максимально</w:t>
            </w:r>
            <w:r w:rsidR="006E77C2" w:rsidRPr="00B9541E">
              <w:rPr>
                <w:rFonts w:eastAsia="Times New Roman" w:cs="Times New Roman"/>
                <w:sz w:val="24"/>
                <w:szCs w:val="24"/>
                <w:lang w:val="uk-UA" w:eastAsia="ru-RU"/>
              </w:rPr>
              <w:t xml:space="preserve"> </w:t>
            </w:r>
            <w:r w:rsidRPr="00B9541E">
              <w:rPr>
                <w:rFonts w:eastAsia="Times New Roman" w:cs="Times New Roman"/>
                <w:spacing w:val="-2"/>
                <w:sz w:val="24"/>
                <w:szCs w:val="24"/>
                <w:lang w:val="uk-UA" w:eastAsia="ru-RU"/>
              </w:rPr>
              <w:t>можливої амплітуді;</w:t>
            </w:r>
            <w:r w:rsidR="006E77C2" w:rsidRPr="00B9541E">
              <w:rPr>
                <w:rFonts w:eastAsia="Times New Roman" w:cs="Times New Roman"/>
                <w:spacing w:val="-2"/>
                <w:sz w:val="24"/>
                <w:szCs w:val="24"/>
                <w:lang w:val="uk-UA" w:eastAsia="ru-RU"/>
              </w:rPr>
              <w:t xml:space="preserve"> </w:t>
            </w:r>
            <w:r w:rsidRPr="00B9541E">
              <w:rPr>
                <w:rFonts w:eastAsia="Times New Roman" w:cs="Times New Roman"/>
                <w:sz w:val="24"/>
                <w:szCs w:val="24"/>
                <w:lang w:val="uk-UA" w:eastAsia="ru-RU"/>
              </w:rPr>
              <w:t>темп</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повільний.</w:t>
            </w:r>
          </w:p>
        </w:tc>
      </w:tr>
      <w:tr w:rsidR="00115047" w:rsidRPr="007F6136" w14:paraId="79A29916" w14:textId="77777777" w:rsidTr="00934034">
        <w:trPr>
          <w:trHeight w:val="202"/>
        </w:trPr>
        <w:tc>
          <w:tcPr>
            <w:tcW w:w="9639" w:type="dxa"/>
            <w:gridSpan w:val="9"/>
            <w:tcBorders>
              <w:top w:val="single" w:sz="6" w:space="0" w:color="000000"/>
              <w:left w:val="single" w:sz="6" w:space="0" w:color="000000"/>
              <w:bottom w:val="single" w:sz="6" w:space="0" w:color="000000"/>
              <w:right w:val="single" w:sz="6" w:space="0" w:color="000000"/>
            </w:tcBorders>
          </w:tcPr>
          <w:p w14:paraId="71AC4A12" w14:textId="125842D5" w:rsidR="00115047" w:rsidRPr="00B9541E" w:rsidRDefault="00115047" w:rsidP="00934034">
            <w:pPr>
              <w:jc w:val="center"/>
              <w:rPr>
                <w:rFonts w:eastAsia="Times New Roman" w:cs="Times New Roman"/>
                <w:b/>
                <w:bCs/>
                <w:spacing w:val="-2"/>
                <w:sz w:val="24"/>
                <w:szCs w:val="24"/>
                <w:lang w:val="uk-UA" w:eastAsia="ru-RU"/>
              </w:rPr>
            </w:pPr>
            <w:r w:rsidRPr="00B9541E">
              <w:rPr>
                <w:rFonts w:eastAsia="Times New Roman" w:cs="Times New Roman"/>
                <w:b/>
                <w:bCs/>
                <w:spacing w:val="-2"/>
                <w:sz w:val="24"/>
                <w:szCs w:val="24"/>
                <w:lang w:val="uk-UA" w:eastAsia="ru-RU"/>
              </w:rPr>
              <w:t>Заключна частина (5 хв )</w:t>
            </w:r>
          </w:p>
        </w:tc>
      </w:tr>
      <w:tr w:rsidR="00115047" w:rsidRPr="007F6136" w14:paraId="1A00BD3F" w14:textId="77777777" w:rsidTr="002133AF">
        <w:trPr>
          <w:trHeight w:val="839"/>
        </w:trPr>
        <w:tc>
          <w:tcPr>
            <w:tcW w:w="567" w:type="dxa"/>
            <w:gridSpan w:val="2"/>
            <w:tcBorders>
              <w:top w:val="single" w:sz="6" w:space="0" w:color="000000"/>
              <w:left w:val="single" w:sz="6" w:space="0" w:color="000000"/>
              <w:bottom w:val="single" w:sz="6" w:space="0" w:color="000000"/>
              <w:right w:val="single" w:sz="6" w:space="0" w:color="000000"/>
            </w:tcBorders>
            <w:vAlign w:val="center"/>
          </w:tcPr>
          <w:p w14:paraId="2DB79EE9" w14:textId="7D756056" w:rsidR="00115047" w:rsidRPr="00B9541E" w:rsidRDefault="00115047" w:rsidP="002133AF">
            <w:pPr>
              <w:spacing w:line="270" w:lineRule="exact"/>
              <w:jc w:val="center"/>
              <w:rPr>
                <w:rFonts w:eastAsia="Times New Roman" w:cs="Times New Roman"/>
                <w:sz w:val="24"/>
                <w:szCs w:val="24"/>
                <w:lang w:val="uk-UA" w:eastAsia="ru-RU"/>
              </w:rPr>
            </w:pPr>
            <w:r w:rsidRPr="00B9541E">
              <w:rPr>
                <w:rFonts w:eastAsia="Times New Roman" w:cs="Times New Roman"/>
                <w:sz w:val="24"/>
                <w:szCs w:val="24"/>
                <w:lang w:val="uk-UA" w:eastAsia="ru-RU"/>
              </w:rPr>
              <w:t>3</w:t>
            </w:r>
            <w:r w:rsidR="00D96FE0" w:rsidRPr="00B9541E">
              <w:rPr>
                <w:rFonts w:eastAsia="Times New Roman" w:cs="Times New Roman"/>
                <w:sz w:val="24"/>
                <w:szCs w:val="24"/>
                <w:lang w:val="uk-UA" w:eastAsia="ru-RU"/>
              </w:rPr>
              <w:t>0</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14:paraId="785823A9" w14:textId="344396E2" w:rsidR="00115047" w:rsidRPr="00B9541E" w:rsidRDefault="00115047" w:rsidP="00474B66">
            <w:pPr>
              <w:ind w:right="307"/>
              <w:jc w:val="center"/>
              <w:rPr>
                <w:rFonts w:eastAsia="Times New Roman" w:cs="Times New Roman"/>
                <w:sz w:val="24"/>
                <w:szCs w:val="24"/>
                <w:lang w:val="uk-UA" w:eastAsia="ru-RU"/>
              </w:rPr>
            </w:pPr>
            <w:r w:rsidRPr="00B9541E">
              <w:rPr>
                <w:rFonts w:eastAsia="Times New Roman" w:cs="Times New Roman"/>
                <w:sz w:val="24"/>
                <w:szCs w:val="24"/>
                <w:lang w:val="uk-UA" w:eastAsia="ru-RU"/>
              </w:rPr>
              <w:t>Сидячи на стільці, руки на</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колінах, ноги зігнуті</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під</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кутом</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90</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град</w:t>
            </w:r>
            <w:r w:rsidR="006E77C2" w:rsidRPr="00B9541E">
              <w:rPr>
                <w:rFonts w:eastAsia="Times New Roman" w:cs="Times New Roman"/>
                <w:sz w:val="24"/>
                <w:szCs w:val="24"/>
                <w:lang w:val="uk-UA" w:eastAsia="ru-RU"/>
              </w:rPr>
              <w:t>усів</w:t>
            </w:r>
            <w:r w:rsidRPr="00B9541E">
              <w:rPr>
                <w:rFonts w:eastAsia="Times New Roman" w:cs="Times New Roman"/>
                <w:sz w:val="24"/>
                <w:szCs w:val="24"/>
                <w:lang w:val="uk-UA" w:eastAsia="ru-RU"/>
              </w:rPr>
              <w:t>.</w:t>
            </w:r>
          </w:p>
        </w:tc>
        <w:tc>
          <w:tcPr>
            <w:tcW w:w="2268" w:type="dxa"/>
            <w:tcBorders>
              <w:top w:val="single" w:sz="6" w:space="0" w:color="000000"/>
              <w:left w:val="single" w:sz="6" w:space="0" w:color="000000"/>
              <w:bottom w:val="single" w:sz="6" w:space="0" w:color="000000"/>
              <w:right w:val="single" w:sz="6" w:space="0" w:color="000000"/>
            </w:tcBorders>
            <w:vAlign w:val="center"/>
          </w:tcPr>
          <w:p w14:paraId="685D147C" w14:textId="4F04DFB5" w:rsidR="00115047" w:rsidRPr="00B9541E" w:rsidRDefault="00115047" w:rsidP="002133AF">
            <w:pPr>
              <w:jc w:val="center"/>
              <w:rPr>
                <w:rFonts w:eastAsia="Times New Roman" w:cs="Times New Roman"/>
                <w:sz w:val="24"/>
                <w:szCs w:val="24"/>
                <w:lang w:val="uk-UA" w:eastAsia="ru-RU"/>
              </w:rPr>
            </w:pPr>
            <w:r w:rsidRPr="00B9541E">
              <w:rPr>
                <w:rFonts w:eastAsia="Times New Roman" w:cs="Times New Roman"/>
                <w:sz w:val="24"/>
                <w:szCs w:val="24"/>
                <w:lang w:val="uk-UA" w:eastAsia="ru-RU"/>
              </w:rPr>
              <w:t>Згинання та</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розгинання</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здорової руки</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в</w:t>
            </w:r>
            <w:r w:rsidR="006E77C2" w:rsidRPr="00B9541E">
              <w:rPr>
                <w:rFonts w:eastAsia="Times New Roman" w:cs="Times New Roman"/>
                <w:sz w:val="24"/>
                <w:szCs w:val="24"/>
                <w:lang w:val="uk-UA" w:eastAsia="ru-RU"/>
              </w:rPr>
              <w:t xml:space="preserve"> </w:t>
            </w:r>
            <w:r w:rsidRPr="00B9541E">
              <w:rPr>
                <w:rFonts w:eastAsia="Times New Roman" w:cs="Times New Roman"/>
                <w:spacing w:val="-1"/>
                <w:sz w:val="24"/>
                <w:szCs w:val="24"/>
                <w:lang w:val="uk-UA" w:eastAsia="ru-RU"/>
              </w:rPr>
              <w:t>ліктьовому</w:t>
            </w:r>
            <w:r w:rsidR="006E77C2" w:rsidRPr="00B9541E">
              <w:rPr>
                <w:rFonts w:eastAsia="Times New Roman" w:cs="Times New Roman"/>
                <w:spacing w:val="-1"/>
                <w:sz w:val="24"/>
                <w:szCs w:val="24"/>
                <w:lang w:val="uk-UA" w:eastAsia="ru-RU"/>
              </w:rPr>
              <w:t xml:space="preserve"> </w:t>
            </w:r>
            <w:r w:rsidRPr="00B9541E">
              <w:rPr>
                <w:rFonts w:eastAsia="Times New Roman" w:cs="Times New Roman"/>
                <w:spacing w:val="-1"/>
                <w:sz w:val="24"/>
                <w:szCs w:val="24"/>
                <w:lang w:val="uk-UA" w:eastAsia="ru-RU"/>
              </w:rPr>
              <w:t>суглобі.</w:t>
            </w:r>
          </w:p>
        </w:tc>
        <w:tc>
          <w:tcPr>
            <w:tcW w:w="850" w:type="dxa"/>
            <w:gridSpan w:val="2"/>
            <w:tcBorders>
              <w:top w:val="single" w:sz="6" w:space="0" w:color="000000"/>
              <w:left w:val="single" w:sz="6" w:space="0" w:color="000000"/>
              <w:bottom w:val="single" w:sz="6" w:space="0" w:color="000000"/>
              <w:right w:val="single" w:sz="6" w:space="0" w:color="000000"/>
            </w:tcBorders>
            <w:vAlign w:val="center"/>
          </w:tcPr>
          <w:p w14:paraId="55E7D042" w14:textId="6D264411" w:rsidR="00115047" w:rsidRPr="00B9541E" w:rsidRDefault="00115047" w:rsidP="00474B66">
            <w:pPr>
              <w:jc w:val="center"/>
              <w:rPr>
                <w:rFonts w:eastAsia="Times New Roman" w:cs="Times New Roman"/>
                <w:sz w:val="24"/>
                <w:szCs w:val="24"/>
                <w:lang w:val="uk-UA" w:eastAsia="ru-RU"/>
              </w:rPr>
            </w:pPr>
            <w:r w:rsidRPr="00B9541E">
              <w:rPr>
                <w:rFonts w:eastAsia="Times New Roman" w:cs="Times New Roman"/>
                <w:sz w:val="24"/>
                <w:szCs w:val="24"/>
                <w:lang w:val="uk-UA" w:eastAsia="ru-RU"/>
              </w:rPr>
              <w:t>8-12</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раз</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14:paraId="392D4D71" w14:textId="57379D21" w:rsidR="00115047" w:rsidRPr="00B9541E" w:rsidRDefault="00115047" w:rsidP="002133AF">
            <w:pPr>
              <w:jc w:val="center"/>
              <w:rPr>
                <w:rFonts w:eastAsia="Times New Roman" w:cs="Times New Roman"/>
                <w:spacing w:val="-2"/>
                <w:sz w:val="24"/>
                <w:szCs w:val="24"/>
                <w:lang w:val="uk-UA" w:eastAsia="ru-RU"/>
              </w:rPr>
            </w:pPr>
            <w:r w:rsidRPr="00B9541E">
              <w:rPr>
                <w:rFonts w:eastAsia="Times New Roman" w:cs="Times New Roman"/>
                <w:spacing w:val="-3"/>
                <w:sz w:val="24"/>
                <w:szCs w:val="24"/>
                <w:lang w:val="uk-UA" w:eastAsia="ru-RU"/>
              </w:rPr>
              <w:t>Повний</w:t>
            </w:r>
            <w:r w:rsidR="006E77C2" w:rsidRPr="00B9541E">
              <w:rPr>
                <w:rFonts w:eastAsia="Times New Roman" w:cs="Times New Roman"/>
                <w:spacing w:val="-3"/>
                <w:sz w:val="24"/>
                <w:szCs w:val="24"/>
                <w:lang w:val="uk-UA" w:eastAsia="ru-RU"/>
              </w:rPr>
              <w:t xml:space="preserve"> </w:t>
            </w:r>
            <w:r w:rsidRPr="00B9541E">
              <w:rPr>
                <w:rFonts w:eastAsia="Times New Roman" w:cs="Times New Roman"/>
                <w:spacing w:val="-3"/>
                <w:sz w:val="24"/>
                <w:szCs w:val="24"/>
                <w:lang w:val="uk-UA" w:eastAsia="ru-RU"/>
              </w:rPr>
              <w:t>подих,</w:t>
            </w:r>
            <w:r w:rsidR="006E77C2" w:rsidRPr="00B9541E">
              <w:rPr>
                <w:rFonts w:eastAsia="Times New Roman" w:cs="Times New Roman"/>
                <w:spacing w:val="-3"/>
                <w:sz w:val="24"/>
                <w:szCs w:val="24"/>
                <w:lang w:val="uk-UA" w:eastAsia="ru-RU"/>
              </w:rPr>
              <w:t xml:space="preserve"> </w:t>
            </w:r>
            <w:r w:rsidRPr="00B9541E">
              <w:rPr>
                <w:rFonts w:eastAsia="Times New Roman" w:cs="Times New Roman"/>
                <w:spacing w:val="-2"/>
                <w:sz w:val="24"/>
                <w:szCs w:val="24"/>
                <w:lang w:val="uk-UA" w:eastAsia="ru-RU"/>
              </w:rPr>
              <w:t>середній</w:t>
            </w:r>
            <w:r w:rsidR="002133AF">
              <w:rPr>
                <w:rFonts w:eastAsia="Times New Roman" w:cs="Times New Roman"/>
                <w:spacing w:val="-2"/>
                <w:sz w:val="24"/>
                <w:szCs w:val="24"/>
                <w:lang w:val="uk-UA" w:eastAsia="ru-RU"/>
              </w:rPr>
              <w:t xml:space="preserve"> </w:t>
            </w:r>
            <w:r w:rsidRPr="00B9541E">
              <w:rPr>
                <w:rFonts w:eastAsia="Times New Roman" w:cs="Times New Roman"/>
                <w:sz w:val="24"/>
                <w:szCs w:val="24"/>
                <w:lang w:val="uk-UA" w:eastAsia="ru-RU"/>
              </w:rPr>
              <w:t>темп .</w:t>
            </w:r>
          </w:p>
        </w:tc>
      </w:tr>
      <w:tr w:rsidR="00115047" w:rsidRPr="007F6136" w14:paraId="5CF8DF24" w14:textId="77777777" w:rsidTr="002133AF">
        <w:trPr>
          <w:trHeight w:val="839"/>
        </w:trPr>
        <w:tc>
          <w:tcPr>
            <w:tcW w:w="567" w:type="dxa"/>
            <w:gridSpan w:val="2"/>
            <w:tcBorders>
              <w:top w:val="single" w:sz="6" w:space="0" w:color="000000"/>
              <w:left w:val="single" w:sz="6" w:space="0" w:color="000000"/>
              <w:bottom w:val="single" w:sz="6" w:space="0" w:color="000000"/>
              <w:right w:val="single" w:sz="6" w:space="0" w:color="000000"/>
            </w:tcBorders>
            <w:vAlign w:val="center"/>
          </w:tcPr>
          <w:p w14:paraId="4C0B1300" w14:textId="16116937" w:rsidR="00115047" w:rsidRPr="00B9541E" w:rsidRDefault="00115047" w:rsidP="002133AF">
            <w:pPr>
              <w:spacing w:line="270" w:lineRule="exact"/>
              <w:jc w:val="center"/>
              <w:rPr>
                <w:rFonts w:eastAsia="Times New Roman" w:cs="Times New Roman"/>
                <w:sz w:val="24"/>
                <w:szCs w:val="24"/>
                <w:lang w:val="uk-UA" w:eastAsia="ru-RU"/>
              </w:rPr>
            </w:pPr>
            <w:r w:rsidRPr="00B9541E">
              <w:rPr>
                <w:rFonts w:eastAsia="Times New Roman" w:cs="Times New Roman"/>
                <w:sz w:val="24"/>
                <w:szCs w:val="24"/>
                <w:lang w:val="uk-UA" w:eastAsia="ru-RU"/>
              </w:rPr>
              <w:t>3</w:t>
            </w:r>
            <w:r w:rsidR="00D96FE0" w:rsidRPr="00B9541E">
              <w:rPr>
                <w:rFonts w:eastAsia="Times New Roman" w:cs="Times New Roman"/>
                <w:sz w:val="24"/>
                <w:szCs w:val="24"/>
                <w:lang w:val="uk-UA" w:eastAsia="ru-RU"/>
              </w:rPr>
              <w:t>1</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14:paraId="5FE4BEBE" w14:textId="6DFC5874" w:rsidR="00115047" w:rsidRPr="00B9541E" w:rsidRDefault="00115047" w:rsidP="00474B66">
            <w:pPr>
              <w:ind w:right="307"/>
              <w:jc w:val="center"/>
              <w:rPr>
                <w:rFonts w:eastAsia="Times New Roman" w:cs="Times New Roman"/>
                <w:sz w:val="24"/>
                <w:szCs w:val="24"/>
                <w:lang w:val="uk-UA" w:eastAsia="ru-RU"/>
              </w:rPr>
            </w:pPr>
            <w:r w:rsidRPr="00B9541E">
              <w:rPr>
                <w:rFonts w:eastAsia="Times New Roman" w:cs="Times New Roman"/>
                <w:sz w:val="24"/>
                <w:szCs w:val="24"/>
                <w:lang w:val="uk-UA" w:eastAsia="ru-RU"/>
              </w:rPr>
              <w:t>Див.</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вправу</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4</w:t>
            </w:r>
          </w:p>
        </w:tc>
        <w:tc>
          <w:tcPr>
            <w:tcW w:w="2268" w:type="dxa"/>
            <w:tcBorders>
              <w:top w:val="single" w:sz="6" w:space="0" w:color="000000"/>
              <w:left w:val="single" w:sz="6" w:space="0" w:color="000000"/>
              <w:bottom w:val="single" w:sz="6" w:space="0" w:color="000000"/>
              <w:right w:val="single" w:sz="6" w:space="0" w:color="000000"/>
            </w:tcBorders>
            <w:vAlign w:val="center"/>
          </w:tcPr>
          <w:p w14:paraId="65EF51ED" w14:textId="6187A983" w:rsidR="00115047" w:rsidRPr="00B9541E" w:rsidRDefault="00D96FE0" w:rsidP="002133AF">
            <w:pPr>
              <w:jc w:val="center"/>
              <w:rPr>
                <w:rFonts w:eastAsia="Times New Roman" w:cs="Times New Roman"/>
                <w:sz w:val="24"/>
                <w:szCs w:val="24"/>
                <w:lang w:val="uk-UA" w:eastAsia="ru-RU"/>
              </w:rPr>
            </w:pPr>
            <w:r w:rsidRPr="00B9541E">
              <w:rPr>
                <w:rFonts w:eastAsia="Times New Roman" w:cs="Times New Roman"/>
                <w:spacing w:val="-2"/>
                <w:sz w:val="24"/>
                <w:szCs w:val="24"/>
                <w:lang w:val="uk-UA" w:eastAsia="ru-RU"/>
              </w:rPr>
              <w:t xml:space="preserve">Потрушування </w:t>
            </w:r>
            <w:r w:rsidR="00115047" w:rsidRPr="00B9541E">
              <w:rPr>
                <w:rFonts w:eastAsia="Times New Roman" w:cs="Times New Roman"/>
                <w:sz w:val="24"/>
                <w:szCs w:val="24"/>
                <w:lang w:val="uk-UA" w:eastAsia="ru-RU"/>
              </w:rPr>
              <w:t>вільно</w:t>
            </w:r>
          </w:p>
          <w:p w14:paraId="65766466" w14:textId="425789C0" w:rsidR="00115047" w:rsidRPr="00B9541E" w:rsidRDefault="00D96FE0" w:rsidP="002133AF">
            <w:pPr>
              <w:jc w:val="center"/>
              <w:rPr>
                <w:rFonts w:eastAsia="Times New Roman" w:cs="Times New Roman"/>
                <w:sz w:val="24"/>
                <w:szCs w:val="24"/>
                <w:lang w:val="uk-UA" w:eastAsia="ru-RU"/>
              </w:rPr>
            </w:pPr>
            <w:r w:rsidRPr="00B9541E">
              <w:rPr>
                <w:rFonts w:eastAsia="Times New Roman" w:cs="Times New Roman"/>
                <w:sz w:val="24"/>
                <w:szCs w:val="24"/>
                <w:lang w:val="uk-UA" w:eastAsia="ru-RU"/>
              </w:rPr>
              <w:t>О</w:t>
            </w:r>
            <w:r w:rsidR="00115047" w:rsidRPr="00B9541E">
              <w:rPr>
                <w:rFonts w:eastAsia="Times New Roman" w:cs="Times New Roman"/>
                <w:sz w:val="24"/>
                <w:szCs w:val="24"/>
                <w:lang w:val="uk-UA" w:eastAsia="ru-RU"/>
              </w:rPr>
              <w:t>пущених</w:t>
            </w:r>
            <w:r w:rsidRPr="00B9541E">
              <w:rPr>
                <w:rFonts w:eastAsia="Times New Roman" w:cs="Times New Roman"/>
                <w:sz w:val="24"/>
                <w:szCs w:val="24"/>
                <w:lang w:val="uk-UA" w:eastAsia="ru-RU"/>
              </w:rPr>
              <w:t xml:space="preserve"> </w:t>
            </w:r>
            <w:r w:rsidR="00115047" w:rsidRPr="00B9541E">
              <w:rPr>
                <w:rFonts w:eastAsia="Times New Roman" w:cs="Times New Roman"/>
                <w:sz w:val="24"/>
                <w:szCs w:val="24"/>
                <w:lang w:val="uk-UA" w:eastAsia="ru-RU"/>
              </w:rPr>
              <w:t>рук</w:t>
            </w:r>
          </w:p>
        </w:tc>
        <w:tc>
          <w:tcPr>
            <w:tcW w:w="850" w:type="dxa"/>
            <w:gridSpan w:val="2"/>
            <w:tcBorders>
              <w:top w:val="single" w:sz="6" w:space="0" w:color="000000"/>
              <w:left w:val="single" w:sz="6" w:space="0" w:color="000000"/>
              <w:bottom w:val="single" w:sz="6" w:space="0" w:color="000000"/>
              <w:right w:val="single" w:sz="6" w:space="0" w:color="000000"/>
            </w:tcBorders>
            <w:vAlign w:val="center"/>
          </w:tcPr>
          <w:p w14:paraId="09F6940B" w14:textId="784B4209" w:rsidR="00115047" w:rsidRPr="00B9541E" w:rsidRDefault="00115047" w:rsidP="00474B66">
            <w:pPr>
              <w:spacing w:before="132"/>
              <w:ind w:right="129"/>
              <w:jc w:val="center"/>
              <w:rPr>
                <w:rFonts w:eastAsia="Times New Roman" w:cs="Times New Roman"/>
                <w:sz w:val="24"/>
                <w:szCs w:val="24"/>
                <w:lang w:val="uk-UA" w:eastAsia="ru-RU"/>
              </w:rPr>
            </w:pPr>
            <w:r w:rsidRPr="00B9541E">
              <w:rPr>
                <w:rFonts w:eastAsia="Times New Roman" w:cs="Times New Roman"/>
                <w:spacing w:val="-1"/>
                <w:sz w:val="24"/>
                <w:szCs w:val="24"/>
                <w:lang w:val="uk-UA" w:eastAsia="ru-RU"/>
              </w:rPr>
              <w:t>1</w:t>
            </w:r>
            <w:r w:rsidR="006E77C2" w:rsidRPr="00B9541E">
              <w:rPr>
                <w:rFonts w:eastAsia="Times New Roman" w:cs="Times New Roman"/>
                <w:spacing w:val="-1"/>
                <w:sz w:val="24"/>
                <w:szCs w:val="24"/>
                <w:lang w:val="uk-UA" w:eastAsia="ru-RU"/>
              </w:rPr>
              <w:t xml:space="preserve"> </w:t>
            </w:r>
            <w:r w:rsidRPr="00B9541E">
              <w:rPr>
                <w:rFonts w:eastAsia="Times New Roman" w:cs="Times New Roman"/>
                <w:spacing w:val="-1"/>
                <w:sz w:val="24"/>
                <w:szCs w:val="24"/>
                <w:lang w:val="uk-UA" w:eastAsia="ru-RU"/>
              </w:rPr>
              <w:t>хв.</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14:paraId="539A2E8E" w14:textId="3D937A21" w:rsidR="00115047" w:rsidRPr="00B9541E" w:rsidRDefault="00115047" w:rsidP="002133AF">
            <w:pPr>
              <w:jc w:val="center"/>
              <w:rPr>
                <w:rFonts w:eastAsia="Times New Roman" w:cs="Times New Roman"/>
                <w:sz w:val="24"/>
                <w:szCs w:val="24"/>
                <w:lang w:val="uk-UA" w:eastAsia="ru-RU"/>
              </w:rPr>
            </w:pPr>
            <w:r w:rsidRPr="00B9541E">
              <w:rPr>
                <w:rFonts w:eastAsia="Times New Roman" w:cs="Times New Roman"/>
                <w:sz w:val="24"/>
                <w:szCs w:val="24"/>
                <w:lang w:val="uk-UA" w:eastAsia="ru-RU"/>
              </w:rPr>
              <w:t>Максимальна</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розслаблення</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м'язів</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плечового</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пояса</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і</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рук.</w:t>
            </w:r>
          </w:p>
        </w:tc>
      </w:tr>
      <w:tr w:rsidR="00115047" w:rsidRPr="007F6136" w14:paraId="6EE7B4C8" w14:textId="77777777" w:rsidTr="002133AF">
        <w:trPr>
          <w:trHeight w:val="324"/>
        </w:trPr>
        <w:tc>
          <w:tcPr>
            <w:tcW w:w="567" w:type="dxa"/>
            <w:gridSpan w:val="2"/>
            <w:tcBorders>
              <w:top w:val="single" w:sz="6" w:space="0" w:color="000000"/>
              <w:left w:val="single" w:sz="6" w:space="0" w:color="000000"/>
              <w:bottom w:val="single" w:sz="6" w:space="0" w:color="000000"/>
              <w:right w:val="single" w:sz="6" w:space="0" w:color="000000"/>
            </w:tcBorders>
            <w:vAlign w:val="center"/>
          </w:tcPr>
          <w:p w14:paraId="3C22F1CD" w14:textId="115A4792" w:rsidR="00115047" w:rsidRPr="00B9541E" w:rsidRDefault="00115047" w:rsidP="002133AF">
            <w:pPr>
              <w:spacing w:line="270" w:lineRule="exact"/>
              <w:jc w:val="center"/>
              <w:rPr>
                <w:rFonts w:eastAsia="Times New Roman" w:cs="Times New Roman"/>
                <w:sz w:val="24"/>
                <w:szCs w:val="24"/>
                <w:lang w:val="uk-UA" w:eastAsia="ru-RU"/>
              </w:rPr>
            </w:pPr>
            <w:r w:rsidRPr="00B9541E">
              <w:rPr>
                <w:rFonts w:eastAsia="Times New Roman" w:cs="Times New Roman"/>
                <w:sz w:val="24"/>
                <w:szCs w:val="24"/>
                <w:lang w:val="uk-UA" w:eastAsia="ru-RU"/>
              </w:rPr>
              <w:t>3</w:t>
            </w:r>
            <w:r w:rsidR="00D96FE0" w:rsidRPr="00B9541E">
              <w:rPr>
                <w:rFonts w:eastAsia="Times New Roman" w:cs="Times New Roman"/>
                <w:sz w:val="24"/>
                <w:szCs w:val="24"/>
                <w:lang w:val="uk-UA" w:eastAsia="ru-RU"/>
              </w:rPr>
              <w:t>2</w:t>
            </w:r>
          </w:p>
        </w:tc>
        <w:tc>
          <w:tcPr>
            <w:tcW w:w="2977" w:type="dxa"/>
            <w:gridSpan w:val="2"/>
            <w:tcBorders>
              <w:top w:val="single" w:sz="6" w:space="0" w:color="000000"/>
              <w:left w:val="single" w:sz="6" w:space="0" w:color="000000"/>
              <w:bottom w:val="single" w:sz="6" w:space="0" w:color="000000"/>
              <w:right w:val="single" w:sz="6" w:space="0" w:color="000000"/>
            </w:tcBorders>
          </w:tcPr>
          <w:p w14:paraId="23A30F6E" w14:textId="651A5B86" w:rsidR="00115047" w:rsidRPr="00B9541E" w:rsidRDefault="00115047" w:rsidP="00115047">
            <w:pPr>
              <w:ind w:right="307"/>
              <w:rPr>
                <w:rFonts w:eastAsia="Times New Roman" w:cs="Times New Roman"/>
                <w:sz w:val="24"/>
                <w:szCs w:val="24"/>
                <w:lang w:val="uk-UA" w:eastAsia="ru-RU"/>
              </w:rPr>
            </w:pPr>
            <w:r w:rsidRPr="00B9541E">
              <w:rPr>
                <w:rFonts w:eastAsia="Times New Roman" w:cs="Times New Roman"/>
                <w:sz w:val="24"/>
                <w:szCs w:val="24"/>
                <w:lang w:val="uk-UA" w:eastAsia="ru-RU"/>
              </w:rPr>
              <w:t>Сидячи,</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руки</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на</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колінах</w:t>
            </w:r>
          </w:p>
        </w:tc>
        <w:tc>
          <w:tcPr>
            <w:tcW w:w="2268" w:type="dxa"/>
            <w:tcBorders>
              <w:top w:val="single" w:sz="6" w:space="0" w:color="000000"/>
              <w:left w:val="single" w:sz="6" w:space="0" w:color="000000"/>
              <w:bottom w:val="single" w:sz="6" w:space="0" w:color="000000"/>
              <w:right w:val="single" w:sz="6" w:space="0" w:color="000000"/>
            </w:tcBorders>
            <w:vAlign w:val="center"/>
          </w:tcPr>
          <w:p w14:paraId="4193AD27" w14:textId="2F62AE85" w:rsidR="00115047" w:rsidRPr="00B9541E" w:rsidRDefault="00115047" w:rsidP="002133AF">
            <w:pPr>
              <w:ind w:right="165"/>
              <w:jc w:val="center"/>
              <w:rPr>
                <w:rFonts w:eastAsia="Times New Roman" w:cs="Times New Roman"/>
                <w:sz w:val="24"/>
                <w:szCs w:val="24"/>
                <w:lang w:val="uk-UA" w:eastAsia="ru-RU"/>
              </w:rPr>
            </w:pPr>
            <w:r w:rsidRPr="00B9541E">
              <w:rPr>
                <w:rFonts w:eastAsia="Times New Roman" w:cs="Times New Roman"/>
                <w:sz w:val="24"/>
                <w:szCs w:val="24"/>
                <w:lang w:val="uk-UA" w:eastAsia="ru-RU"/>
              </w:rPr>
              <w:t>Повн</w:t>
            </w:r>
            <w:r w:rsidR="002133AF">
              <w:rPr>
                <w:rFonts w:eastAsia="Times New Roman" w:cs="Times New Roman"/>
                <w:sz w:val="24"/>
                <w:szCs w:val="24"/>
                <w:lang w:val="uk-UA" w:eastAsia="ru-RU"/>
              </w:rPr>
              <w:t xml:space="preserve">е </w:t>
            </w:r>
            <w:r w:rsidRPr="00B9541E">
              <w:rPr>
                <w:rFonts w:eastAsia="Times New Roman" w:cs="Times New Roman"/>
                <w:sz w:val="24"/>
                <w:szCs w:val="24"/>
                <w:lang w:val="uk-UA" w:eastAsia="ru-RU"/>
              </w:rPr>
              <w:t>дихання</w:t>
            </w:r>
          </w:p>
        </w:tc>
        <w:tc>
          <w:tcPr>
            <w:tcW w:w="850" w:type="dxa"/>
            <w:gridSpan w:val="2"/>
            <w:tcBorders>
              <w:top w:val="single" w:sz="6" w:space="0" w:color="000000"/>
              <w:left w:val="single" w:sz="6" w:space="0" w:color="000000"/>
              <w:bottom w:val="single" w:sz="6" w:space="0" w:color="000000"/>
              <w:right w:val="single" w:sz="6" w:space="0" w:color="000000"/>
            </w:tcBorders>
          </w:tcPr>
          <w:p w14:paraId="596681DD" w14:textId="4E5F7D1B" w:rsidR="00115047" w:rsidRPr="00B9541E" w:rsidRDefault="00115047" w:rsidP="006E77C2">
            <w:pPr>
              <w:spacing w:line="269" w:lineRule="atLeast"/>
              <w:jc w:val="center"/>
              <w:rPr>
                <w:rFonts w:eastAsia="Times New Roman" w:cs="Times New Roman"/>
                <w:sz w:val="24"/>
                <w:szCs w:val="24"/>
                <w:lang w:val="uk-UA" w:eastAsia="ru-RU"/>
              </w:rPr>
            </w:pPr>
            <w:r w:rsidRPr="00B9541E">
              <w:rPr>
                <w:rFonts w:eastAsia="Times New Roman" w:cs="Times New Roman"/>
                <w:sz w:val="24"/>
                <w:szCs w:val="24"/>
                <w:lang w:val="uk-UA" w:eastAsia="ru-RU"/>
              </w:rPr>
              <w:t>3-4</w:t>
            </w:r>
            <w:r w:rsidR="006E77C2" w:rsidRPr="00B9541E">
              <w:rPr>
                <w:rFonts w:eastAsia="Times New Roman" w:cs="Times New Roman"/>
                <w:sz w:val="24"/>
                <w:szCs w:val="24"/>
                <w:lang w:val="uk-UA" w:eastAsia="ru-RU"/>
              </w:rPr>
              <w:t xml:space="preserve"> </w:t>
            </w:r>
            <w:r w:rsidRPr="00B9541E">
              <w:rPr>
                <w:rFonts w:eastAsia="Times New Roman" w:cs="Times New Roman"/>
                <w:sz w:val="24"/>
                <w:szCs w:val="24"/>
                <w:lang w:val="uk-UA" w:eastAsia="ru-RU"/>
              </w:rPr>
              <w:t>рази</w:t>
            </w:r>
          </w:p>
        </w:tc>
        <w:tc>
          <w:tcPr>
            <w:tcW w:w="2977" w:type="dxa"/>
            <w:gridSpan w:val="2"/>
            <w:tcBorders>
              <w:top w:val="single" w:sz="6" w:space="0" w:color="000000"/>
              <w:left w:val="single" w:sz="6" w:space="0" w:color="000000"/>
              <w:bottom w:val="single" w:sz="6" w:space="0" w:color="000000"/>
              <w:right w:val="single" w:sz="6" w:space="0" w:color="000000"/>
            </w:tcBorders>
            <w:vAlign w:val="center"/>
          </w:tcPr>
          <w:p w14:paraId="4C90ED2D" w14:textId="32380296" w:rsidR="00115047" w:rsidRPr="00B9541E" w:rsidRDefault="006E77C2" w:rsidP="002133AF">
            <w:pPr>
              <w:ind w:right="723"/>
              <w:jc w:val="center"/>
              <w:rPr>
                <w:rFonts w:eastAsia="Times New Roman" w:cs="Times New Roman"/>
                <w:spacing w:val="-2"/>
                <w:sz w:val="24"/>
                <w:szCs w:val="24"/>
                <w:lang w:val="uk-UA" w:eastAsia="ru-RU"/>
              </w:rPr>
            </w:pPr>
            <w:r w:rsidRPr="00B9541E">
              <w:rPr>
                <w:rFonts w:eastAsia="Times New Roman" w:cs="Times New Roman"/>
                <w:sz w:val="24"/>
                <w:szCs w:val="24"/>
                <w:lang w:val="uk-UA" w:eastAsia="ru-RU"/>
              </w:rPr>
              <w:t>В</w:t>
            </w:r>
            <w:r w:rsidR="00115047" w:rsidRPr="00B9541E">
              <w:rPr>
                <w:rFonts w:eastAsia="Times New Roman" w:cs="Times New Roman"/>
                <w:sz w:val="24"/>
                <w:szCs w:val="24"/>
                <w:lang w:val="uk-UA" w:eastAsia="ru-RU"/>
              </w:rPr>
              <w:t>идих</w:t>
            </w:r>
            <w:r w:rsidRPr="00B9541E">
              <w:rPr>
                <w:rFonts w:eastAsia="Times New Roman" w:cs="Times New Roman"/>
                <w:sz w:val="24"/>
                <w:szCs w:val="24"/>
                <w:lang w:val="uk-UA" w:eastAsia="ru-RU"/>
              </w:rPr>
              <w:t xml:space="preserve"> </w:t>
            </w:r>
            <w:r w:rsidR="00115047" w:rsidRPr="00B9541E">
              <w:rPr>
                <w:rFonts w:eastAsia="Times New Roman" w:cs="Times New Roman"/>
                <w:sz w:val="24"/>
                <w:szCs w:val="24"/>
                <w:lang w:val="uk-UA" w:eastAsia="ru-RU"/>
              </w:rPr>
              <w:t>подовжений</w:t>
            </w:r>
          </w:p>
        </w:tc>
      </w:tr>
      <w:tr w:rsidR="00115047" w:rsidRPr="007F6136" w14:paraId="46466FED" w14:textId="77777777" w:rsidTr="00934034">
        <w:trPr>
          <w:trHeight w:val="302"/>
        </w:trPr>
        <w:tc>
          <w:tcPr>
            <w:tcW w:w="9639" w:type="dxa"/>
            <w:gridSpan w:val="9"/>
            <w:tcBorders>
              <w:top w:val="single" w:sz="6" w:space="0" w:color="000000"/>
              <w:left w:val="single" w:sz="6" w:space="0" w:color="000000"/>
              <w:bottom w:val="single" w:sz="6" w:space="0" w:color="000000"/>
              <w:right w:val="single" w:sz="6" w:space="0" w:color="000000"/>
            </w:tcBorders>
          </w:tcPr>
          <w:p w14:paraId="72D0908D" w14:textId="2018E025" w:rsidR="00115047" w:rsidRPr="00B9541E" w:rsidRDefault="00115047" w:rsidP="00115047">
            <w:pPr>
              <w:ind w:right="723"/>
              <w:jc w:val="center"/>
              <w:rPr>
                <w:rFonts w:eastAsia="Times New Roman" w:cs="Times New Roman"/>
                <w:b/>
                <w:bCs/>
                <w:sz w:val="24"/>
                <w:szCs w:val="24"/>
                <w:lang w:val="uk-UA" w:eastAsia="ru-RU"/>
              </w:rPr>
            </w:pPr>
            <w:r w:rsidRPr="00B9541E">
              <w:rPr>
                <w:rFonts w:eastAsia="Times New Roman" w:cs="Times New Roman"/>
                <w:b/>
                <w:bCs/>
                <w:sz w:val="24"/>
                <w:szCs w:val="24"/>
                <w:lang w:val="uk-UA" w:eastAsia="ru-RU"/>
              </w:rPr>
              <w:t>Підрахунок пульсу, вимірювання артеріального тиску</w:t>
            </w:r>
          </w:p>
        </w:tc>
      </w:tr>
    </w:tbl>
    <w:p w14:paraId="31F5858D" w14:textId="77777777" w:rsidR="00934034" w:rsidRDefault="00934034">
      <w:pPr>
        <w:spacing w:line="259" w:lineRule="auto"/>
        <w:rPr>
          <w:lang w:val="uk-UA"/>
        </w:rPr>
      </w:pPr>
      <w:r>
        <w:rPr>
          <w:lang w:val="uk-UA"/>
        </w:rPr>
        <w:br w:type="page"/>
      </w:r>
    </w:p>
    <w:p w14:paraId="6E321BC5" w14:textId="01E464A3" w:rsidR="003C0591" w:rsidRPr="00934034" w:rsidRDefault="003C0591" w:rsidP="00934034">
      <w:pPr>
        <w:spacing w:after="0" w:line="360" w:lineRule="auto"/>
        <w:ind w:firstLine="709"/>
        <w:jc w:val="right"/>
        <w:rPr>
          <w:b/>
          <w:bCs/>
          <w:lang w:val="uk-UA"/>
        </w:rPr>
      </w:pPr>
      <w:r w:rsidRPr="00934034">
        <w:rPr>
          <w:b/>
          <w:bCs/>
          <w:lang w:val="uk-UA"/>
        </w:rPr>
        <w:lastRenderedPageBreak/>
        <w:t>Додаток 10</w:t>
      </w:r>
    </w:p>
    <w:p w14:paraId="63CF9837" w14:textId="77777777" w:rsidR="00934034" w:rsidRDefault="00934034" w:rsidP="00934034">
      <w:pPr>
        <w:spacing w:after="0" w:line="360" w:lineRule="auto"/>
        <w:ind w:firstLine="709"/>
        <w:jc w:val="both"/>
        <w:rPr>
          <w:lang w:val="uk-UA"/>
        </w:rPr>
      </w:pPr>
    </w:p>
    <w:p w14:paraId="3B0D73C8" w14:textId="7613772B" w:rsidR="003C0591" w:rsidRPr="00934034" w:rsidRDefault="003C0591" w:rsidP="00934034">
      <w:pPr>
        <w:spacing w:after="0" w:line="360" w:lineRule="auto"/>
        <w:jc w:val="center"/>
        <w:rPr>
          <w:b/>
          <w:bCs/>
          <w:lang w:val="uk-UA"/>
        </w:rPr>
      </w:pPr>
      <w:r w:rsidRPr="00934034">
        <w:rPr>
          <w:b/>
          <w:bCs/>
          <w:lang w:val="uk-UA"/>
        </w:rPr>
        <w:t>Комплекс вправ для відновлення правильного стереотипу ходьби.</w:t>
      </w:r>
    </w:p>
    <w:p w14:paraId="30C4CA9A" w14:textId="44DC0C38" w:rsidR="003C0591" w:rsidRPr="007F6136" w:rsidRDefault="003C0591" w:rsidP="00934034">
      <w:pPr>
        <w:spacing w:after="0" w:line="360" w:lineRule="auto"/>
        <w:ind w:firstLine="709"/>
        <w:jc w:val="both"/>
        <w:rPr>
          <w:lang w:val="uk-UA"/>
        </w:rPr>
      </w:pPr>
      <w:r w:rsidRPr="007F6136">
        <w:rPr>
          <w:lang w:val="uk-UA"/>
        </w:rPr>
        <w:t xml:space="preserve">Вправи виконуються на опорі, вихідне положення - стоячи. </w:t>
      </w:r>
      <w:r w:rsidR="00544296">
        <w:rPr>
          <w:lang w:val="uk-UA"/>
        </w:rPr>
        <w:t>Пацієнт</w:t>
      </w:r>
      <w:r w:rsidRPr="007F6136">
        <w:rPr>
          <w:lang w:val="uk-UA"/>
        </w:rPr>
        <w:t xml:space="preserve"> повинен дивитись перед собою - рухи ногами без візуального контролю.</w:t>
      </w:r>
    </w:p>
    <w:p w14:paraId="3BC7B493" w14:textId="10A405A4" w:rsidR="003C0591" w:rsidRPr="007F6136" w:rsidRDefault="003C0591" w:rsidP="00934034">
      <w:pPr>
        <w:spacing w:after="0" w:line="360" w:lineRule="auto"/>
        <w:ind w:firstLine="709"/>
        <w:jc w:val="both"/>
        <w:rPr>
          <w:lang w:val="uk-UA"/>
        </w:rPr>
      </w:pPr>
      <w:r w:rsidRPr="007F6136">
        <w:rPr>
          <w:lang w:val="uk-UA"/>
        </w:rPr>
        <w:t xml:space="preserve">1. </w:t>
      </w:r>
      <w:r w:rsidR="00D96FE0">
        <w:rPr>
          <w:lang w:val="uk-UA"/>
        </w:rPr>
        <w:t>В.п</w:t>
      </w:r>
      <w:r w:rsidRPr="007F6136">
        <w:rPr>
          <w:lang w:val="uk-UA"/>
        </w:rPr>
        <w:t xml:space="preserve">. </w:t>
      </w:r>
      <w:r w:rsidR="00D96FE0">
        <w:rPr>
          <w:lang w:val="uk-UA"/>
        </w:rPr>
        <w:t>н</w:t>
      </w:r>
      <w:r w:rsidRPr="007F6136">
        <w:rPr>
          <w:lang w:val="uk-UA"/>
        </w:rPr>
        <w:t>оги на ширині плечей, щоб переносити вагу тіла від однієї ноги до іншої, повторіть 10-15 разів.</w:t>
      </w:r>
    </w:p>
    <w:p w14:paraId="486CBDEC" w14:textId="27D27968" w:rsidR="003C0591" w:rsidRPr="007F6136" w:rsidRDefault="003C0591" w:rsidP="00934034">
      <w:pPr>
        <w:spacing w:after="0" w:line="360" w:lineRule="auto"/>
        <w:ind w:firstLine="709"/>
        <w:jc w:val="both"/>
        <w:rPr>
          <w:lang w:val="uk-UA"/>
        </w:rPr>
      </w:pPr>
      <w:r w:rsidRPr="007F6136">
        <w:rPr>
          <w:lang w:val="uk-UA"/>
        </w:rPr>
        <w:t xml:space="preserve">2. </w:t>
      </w:r>
      <w:r w:rsidR="00D96FE0">
        <w:rPr>
          <w:lang w:val="uk-UA"/>
        </w:rPr>
        <w:t>В.п</w:t>
      </w:r>
      <w:r w:rsidR="00D96FE0" w:rsidRPr="007F6136">
        <w:rPr>
          <w:lang w:val="uk-UA"/>
        </w:rPr>
        <w:t>.</w:t>
      </w:r>
      <w:r w:rsidRPr="007F6136">
        <w:rPr>
          <w:lang w:val="uk-UA"/>
        </w:rPr>
        <w:t xml:space="preserve"> </w:t>
      </w:r>
      <w:r w:rsidR="00544296">
        <w:rPr>
          <w:lang w:val="uk-UA"/>
        </w:rPr>
        <w:t xml:space="preserve">стоячи </w:t>
      </w:r>
      <w:r w:rsidRPr="007F6136">
        <w:rPr>
          <w:lang w:val="uk-UA"/>
        </w:rPr>
        <w:t xml:space="preserve">ноги разом, махи в сторони виконуються по черзі правою і лівою ногами. </w:t>
      </w:r>
    </w:p>
    <w:p w14:paraId="37567E8C" w14:textId="000BD26B" w:rsidR="003C0591" w:rsidRPr="007F6136" w:rsidRDefault="003C0591" w:rsidP="00934034">
      <w:pPr>
        <w:spacing w:after="0" w:line="360" w:lineRule="auto"/>
        <w:ind w:firstLine="709"/>
        <w:jc w:val="both"/>
        <w:rPr>
          <w:lang w:val="uk-UA"/>
        </w:rPr>
      </w:pPr>
      <w:r w:rsidRPr="007F6136">
        <w:rPr>
          <w:lang w:val="uk-UA"/>
        </w:rPr>
        <w:t>3. Той самий розмах назад.</w:t>
      </w:r>
    </w:p>
    <w:p w14:paraId="38C4E1F2" w14:textId="043657EF" w:rsidR="003C0591" w:rsidRPr="007F6136" w:rsidRDefault="003C0591" w:rsidP="00934034">
      <w:pPr>
        <w:spacing w:after="0" w:line="360" w:lineRule="auto"/>
        <w:ind w:firstLine="709"/>
        <w:jc w:val="both"/>
        <w:rPr>
          <w:lang w:val="uk-UA"/>
        </w:rPr>
      </w:pPr>
      <w:r w:rsidRPr="007F6136">
        <w:rPr>
          <w:lang w:val="uk-UA"/>
        </w:rPr>
        <w:t>4. Бічні кроки, що йдуть вліво і вправо.</w:t>
      </w:r>
    </w:p>
    <w:p w14:paraId="5DED1FBF" w14:textId="7DB06D77" w:rsidR="003C0591" w:rsidRPr="007F6136" w:rsidRDefault="003C0591" w:rsidP="00934034">
      <w:pPr>
        <w:spacing w:after="0" w:line="360" w:lineRule="auto"/>
        <w:ind w:firstLine="709"/>
        <w:jc w:val="both"/>
        <w:rPr>
          <w:lang w:val="uk-UA"/>
        </w:rPr>
      </w:pPr>
      <w:r w:rsidRPr="007F6136">
        <w:rPr>
          <w:lang w:val="uk-UA"/>
        </w:rPr>
        <w:t xml:space="preserve">5. Поверніться до опори вбік - проходячи </w:t>
      </w:r>
      <w:r w:rsidR="00D96FE0">
        <w:rPr>
          <w:lang w:val="uk-UA"/>
        </w:rPr>
        <w:t>«</w:t>
      </w:r>
      <w:r w:rsidRPr="007F6136">
        <w:rPr>
          <w:lang w:val="uk-UA"/>
        </w:rPr>
        <w:t>вперед</w:t>
      </w:r>
      <w:r w:rsidR="00D96FE0">
        <w:rPr>
          <w:lang w:val="uk-UA"/>
        </w:rPr>
        <w:t>»</w:t>
      </w:r>
      <w:r w:rsidRPr="007F6136">
        <w:rPr>
          <w:lang w:val="uk-UA"/>
        </w:rPr>
        <w:t xml:space="preserve"> спиною.</w:t>
      </w:r>
    </w:p>
    <w:p w14:paraId="6CE7C1C5" w14:textId="6723BB40" w:rsidR="003C0591" w:rsidRPr="007F6136" w:rsidRDefault="003C0591" w:rsidP="00934034">
      <w:pPr>
        <w:spacing w:after="0" w:line="360" w:lineRule="auto"/>
        <w:ind w:firstLine="709"/>
        <w:jc w:val="both"/>
        <w:rPr>
          <w:lang w:val="uk-UA"/>
        </w:rPr>
      </w:pPr>
      <w:r w:rsidRPr="007F6136">
        <w:rPr>
          <w:lang w:val="uk-UA"/>
        </w:rPr>
        <w:t>6. Підйом сход</w:t>
      </w:r>
      <w:r w:rsidR="00D96FE0">
        <w:rPr>
          <w:lang w:val="uk-UA"/>
        </w:rPr>
        <w:t>ами</w:t>
      </w:r>
      <w:r w:rsidRPr="007F6136">
        <w:rPr>
          <w:lang w:val="uk-UA"/>
        </w:rPr>
        <w:t>. Дуже важливо стежити за пульсом (не більше 120 ударів на хвилину).</w:t>
      </w:r>
    </w:p>
    <w:p w14:paraId="2BEE57EE" w14:textId="77777777" w:rsidR="00D96FE0" w:rsidRDefault="00D96FE0">
      <w:pPr>
        <w:spacing w:line="259" w:lineRule="auto"/>
        <w:rPr>
          <w:lang w:val="uk-UA"/>
        </w:rPr>
      </w:pPr>
      <w:r>
        <w:rPr>
          <w:lang w:val="uk-UA"/>
        </w:rPr>
        <w:br w:type="page"/>
      </w:r>
    </w:p>
    <w:p w14:paraId="0FEE975C" w14:textId="60D379A3" w:rsidR="003C0591" w:rsidRPr="00D96FE0" w:rsidRDefault="003C0591" w:rsidP="00D96FE0">
      <w:pPr>
        <w:spacing w:after="0" w:line="360" w:lineRule="auto"/>
        <w:ind w:firstLine="709"/>
        <w:jc w:val="right"/>
        <w:rPr>
          <w:b/>
          <w:bCs/>
          <w:lang w:val="uk-UA"/>
        </w:rPr>
      </w:pPr>
      <w:r w:rsidRPr="00D96FE0">
        <w:rPr>
          <w:b/>
          <w:bCs/>
          <w:lang w:val="uk-UA"/>
        </w:rPr>
        <w:lastRenderedPageBreak/>
        <w:t>Додаток 11</w:t>
      </w:r>
    </w:p>
    <w:p w14:paraId="4F316E86" w14:textId="77777777" w:rsidR="003C0591" w:rsidRPr="007F6136" w:rsidRDefault="003C0591" w:rsidP="00D96FE0">
      <w:pPr>
        <w:spacing w:after="0" w:line="360" w:lineRule="auto"/>
        <w:ind w:firstLine="709"/>
        <w:jc w:val="both"/>
        <w:rPr>
          <w:lang w:val="uk-UA"/>
        </w:rPr>
      </w:pPr>
    </w:p>
    <w:p w14:paraId="0ABEFA3C" w14:textId="19BD0E21" w:rsidR="003C0591" w:rsidRPr="00D96FE0" w:rsidRDefault="003C0591" w:rsidP="00D96FE0">
      <w:pPr>
        <w:spacing w:after="0" w:line="360" w:lineRule="auto"/>
        <w:jc w:val="center"/>
        <w:rPr>
          <w:b/>
          <w:bCs/>
          <w:lang w:val="uk-UA"/>
        </w:rPr>
      </w:pPr>
      <w:r w:rsidRPr="00D96FE0">
        <w:rPr>
          <w:b/>
          <w:bCs/>
          <w:lang w:val="uk-UA"/>
        </w:rPr>
        <w:t>Гімнастика для кистей рук.</w:t>
      </w:r>
      <w:r w:rsidR="00A07616" w:rsidRPr="00D96FE0">
        <w:rPr>
          <w:b/>
          <w:bCs/>
          <w:lang w:val="uk-UA"/>
        </w:rPr>
        <w:t xml:space="preserve"> </w:t>
      </w:r>
      <w:r w:rsidRPr="00D96FE0">
        <w:rPr>
          <w:b/>
          <w:bCs/>
          <w:lang w:val="uk-UA"/>
        </w:rPr>
        <w:t>Повторіть вправи 10-15 разів.</w:t>
      </w:r>
    </w:p>
    <w:p w14:paraId="4B67AFCD" w14:textId="2672F8AA" w:rsidR="003C0591" w:rsidRPr="007F6136" w:rsidRDefault="003C0591" w:rsidP="00D96FE0">
      <w:pPr>
        <w:spacing w:after="0" w:line="360" w:lineRule="auto"/>
        <w:ind w:firstLine="709"/>
        <w:jc w:val="both"/>
        <w:rPr>
          <w:lang w:val="uk-UA"/>
        </w:rPr>
      </w:pPr>
      <w:r w:rsidRPr="007F6136">
        <w:rPr>
          <w:lang w:val="uk-UA"/>
        </w:rPr>
        <w:t xml:space="preserve">1. Згинання і розгинання пальців обох рук. </w:t>
      </w:r>
    </w:p>
    <w:p w14:paraId="54CB04C3" w14:textId="3C583F87" w:rsidR="003C0591" w:rsidRPr="007F6136" w:rsidRDefault="003C0591" w:rsidP="00D96FE0">
      <w:pPr>
        <w:spacing w:after="0" w:line="360" w:lineRule="auto"/>
        <w:ind w:firstLine="709"/>
        <w:jc w:val="both"/>
        <w:rPr>
          <w:lang w:val="uk-UA"/>
        </w:rPr>
      </w:pPr>
      <w:r w:rsidRPr="007F6136">
        <w:rPr>
          <w:lang w:val="uk-UA"/>
        </w:rPr>
        <w:t>2. Протиставлення великого пальця долоні (спробуйте дістати до основи мізинця)</w:t>
      </w:r>
      <w:r w:rsidR="00D96FE0">
        <w:rPr>
          <w:lang w:val="uk-UA"/>
        </w:rPr>
        <w:t>.</w:t>
      </w:r>
    </w:p>
    <w:p w14:paraId="59EF8F6E" w14:textId="031FAF9A" w:rsidR="003C0591" w:rsidRPr="007F6136" w:rsidRDefault="003C0591" w:rsidP="00D96FE0">
      <w:pPr>
        <w:spacing w:after="0" w:line="360" w:lineRule="auto"/>
        <w:ind w:firstLine="709"/>
        <w:jc w:val="both"/>
        <w:rPr>
          <w:lang w:val="uk-UA"/>
        </w:rPr>
      </w:pPr>
      <w:r w:rsidRPr="007F6136">
        <w:rPr>
          <w:lang w:val="uk-UA"/>
        </w:rPr>
        <w:t>3. По черзі торкатися всіма пальцями до кінцевої фаланги великого пальця (рухи виконуються V-II пальцями, потім у зворотному порядку).</w:t>
      </w:r>
    </w:p>
    <w:p w14:paraId="4CF106D5" w14:textId="0520828D" w:rsidR="003C0591" w:rsidRPr="007F6136" w:rsidRDefault="003C0591" w:rsidP="00D96FE0">
      <w:pPr>
        <w:spacing w:after="0" w:line="360" w:lineRule="auto"/>
        <w:ind w:firstLine="709"/>
        <w:jc w:val="both"/>
        <w:rPr>
          <w:lang w:val="uk-UA"/>
        </w:rPr>
      </w:pPr>
      <w:r w:rsidRPr="007F6136">
        <w:rPr>
          <w:lang w:val="uk-UA"/>
        </w:rPr>
        <w:t xml:space="preserve">4. «Помахайте» пальцями. </w:t>
      </w:r>
    </w:p>
    <w:p w14:paraId="0AEBFBD4" w14:textId="35E77768" w:rsidR="003C0591" w:rsidRPr="007F6136" w:rsidRDefault="003C0591" w:rsidP="00D96FE0">
      <w:pPr>
        <w:spacing w:after="0" w:line="360" w:lineRule="auto"/>
        <w:ind w:firstLine="709"/>
        <w:jc w:val="both"/>
        <w:rPr>
          <w:lang w:val="uk-UA"/>
        </w:rPr>
      </w:pPr>
      <w:r w:rsidRPr="007F6136">
        <w:rPr>
          <w:lang w:val="uk-UA"/>
        </w:rPr>
        <w:t xml:space="preserve">5. Відведення та аддукція в зап’ястковому суглобі. </w:t>
      </w:r>
    </w:p>
    <w:p w14:paraId="3388BAD0" w14:textId="01B65CBB" w:rsidR="003C0591" w:rsidRPr="007F6136" w:rsidRDefault="003C0591" w:rsidP="00D96FE0">
      <w:pPr>
        <w:spacing w:after="0" w:line="360" w:lineRule="auto"/>
        <w:ind w:firstLine="709"/>
        <w:jc w:val="both"/>
        <w:rPr>
          <w:lang w:val="uk-UA"/>
        </w:rPr>
      </w:pPr>
      <w:r w:rsidRPr="007F6136">
        <w:rPr>
          <w:lang w:val="uk-UA"/>
        </w:rPr>
        <w:t>6. Згинання і розгинання в лучезап</w:t>
      </w:r>
      <w:r w:rsidR="00D96FE0">
        <w:rPr>
          <w:lang w:val="uk-UA"/>
        </w:rPr>
        <w:t>’</w:t>
      </w:r>
      <w:r w:rsidRPr="007F6136">
        <w:rPr>
          <w:lang w:val="uk-UA"/>
        </w:rPr>
        <w:t>ястном</w:t>
      </w:r>
      <w:r w:rsidR="00D96FE0">
        <w:rPr>
          <w:lang w:val="uk-UA"/>
        </w:rPr>
        <w:t>у</w:t>
      </w:r>
      <w:r w:rsidRPr="007F6136">
        <w:rPr>
          <w:lang w:val="uk-UA"/>
        </w:rPr>
        <w:t xml:space="preserve"> суглобі. </w:t>
      </w:r>
    </w:p>
    <w:p w14:paraId="34BC95FA" w14:textId="163B6B64" w:rsidR="003C0591" w:rsidRPr="007F6136" w:rsidRDefault="003C0591" w:rsidP="00D96FE0">
      <w:pPr>
        <w:spacing w:after="0" w:line="360" w:lineRule="auto"/>
        <w:ind w:firstLine="709"/>
        <w:jc w:val="both"/>
        <w:rPr>
          <w:lang w:val="uk-UA"/>
        </w:rPr>
      </w:pPr>
      <w:r w:rsidRPr="007F6136">
        <w:rPr>
          <w:lang w:val="uk-UA"/>
        </w:rPr>
        <w:t>7. Обертальні рухи в лучезап</w:t>
      </w:r>
      <w:r w:rsidR="00D96FE0">
        <w:rPr>
          <w:lang w:val="uk-UA"/>
        </w:rPr>
        <w:t>’</w:t>
      </w:r>
      <w:r w:rsidRPr="007F6136">
        <w:rPr>
          <w:lang w:val="uk-UA"/>
        </w:rPr>
        <w:t>ястном</w:t>
      </w:r>
      <w:r w:rsidR="00D96FE0">
        <w:rPr>
          <w:lang w:val="uk-UA"/>
        </w:rPr>
        <w:t>у</w:t>
      </w:r>
      <w:r w:rsidRPr="007F6136">
        <w:rPr>
          <w:lang w:val="uk-UA"/>
        </w:rPr>
        <w:t xml:space="preserve"> суглобі, зміна напрямку обертання.</w:t>
      </w:r>
    </w:p>
    <w:p w14:paraId="7CD899DA" w14:textId="6B158D8E" w:rsidR="003C0591" w:rsidRPr="007F6136" w:rsidRDefault="00D96FE0" w:rsidP="00D96FE0">
      <w:pPr>
        <w:spacing w:after="0" w:line="360" w:lineRule="auto"/>
        <w:ind w:firstLine="709"/>
        <w:jc w:val="both"/>
        <w:rPr>
          <w:lang w:val="uk-UA"/>
        </w:rPr>
      </w:pPr>
      <w:r>
        <w:rPr>
          <w:lang w:val="uk-UA"/>
        </w:rPr>
        <w:t>В.п.</w:t>
      </w:r>
      <w:r w:rsidR="003C0591" w:rsidRPr="007F6136">
        <w:rPr>
          <w:lang w:val="uk-UA"/>
        </w:rPr>
        <w:t xml:space="preserve"> а) сидячи на стільці (хворою стороною до спинки стільця), покласти руку здоровою рукою під верхню частину плеча хворої руки, підвісити хвору руку за спинку стільця;</w:t>
      </w:r>
    </w:p>
    <w:p w14:paraId="1C9338D5" w14:textId="5BDBAAB1" w:rsidR="003C0591" w:rsidRPr="007F6136" w:rsidRDefault="00D96FE0" w:rsidP="00D96FE0">
      <w:pPr>
        <w:spacing w:after="0" w:line="360" w:lineRule="auto"/>
        <w:ind w:firstLine="709"/>
        <w:jc w:val="both"/>
        <w:rPr>
          <w:lang w:val="uk-UA"/>
        </w:rPr>
      </w:pPr>
      <w:r>
        <w:rPr>
          <w:lang w:val="uk-UA"/>
        </w:rPr>
        <w:t>В.п.</w:t>
      </w:r>
      <w:r w:rsidR="003C0591" w:rsidRPr="007F6136">
        <w:rPr>
          <w:lang w:val="uk-UA"/>
        </w:rPr>
        <w:t xml:space="preserve"> б) лежачи на спині (на дивані), повісити хвор</w:t>
      </w:r>
      <w:r>
        <w:rPr>
          <w:lang w:val="uk-UA"/>
        </w:rPr>
        <w:t>у</w:t>
      </w:r>
      <w:r w:rsidR="003C0591" w:rsidRPr="007F6136">
        <w:rPr>
          <w:lang w:val="uk-UA"/>
        </w:rPr>
        <w:t xml:space="preserve"> руку, здоров</w:t>
      </w:r>
      <w:r>
        <w:rPr>
          <w:lang w:val="uk-UA"/>
        </w:rPr>
        <w:t>а</w:t>
      </w:r>
      <w:r w:rsidR="003C0591" w:rsidRPr="007F6136">
        <w:rPr>
          <w:lang w:val="uk-UA"/>
        </w:rPr>
        <w:t xml:space="preserve"> рук</w:t>
      </w:r>
      <w:r>
        <w:rPr>
          <w:lang w:val="uk-UA"/>
        </w:rPr>
        <w:t>а</w:t>
      </w:r>
      <w:r w:rsidR="003C0591" w:rsidRPr="007F6136">
        <w:rPr>
          <w:lang w:val="uk-UA"/>
        </w:rPr>
        <w:t xml:space="preserve"> на дивані. Виконання - повільно розмахуйте вільно звисаючою рукою, поступово збільшуючи амплітуду. Ця вправа допомагає розслабити спастичні м’язи.</w:t>
      </w:r>
    </w:p>
    <w:sectPr w:rsidR="003C0591" w:rsidRPr="007F6136" w:rsidSect="00F360D3">
      <w:pgSz w:w="11906" w:h="16838" w:code="9"/>
      <w:pgMar w:top="1134" w:right="567" w:bottom="1134" w:left="1701" w:header="709" w:footer="851"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0FD88D" w14:textId="77777777" w:rsidR="00575931" w:rsidRDefault="00575931">
      <w:pPr>
        <w:spacing w:after="0"/>
      </w:pPr>
      <w:r>
        <w:separator/>
      </w:r>
    </w:p>
  </w:endnote>
  <w:endnote w:type="continuationSeparator" w:id="0">
    <w:p w14:paraId="47D9AFD1" w14:textId="77777777" w:rsidR="00575931" w:rsidRDefault="0057593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77171096"/>
      <w:docPartObj>
        <w:docPartGallery w:val="Page Numbers (Bottom of Page)"/>
        <w:docPartUnique/>
      </w:docPartObj>
    </w:sdtPr>
    <w:sdtEndPr/>
    <w:sdtContent>
      <w:p w14:paraId="5528BC6C" w14:textId="00829F87" w:rsidR="00544296" w:rsidRDefault="00544296">
        <w:pPr>
          <w:pStyle w:val="a9"/>
          <w:jc w:val="center"/>
        </w:pPr>
        <w:r>
          <w:fldChar w:fldCharType="begin"/>
        </w:r>
        <w:r>
          <w:instrText>PAGE   \* MERGEFORMAT</w:instrText>
        </w:r>
        <w:r>
          <w:fldChar w:fldCharType="separate"/>
        </w:r>
        <w:r w:rsidR="003721C1">
          <w:rPr>
            <w:noProof/>
          </w:rPr>
          <w:t>20</w:t>
        </w:r>
        <w:r>
          <w:fldChar w:fldCharType="end"/>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34059741"/>
      <w:docPartObj>
        <w:docPartGallery w:val="Page Numbers (Bottom of Page)"/>
        <w:docPartUnique/>
      </w:docPartObj>
    </w:sdtPr>
    <w:sdtEndPr/>
    <w:sdtContent>
      <w:p w14:paraId="5E4FBD69" w14:textId="559F9CB0" w:rsidR="00BF0DBC" w:rsidRDefault="00BF0DBC">
        <w:pPr>
          <w:pStyle w:val="a9"/>
          <w:jc w:val="center"/>
        </w:pPr>
        <w:r>
          <w:fldChar w:fldCharType="begin"/>
        </w:r>
        <w:r>
          <w:instrText>PAGE   \* MERGEFORMAT</w:instrText>
        </w:r>
        <w:r>
          <w:fldChar w:fldCharType="separate"/>
        </w:r>
        <w:r w:rsidR="003721C1">
          <w:rPr>
            <w:noProof/>
          </w:rPr>
          <w:t>71</w:t>
        </w:r>
        <w: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28CCA3" w14:textId="77777777" w:rsidR="00575931" w:rsidRDefault="00575931">
      <w:pPr>
        <w:spacing w:after="0"/>
      </w:pPr>
      <w:r>
        <w:separator/>
      </w:r>
    </w:p>
  </w:footnote>
  <w:footnote w:type="continuationSeparator" w:id="0">
    <w:p w14:paraId="68F7E602" w14:textId="77777777" w:rsidR="00575931" w:rsidRDefault="00575931">
      <w:pPr>
        <w:spacing w:after="0"/>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451A4"/>
    <w:multiLevelType w:val="hybridMultilevel"/>
    <w:tmpl w:val="9774D1E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12364F50"/>
    <w:multiLevelType w:val="hybridMultilevel"/>
    <w:tmpl w:val="0638FBAC"/>
    <w:lvl w:ilvl="0" w:tplc="AD6ECB8C">
      <w:numFmt w:val="bullet"/>
      <w:lvlText w:val="-"/>
      <w:lvlJc w:val="left"/>
      <w:pPr>
        <w:ind w:left="401" w:hanging="164"/>
      </w:pPr>
      <w:rPr>
        <w:rFonts w:ascii="Times New Roman" w:eastAsia="Times New Roman" w:hAnsi="Times New Roman" w:cs="Times New Roman" w:hint="default"/>
        <w:w w:val="99"/>
        <w:sz w:val="28"/>
        <w:szCs w:val="28"/>
        <w:lang w:val="ru-RU" w:eastAsia="en-US" w:bidi="ar-SA"/>
      </w:rPr>
    </w:lvl>
    <w:lvl w:ilvl="1" w:tplc="5664A59C">
      <w:numFmt w:val="bullet"/>
      <w:lvlText w:val="•"/>
      <w:lvlJc w:val="left"/>
      <w:pPr>
        <w:ind w:left="1404" w:hanging="164"/>
      </w:pPr>
      <w:rPr>
        <w:rFonts w:hint="default"/>
        <w:lang w:val="ru-RU" w:eastAsia="en-US" w:bidi="ar-SA"/>
      </w:rPr>
    </w:lvl>
    <w:lvl w:ilvl="2" w:tplc="E8F6AE0A">
      <w:numFmt w:val="bullet"/>
      <w:lvlText w:val="•"/>
      <w:lvlJc w:val="left"/>
      <w:pPr>
        <w:ind w:left="2409" w:hanging="164"/>
      </w:pPr>
      <w:rPr>
        <w:rFonts w:hint="default"/>
        <w:lang w:val="ru-RU" w:eastAsia="en-US" w:bidi="ar-SA"/>
      </w:rPr>
    </w:lvl>
    <w:lvl w:ilvl="3" w:tplc="5EB26750">
      <w:numFmt w:val="bullet"/>
      <w:lvlText w:val="•"/>
      <w:lvlJc w:val="left"/>
      <w:pPr>
        <w:ind w:left="3413" w:hanging="164"/>
      </w:pPr>
      <w:rPr>
        <w:rFonts w:hint="default"/>
        <w:lang w:val="ru-RU" w:eastAsia="en-US" w:bidi="ar-SA"/>
      </w:rPr>
    </w:lvl>
    <w:lvl w:ilvl="4" w:tplc="FB5A7342">
      <w:numFmt w:val="bullet"/>
      <w:lvlText w:val="•"/>
      <w:lvlJc w:val="left"/>
      <w:pPr>
        <w:ind w:left="4418" w:hanging="164"/>
      </w:pPr>
      <w:rPr>
        <w:rFonts w:hint="default"/>
        <w:lang w:val="ru-RU" w:eastAsia="en-US" w:bidi="ar-SA"/>
      </w:rPr>
    </w:lvl>
    <w:lvl w:ilvl="5" w:tplc="3AB8FAC8">
      <w:numFmt w:val="bullet"/>
      <w:lvlText w:val="•"/>
      <w:lvlJc w:val="left"/>
      <w:pPr>
        <w:ind w:left="5422" w:hanging="164"/>
      </w:pPr>
      <w:rPr>
        <w:rFonts w:hint="default"/>
        <w:lang w:val="ru-RU" w:eastAsia="en-US" w:bidi="ar-SA"/>
      </w:rPr>
    </w:lvl>
    <w:lvl w:ilvl="6" w:tplc="8CDE8900">
      <w:numFmt w:val="bullet"/>
      <w:lvlText w:val="•"/>
      <w:lvlJc w:val="left"/>
      <w:pPr>
        <w:ind w:left="6427" w:hanging="164"/>
      </w:pPr>
      <w:rPr>
        <w:rFonts w:hint="default"/>
        <w:lang w:val="ru-RU" w:eastAsia="en-US" w:bidi="ar-SA"/>
      </w:rPr>
    </w:lvl>
    <w:lvl w:ilvl="7" w:tplc="59AA5BD4">
      <w:numFmt w:val="bullet"/>
      <w:lvlText w:val="•"/>
      <w:lvlJc w:val="left"/>
      <w:pPr>
        <w:ind w:left="7431" w:hanging="164"/>
      </w:pPr>
      <w:rPr>
        <w:rFonts w:hint="default"/>
        <w:lang w:val="ru-RU" w:eastAsia="en-US" w:bidi="ar-SA"/>
      </w:rPr>
    </w:lvl>
    <w:lvl w:ilvl="8" w:tplc="5D481312">
      <w:numFmt w:val="bullet"/>
      <w:lvlText w:val="•"/>
      <w:lvlJc w:val="left"/>
      <w:pPr>
        <w:ind w:left="8436" w:hanging="164"/>
      </w:pPr>
      <w:rPr>
        <w:rFonts w:hint="default"/>
        <w:lang w:val="ru-RU" w:eastAsia="en-US" w:bidi="ar-SA"/>
      </w:rPr>
    </w:lvl>
  </w:abstractNum>
  <w:abstractNum w:abstractNumId="2" w15:restartNumberingAfterBreak="0">
    <w:nsid w:val="21F20B29"/>
    <w:multiLevelType w:val="hybridMultilevel"/>
    <w:tmpl w:val="8DBE40CA"/>
    <w:lvl w:ilvl="0" w:tplc="0DDC1248">
      <w:start w:val="1"/>
      <w:numFmt w:val="decimal"/>
      <w:lvlText w:val="%1."/>
      <w:lvlJc w:val="left"/>
      <w:pPr>
        <w:ind w:left="1817" w:hanging="707"/>
      </w:pPr>
      <w:rPr>
        <w:rFonts w:ascii="Times New Roman" w:eastAsia="Times New Roman" w:hAnsi="Times New Roman" w:cs="Times New Roman" w:hint="default"/>
        <w:w w:val="99"/>
        <w:sz w:val="28"/>
        <w:szCs w:val="28"/>
        <w:lang w:val="ru-RU" w:eastAsia="en-US" w:bidi="ar-SA"/>
      </w:rPr>
    </w:lvl>
    <w:lvl w:ilvl="1" w:tplc="D6980304">
      <w:numFmt w:val="bullet"/>
      <w:lvlText w:val="•"/>
      <w:lvlJc w:val="left"/>
      <w:pPr>
        <w:ind w:left="2682" w:hanging="707"/>
      </w:pPr>
      <w:rPr>
        <w:rFonts w:hint="default"/>
        <w:lang w:val="ru-RU" w:eastAsia="en-US" w:bidi="ar-SA"/>
      </w:rPr>
    </w:lvl>
    <w:lvl w:ilvl="2" w:tplc="FD8C7AC8">
      <w:numFmt w:val="bullet"/>
      <w:lvlText w:val="•"/>
      <w:lvlJc w:val="left"/>
      <w:pPr>
        <w:ind w:left="3545" w:hanging="707"/>
      </w:pPr>
      <w:rPr>
        <w:rFonts w:hint="default"/>
        <w:lang w:val="ru-RU" w:eastAsia="en-US" w:bidi="ar-SA"/>
      </w:rPr>
    </w:lvl>
    <w:lvl w:ilvl="3" w:tplc="E6D4E73A">
      <w:numFmt w:val="bullet"/>
      <w:lvlText w:val="•"/>
      <w:lvlJc w:val="left"/>
      <w:pPr>
        <w:ind w:left="4407" w:hanging="707"/>
      </w:pPr>
      <w:rPr>
        <w:rFonts w:hint="default"/>
        <w:lang w:val="ru-RU" w:eastAsia="en-US" w:bidi="ar-SA"/>
      </w:rPr>
    </w:lvl>
    <w:lvl w:ilvl="4" w:tplc="3B0A4E24">
      <w:numFmt w:val="bullet"/>
      <w:lvlText w:val="•"/>
      <w:lvlJc w:val="left"/>
      <w:pPr>
        <w:ind w:left="5270" w:hanging="707"/>
      </w:pPr>
      <w:rPr>
        <w:rFonts w:hint="default"/>
        <w:lang w:val="ru-RU" w:eastAsia="en-US" w:bidi="ar-SA"/>
      </w:rPr>
    </w:lvl>
    <w:lvl w:ilvl="5" w:tplc="4922155C">
      <w:numFmt w:val="bullet"/>
      <w:lvlText w:val="•"/>
      <w:lvlJc w:val="left"/>
      <w:pPr>
        <w:ind w:left="6132" w:hanging="707"/>
      </w:pPr>
      <w:rPr>
        <w:rFonts w:hint="default"/>
        <w:lang w:val="ru-RU" w:eastAsia="en-US" w:bidi="ar-SA"/>
      </w:rPr>
    </w:lvl>
    <w:lvl w:ilvl="6" w:tplc="C6E00278">
      <w:numFmt w:val="bullet"/>
      <w:lvlText w:val="•"/>
      <w:lvlJc w:val="left"/>
      <w:pPr>
        <w:ind w:left="6995" w:hanging="707"/>
      </w:pPr>
      <w:rPr>
        <w:rFonts w:hint="default"/>
        <w:lang w:val="ru-RU" w:eastAsia="en-US" w:bidi="ar-SA"/>
      </w:rPr>
    </w:lvl>
    <w:lvl w:ilvl="7" w:tplc="062655E0">
      <w:numFmt w:val="bullet"/>
      <w:lvlText w:val="•"/>
      <w:lvlJc w:val="left"/>
      <w:pPr>
        <w:ind w:left="7857" w:hanging="707"/>
      </w:pPr>
      <w:rPr>
        <w:rFonts w:hint="default"/>
        <w:lang w:val="ru-RU" w:eastAsia="en-US" w:bidi="ar-SA"/>
      </w:rPr>
    </w:lvl>
    <w:lvl w:ilvl="8" w:tplc="FB3843F0">
      <w:numFmt w:val="bullet"/>
      <w:lvlText w:val="•"/>
      <w:lvlJc w:val="left"/>
      <w:pPr>
        <w:ind w:left="8720" w:hanging="707"/>
      </w:pPr>
      <w:rPr>
        <w:rFonts w:hint="default"/>
        <w:lang w:val="ru-RU" w:eastAsia="en-US" w:bidi="ar-SA"/>
      </w:rPr>
    </w:lvl>
  </w:abstractNum>
  <w:abstractNum w:abstractNumId="3" w15:restartNumberingAfterBreak="0">
    <w:nsid w:val="21FD0D30"/>
    <w:multiLevelType w:val="hybridMultilevel"/>
    <w:tmpl w:val="597C69E2"/>
    <w:lvl w:ilvl="0" w:tplc="93826602">
      <w:numFmt w:val="bullet"/>
      <w:lvlText w:val=""/>
      <w:lvlJc w:val="left"/>
      <w:pPr>
        <w:ind w:left="477" w:hanging="226"/>
      </w:pPr>
      <w:rPr>
        <w:rFonts w:ascii="Symbol" w:eastAsia="Symbol" w:hAnsi="Symbol" w:cs="Symbol" w:hint="default"/>
        <w:w w:val="99"/>
        <w:sz w:val="28"/>
        <w:szCs w:val="28"/>
        <w:lang w:val="ru-RU" w:eastAsia="en-US" w:bidi="ar-SA"/>
      </w:rPr>
    </w:lvl>
    <w:lvl w:ilvl="1" w:tplc="BDBEB0CE">
      <w:start w:val="1"/>
      <w:numFmt w:val="decimal"/>
      <w:lvlText w:val="%2."/>
      <w:lvlJc w:val="left"/>
      <w:pPr>
        <w:ind w:left="401" w:hanging="317"/>
      </w:pPr>
      <w:rPr>
        <w:rFonts w:ascii="Times New Roman" w:eastAsia="Times New Roman" w:hAnsi="Times New Roman" w:cs="Times New Roman" w:hint="default"/>
        <w:w w:val="99"/>
        <w:sz w:val="28"/>
        <w:szCs w:val="28"/>
        <w:lang w:val="ru-RU" w:eastAsia="en-US" w:bidi="ar-SA"/>
      </w:rPr>
    </w:lvl>
    <w:lvl w:ilvl="2" w:tplc="5AEC81BA">
      <w:start w:val="2"/>
      <w:numFmt w:val="decimal"/>
      <w:lvlText w:val="%3."/>
      <w:lvlJc w:val="left"/>
      <w:pPr>
        <w:ind w:left="401" w:hanging="211"/>
      </w:pPr>
      <w:rPr>
        <w:rFonts w:ascii="Times New Roman" w:eastAsia="Times New Roman" w:hAnsi="Times New Roman" w:cs="Times New Roman" w:hint="default"/>
        <w:color w:val="FF0000"/>
        <w:w w:val="99"/>
        <w:sz w:val="26"/>
        <w:szCs w:val="26"/>
        <w:lang w:val="ru-RU" w:eastAsia="en-US" w:bidi="ar-SA"/>
      </w:rPr>
    </w:lvl>
    <w:lvl w:ilvl="3" w:tplc="3C669F7A">
      <w:numFmt w:val="bullet"/>
      <w:lvlText w:val="•"/>
      <w:lvlJc w:val="left"/>
      <w:pPr>
        <w:ind w:left="2694" w:hanging="211"/>
      </w:pPr>
      <w:rPr>
        <w:rFonts w:hint="default"/>
        <w:lang w:val="ru-RU" w:eastAsia="en-US" w:bidi="ar-SA"/>
      </w:rPr>
    </w:lvl>
    <w:lvl w:ilvl="4" w:tplc="A12CA490">
      <w:numFmt w:val="bullet"/>
      <w:lvlText w:val="•"/>
      <w:lvlJc w:val="left"/>
      <w:pPr>
        <w:ind w:left="3801" w:hanging="211"/>
      </w:pPr>
      <w:rPr>
        <w:rFonts w:hint="default"/>
        <w:lang w:val="ru-RU" w:eastAsia="en-US" w:bidi="ar-SA"/>
      </w:rPr>
    </w:lvl>
    <w:lvl w:ilvl="5" w:tplc="C23E7A90">
      <w:numFmt w:val="bullet"/>
      <w:lvlText w:val="•"/>
      <w:lvlJc w:val="left"/>
      <w:pPr>
        <w:ind w:left="4909" w:hanging="211"/>
      </w:pPr>
      <w:rPr>
        <w:rFonts w:hint="default"/>
        <w:lang w:val="ru-RU" w:eastAsia="en-US" w:bidi="ar-SA"/>
      </w:rPr>
    </w:lvl>
    <w:lvl w:ilvl="6" w:tplc="79C0165C">
      <w:numFmt w:val="bullet"/>
      <w:lvlText w:val="•"/>
      <w:lvlJc w:val="left"/>
      <w:pPr>
        <w:ind w:left="6016" w:hanging="211"/>
      </w:pPr>
      <w:rPr>
        <w:rFonts w:hint="default"/>
        <w:lang w:val="ru-RU" w:eastAsia="en-US" w:bidi="ar-SA"/>
      </w:rPr>
    </w:lvl>
    <w:lvl w:ilvl="7" w:tplc="14C6363E">
      <w:numFmt w:val="bullet"/>
      <w:lvlText w:val="•"/>
      <w:lvlJc w:val="left"/>
      <w:pPr>
        <w:ind w:left="7123" w:hanging="211"/>
      </w:pPr>
      <w:rPr>
        <w:rFonts w:hint="default"/>
        <w:lang w:val="ru-RU" w:eastAsia="en-US" w:bidi="ar-SA"/>
      </w:rPr>
    </w:lvl>
    <w:lvl w:ilvl="8" w:tplc="4014B25A">
      <w:numFmt w:val="bullet"/>
      <w:lvlText w:val="•"/>
      <w:lvlJc w:val="left"/>
      <w:pPr>
        <w:ind w:left="8230" w:hanging="211"/>
      </w:pPr>
      <w:rPr>
        <w:rFonts w:hint="default"/>
        <w:lang w:val="ru-RU" w:eastAsia="en-US" w:bidi="ar-SA"/>
      </w:rPr>
    </w:lvl>
  </w:abstractNum>
  <w:abstractNum w:abstractNumId="4" w15:restartNumberingAfterBreak="0">
    <w:nsid w:val="236F16AF"/>
    <w:multiLevelType w:val="hybridMultilevel"/>
    <w:tmpl w:val="BF327FC6"/>
    <w:lvl w:ilvl="0" w:tplc="9B661EBC">
      <w:numFmt w:val="bullet"/>
      <w:lvlText w:val="–"/>
      <w:lvlJc w:val="left"/>
      <w:pPr>
        <w:ind w:left="720" w:hanging="360"/>
      </w:pPr>
      <w:rPr>
        <w:rFonts w:ascii="Times New Roman" w:eastAsia="Times New Roman" w:hAnsi="Times New Roman" w:cs="Times New Roman" w:hint="default"/>
        <w:w w:val="99"/>
        <w:sz w:val="28"/>
        <w:szCs w:val="28"/>
        <w:lang w:val="ru-RU"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C6F480E"/>
    <w:multiLevelType w:val="hybridMultilevel"/>
    <w:tmpl w:val="EE5A90D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3D20250A"/>
    <w:multiLevelType w:val="multilevel"/>
    <w:tmpl w:val="3132B612"/>
    <w:lvl w:ilvl="0">
      <w:start w:val="2"/>
      <w:numFmt w:val="decimal"/>
      <w:lvlText w:val="%1"/>
      <w:lvlJc w:val="left"/>
      <w:pPr>
        <w:ind w:left="890" w:hanging="490"/>
      </w:pPr>
      <w:rPr>
        <w:rFonts w:hint="default"/>
        <w:lang w:val="ru-RU" w:eastAsia="en-US" w:bidi="ar-SA"/>
      </w:rPr>
    </w:lvl>
    <w:lvl w:ilvl="1">
      <w:start w:val="2"/>
      <w:numFmt w:val="decimal"/>
      <w:lvlText w:val="%1.%2."/>
      <w:lvlJc w:val="left"/>
      <w:pPr>
        <w:ind w:left="890" w:hanging="490"/>
      </w:pPr>
      <w:rPr>
        <w:rFonts w:ascii="Times New Roman" w:eastAsia="Times New Roman" w:hAnsi="Times New Roman" w:cs="Times New Roman" w:hint="default"/>
        <w:spacing w:val="-1"/>
        <w:w w:val="99"/>
        <w:sz w:val="28"/>
        <w:szCs w:val="28"/>
        <w:lang w:val="ru-RU" w:eastAsia="en-US" w:bidi="ar-SA"/>
      </w:rPr>
    </w:lvl>
    <w:lvl w:ilvl="2">
      <w:start w:val="1"/>
      <w:numFmt w:val="decimal"/>
      <w:lvlText w:val="%3."/>
      <w:lvlJc w:val="left"/>
      <w:pPr>
        <w:ind w:left="401" w:hanging="211"/>
      </w:pPr>
      <w:rPr>
        <w:rFonts w:ascii="Times New Roman" w:eastAsia="Times New Roman" w:hAnsi="Times New Roman" w:cs="Times New Roman" w:hint="default"/>
        <w:spacing w:val="-1"/>
        <w:w w:val="99"/>
        <w:sz w:val="26"/>
        <w:szCs w:val="26"/>
        <w:lang w:val="ru-RU" w:eastAsia="en-US" w:bidi="ar-SA"/>
      </w:rPr>
    </w:lvl>
    <w:lvl w:ilvl="3">
      <w:start w:val="1"/>
      <w:numFmt w:val="decimal"/>
      <w:lvlText w:val="%4."/>
      <w:lvlJc w:val="left"/>
      <w:pPr>
        <w:ind w:left="401" w:hanging="707"/>
      </w:pPr>
      <w:rPr>
        <w:rFonts w:ascii="Times New Roman" w:eastAsia="Times New Roman" w:hAnsi="Times New Roman" w:cs="Times New Roman" w:hint="default"/>
        <w:w w:val="99"/>
        <w:sz w:val="28"/>
        <w:szCs w:val="28"/>
        <w:lang w:val="ru-RU" w:eastAsia="en-US" w:bidi="ar-SA"/>
      </w:rPr>
    </w:lvl>
    <w:lvl w:ilvl="4">
      <w:numFmt w:val="bullet"/>
      <w:lvlText w:val="•"/>
      <w:lvlJc w:val="left"/>
      <w:pPr>
        <w:ind w:left="4081" w:hanging="707"/>
      </w:pPr>
      <w:rPr>
        <w:rFonts w:hint="default"/>
        <w:lang w:val="ru-RU" w:eastAsia="en-US" w:bidi="ar-SA"/>
      </w:rPr>
    </w:lvl>
    <w:lvl w:ilvl="5">
      <w:numFmt w:val="bullet"/>
      <w:lvlText w:val="•"/>
      <w:lvlJc w:val="left"/>
      <w:pPr>
        <w:ind w:left="5142" w:hanging="707"/>
      </w:pPr>
      <w:rPr>
        <w:rFonts w:hint="default"/>
        <w:lang w:val="ru-RU" w:eastAsia="en-US" w:bidi="ar-SA"/>
      </w:rPr>
    </w:lvl>
    <w:lvl w:ilvl="6">
      <w:numFmt w:val="bullet"/>
      <w:lvlText w:val="•"/>
      <w:lvlJc w:val="left"/>
      <w:pPr>
        <w:ind w:left="6203" w:hanging="707"/>
      </w:pPr>
      <w:rPr>
        <w:rFonts w:hint="default"/>
        <w:lang w:val="ru-RU" w:eastAsia="en-US" w:bidi="ar-SA"/>
      </w:rPr>
    </w:lvl>
    <w:lvl w:ilvl="7">
      <w:numFmt w:val="bullet"/>
      <w:lvlText w:val="•"/>
      <w:lvlJc w:val="left"/>
      <w:pPr>
        <w:ind w:left="7263" w:hanging="707"/>
      </w:pPr>
      <w:rPr>
        <w:rFonts w:hint="default"/>
        <w:lang w:val="ru-RU" w:eastAsia="en-US" w:bidi="ar-SA"/>
      </w:rPr>
    </w:lvl>
    <w:lvl w:ilvl="8">
      <w:numFmt w:val="bullet"/>
      <w:lvlText w:val="•"/>
      <w:lvlJc w:val="left"/>
      <w:pPr>
        <w:ind w:left="8324" w:hanging="707"/>
      </w:pPr>
      <w:rPr>
        <w:rFonts w:hint="default"/>
        <w:lang w:val="ru-RU" w:eastAsia="en-US" w:bidi="ar-SA"/>
      </w:rPr>
    </w:lvl>
  </w:abstractNum>
  <w:abstractNum w:abstractNumId="7" w15:restartNumberingAfterBreak="0">
    <w:nsid w:val="40967D01"/>
    <w:multiLevelType w:val="multilevel"/>
    <w:tmpl w:val="B6429B24"/>
    <w:lvl w:ilvl="0">
      <w:start w:val="1"/>
      <w:numFmt w:val="decimal"/>
      <w:lvlText w:val="%1"/>
      <w:lvlJc w:val="left"/>
      <w:pPr>
        <w:ind w:left="890" w:hanging="490"/>
      </w:pPr>
      <w:rPr>
        <w:rFonts w:hint="default"/>
        <w:lang w:val="ru-RU" w:eastAsia="en-US" w:bidi="ar-SA"/>
      </w:rPr>
    </w:lvl>
    <w:lvl w:ilvl="1">
      <w:start w:val="1"/>
      <w:numFmt w:val="decimal"/>
      <w:lvlText w:val="%1.%2."/>
      <w:lvlJc w:val="left"/>
      <w:pPr>
        <w:ind w:left="890" w:hanging="490"/>
      </w:pPr>
      <w:rPr>
        <w:rFonts w:ascii="Times New Roman" w:eastAsia="Times New Roman" w:hAnsi="Times New Roman" w:cs="Times New Roman" w:hint="default"/>
        <w:spacing w:val="-1"/>
        <w:w w:val="99"/>
        <w:sz w:val="28"/>
        <w:szCs w:val="28"/>
        <w:lang w:val="ru-RU" w:eastAsia="en-US" w:bidi="ar-SA"/>
      </w:rPr>
    </w:lvl>
    <w:lvl w:ilvl="2">
      <w:numFmt w:val="bullet"/>
      <w:lvlText w:val="•"/>
      <w:lvlJc w:val="left"/>
      <w:pPr>
        <w:ind w:left="2809" w:hanging="490"/>
      </w:pPr>
      <w:rPr>
        <w:rFonts w:hint="default"/>
        <w:lang w:val="ru-RU" w:eastAsia="en-US" w:bidi="ar-SA"/>
      </w:rPr>
    </w:lvl>
    <w:lvl w:ilvl="3">
      <w:numFmt w:val="bullet"/>
      <w:lvlText w:val="•"/>
      <w:lvlJc w:val="left"/>
      <w:pPr>
        <w:ind w:left="3763" w:hanging="490"/>
      </w:pPr>
      <w:rPr>
        <w:rFonts w:hint="default"/>
        <w:lang w:val="ru-RU" w:eastAsia="en-US" w:bidi="ar-SA"/>
      </w:rPr>
    </w:lvl>
    <w:lvl w:ilvl="4">
      <w:numFmt w:val="bullet"/>
      <w:lvlText w:val="•"/>
      <w:lvlJc w:val="left"/>
      <w:pPr>
        <w:ind w:left="4718" w:hanging="490"/>
      </w:pPr>
      <w:rPr>
        <w:rFonts w:hint="default"/>
        <w:lang w:val="ru-RU" w:eastAsia="en-US" w:bidi="ar-SA"/>
      </w:rPr>
    </w:lvl>
    <w:lvl w:ilvl="5">
      <w:numFmt w:val="bullet"/>
      <w:lvlText w:val="•"/>
      <w:lvlJc w:val="left"/>
      <w:pPr>
        <w:ind w:left="5672" w:hanging="490"/>
      </w:pPr>
      <w:rPr>
        <w:rFonts w:hint="default"/>
        <w:lang w:val="ru-RU" w:eastAsia="en-US" w:bidi="ar-SA"/>
      </w:rPr>
    </w:lvl>
    <w:lvl w:ilvl="6">
      <w:numFmt w:val="bullet"/>
      <w:lvlText w:val="•"/>
      <w:lvlJc w:val="left"/>
      <w:pPr>
        <w:ind w:left="6627" w:hanging="490"/>
      </w:pPr>
      <w:rPr>
        <w:rFonts w:hint="default"/>
        <w:lang w:val="ru-RU" w:eastAsia="en-US" w:bidi="ar-SA"/>
      </w:rPr>
    </w:lvl>
    <w:lvl w:ilvl="7">
      <w:numFmt w:val="bullet"/>
      <w:lvlText w:val="•"/>
      <w:lvlJc w:val="left"/>
      <w:pPr>
        <w:ind w:left="7581" w:hanging="490"/>
      </w:pPr>
      <w:rPr>
        <w:rFonts w:hint="default"/>
        <w:lang w:val="ru-RU" w:eastAsia="en-US" w:bidi="ar-SA"/>
      </w:rPr>
    </w:lvl>
    <w:lvl w:ilvl="8">
      <w:numFmt w:val="bullet"/>
      <w:lvlText w:val="•"/>
      <w:lvlJc w:val="left"/>
      <w:pPr>
        <w:ind w:left="8536" w:hanging="490"/>
      </w:pPr>
      <w:rPr>
        <w:rFonts w:hint="default"/>
        <w:lang w:val="ru-RU" w:eastAsia="en-US" w:bidi="ar-SA"/>
      </w:rPr>
    </w:lvl>
  </w:abstractNum>
  <w:abstractNum w:abstractNumId="8" w15:restartNumberingAfterBreak="0">
    <w:nsid w:val="42173A35"/>
    <w:multiLevelType w:val="hybridMultilevel"/>
    <w:tmpl w:val="73A61B36"/>
    <w:lvl w:ilvl="0" w:tplc="2CDEA8A8">
      <w:start w:val="1"/>
      <w:numFmt w:val="decimal"/>
      <w:lvlText w:val="%1"/>
      <w:lvlJc w:val="left"/>
      <w:pPr>
        <w:ind w:left="680" w:hanging="210"/>
      </w:pPr>
      <w:rPr>
        <w:rFonts w:ascii="Times New Roman" w:eastAsia="Times New Roman" w:hAnsi="Times New Roman" w:cs="Times New Roman" w:hint="default"/>
        <w:w w:val="99"/>
        <w:sz w:val="28"/>
        <w:szCs w:val="28"/>
        <w:lang w:val="ru-RU" w:eastAsia="en-US" w:bidi="ar-SA"/>
      </w:rPr>
    </w:lvl>
    <w:lvl w:ilvl="1" w:tplc="C9B49A50">
      <w:numFmt w:val="bullet"/>
      <w:lvlText w:val="•"/>
      <w:lvlJc w:val="left"/>
      <w:pPr>
        <w:ind w:left="1656" w:hanging="210"/>
      </w:pPr>
      <w:rPr>
        <w:rFonts w:hint="default"/>
        <w:lang w:val="ru-RU" w:eastAsia="en-US" w:bidi="ar-SA"/>
      </w:rPr>
    </w:lvl>
    <w:lvl w:ilvl="2" w:tplc="86E69684">
      <w:numFmt w:val="bullet"/>
      <w:lvlText w:val="•"/>
      <w:lvlJc w:val="left"/>
      <w:pPr>
        <w:ind w:left="2633" w:hanging="210"/>
      </w:pPr>
      <w:rPr>
        <w:rFonts w:hint="default"/>
        <w:lang w:val="ru-RU" w:eastAsia="en-US" w:bidi="ar-SA"/>
      </w:rPr>
    </w:lvl>
    <w:lvl w:ilvl="3" w:tplc="C5E0BC78">
      <w:numFmt w:val="bullet"/>
      <w:lvlText w:val="•"/>
      <w:lvlJc w:val="left"/>
      <w:pPr>
        <w:ind w:left="3609" w:hanging="210"/>
      </w:pPr>
      <w:rPr>
        <w:rFonts w:hint="default"/>
        <w:lang w:val="ru-RU" w:eastAsia="en-US" w:bidi="ar-SA"/>
      </w:rPr>
    </w:lvl>
    <w:lvl w:ilvl="4" w:tplc="CEE84522">
      <w:numFmt w:val="bullet"/>
      <w:lvlText w:val="•"/>
      <w:lvlJc w:val="left"/>
      <w:pPr>
        <w:ind w:left="4586" w:hanging="210"/>
      </w:pPr>
      <w:rPr>
        <w:rFonts w:hint="default"/>
        <w:lang w:val="ru-RU" w:eastAsia="en-US" w:bidi="ar-SA"/>
      </w:rPr>
    </w:lvl>
    <w:lvl w:ilvl="5" w:tplc="909052BA">
      <w:numFmt w:val="bullet"/>
      <w:lvlText w:val="•"/>
      <w:lvlJc w:val="left"/>
      <w:pPr>
        <w:ind w:left="5562" w:hanging="210"/>
      </w:pPr>
      <w:rPr>
        <w:rFonts w:hint="default"/>
        <w:lang w:val="ru-RU" w:eastAsia="en-US" w:bidi="ar-SA"/>
      </w:rPr>
    </w:lvl>
    <w:lvl w:ilvl="6" w:tplc="21FE61CE">
      <w:numFmt w:val="bullet"/>
      <w:lvlText w:val="•"/>
      <w:lvlJc w:val="left"/>
      <w:pPr>
        <w:ind w:left="6539" w:hanging="210"/>
      </w:pPr>
      <w:rPr>
        <w:rFonts w:hint="default"/>
        <w:lang w:val="ru-RU" w:eastAsia="en-US" w:bidi="ar-SA"/>
      </w:rPr>
    </w:lvl>
    <w:lvl w:ilvl="7" w:tplc="9188B23E">
      <w:numFmt w:val="bullet"/>
      <w:lvlText w:val="•"/>
      <w:lvlJc w:val="left"/>
      <w:pPr>
        <w:ind w:left="7515" w:hanging="210"/>
      </w:pPr>
      <w:rPr>
        <w:rFonts w:hint="default"/>
        <w:lang w:val="ru-RU" w:eastAsia="en-US" w:bidi="ar-SA"/>
      </w:rPr>
    </w:lvl>
    <w:lvl w:ilvl="8" w:tplc="842E5CE8">
      <w:numFmt w:val="bullet"/>
      <w:lvlText w:val="•"/>
      <w:lvlJc w:val="left"/>
      <w:pPr>
        <w:ind w:left="8492" w:hanging="210"/>
      </w:pPr>
      <w:rPr>
        <w:rFonts w:hint="default"/>
        <w:lang w:val="ru-RU" w:eastAsia="en-US" w:bidi="ar-SA"/>
      </w:rPr>
    </w:lvl>
  </w:abstractNum>
  <w:abstractNum w:abstractNumId="9" w15:restartNumberingAfterBreak="0">
    <w:nsid w:val="47430DD6"/>
    <w:multiLevelType w:val="hybridMultilevel"/>
    <w:tmpl w:val="ED66189E"/>
    <w:lvl w:ilvl="0" w:tplc="A45846AA">
      <w:start w:val="1"/>
      <w:numFmt w:val="decimal"/>
      <w:lvlText w:val="%1."/>
      <w:lvlJc w:val="left"/>
      <w:pPr>
        <w:ind w:left="761" w:hanging="360"/>
      </w:pPr>
      <w:rPr>
        <w:rFonts w:ascii="Times New Roman" w:eastAsia="Times New Roman" w:hAnsi="Times New Roman" w:cs="Times New Roman" w:hint="default"/>
        <w:w w:val="99"/>
        <w:sz w:val="28"/>
        <w:szCs w:val="28"/>
        <w:lang w:val="ru-RU" w:eastAsia="en-US" w:bidi="ar-SA"/>
      </w:rPr>
    </w:lvl>
    <w:lvl w:ilvl="1" w:tplc="6F6AA4C4">
      <w:start w:val="1"/>
      <w:numFmt w:val="decimal"/>
      <w:lvlText w:val="%2."/>
      <w:lvlJc w:val="left"/>
      <w:pPr>
        <w:ind w:left="1390" w:hanging="280"/>
      </w:pPr>
      <w:rPr>
        <w:rFonts w:ascii="Times New Roman" w:eastAsia="Times New Roman" w:hAnsi="Times New Roman" w:cs="Times New Roman" w:hint="default"/>
        <w:w w:val="99"/>
        <w:sz w:val="28"/>
        <w:szCs w:val="28"/>
        <w:lang w:val="ru-RU" w:eastAsia="en-US" w:bidi="ar-SA"/>
      </w:rPr>
    </w:lvl>
    <w:lvl w:ilvl="2" w:tplc="959E5E38">
      <w:numFmt w:val="bullet"/>
      <w:lvlText w:val="•"/>
      <w:lvlJc w:val="left"/>
      <w:pPr>
        <w:ind w:left="2405" w:hanging="280"/>
      </w:pPr>
      <w:rPr>
        <w:rFonts w:hint="default"/>
        <w:lang w:val="ru-RU" w:eastAsia="en-US" w:bidi="ar-SA"/>
      </w:rPr>
    </w:lvl>
    <w:lvl w:ilvl="3" w:tplc="0524AE54">
      <w:numFmt w:val="bullet"/>
      <w:lvlText w:val="•"/>
      <w:lvlJc w:val="left"/>
      <w:pPr>
        <w:ind w:left="3410" w:hanging="280"/>
      </w:pPr>
      <w:rPr>
        <w:rFonts w:hint="default"/>
        <w:lang w:val="ru-RU" w:eastAsia="en-US" w:bidi="ar-SA"/>
      </w:rPr>
    </w:lvl>
    <w:lvl w:ilvl="4" w:tplc="382AEEE8">
      <w:numFmt w:val="bullet"/>
      <w:lvlText w:val="•"/>
      <w:lvlJc w:val="left"/>
      <w:pPr>
        <w:ind w:left="4415" w:hanging="280"/>
      </w:pPr>
      <w:rPr>
        <w:rFonts w:hint="default"/>
        <w:lang w:val="ru-RU" w:eastAsia="en-US" w:bidi="ar-SA"/>
      </w:rPr>
    </w:lvl>
    <w:lvl w:ilvl="5" w:tplc="CFF8FFEE">
      <w:numFmt w:val="bullet"/>
      <w:lvlText w:val="•"/>
      <w:lvlJc w:val="left"/>
      <w:pPr>
        <w:ind w:left="5420" w:hanging="280"/>
      </w:pPr>
      <w:rPr>
        <w:rFonts w:hint="default"/>
        <w:lang w:val="ru-RU" w:eastAsia="en-US" w:bidi="ar-SA"/>
      </w:rPr>
    </w:lvl>
    <w:lvl w:ilvl="6" w:tplc="F5CAFA52">
      <w:numFmt w:val="bullet"/>
      <w:lvlText w:val="•"/>
      <w:lvlJc w:val="left"/>
      <w:pPr>
        <w:ind w:left="6425" w:hanging="280"/>
      </w:pPr>
      <w:rPr>
        <w:rFonts w:hint="default"/>
        <w:lang w:val="ru-RU" w:eastAsia="en-US" w:bidi="ar-SA"/>
      </w:rPr>
    </w:lvl>
    <w:lvl w:ilvl="7" w:tplc="CEF08534">
      <w:numFmt w:val="bullet"/>
      <w:lvlText w:val="•"/>
      <w:lvlJc w:val="left"/>
      <w:pPr>
        <w:ind w:left="7430" w:hanging="280"/>
      </w:pPr>
      <w:rPr>
        <w:rFonts w:hint="default"/>
        <w:lang w:val="ru-RU" w:eastAsia="en-US" w:bidi="ar-SA"/>
      </w:rPr>
    </w:lvl>
    <w:lvl w:ilvl="8" w:tplc="BE205C6E">
      <w:numFmt w:val="bullet"/>
      <w:lvlText w:val="•"/>
      <w:lvlJc w:val="left"/>
      <w:pPr>
        <w:ind w:left="8435" w:hanging="280"/>
      </w:pPr>
      <w:rPr>
        <w:rFonts w:hint="default"/>
        <w:lang w:val="ru-RU" w:eastAsia="en-US" w:bidi="ar-SA"/>
      </w:rPr>
    </w:lvl>
  </w:abstractNum>
  <w:abstractNum w:abstractNumId="10" w15:restartNumberingAfterBreak="0">
    <w:nsid w:val="523D43AC"/>
    <w:multiLevelType w:val="hybridMultilevel"/>
    <w:tmpl w:val="A768BB82"/>
    <w:lvl w:ilvl="0" w:tplc="F84AB106">
      <w:numFmt w:val="bullet"/>
      <w:lvlText w:val="-"/>
      <w:lvlJc w:val="left"/>
      <w:pPr>
        <w:ind w:left="401" w:hanging="189"/>
      </w:pPr>
      <w:rPr>
        <w:rFonts w:ascii="Times New Roman" w:eastAsia="Times New Roman" w:hAnsi="Times New Roman" w:cs="Times New Roman" w:hint="default"/>
        <w:w w:val="99"/>
        <w:sz w:val="28"/>
        <w:szCs w:val="28"/>
        <w:lang w:val="ru-RU" w:eastAsia="en-US" w:bidi="ar-SA"/>
      </w:rPr>
    </w:lvl>
    <w:lvl w:ilvl="1" w:tplc="B986C852">
      <w:numFmt w:val="bullet"/>
      <w:lvlText w:val="•"/>
      <w:lvlJc w:val="left"/>
      <w:pPr>
        <w:ind w:left="1404" w:hanging="189"/>
      </w:pPr>
      <w:rPr>
        <w:rFonts w:hint="default"/>
        <w:lang w:val="ru-RU" w:eastAsia="en-US" w:bidi="ar-SA"/>
      </w:rPr>
    </w:lvl>
    <w:lvl w:ilvl="2" w:tplc="77243CDE">
      <w:numFmt w:val="bullet"/>
      <w:lvlText w:val="•"/>
      <w:lvlJc w:val="left"/>
      <w:pPr>
        <w:ind w:left="2409" w:hanging="189"/>
      </w:pPr>
      <w:rPr>
        <w:rFonts w:hint="default"/>
        <w:lang w:val="ru-RU" w:eastAsia="en-US" w:bidi="ar-SA"/>
      </w:rPr>
    </w:lvl>
    <w:lvl w:ilvl="3" w:tplc="5E402B1A">
      <w:numFmt w:val="bullet"/>
      <w:lvlText w:val="•"/>
      <w:lvlJc w:val="left"/>
      <w:pPr>
        <w:ind w:left="3413" w:hanging="189"/>
      </w:pPr>
      <w:rPr>
        <w:rFonts w:hint="default"/>
        <w:lang w:val="ru-RU" w:eastAsia="en-US" w:bidi="ar-SA"/>
      </w:rPr>
    </w:lvl>
    <w:lvl w:ilvl="4" w:tplc="F90CE144">
      <w:numFmt w:val="bullet"/>
      <w:lvlText w:val="•"/>
      <w:lvlJc w:val="left"/>
      <w:pPr>
        <w:ind w:left="4418" w:hanging="189"/>
      </w:pPr>
      <w:rPr>
        <w:rFonts w:hint="default"/>
        <w:lang w:val="ru-RU" w:eastAsia="en-US" w:bidi="ar-SA"/>
      </w:rPr>
    </w:lvl>
    <w:lvl w:ilvl="5" w:tplc="853E160C">
      <w:numFmt w:val="bullet"/>
      <w:lvlText w:val="•"/>
      <w:lvlJc w:val="left"/>
      <w:pPr>
        <w:ind w:left="5422" w:hanging="189"/>
      </w:pPr>
      <w:rPr>
        <w:rFonts w:hint="default"/>
        <w:lang w:val="ru-RU" w:eastAsia="en-US" w:bidi="ar-SA"/>
      </w:rPr>
    </w:lvl>
    <w:lvl w:ilvl="6" w:tplc="4A226546">
      <w:numFmt w:val="bullet"/>
      <w:lvlText w:val="•"/>
      <w:lvlJc w:val="left"/>
      <w:pPr>
        <w:ind w:left="6427" w:hanging="189"/>
      </w:pPr>
      <w:rPr>
        <w:rFonts w:hint="default"/>
        <w:lang w:val="ru-RU" w:eastAsia="en-US" w:bidi="ar-SA"/>
      </w:rPr>
    </w:lvl>
    <w:lvl w:ilvl="7" w:tplc="AAA05862">
      <w:numFmt w:val="bullet"/>
      <w:lvlText w:val="•"/>
      <w:lvlJc w:val="left"/>
      <w:pPr>
        <w:ind w:left="7431" w:hanging="189"/>
      </w:pPr>
      <w:rPr>
        <w:rFonts w:hint="default"/>
        <w:lang w:val="ru-RU" w:eastAsia="en-US" w:bidi="ar-SA"/>
      </w:rPr>
    </w:lvl>
    <w:lvl w:ilvl="8" w:tplc="2F00A2CC">
      <w:numFmt w:val="bullet"/>
      <w:lvlText w:val="•"/>
      <w:lvlJc w:val="left"/>
      <w:pPr>
        <w:ind w:left="8436" w:hanging="189"/>
      </w:pPr>
      <w:rPr>
        <w:rFonts w:hint="default"/>
        <w:lang w:val="ru-RU" w:eastAsia="en-US" w:bidi="ar-SA"/>
      </w:rPr>
    </w:lvl>
  </w:abstractNum>
  <w:abstractNum w:abstractNumId="11" w15:restartNumberingAfterBreak="0">
    <w:nsid w:val="55DE6105"/>
    <w:multiLevelType w:val="hybridMultilevel"/>
    <w:tmpl w:val="78C476EC"/>
    <w:lvl w:ilvl="0" w:tplc="D9961384">
      <w:numFmt w:val="bullet"/>
      <w:lvlText w:val=""/>
      <w:lvlJc w:val="left"/>
      <w:pPr>
        <w:ind w:left="401" w:hanging="285"/>
      </w:pPr>
      <w:rPr>
        <w:rFonts w:ascii="Symbol" w:eastAsia="Symbol" w:hAnsi="Symbol" w:cs="Symbol" w:hint="default"/>
        <w:w w:val="99"/>
        <w:sz w:val="28"/>
        <w:szCs w:val="28"/>
        <w:lang w:val="ru-RU" w:eastAsia="en-US" w:bidi="ar-SA"/>
      </w:rPr>
    </w:lvl>
    <w:lvl w:ilvl="1" w:tplc="2E1EB110">
      <w:numFmt w:val="bullet"/>
      <w:lvlText w:val="•"/>
      <w:lvlJc w:val="left"/>
      <w:pPr>
        <w:ind w:left="1404" w:hanging="285"/>
      </w:pPr>
      <w:rPr>
        <w:rFonts w:hint="default"/>
        <w:lang w:val="ru-RU" w:eastAsia="en-US" w:bidi="ar-SA"/>
      </w:rPr>
    </w:lvl>
    <w:lvl w:ilvl="2" w:tplc="37D2BB8E">
      <w:numFmt w:val="bullet"/>
      <w:lvlText w:val="•"/>
      <w:lvlJc w:val="left"/>
      <w:pPr>
        <w:ind w:left="2409" w:hanging="285"/>
      </w:pPr>
      <w:rPr>
        <w:rFonts w:hint="default"/>
        <w:lang w:val="ru-RU" w:eastAsia="en-US" w:bidi="ar-SA"/>
      </w:rPr>
    </w:lvl>
    <w:lvl w:ilvl="3" w:tplc="B1D82DC0">
      <w:numFmt w:val="bullet"/>
      <w:lvlText w:val="•"/>
      <w:lvlJc w:val="left"/>
      <w:pPr>
        <w:ind w:left="3413" w:hanging="285"/>
      </w:pPr>
      <w:rPr>
        <w:rFonts w:hint="default"/>
        <w:lang w:val="ru-RU" w:eastAsia="en-US" w:bidi="ar-SA"/>
      </w:rPr>
    </w:lvl>
    <w:lvl w:ilvl="4" w:tplc="72A8378A">
      <w:numFmt w:val="bullet"/>
      <w:lvlText w:val="•"/>
      <w:lvlJc w:val="left"/>
      <w:pPr>
        <w:ind w:left="4418" w:hanging="285"/>
      </w:pPr>
      <w:rPr>
        <w:rFonts w:hint="default"/>
        <w:lang w:val="ru-RU" w:eastAsia="en-US" w:bidi="ar-SA"/>
      </w:rPr>
    </w:lvl>
    <w:lvl w:ilvl="5" w:tplc="F6049A6C">
      <w:numFmt w:val="bullet"/>
      <w:lvlText w:val="•"/>
      <w:lvlJc w:val="left"/>
      <w:pPr>
        <w:ind w:left="5422" w:hanging="285"/>
      </w:pPr>
      <w:rPr>
        <w:rFonts w:hint="default"/>
        <w:lang w:val="ru-RU" w:eastAsia="en-US" w:bidi="ar-SA"/>
      </w:rPr>
    </w:lvl>
    <w:lvl w:ilvl="6" w:tplc="8A1498BE">
      <w:numFmt w:val="bullet"/>
      <w:lvlText w:val="•"/>
      <w:lvlJc w:val="left"/>
      <w:pPr>
        <w:ind w:left="6427" w:hanging="285"/>
      </w:pPr>
      <w:rPr>
        <w:rFonts w:hint="default"/>
        <w:lang w:val="ru-RU" w:eastAsia="en-US" w:bidi="ar-SA"/>
      </w:rPr>
    </w:lvl>
    <w:lvl w:ilvl="7" w:tplc="24B22E4E">
      <w:numFmt w:val="bullet"/>
      <w:lvlText w:val="•"/>
      <w:lvlJc w:val="left"/>
      <w:pPr>
        <w:ind w:left="7431" w:hanging="285"/>
      </w:pPr>
      <w:rPr>
        <w:rFonts w:hint="default"/>
        <w:lang w:val="ru-RU" w:eastAsia="en-US" w:bidi="ar-SA"/>
      </w:rPr>
    </w:lvl>
    <w:lvl w:ilvl="8" w:tplc="C632EAF8">
      <w:numFmt w:val="bullet"/>
      <w:lvlText w:val="•"/>
      <w:lvlJc w:val="left"/>
      <w:pPr>
        <w:ind w:left="8436" w:hanging="285"/>
      </w:pPr>
      <w:rPr>
        <w:rFonts w:hint="default"/>
        <w:lang w:val="ru-RU" w:eastAsia="en-US" w:bidi="ar-SA"/>
      </w:rPr>
    </w:lvl>
  </w:abstractNum>
  <w:abstractNum w:abstractNumId="12" w15:restartNumberingAfterBreak="0">
    <w:nsid w:val="58B26015"/>
    <w:multiLevelType w:val="multilevel"/>
    <w:tmpl w:val="8D7C54F0"/>
    <w:lvl w:ilvl="0">
      <w:start w:val="2"/>
      <w:numFmt w:val="decimal"/>
      <w:lvlText w:val="%1"/>
      <w:lvlJc w:val="left"/>
      <w:pPr>
        <w:ind w:left="3574" w:hanging="490"/>
      </w:pPr>
      <w:rPr>
        <w:rFonts w:hint="default"/>
        <w:lang w:val="ru-RU" w:eastAsia="en-US" w:bidi="ar-SA"/>
      </w:rPr>
    </w:lvl>
    <w:lvl w:ilvl="1">
      <w:start w:val="1"/>
      <w:numFmt w:val="decimal"/>
      <w:lvlText w:val="%1.%2."/>
      <w:lvlJc w:val="left"/>
      <w:pPr>
        <w:ind w:left="3574" w:hanging="490"/>
        <w:jc w:val="right"/>
      </w:pPr>
      <w:rPr>
        <w:rFonts w:ascii="Times New Roman" w:eastAsia="Times New Roman" w:hAnsi="Times New Roman" w:cs="Times New Roman" w:hint="default"/>
        <w:b/>
        <w:bCs/>
        <w:spacing w:val="-1"/>
        <w:w w:val="99"/>
        <w:sz w:val="28"/>
        <w:szCs w:val="28"/>
        <w:lang w:val="ru-RU" w:eastAsia="en-US" w:bidi="ar-SA"/>
      </w:rPr>
    </w:lvl>
    <w:lvl w:ilvl="2">
      <w:numFmt w:val="bullet"/>
      <w:lvlText w:val="•"/>
      <w:lvlJc w:val="left"/>
      <w:pPr>
        <w:ind w:left="4953" w:hanging="490"/>
      </w:pPr>
      <w:rPr>
        <w:rFonts w:hint="default"/>
        <w:lang w:val="ru-RU" w:eastAsia="en-US" w:bidi="ar-SA"/>
      </w:rPr>
    </w:lvl>
    <w:lvl w:ilvl="3">
      <w:numFmt w:val="bullet"/>
      <w:lvlText w:val="•"/>
      <w:lvlJc w:val="left"/>
      <w:pPr>
        <w:ind w:left="5639" w:hanging="490"/>
      </w:pPr>
      <w:rPr>
        <w:rFonts w:hint="default"/>
        <w:lang w:val="ru-RU" w:eastAsia="en-US" w:bidi="ar-SA"/>
      </w:rPr>
    </w:lvl>
    <w:lvl w:ilvl="4">
      <w:numFmt w:val="bullet"/>
      <w:lvlText w:val="•"/>
      <w:lvlJc w:val="left"/>
      <w:pPr>
        <w:ind w:left="6326" w:hanging="490"/>
      </w:pPr>
      <w:rPr>
        <w:rFonts w:hint="default"/>
        <w:lang w:val="ru-RU" w:eastAsia="en-US" w:bidi="ar-SA"/>
      </w:rPr>
    </w:lvl>
    <w:lvl w:ilvl="5">
      <w:numFmt w:val="bullet"/>
      <w:lvlText w:val="•"/>
      <w:lvlJc w:val="left"/>
      <w:pPr>
        <w:ind w:left="7012" w:hanging="490"/>
      </w:pPr>
      <w:rPr>
        <w:rFonts w:hint="default"/>
        <w:lang w:val="ru-RU" w:eastAsia="en-US" w:bidi="ar-SA"/>
      </w:rPr>
    </w:lvl>
    <w:lvl w:ilvl="6">
      <w:numFmt w:val="bullet"/>
      <w:lvlText w:val="•"/>
      <w:lvlJc w:val="left"/>
      <w:pPr>
        <w:ind w:left="7699" w:hanging="490"/>
      </w:pPr>
      <w:rPr>
        <w:rFonts w:hint="default"/>
        <w:lang w:val="ru-RU" w:eastAsia="en-US" w:bidi="ar-SA"/>
      </w:rPr>
    </w:lvl>
    <w:lvl w:ilvl="7">
      <w:numFmt w:val="bullet"/>
      <w:lvlText w:val="•"/>
      <w:lvlJc w:val="left"/>
      <w:pPr>
        <w:ind w:left="8385" w:hanging="490"/>
      </w:pPr>
      <w:rPr>
        <w:rFonts w:hint="default"/>
        <w:lang w:val="ru-RU" w:eastAsia="en-US" w:bidi="ar-SA"/>
      </w:rPr>
    </w:lvl>
    <w:lvl w:ilvl="8">
      <w:numFmt w:val="bullet"/>
      <w:lvlText w:val="•"/>
      <w:lvlJc w:val="left"/>
      <w:pPr>
        <w:ind w:left="9072" w:hanging="490"/>
      </w:pPr>
      <w:rPr>
        <w:rFonts w:hint="default"/>
        <w:lang w:val="ru-RU" w:eastAsia="en-US" w:bidi="ar-SA"/>
      </w:rPr>
    </w:lvl>
  </w:abstractNum>
  <w:abstractNum w:abstractNumId="13" w15:restartNumberingAfterBreak="0">
    <w:nsid w:val="59B24904"/>
    <w:multiLevelType w:val="hybridMultilevel"/>
    <w:tmpl w:val="AE7E91E8"/>
    <w:lvl w:ilvl="0" w:tplc="04190001">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59B41A2F"/>
    <w:multiLevelType w:val="hybridMultilevel"/>
    <w:tmpl w:val="559A68A6"/>
    <w:lvl w:ilvl="0" w:tplc="21088400">
      <w:start w:val="2"/>
      <w:numFmt w:val="upperRoman"/>
      <w:lvlText w:val="%1"/>
      <w:lvlJc w:val="left"/>
      <w:pPr>
        <w:ind w:left="401" w:hanging="278"/>
      </w:pPr>
      <w:rPr>
        <w:rFonts w:ascii="Times New Roman" w:eastAsia="Times New Roman" w:hAnsi="Times New Roman" w:cs="Times New Roman" w:hint="default"/>
        <w:w w:val="99"/>
        <w:sz w:val="28"/>
        <w:szCs w:val="28"/>
        <w:lang w:val="ru-RU" w:eastAsia="en-US" w:bidi="ar-SA"/>
      </w:rPr>
    </w:lvl>
    <w:lvl w:ilvl="1" w:tplc="78BC5A22">
      <w:numFmt w:val="bullet"/>
      <w:lvlText w:val="•"/>
      <w:lvlJc w:val="left"/>
      <w:pPr>
        <w:ind w:left="1404" w:hanging="278"/>
      </w:pPr>
      <w:rPr>
        <w:rFonts w:hint="default"/>
        <w:lang w:val="ru-RU" w:eastAsia="en-US" w:bidi="ar-SA"/>
      </w:rPr>
    </w:lvl>
    <w:lvl w:ilvl="2" w:tplc="2250C70A">
      <w:numFmt w:val="bullet"/>
      <w:lvlText w:val="•"/>
      <w:lvlJc w:val="left"/>
      <w:pPr>
        <w:ind w:left="2409" w:hanging="278"/>
      </w:pPr>
      <w:rPr>
        <w:rFonts w:hint="default"/>
        <w:lang w:val="ru-RU" w:eastAsia="en-US" w:bidi="ar-SA"/>
      </w:rPr>
    </w:lvl>
    <w:lvl w:ilvl="3" w:tplc="84D8F928">
      <w:numFmt w:val="bullet"/>
      <w:lvlText w:val="•"/>
      <w:lvlJc w:val="left"/>
      <w:pPr>
        <w:ind w:left="3413" w:hanging="278"/>
      </w:pPr>
      <w:rPr>
        <w:rFonts w:hint="default"/>
        <w:lang w:val="ru-RU" w:eastAsia="en-US" w:bidi="ar-SA"/>
      </w:rPr>
    </w:lvl>
    <w:lvl w:ilvl="4" w:tplc="FFE20BE8">
      <w:numFmt w:val="bullet"/>
      <w:lvlText w:val="•"/>
      <w:lvlJc w:val="left"/>
      <w:pPr>
        <w:ind w:left="4418" w:hanging="278"/>
      </w:pPr>
      <w:rPr>
        <w:rFonts w:hint="default"/>
        <w:lang w:val="ru-RU" w:eastAsia="en-US" w:bidi="ar-SA"/>
      </w:rPr>
    </w:lvl>
    <w:lvl w:ilvl="5" w:tplc="009A807A">
      <w:numFmt w:val="bullet"/>
      <w:lvlText w:val="•"/>
      <w:lvlJc w:val="left"/>
      <w:pPr>
        <w:ind w:left="5422" w:hanging="278"/>
      </w:pPr>
      <w:rPr>
        <w:rFonts w:hint="default"/>
        <w:lang w:val="ru-RU" w:eastAsia="en-US" w:bidi="ar-SA"/>
      </w:rPr>
    </w:lvl>
    <w:lvl w:ilvl="6" w:tplc="2A0EA420">
      <w:numFmt w:val="bullet"/>
      <w:lvlText w:val="•"/>
      <w:lvlJc w:val="left"/>
      <w:pPr>
        <w:ind w:left="6427" w:hanging="278"/>
      </w:pPr>
      <w:rPr>
        <w:rFonts w:hint="default"/>
        <w:lang w:val="ru-RU" w:eastAsia="en-US" w:bidi="ar-SA"/>
      </w:rPr>
    </w:lvl>
    <w:lvl w:ilvl="7" w:tplc="FA264CE6">
      <w:numFmt w:val="bullet"/>
      <w:lvlText w:val="•"/>
      <w:lvlJc w:val="left"/>
      <w:pPr>
        <w:ind w:left="7431" w:hanging="278"/>
      </w:pPr>
      <w:rPr>
        <w:rFonts w:hint="default"/>
        <w:lang w:val="ru-RU" w:eastAsia="en-US" w:bidi="ar-SA"/>
      </w:rPr>
    </w:lvl>
    <w:lvl w:ilvl="8" w:tplc="8BD01266">
      <w:numFmt w:val="bullet"/>
      <w:lvlText w:val="•"/>
      <w:lvlJc w:val="left"/>
      <w:pPr>
        <w:ind w:left="8436" w:hanging="278"/>
      </w:pPr>
      <w:rPr>
        <w:rFonts w:hint="default"/>
        <w:lang w:val="ru-RU" w:eastAsia="en-US" w:bidi="ar-SA"/>
      </w:rPr>
    </w:lvl>
  </w:abstractNum>
  <w:abstractNum w:abstractNumId="15" w15:restartNumberingAfterBreak="0">
    <w:nsid w:val="5F2D0602"/>
    <w:multiLevelType w:val="hybridMultilevel"/>
    <w:tmpl w:val="37B8D9F6"/>
    <w:lvl w:ilvl="0" w:tplc="649401FC">
      <w:start w:val="1"/>
      <w:numFmt w:val="decimal"/>
      <w:lvlText w:val="%1"/>
      <w:lvlJc w:val="left"/>
      <w:pPr>
        <w:ind w:left="401" w:hanging="707"/>
      </w:pPr>
      <w:rPr>
        <w:rFonts w:ascii="Times New Roman" w:eastAsia="Times New Roman" w:hAnsi="Times New Roman" w:cs="Times New Roman" w:hint="default"/>
        <w:w w:val="99"/>
        <w:sz w:val="28"/>
        <w:szCs w:val="28"/>
        <w:lang w:val="ru-RU" w:eastAsia="en-US" w:bidi="ar-SA"/>
      </w:rPr>
    </w:lvl>
    <w:lvl w:ilvl="1" w:tplc="7610BE14">
      <w:numFmt w:val="bullet"/>
      <w:lvlText w:val="•"/>
      <w:lvlJc w:val="left"/>
      <w:pPr>
        <w:ind w:left="1404" w:hanging="707"/>
      </w:pPr>
      <w:rPr>
        <w:rFonts w:hint="default"/>
        <w:lang w:val="ru-RU" w:eastAsia="en-US" w:bidi="ar-SA"/>
      </w:rPr>
    </w:lvl>
    <w:lvl w:ilvl="2" w:tplc="86560D50">
      <w:numFmt w:val="bullet"/>
      <w:lvlText w:val="•"/>
      <w:lvlJc w:val="left"/>
      <w:pPr>
        <w:ind w:left="2409" w:hanging="707"/>
      </w:pPr>
      <w:rPr>
        <w:rFonts w:hint="default"/>
        <w:lang w:val="ru-RU" w:eastAsia="en-US" w:bidi="ar-SA"/>
      </w:rPr>
    </w:lvl>
    <w:lvl w:ilvl="3" w:tplc="F6BAF8DA">
      <w:numFmt w:val="bullet"/>
      <w:lvlText w:val="•"/>
      <w:lvlJc w:val="left"/>
      <w:pPr>
        <w:ind w:left="3413" w:hanging="707"/>
      </w:pPr>
      <w:rPr>
        <w:rFonts w:hint="default"/>
        <w:lang w:val="ru-RU" w:eastAsia="en-US" w:bidi="ar-SA"/>
      </w:rPr>
    </w:lvl>
    <w:lvl w:ilvl="4" w:tplc="71D453AA">
      <w:numFmt w:val="bullet"/>
      <w:lvlText w:val="•"/>
      <w:lvlJc w:val="left"/>
      <w:pPr>
        <w:ind w:left="4418" w:hanging="707"/>
      </w:pPr>
      <w:rPr>
        <w:rFonts w:hint="default"/>
        <w:lang w:val="ru-RU" w:eastAsia="en-US" w:bidi="ar-SA"/>
      </w:rPr>
    </w:lvl>
    <w:lvl w:ilvl="5" w:tplc="375C260C">
      <w:numFmt w:val="bullet"/>
      <w:lvlText w:val="•"/>
      <w:lvlJc w:val="left"/>
      <w:pPr>
        <w:ind w:left="5422" w:hanging="707"/>
      </w:pPr>
      <w:rPr>
        <w:rFonts w:hint="default"/>
        <w:lang w:val="ru-RU" w:eastAsia="en-US" w:bidi="ar-SA"/>
      </w:rPr>
    </w:lvl>
    <w:lvl w:ilvl="6" w:tplc="E4C06092">
      <w:numFmt w:val="bullet"/>
      <w:lvlText w:val="•"/>
      <w:lvlJc w:val="left"/>
      <w:pPr>
        <w:ind w:left="6427" w:hanging="707"/>
      </w:pPr>
      <w:rPr>
        <w:rFonts w:hint="default"/>
        <w:lang w:val="ru-RU" w:eastAsia="en-US" w:bidi="ar-SA"/>
      </w:rPr>
    </w:lvl>
    <w:lvl w:ilvl="7" w:tplc="363C139C">
      <w:numFmt w:val="bullet"/>
      <w:lvlText w:val="•"/>
      <w:lvlJc w:val="left"/>
      <w:pPr>
        <w:ind w:left="7431" w:hanging="707"/>
      </w:pPr>
      <w:rPr>
        <w:rFonts w:hint="default"/>
        <w:lang w:val="ru-RU" w:eastAsia="en-US" w:bidi="ar-SA"/>
      </w:rPr>
    </w:lvl>
    <w:lvl w:ilvl="8" w:tplc="A3DA8E06">
      <w:numFmt w:val="bullet"/>
      <w:lvlText w:val="•"/>
      <w:lvlJc w:val="left"/>
      <w:pPr>
        <w:ind w:left="8436" w:hanging="707"/>
      </w:pPr>
      <w:rPr>
        <w:rFonts w:hint="default"/>
        <w:lang w:val="ru-RU" w:eastAsia="en-US" w:bidi="ar-SA"/>
      </w:rPr>
    </w:lvl>
  </w:abstractNum>
  <w:abstractNum w:abstractNumId="16" w15:restartNumberingAfterBreak="0">
    <w:nsid w:val="60520699"/>
    <w:multiLevelType w:val="hybridMultilevel"/>
    <w:tmpl w:val="AC42EF7E"/>
    <w:lvl w:ilvl="0" w:tplc="565CA184">
      <w:start w:val="1"/>
      <w:numFmt w:val="decimal"/>
      <w:lvlText w:val="%1."/>
      <w:lvlJc w:val="left"/>
      <w:pPr>
        <w:ind w:left="1817" w:hanging="707"/>
      </w:pPr>
      <w:rPr>
        <w:rFonts w:ascii="Times New Roman" w:eastAsia="Times New Roman" w:hAnsi="Times New Roman" w:cs="Times New Roman" w:hint="default"/>
        <w:w w:val="99"/>
        <w:sz w:val="28"/>
        <w:szCs w:val="28"/>
        <w:lang w:val="ru-RU" w:eastAsia="en-US" w:bidi="ar-SA"/>
      </w:rPr>
    </w:lvl>
    <w:lvl w:ilvl="1" w:tplc="E42AA0DE">
      <w:numFmt w:val="bullet"/>
      <w:lvlText w:val="•"/>
      <w:lvlJc w:val="left"/>
      <w:pPr>
        <w:ind w:left="2682" w:hanging="707"/>
      </w:pPr>
      <w:rPr>
        <w:rFonts w:hint="default"/>
        <w:lang w:val="ru-RU" w:eastAsia="en-US" w:bidi="ar-SA"/>
      </w:rPr>
    </w:lvl>
    <w:lvl w:ilvl="2" w:tplc="D4263E8A">
      <w:numFmt w:val="bullet"/>
      <w:lvlText w:val="•"/>
      <w:lvlJc w:val="left"/>
      <w:pPr>
        <w:ind w:left="3545" w:hanging="707"/>
      </w:pPr>
      <w:rPr>
        <w:rFonts w:hint="default"/>
        <w:lang w:val="ru-RU" w:eastAsia="en-US" w:bidi="ar-SA"/>
      </w:rPr>
    </w:lvl>
    <w:lvl w:ilvl="3" w:tplc="ACB2A310">
      <w:numFmt w:val="bullet"/>
      <w:lvlText w:val="•"/>
      <w:lvlJc w:val="left"/>
      <w:pPr>
        <w:ind w:left="4407" w:hanging="707"/>
      </w:pPr>
      <w:rPr>
        <w:rFonts w:hint="default"/>
        <w:lang w:val="ru-RU" w:eastAsia="en-US" w:bidi="ar-SA"/>
      </w:rPr>
    </w:lvl>
    <w:lvl w:ilvl="4" w:tplc="0F14F3CC">
      <w:numFmt w:val="bullet"/>
      <w:lvlText w:val="•"/>
      <w:lvlJc w:val="left"/>
      <w:pPr>
        <w:ind w:left="5270" w:hanging="707"/>
      </w:pPr>
      <w:rPr>
        <w:rFonts w:hint="default"/>
        <w:lang w:val="ru-RU" w:eastAsia="en-US" w:bidi="ar-SA"/>
      </w:rPr>
    </w:lvl>
    <w:lvl w:ilvl="5" w:tplc="844823C8">
      <w:numFmt w:val="bullet"/>
      <w:lvlText w:val="•"/>
      <w:lvlJc w:val="left"/>
      <w:pPr>
        <w:ind w:left="6132" w:hanging="707"/>
      </w:pPr>
      <w:rPr>
        <w:rFonts w:hint="default"/>
        <w:lang w:val="ru-RU" w:eastAsia="en-US" w:bidi="ar-SA"/>
      </w:rPr>
    </w:lvl>
    <w:lvl w:ilvl="6" w:tplc="1F9E664E">
      <w:numFmt w:val="bullet"/>
      <w:lvlText w:val="•"/>
      <w:lvlJc w:val="left"/>
      <w:pPr>
        <w:ind w:left="6995" w:hanging="707"/>
      </w:pPr>
      <w:rPr>
        <w:rFonts w:hint="default"/>
        <w:lang w:val="ru-RU" w:eastAsia="en-US" w:bidi="ar-SA"/>
      </w:rPr>
    </w:lvl>
    <w:lvl w:ilvl="7" w:tplc="34340968">
      <w:numFmt w:val="bullet"/>
      <w:lvlText w:val="•"/>
      <w:lvlJc w:val="left"/>
      <w:pPr>
        <w:ind w:left="7857" w:hanging="707"/>
      </w:pPr>
      <w:rPr>
        <w:rFonts w:hint="default"/>
        <w:lang w:val="ru-RU" w:eastAsia="en-US" w:bidi="ar-SA"/>
      </w:rPr>
    </w:lvl>
    <w:lvl w:ilvl="8" w:tplc="2B582404">
      <w:numFmt w:val="bullet"/>
      <w:lvlText w:val="•"/>
      <w:lvlJc w:val="left"/>
      <w:pPr>
        <w:ind w:left="8720" w:hanging="707"/>
      </w:pPr>
      <w:rPr>
        <w:rFonts w:hint="default"/>
        <w:lang w:val="ru-RU" w:eastAsia="en-US" w:bidi="ar-SA"/>
      </w:rPr>
    </w:lvl>
  </w:abstractNum>
  <w:abstractNum w:abstractNumId="17" w15:restartNumberingAfterBreak="0">
    <w:nsid w:val="66244999"/>
    <w:multiLevelType w:val="hybridMultilevel"/>
    <w:tmpl w:val="4C663476"/>
    <w:lvl w:ilvl="0" w:tplc="0332128C">
      <w:start w:val="3"/>
      <w:numFmt w:val="upperRoman"/>
      <w:lvlText w:val="%1"/>
      <w:lvlJc w:val="left"/>
      <w:pPr>
        <w:ind w:left="401" w:hanging="390"/>
      </w:pPr>
      <w:rPr>
        <w:rFonts w:ascii="Times New Roman" w:eastAsia="Times New Roman" w:hAnsi="Times New Roman" w:cs="Times New Roman" w:hint="default"/>
        <w:w w:val="99"/>
        <w:sz w:val="28"/>
        <w:szCs w:val="28"/>
        <w:lang w:val="ru-RU" w:eastAsia="en-US" w:bidi="ar-SA"/>
      </w:rPr>
    </w:lvl>
    <w:lvl w:ilvl="1" w:tplc="DAE2CF66">
      <w:numFmt w:val="bullet"/>
      <w:lvlText w:val="•"/>
      <w:lvlJc w:val="left"/>
      <w:pPr>
        <w:ind w:left="1404" w:hanging="390"/>
      </w:pPr>
      <w:rPr>
        <w:rFonts w:hint="default"/>
        <w:lang w:val="ru-RU" w:eastAsia="en-US" w:bidi="ar-SA"/>
      </w:rPr>
    </w:lvl>
    <w:lvl w:ilvl="2" w:tplc="0ABC1F90">
      <w:numFmt w:val="bullet"/>
      <w:lvlText w:val="•"/>
      <w:lvlJc w:val="left"/>
      <w:pPr>
        <w:ind w:left="2409" w:hanging="390"/>
      </w:pPr>
      <w:rPr>
        <w:rFonts w:hint="default"/>
        <w:lang w:val="ru-RU" w:eastAsia="en-US" w:bidi="ar-SA"/>
      </w:rPr>
    </w:lvl>
    <w:lvl w:ilvl="3" w:tplc="53C05268">
      <w:numFmt w:val="bullet"/>
      <w:lvlText w:val="•"/>
      <w:lvlJc w:val="left"/>
      <w:pPr>
        <w:ind w:left="3413" w:hanging="390"/>
      </w:pPr>
      <w:rPr>
        <w:rFonts w:hint="default"/>
        <w:lang w:val="ru-RU" w:eastAsia="en-US" w:bidi="ar-SA"/>
      </w:rPr>
    </w:lvl>
    <w:lvl w:ilvl="4" w:tplc="B51EE186">
      <w:numFmt w:val="bullet"/>
      <w:lvlText w:val="•"/>
      <w:lvlJc w:val="left"/>
      <w:pPr>
        <w:ind w:left="4418" w:hanging="390"/>
      </w:pPr>
      <w:rPr>
        <w:rFonts w:hint="default"/>
        <w:lang w:val="ru-RU" w:eastAsia="en-US" w:bidi="ar-SA"/>
      </w:rPr>
    </w:lvl>
    <w:lvl w:ilvl="5" w:tplc="74508AC6">
      <w:numFmt w:val="bullet"/>
      <w:lvlText w:val="•"/>
      <w:lvlJc w:val="left"/>
      <w:pPr>
        <w:ind w:left="5422" w:hanging="390"/>
      </w:pPr>
      <w:rPr>
        <w:rFonts w:hint="default"/>
        <w:lang w:val="ru-RU" w:eastAsia="en-US" w:bidi="ar-SA"/>
      </w:rPr>
    </w:lvl>
    <w:lvl w:ilvl="6" w:tplc="715C6AC2">
      <w:numFmt w:val="bullet"/>
      <w:lvlText w:val="•"/>
      <w:lvlJc w:val="left"/>
      <w:pPr>
        <w:ind w:left="6427" w:hanging="390"/>
      </w:pPr>
      <w:rPr>
        <w:rFonts w:hint="default"/>
        <w:lang w:val="ru-RU" w:eastAsia="en-US" w:bidi="ar-SA"/>
      </w:rPr>
    </w:lvl>
    <w:lvl w:ilvl="7" w:tplc="F3F6CBBA">
      <w:numFmt w:val="bullet"/>
      <w:lvlText w:val="•"/>
      <w:lvlJc w:val="left"/>
      <w:pPr>
        <w:ind w:left="7431" w:hanging="390"/>
      </w:pPr>
      <w:rPr>
        <w:rFonts w:hint="default"/>
        <w:lang w:val="ru-RU" w:eastAsia="en-US" w:bidi="ar-SA"/>
      </w:rPr>
    </w:lvl>
    <w:lvl w:ilvl="8" w:tplc="1554B302">
      <w:numFmt w:val="bullet"/>
      <w:lvlText w:val="•"/>
      <w:lvlJc w:val="left"/>
      <w:pPr>
        <w:ind w:left="8436" w:hanging="390"/>
      </w:pPr>
      <w:rPr>
        <w:rFonts w:hint="default"/>
        <w:lang w:val="ru-RU" w:eastAsia="en-US" w:bidi="ar-SA"/>
      </w:rPr>
    </w:lvl>
  </w:abstractNum>
  <w:abstractNum w:abstractNumId="18" w15:restartNumberingAfterBreak="0">
    <w:nsid w:val="74801CDD"/>
    <w:multiLevelType w:val="hybridMultilevel"/>
    <w:tmpl w:val="F9B09EC0"/>
    <w:lvl w:ilvl="0" w:tplc="9B661EBC">
      <w:numFmt w:val="bullet"/>
      <w:lvlText w:val="–"/>
      <w:lvlJc w:val="left"/>
      <w:pPr>
        <w:ind w:left="401" w:hanging="262"/>
      </w:pPr>
      <w:rPr>
        <w:rFonts w:ascii="Times New Roman" w:eastAsia="Times New Roman" w:hAnsi="Times New Roman" w:cs="Times New Roman" w:hint="default"/>
        <w:w w:val="99"/>
        <w:sz w:val="28"/>
        <w:szCs w:val="28"/>
        <w:lang w:val="ru-RU" w:eastAsia="en-US" w:bidi="ar-SA"/>
      </w:rPr>
    </w:lvl>
    <w:lvl w:ilvl="1" w:tplc="9E361E7C">
      <w:numFmt w:val="bullet"/>
      <w:lvlText w:val="•"/>
      <w:lvlJc w:val="left"/>
      <w:pPr>
        <w:ind w:left="1404" w:hanging="262"/>
      </w:pPr>
      <w:rPr>
        <w:rFonts w:hint="default"/>
        <w:lang w:val="ru-RU" w:eastAsia="en-US" w:bidi="ar-SA"/>
      </w:rPr>
    </w:lvl>
    <w:lvl w:ilvl="2" w:tplc="E15C2BDC">
      <w:numFmt w:val="bullet"/>
      <w:lvlText w:val="•"/>
      <w:lvlJc w:val="left"/>
      <w:pPr>
        <w:ind w:left="2409" w:hanging="262"/>
      </w:pPr>
      <w:rPr>
        <w:rFonts w:hint="default"/>
        <w:lang w:val="ru-RU" w:eastAsia="en-US" w:bidi="ar-SA"/>
      </w:rPr>
    </w:lvl>
    <w:lvl w:ilvl="3" w:tplc="F2B2519C">
      <w:numFmt w:val="bullet"/>
      <w:lvlText w:val="•"/>
      <w:lvlJc w:val="left"/>
      <w:pPr>
        <w:ind w:left="3413" w:hanging="262"/>
      </w:pPr>
      <w:rPr>
        <w:rFonts w:hint="default"/>
        <w:lang w:val="ru-RU" w:eastAsia="en-US" w:bidi="ar-SA"/>
      </w:rPr>
    </w:lvl>
    <w:lvl w:ilvl="4" w:tplc="46E66102">
      <w:numFmt w:val="bullet"/>
      <w:lvlText w:val="•"/>
      <w:lvlJc w:val="left"/>
      <w:pPr>
        <w:ind w:left="4418" w:hanging="262"/>
      </w:pPr>
      <w:rPr>
        <w:rFonts w:hint="default"/>
        <w:lang w:val="ru-RU" w:eastAsia="en-US" w:bidi="ar-SA"/>
      </w:rPr>
    </w:lvl>
    <w:lvl w:ilvl="5" w:tplc="FD44D1DA">
      <w:numFmt w:val="bullet"/>
      <w:lvlText w:val="•"/>
      <w:lvlJc w:val="left"/>
      <w:pPr>
        <w:ind w:left="5422" w:hanging="262"/>
      </w:pPr>
      <w:rPr>
        <w:rFonts w:hint="default"/>
        <w:lang w:val="ru-RU" w:eastAsia="en-US" w:bidi="ar-SA"/>
      </w:rPr>
    </w:lvl>
    <w:lvl w:ilvl="6" w:tplc="517EB452">
      <w:numFmt w:val="bullet"/>
      <w:lvlText w:val="•"/>
      <w:lvlJc w:val="left"/>
      <w:pPr>
        <w:ind w:left="6427" w:hanging="262"/>
      </w:pPr>
      <w:rPr>
        <w:rFonts w:hint="default"/>
        <w:lang w:val="ru-RU" w:eastAsia="en-US" w:bidi="ar-SA"/>
      </w:rPr>
    </w:lvl>
    <w:lvl w:ilvl="7" w:tplc="2968E6EC">
      <w:numFmt w:val="bullet"/>
      <w:lvlText w:val="•"/>
      <w:lvlJc w:val="left"/>
      <w:pPr>
        <w:ind w:left="7431" w:hanging="262"/>
      </w:pPr>
      <w:rPr>
        <w:rFonts w:hint="default"/>
        <w:lang w:val="ru-RU" w:eastAsia="en-US" w:bidi="ar-SA"/>
      </w:rPr>
    </w:lvl>
    <w:lvl w:ilvl="8" w:tplc="81065080">
      <w:numFmt w:val="bullet"/>
      <w:lvlText w:val="•"/>
      <w:lvlJc w:val="left"/>
      <w:pPr>
        <w:ind w:left="8436" w:hanging="262"/>
      </w:pPr>
      <w:rPr>
        <w:rFonts w:hint="default"/>
        <w:lang w:val="ru-RU" w:eastAsia="en-US" w:bidi="ar-SA"/>
      </w:rPr>
    </w:lvl>
  </w:abstractNum>
  <w:abstractNum w:abstractNumId="19" w15:restartNumberingAfterBreak="0">
    <w:nsid w:val="7585458A"/>
    <w:multiLevelType w:val="multilevel"/>
    <w:tmpl w:val="15083516"/>
    <w:lvl w:ilvl="0">
      <w:start w:val="1"/>
      <w:numFmt w:val="decimal"/>
      <w:lvlText w:val="%1"/>
      <w:lvlJc w:val="left"/>
      <w:pPr>
        <w:ind w:left="3863" w:hanging="490"/>
      </w:pPr>
      <w:rPr>
        <w:rFonts w:hint="default"/>
        <w:lang w:val="ru-RU" w:eastAsia="en-US" w:bidi="ar-SA"/>
      </w:rPr>
    </w:lvl>
    <w:lvl w:ilvl="1">
      <w:start w:val="1"/>
      <w:numFmt w:val="decimal"/>
      <w:lvlText w:val="%1.%2."/>
      <w:lvlJc w:val="left"/>
      <w:pPr>
        <w:ind w:left="3863" w:hanging="490"/>
        <w:jc w:val="right"/>
      </w:pPr>
      <w:rPr>
        <w:rFonts w:ascii="Times New Roman" w:eastAsia="Times New Roman" w:hAnsi="Times New Roman" w:cs="Times New Roman" w:hint="default"/>
        <w:b/>
        <w:bCs/>
        <w:spacing w:val="-1"/>
        <w:w w:val="99"/>
        <w:sz w:val="28"/>
        <w:szCs w:val="28"/>
        <w:lang w:val="ru-RU" w:eastAsia="en-US" w:bidi="ar-SA"/>
      </w:rPr>
    </w:lvl>
    <w:lvl w:ilvl="2">
      <w:start w:val="1"/>
      <w:numFmt w:val="decimal"/>
      <w:lvlText w:val="%3."/>
      <w:lvlJc w:val="left"/>
      <w:pPr>
        <w:ind w:left="401" w:hanging="707"/>
      </w:pPr>
      <w:rPr>
        <w:rFonts w:ascii="Times New Roman" w:eastAsia="Times New Roman" w:hAnsi="Times New Roman" w:cs="Times New Roman" w:hint="default"/>
        <w:w w:val="99"/>
        <w:sz w:val="28"/>
        <w:szCs w:val="28"/>
        <w:lang w:val="ru-RU" w:eastAsia="en-US" w:bidi="ar-SA"/>
      </w:rPr>
    </w:lvl>
    <w:lvl w:ilvl="3">
      <w:numFmt w:val="bullet"/>
      <w:lvlText w:val="•"/>
      <w:lvlJc w:val="left"/>
      <w:pPr>
        <w:ind w:left="5323" w:hanging="707"/>
      </w:pPr>
      <w:rPr>
        <w:rFonts w:hint="default"/>
        <w:lang w:val="ru-RU" w:eastAsia="en-US" w:bidi="ar-SA"/>
      </w:rPr>
    </w:lvl>
    <w:lvl w:ilvl="4">
      <w:numFmt w:val="bullet"/>
      <w:lvlText w:val="•"/>
      <w:lvlJc w:val="left"/>
      <w:pPr>
        <w:ind w:left="6055" w:hanging="707"/>
      </w:pPr>
      <w:rPr>
        <w:rFonts w:hint="default"/>
        <w:lang w:val="ru-RU" w:eastAsia="en-US" w:bidi="ar-SA"/>
      </w:rPr>
    </w:lvl>
    <w:lvl w:ilvl="5">
      <w:numFmt w:val="bullet"/>
      <w:lvlText w:val="•"/>
      <w:lvlJc w:val="left"/>
      <w:pPr>
        <w:ind w:left="6786" w:hanging="707"/>
      </w:pPr>
      <w:rPr>
        <w:rFonts w:hint="default"/>
        <w:lang w:val="ru-RU" w:eastAsia="en-US" w:bidi="ar-SA"/>
      </w:rPr>
    </w:lvl>
    <w:lvl w:ilvl="6">
      <w:numFmt w:val="bullet"/>
      <w:lvlText w:val="•"/>
      <w:lvlJc w:val="left"/>
      <w:pPr>
        <w:ind w:left="7518" w:hanging="707"/>
      </w:pPr>
      <w:rPr>
        <w:rFonts w:hint="default"/>
        <w:lang w:val="ru-RU" w:eastAsia="en-US" w:bidi="ar-SA"/>
      </w:rPr>
    </w:lvl>
    <w:lvl w:ilvl="7">
      <w:numFmt w:val="bullet"/>
      <w:lvlText w:val="•"/>
      <w:lvlJc w:val="left"/>
      <w:pPr>
        <w:ind w:left="8250" w:hanging="707"/>
      </w:pPr>
      <w:rPr>
        <w:rFonts w:hint="default"/>
        <w:lang w:val="ru-RU" w:eastAsia="en-US" w:bidi="ar-SA"/>
      </w:rPr>
    </w:lvl>
    <w:lvl w:ilvl="8">
      <w:numFmt w:val="bullet"/>
      <w:lvlText w:val="•"/>
      <w:lvlJc w:val="left"/>
      <w:pPr>
        <w:ind w:left="8982" w:hanging="707"/>
      </w:pPr>
      <w:rPr>
        <w:rFonts w:hint="default"/>
        <w:lang w:val="ru-RU" w:eastAsia="en-US" w:bidi="ar-SA"/>
      </w:rPr>
    </w:lvl>
  </w:abstractNum>
  <w:abstractNum w:abstractNumId="20" w15:restartNumberingAfterBreak="0">
    <w:nsid w:val="77F40B9F"/>
    <w:multiLevelType w:val="hybridMultilevel"/>
    <w:tmpl w:val="1938E2AC"/>
    <w:lvl w:ilvl="0" w:tplc="73AADA06">
      <w:start w:val="1"/>
      <w:numFmt w:val="upperRoman"/>
      <w:lvlText w:val="%1"/>
      <w:lvlJc w:val="left"/>
      <w:pPr>
        <w:ind w:left="401" w:hanging="346"/>
      </w:pPr>
      <w:rPr>
        <w:rFonts w:ascii="Times New Roman" w:eastAsia="Times New Roman" w:hAnsi="Times New Roman" w:cs="Times New Roman" w:hint="default"/>
        <w:w w:val="99"/>
        <w:sz w:val="28"/>
        <w:szCs w:val="28"/>
        <w:lang w:val="ru-RU" w:eastAsia="en-US" w:bidi="ar-SA"/>
      </w:rPr>
    </w:lvl>
    <w:lvl w:ilvl="1" w:tplc="A484FAB8">
      <w:numFmt w:val="bullet"/>
      <w:lvlText w:val="•"/>
      <w:lvlJc w:val="left"/>
      <w:pPr>
        <w:ind w:left="1404" w:hanging="346"/>
      </w:pPr>
      <w:rPr>
        <w:rFonts w:hint="default"/>
        <w:lang w:val="ru-RU" w:eastAsia="en-US" w:bidi="ar-SA"/>
      </w:rPr>
    </w:lvl>
    <w:lvl w:ilvl="2" w:tplc="EF1A3FE6">
      <w:numFmt w:val="bullet"/>
      <w:lvlText w:val="•"/>
      <w:lvlJc w:val="left"/>
      <w:pPr>
        <w:ind w:left="2409" w:hanging="346"/>
      </w:pPr>
      <w:rPr>
        <w:rFonts w:hint="default"/>
        <w:lang w:val="ru-RU" w:eastAsia="en-US" w:bidi="ar-SA"/>
      </w:rPr>
    </w:lvl>
    <w:lvl w:ilvl="3" w:tplc="B6009F92">
      <w:numFmt w:val="bullet"/>
      <w:lvlText w:val="•"/>
      <w:lvlJc w:val="left"/>
      <w:pPr>
        <w:ind w:left="3413" w:hanging="346"/>
      </w:pPr>
      <w:rPr>
        <w:rFonts w:hint="default"/>
        <w:lang w:val="ru-RU" w:eastAsia="en-US" w:bidi="ar-SA"/>
      </w:rPr>
    </w:lvl>
    <w:lvl w:ilvl="4" w:tplc="32F08746">
      <w:numFmt w:val="bullet"/>
      <w:lvlText w:val="•"/>
      <w:lvlJc w:val="left"/>
      <w:pPr>
        <w:ind w:left="4418" w:hanging="346"/>
      </w:pPr>
      <w:rPr>
        <w:rFonts w:hint="default"/>
        <w:lang w:val="ru-RU" w:eastAsia="en-US" w:bidi="ar-SA"/>
      </w:rPr>
    </w:lvl>
    <w:lvl w:ilvl="5" w:tplc="1480CE3E">
      <w:numFmt w:val="bullet"/>
      <w:lvlText w:val="•"/>
      <w:lvlJc w:val="left"/>
      <w:pPr>
        <w:ind w:left="5422" w:hanging="346"/>
      </w:pPr>
      <w:rPr>
        <w:rFonts w:hint="default"/>
        <w:lang w:val="ru-RU" w:eastAsia="en-US" w:bidi="ar-SA"/>
      </w:rPr>
    </w:lvl>
    <w:lvl w:ilvl="6" w:tplc="9CB666CC">
      <w:numFmt w:val="bullet"/>
      <w:lvlText w:val="•"/>
      <w:lvlJc w:val="left"/>
      <w:pPr>
        <w:ind w:left="6427" w:hanging="346"/>
      </w:pPr>
      <w:rPr>
        <w:rFonts w:hint="default"/>
        <w:lang w:val="ru-RU" w:eastAsia="en-US" w:bidi="ar-SA"/>
      </w:rPr>
    </w:lvl>
    <w:lvl w:ilvl="7" w:tplc="26D8AB8E">
      <w:numFmt w:val="bullet"/>
      <w:lvlText w:val="•"/>
      <w:lvlJc w:val="left"/>
      <w:pPr>
        <w:ind w:left="7431" w:hanging="346"/>
      </w:pPr>
      <w:rPr>
        <w:rFonts w:hint="default"/>
        <w:lang w:val="ru-RU" w:eastAsia="en-US" w:bidi="ar-SA"/>
      </w:rPr>
    </w:lvl>
    <w:lvl w:ilvl="8" w:tplc="0DB67DDE">
      <w:numFmt w:val="bullet"/>
      <w:lvlText w:val="•"/>
      <w:lvlJc w:val="left"/>
      <w:pPr>
        <w:ind w:left="8436" w:hanging="346"/>
      </w:pPr>
      <w:rPr>
        <w:rFonts w:hint="default"/>
        <w:lang w:val="ru-RU" w:eastAsia="en-US" w:bidi="ar-SA"/>
      </w:rPr>
    </w:lvl>
  </w:abstractNum>
  <w:num w:numId="1">
    <w:abstractNumId w:val="0"/>
  </w:num>
  <w:num w:numId="2">
    <w:abstractNumId w:val="5"/>
  </w:num>
  <w:num w:numId="3">
    <w:abstractNumId w:val="13"/>
  </w:num>
  <w:num w:numId="4">
    <w:abstractNumId w:val="9"/>
  </w:num>
  <w:num w:numId="5">
    <w:abstractNumId w:val="8"/>
  </w:num>
  <w:num w:numId="6">
    <w:abstractNumId w:val="15"/>
  </w:num>
  <w:num w:numId="7">
    <w:abstractNumId w:val="18"/>
  </w:num>
  <w:num w:numId="8">
    <w:abstractNumId w:val="10"/>
  </w:num>
  <w:num w:numId="9">
    <w:abstractNumId w:val="20"/>
  </w:num>
  <w:num w:numId="10">
    <w:abstractNumId w:val="3"/>
  </w:num>
  <w:num w:numId="11">
    <w:abstractNumId w:val="11"/>
  </w:num>
  <w:num w:numId="12">
    <w:abstractNumId w:val="12"/>
  </w:num>
  <w:num w:numId="13">
    <w:abstractNumId w:val="14"/>
  </w:num>
  <w:num w:numId="14">
    <w:abstractNumId w:val="2"/>
  </w:num>
  <w:num w:numId="15">
    <w:abstractNumId w:val="17"/>
  </w:num>
  <w:num w:numId="16">
    <w:abstractNumId w:val="16"/>
  </w:num>
  <w:num w:numId="17">
    <w:abstractNumId w:val="1"/>
  </w:num>
  <w:num w:numId="18">
    <w:abstractNumId w:val="19"/>
  </w:num>
  <w:num w:numId="19">
    <w:abstractNumId w:val="6"/>
  </w:num>
  <w:num w:numId="20">
    <w:abstractNumId w:val="7"/>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341C"/>
    <w:rsid w:val="00024FBE"/>
    <w:rsid w:val="00035D81"/>
    <w:rsid w:val="00044EAF"/>
    <w:rsid w:val="00050FBD"/>
    <w:rsid w:val="00057B3F"/>
    <w:rsid w:val="000A673C"/>
    <w:rsid w:val="001108BB"/>
    <w:rsid w:val="00115047"/>
    <w:rsid w:val="00144209"/>
    <w:rsid w:val="00146E9F"/>
    <w:rsid w:val="00155396"/>
    <w:rsid w:val="001602E0"/>
    <w:rsid w:val="00194AF9"/>
    <w:rsid w:val="001D2775"/>
    <w:rsid w:val="001D326A"/>
    <w:rsid w:val="001E3655"/>
    <w:rsid w:val="00210643"/>
    <w:rsid w:val="002133AF"/>
    <w:rsid w:val="00241E40"/>
    <w:rsid w:val="002450F0"/>
    <w:rsid w:val="00294B60"/>
    <w:rsid w:val="002973DB"/>
    <w:rsid w:val="003034FF"/>
    <w:rsid w:val="00304170"/>
    <w:rsid w:val="0030740A"/>
    <w:rsid w:val="00311E7F"/>
    <w:rsid w:val="00354E87"/>
    <w:rsid w:val="003721C1"/>
    <w:rsid w:val="00385F44"/>
    <w:rsid w:val="00392AD7"/>
    <w:rsid w:val="0039708E"/>
    <w:rsid w:val="003A57B7"/>
    <w:rsid w:val="003C0591"/>
    <w:rsid w:val="003D04B6"/>
    <w:rsid w:val="003D1E14"/>
    <w:rsid w:val="003F13EE"/>
    <w:rsid w:val="00414366"/>
    <w:rsid w:val="004260DB"/>
    <w:rsid w:val="00451D8F"/>
    <w:rsid w:val="00466AAA"/>
    <w:rsid w:val="00474B66"/>
    <w:rsid w:val="004A2262"/>
    <w:rsid w:val="004B42FF"/>
    <w:rsid w:val="004D4795"/>
    <w:rsid w:val="004E17A0"/>
    <w:rsid w:val="00521919"/>
    <w:rsid w:val="00544296"/>
    <w:rsid w:val="00575931"/>
    <w:rsid w:val="00596051"/>
    <w:rsid w:val="005B4E65"/>
    <w:rsid w:val="005B7972"/>
    <w:rsid w:val="005C7D59"/>
    <w:rsid w:val="005F0014"/>
    <w:rsid w:val="0060341C"/>
    <w:rsid w:val="00622DE8"/>
    <w:rsid w:val="00626B08"/>
    <w:rsid w:val="00681EA3"/>
    <w:rsid w:val="006A3414"/>
    <w:rsid w:val="006C0B77"/>
    <w:rsid w:val="006D0250"/>
    <w:rsid w:val="006E0963"/>
    <w:rsid w:val="006E16A1"/>
    <w:rsid w:val="006E77C2"/>
    <w:rsid w:val="006F096B"/>
    <w:rsid w:val="006F4CAC"/>
    <w:rsid w:val="00726D3A"/>
    <w:rsid w:val="00732634"/>
    <w:rsid w:val="00746498"/>
    <w:rsid w:val="007529ED"/>
    <w:rsid w:val="007624BB"/>
    <w:rsid w:val="00772AF1"/>
    <w:rsid w:val="00790C05"/>
    <w:rsid w:val="007A0F8F"/>
    <w:rsid w:val="007A3640"/>
    <w:rsid w:val="007A59EE"/>
    <w:rsid w:val="007E26B8"/>
    <w:rsid w:val="007E58A4"/>
    <w:rsid w:val="007F6136"/>
    <w:rsid w:val="00814036"/>
    <w:rsid w:val="0081647C"/>
    <w:rsid w:val="008242FF"/>
    <w:rsid w:val="008249C8"/>
    <w:rsid w:val="00837B5C"/>
    <w:rsid w:val="008668E2"/>
    <w:rsid w:val="00870751"/>
    <w:rsid w:val="008733A1"/>
    <w:rsid w:val="00876294"/>
    <w:rsid w:val="008906E2"/>
    <w:rsid w:val="0089716E"/>
    <w:rsid w:val="008A16D1"/>
    <w:rsid w:val="008A7681"/>
    <w:rsid w:val="008F7576"/>
    <w:rsid w:val="009048A5"/>
    <w:rsid w:val="009173E4"/>
    <w:rsid w:val="00922C48"/>
    <w:rsid w:val="009261F8"/>
    <w:rsid w:val="00934034"/>
    <w:rsid w:val="00956CBC"/>
    <w:rsid w:val="00973BEC"/>
    <w:rsid w:val="00980EB7"/>
    <w:rsid w:val="009861E6"/>
    <w:rsid w:val="00995488"/>
    <w:rsid w:val="009B67C4"/>
    <w:rsid w:val="009B6D54"/>
    <w:rsid w:val="009C7EFB"/>
    <w:rsid w:val="009D5176"/>
    <w:rsid w:val="00A003DA"/>
    <w:rsid w:val="00A07616"/>
    <w:rsid w:val="00A100DB"/>
    <w:rsid w:val="00A17D29"/>
    <w:rsid w:val="00A456C7"/>
    <w:rsid w:val="00A5384D"/>
    <w:rsid w:val="00A926CB"/>
    <w:rsid w:val="00AA67BE"/>
    <w:rsid w:val="00AD1E2C"/>
    <w:rsid w:val="00B044F7"/>
    <w:rsid w:val="00B1060E"/>
    <w:rsid w:val="00B3248B"/>
    <w:rsid w:val="00B359A7"/>
    <w:rsid w:val="00B631C5"/>
    <w:rsid w:val="00B757E0"/>
    <w:rsid w:val="00B85970"/>
    <w:rsid w:val="00B915B7"/>
    <w:rsid w:val="00B9541E"/>
    <w:rsid w:val="00BB1A91"/>
    <w:rsid w:val="00BB7E00"/>
    <w:rsid w:val="00BC7DC6"/>
    <w:rsid w:val="00BF0DBC"/>
    <w:rsid w:val="00C21A76"/>
    <w:rsid w:val="00C70B19"/>
    <w:rsid w:val="00C77A5B"/>
    <w:rsid w:val="00C81D61"/>
    <w:rsid w:val="00C8738F"/>
    <w:rsid w:val="00CA3FB0"/>
    <w:rsid w:val="00CB6009"/>
    <w:rsid w:val="00CC05ED"/>
    <w:rsid w:val="00CC1CC6"/>
    <w:rsid w:val="00CD0877"/>
    <w:rsid w:val="00CF3DD9"/>
    <w:rsid w:val="00D20CAA"/>
    <w:rsid w:val="00D23939"/>
    <w:rsid w:val="00D71247"/>
    <w:rsid w:val="00D77D66"/>
    <w:rsid w:val="00D879CB"/>
    <w:rsid w:val="00D96FE0"/>
    <w:rsid w:val="00E017C3"/>
    <w:rsid w:val="00E0531C"/>
    <w:rsid w:val="00E40260"/>
    <w:rsid w:val="00E40545"/>
    <w:rsid w:val="00E4375F"/>
    <w:rsid w:val="00E65401"/>
    <w:rsid w:val="00E918F7"/>
    <w:rsid w:val="00EA59DF"/>
    <w:rsid w:val="00EC68A2"/>
    <w:rsid w:val="00ED2E8A"/>
    <w:rsid w:val="00EE4070"/>
    <w:rsid w:val="00F047F2"/>
    <w:rsid w:val="00F06C25"/>
    <w:rsid w:val="00F12C76"/>
    <w:rsid w:val="00F264A6"/>
    <w:rsid w:val="00F360D3"/>
    <w:rsid w:val="00F454E1"/>
    <w:rsid w:val="00F63C34"/>
    <w:rsid w:val="00F937D7"/>
    <w:rsid w:val="00F96D4F"/>
    <w:rsid w:val="00FA41A9"/>
    <w:rsid w:val="00FB1E77"/>
    <w:rsid w:val="00FE7213"/>
    <w:rsid w:val="00FF7D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6573CC"/>
  <w15:chartTrackingRefBased/>
  <w15:docId w15:val="{87734F27-770A-4971-8E9C-E80182F596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15B7"/>
    <w:pPr>
      <w:spacing w:line="240" w:lineRule="auto"/>
    </w:pPr>
    <w:rPr>
      <w:rFonts w:ascii="Times New Roman" w:hAnsi="Times New Roman"/>
      <w:sz w:val="28"/>
    </w:rPr>
  </w:style>
  <w:style w:type="paragraph" w:styleId="1">
    <w:name w:val="heading 1"/>
    <w:basedOn w:val="a"/>
    <w:link w:val="10"/>
    <w:uiPriority w:val="9"/>
    <w:qFormat/>
    <w:rsid w:val="00A07616"/>
    <w:pPr>
      <w:widowControl w:val="0"/>
      <w:autoSpaceDE w:val="0"/>
      <w:autoSpaceDN w:val="0"/>
      <w:spacing w:before="76" w:after="0"/>
      <w:ind w:left="401" w:right="673"/>
      <w:jc w:val="center"/>
      <w:outlineLvl w:val="0"/>
    </w:pPr>
    <w:rPr>
      <w:rFonts w:eastAsia="Times New Roman" w:cs="Times New Roman"/>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CD0877"/>
    <w:pPr>
      <w:ind w:left="720"/>
      <w:contextualSpacing/>
    </w:pPr>
  </w:style>
  <w:style w:type="table" w:customStyle="1" w:styleId="TableNormal">
    <w:name w:val="Table Normal"/>
    <w:uiPriority w:val="2"/>
    <w:semiHidden/>
    <w:unhideWhenUsed/>
    <w:qFormat/>
    <w:rsid w:val="0074649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4">
    <w:name w:val="Body Text"/>
    <w:basedOn w:val="a"/>
    <w:link w:val="a5"/>
    <w:uiPriority w:val="1"/>
    <w:unhideWhenUsed/>
    <w:qFormat/>
    <w:rsid w:val="00746498"/>
    <w:pPr>
      <w:spacing w:after="120"/>
    </w:pPr>
  </w:style>
  <w:style w:type="character" w:customStyle="1" w:styleId="a5">
    <w:name w:val="Основной текст Знак"/>
    <w:basedOn w:val="a0"/>
    <w:link w:val="a4"/>
    <w:uiPriority w:val="99"/>
    <w:semiHidden/>
    <w:rsid w:val="00746498"/>
    <w:rPr>
      <w:rFonts w:ascii="Times New Roman" w:hAnsi="Times New Roman"/>
      <w:sz w:val="28"/>
    </w:rPr>
  </w:style>
  <w:style w:type="character" w:customStyle="1" w:styleId="10">
    <w:name w:val="Заголовок 1 Знак"/>
    <w:basedOn w:val="a0"/>
    <w:link w:val="1"/>
    <w:uiPriority w:val="9"/>
    <w:rsid w:val="00A07616"/>
    <w:rPr>
      <w:rFonts w:ascii="Times New Roman" w:eastAsia="Times New Roman" w:hAnsi="Times New Roman" w:cs="Times New Roman"/>
      <w:b/>
      <w:bCs/>
      <w:sz w:val="28"/>
      <w:szCs w:val="28"/>
    </w:rPr>
  </w:style>
  <w:style w:type="numbering" w:customStyle="1" w:styleId="11">
    <w:name w:val="Нет списка1"/>
    <w:next w:val="a2"/>
    <w:uiPriority w:val="99"/>
    <w:semiHidden/>
    <w:unhideWhenUsed/>
    <w:rsid w:val="00A07616"/>
  </w:style>
  <w:style w:type="paragraph" w:styleId="12">
    <w:name w:val="toc 1"/>
    <w:basedOn w:val="a"/>
    <w:uiPriority w:val="1"/>
    <w:qFormat/>
    <w:rsid w:val="00A07616"/>
    <w:pPr>
      <w:widowControl w:val="0"/>
      <w:autoSpaceDE w:val="0"/>
      <w:autoSpaceDN w:val="0"/>
      <w:spacing w:before="161" w:after="0"/>
      <w:ind w:right="295"/>
      <w:jc w:val="center"/>
    </w:pPr>
    <w:rPr>
      <w:rFonts w:eastAsia="Times New Roman" w:cs="Times New Roman"/>
      <w:szCs w:val="28"/>
    </w:rPr>
  </w:style>
  <w:style w:type="paragraph" w:styleId="2">
    <w:name w:val="toc 2"/>
    <w:basedOn w:val="a"/>
    <w:uiPriority w:val="1"/>
    <w:qFormat/>
    <w:rsid w:val="00A07616"/>
    <w:pPr>
      <w:widowControl w:val="0"/>
      <w:autoSpaceDE w:val="0"/>
      <w:autoSpaceDN w:val="0"/>
      <w:spacing w:before="248" w:after="0"/>
      <w:ind w:left="401"/>
    </w:pPr>
    <w:rPr>
      <w:rFonts w:eastAsia="Times New Roman" w:cs="Times New Roman"/>
      <w:szCs w:val="28"/>
    </w:rPr>
  </w:style>
  <w:style w:type="paragraph" w:customStyle="1" w:styleId="TableParagraph">
    <w:name w:val="Table Paragraph"/>
    <w:basedOn w:val="a"/>
    <w:uiPriority w:val="1"/>
    <w:qFormat/>
    <w:rsid w:val="00A07616"/>
    <w:pPr>
      <w:widowControl w:val="0"/>
      <w:autoSpaceDE w:val="0"/>
      <w:autoSpaceDN w:val="0"/>
      <w:spacing w:after="0"/>
    </w:pPr>
    <w:rPr>
      <w:rFonts w:eastAsia="Times New Roman" w:cs="Times New Roman"/>
      <w:sz w:val="22"/>
    </w:rPr>
  </w:style>
  <w:style w:type="paragraph" w:styleId="a6">
    <w:name w:val="Normal (Web)"/>
    <w:basedOn w:val="a"/>
    <w:uiPriority w:val="99"/>
    <w:semiHidden/>
    <w:unhideWhenUsed/>
    <w:rsid w:val="008906E2"/>
    <w:pPr>
      <w:spacing w:before="100" w:beforeAutospacing="1" w:after="100" w:afterAutospacing="1"/>
    </w:pPr>
    <w:rPr>
      <w:rFonts w:eastAsia="Times New Roman" w:cs="Times New Roman"/>
      <w:sz w:val="24"/>
      <w:szCs w:val="24"/>
      <w:lang w:eastAsia="ru-RU"/>
    </w:rPr>
  </w:style>
  <w:style w:type="paragraph" w:styleId="a7">
    <w:name w:val="header"/>
    <w:basedOn w:val="a"/>
    <w:link w:val="a8"/>
    <w:uiPriority w:val="99"/>
    <w:unhideWhenUsed/>
    <w:rsid w:val="00CB6009"/>
    <w:pPr>
      <w:tabs>
        <w:tab w:val="center" w:pos="4677"/>
        <w:tab w:val="right" w:pos="9355"/>
      </w:tabs>
      <w:spacing w:after="0"/>
    </w:pPr>
  </w:style>
  <w:style w:type="character" w:customStyle="1" w:styleId="a8">
    <w:name w:val="Верхний колонтитул Знак"/>
    <w:basedOn w:val="a0"/>
    <w:link w:val="a7"/>
    <w:uiPriority w:val="99"/>
    <w:rsid w:val="00CB6009"/>
    <w:rPr>
      <w:rFonts w:ascii="Times New Roman" w:hAnsi="Times New Roman"/>
      <w:sz w:val="28"/>
    </w:rPr>
  </w:style>
  <w:style w:type="paragraph" w:styleId="a9">
    <w:name w:val="footer"/>
    <w:basedOn w:val="a"/>
    <w:link w:val="aa"/>
    <w:uiPriority w:val="99"/>
    <w:unhideWhenUsed/>
    <w:rsid w:val="00CB6009"/>
    <w:pPr>
      <w:tabs>
        <w:tab w:val="center" w:pos="4677"/>
        <w:tab w:val="right" w:pos="9355"/>
      </w:tabs>
      <w:spacing w:after="0"/>
    </w:pPr>
  </w:style>
  <w:style w:type="character" w:customStyle="1" w:styleId="aa">
    <w:name w:val="Нижний колонтитул Знак"/>
    <w:basedOn w:val="a0"/>
    <w:link w:val="a9"/>
    <w:uiPriority w:val="99"/>
    <w:rsid w:val="00CB6009"/>
    <w:rPr>
      <w:rFonts w:ascii="Times New Roman" w:hAnsi="Times New Roman"/>
      <w:sz w:val="28"/>
    </w:rPr>
  </w:style>
  <w:style w:type="table" w:styleId="ab">
    <w:name w:val="Table Grid"/>
    <w:basedOn w:val="a1"/>
    <w:uiPriority w:val="59"/>
    <w:rsid w:val="009261F8"/>
    <w:pPr>
      <w:spacing w:after="0" w:line="240" w:lineRule="auto"/>
    </w:pPr>
    <w:rPr>
      <w:rFonts w:ascii="Calibri" w:eastAsia="Times New Roman"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c">
    <w:name w:val="Title"/>
    <w:basedOn w:val="a"/>
    <w:link w:val="ad"/>
    <w:qFormat/>
    <w:rsid w:val="009261F8"/>
    <w:pPr>
      <w:spacing w:after="0"/>
      <w:jc w:val="center"/>
    </w:pPr>
    <w:rPr>
      <w:rFonts w:eastAsia="Times New Roman" w:cs="Times New Roman"/>
      <w:sz w:val="36"/>
      <w:szCs w:val="20"/>
      <w:lang w:eastAsia="ru-RU"/>
    </w:rPr>
  </w:style>
  <w:style w:type="character" w:customStyle="1" w:styleId="ad">
    <w:name w:val="Заголовок Знак"/>
    <w:basedOn w:val="a0"/>
    <w:link w:val="ac"/>
    <w:rsid w:val="009261F8"/>
    <w:rPr>
      <w:rFonts w:ascii="Times New Roman" w:eastAsia="Times New Roman" w:hAnsi="Times New Roman" w:cs="Times New Roman"/>
      <w:sz w:val="36"/>
      <w:szCs w:val="20"/>
      <w:lang w:eastAsia="ru-RU"/>
    </w:rPr>
  </w:style>
  <w:style w:type="paragraph" w:customStyle="1" w:styleId="Standard">
    <w:name w:val="Standard"/>
    <w:rsid w:val="009261F8"/>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customStyle="1" w:styleId="13">
    <w:name w:val="Жирный Знак1"/>
    <w:basedOn w:val="a"/>
    <w:link w:val="14"/>
    <w:autoRedefine/>
    <w:rsid w:val="00ED2E8A"/>
    <w:pPr>
      <w:spacing w:after="0" w:line="360" w:lineRule="auto"/>
      <w:ind w:firstLine="709"/>
      <w:jc w:val="both"/>
    </w:pPr>
    <w:rPr>
      <w:rFonts w:eastAsia="Times New Roman" w:cs="Times New Roman"/>
      <w:b/>
      <w:szCs w:val="28"/>
      <w:lang w:eastAsia="uk-UA"/>
    </w:rPr>
  </w:style>
  <w:style w:type="character" w:customStyle="1" w:styleId="14">
    <w:name w:val="Жирный Знак1 Знак"/>
    <w:link w:val="13"/>
    <w:rsid w:val="00ED2E8A"/>
    <w:rPr>
      <w:rFonts w:ascii="Times New Roman" w:eastAsia="Times New Roman" w:hAnsi="Times New Roman" w:cs="Times New Roman"/>
      <w:b/>
      <w:sz w:val="28"/>
      <w:szCs w:val="2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9749973">
      <w:bodyDiv w:val="1"/>
      <w:marLeft w:val="0"/>
      <w:marRight w:val="0"/>
      <w:marTop w:val="0"/>
      <w:marBottom w:val="0"/>
      <w:divBdr>
        <w:top w:val="none" w:sz="0" w:space="0" w:color="auto"/>
        <w:left w:val="none" w:sz="0" w:space="0" w:color="auto"/>
        <w:bottom w:val="none" w:sz="0" w:space="0" w:color="auto"/>
        <w:right w:val="none" w:sz="0" w:space="0" w:color="auto"/>
      </w:divBdr>
    </w:div>
    <w:div w:id="1063212800">
      <w:bodyDiv w:val="1"/>
      <w:marLeft w:val="0"/>
      <w:marRight w:val="0"/>
      <w:marTop w:val="0"/>
      <w:marBottom w:val="0"/>
      <w:divBdr>
        <w:top w:val="none" w:sz="0" w:space="0" w:color="auto"/>
        <w:left w:val="none" w:sz="0" w:space="0" w:color="auto"/>
        <w:bottom w:val="none" w:sz="0" w:space="0" w:color="auto"/>
        <w:right w:val="none" w:sz="0" w:space="0" w:color="auto"/>
      </w:divBdr>
    </w:div>
    <w:div w:id="1346861258">
      <w:bodyDiv w:val="1"/>
      <w:marLeft w:val="0"/>
      <w:marRight w:val="0"/>
      <w:marTop w:val="0"/>
      <w:marBottom w:val="0"/>
      <w:divBdr>
        <w:top w:val="none" w:sz="0" w:space="0" w:color="auto"/>
        <w:left w:val="none" w:sz="0" w:space="0" w:color="auto"/>
        <w:bottom w:val="none" w:sz="0" w:space="0" w:color="auto"/>
        <w:right w:val="none" w:sz="0" w:space="0" w:color="auto"/>
      </w:divBdr>
    </w:div>
    <w:div w:id="1476409790">
      <w:bodyDiv w:val="1"/>
      <w:marLeft w:val="0"/>
      <w:marRight w:val="0"/>
      <w:marTop w:val="0"/>
      <w:marBottom w:val="0"/>
      <w:divBdr>
        <w:top w:val="none" w:sz="0" w:space="0" w:color="auto"/>
        <w:left w:val="none" w:sz="0" w:space="0" w:color="auto"/>
        <w:bottom w:val="none" w:sz="0" w:space="0" w:color="auto"/>
        <w:right w:val="none" w:sz="0" w:space="0" w:color="auto"/>
      </w:divBdr>
      <w:divsChild>
        <w:div w:id="1503008538">
          <w:marLeft w:val="0"/>
          <w:marRight w:val="0"/>
          <w:marTop w:val="0"/>
          <w:marBottom w:val="0"/>
          <w:divBdr>
            <w:top w:val="none" w:sz="0" w:space="0" w:color="auto"/>
            <w:left w:val="none" w:sz="0" w:space="0" w:color="auto"/>
            <w:bottom w:val="none" w:sz="0" w:space="0" w:color="auto"/>
            <w:right w:val="none" w:sz="0" w:space="0" w:color="auto"/>
          </w:divBdr>
        </w:div>
        <w:div w:id="1560552747">
          <w:marLeft w:val="0"/>
          <w:marRight w:val="0"/>
          <w:marTop w:val="0"/>
          <w:marBottom w:val="0"/>
          <w:divBdr>
            <w:top w:val="none" w:sz="0" w:space="0" w:color="auto"/>
            <w:left w:val="none" w:sz="0" w:space="0" w:color="auto"/>
            <w:bottom w:val="none" w:sz="0" w:space="0" w:color="auto"/>
            <w:right w:val="none" w:sz="0" w:space="0" w:color="auto"/>
          </w:divBdr>
        </w:div>
        <w:div w:id="10015889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ink/ink1.xml"/><Relationship Id="rId13" Type="http://schemas.openxmlformats.org/officeDocument/2006/relationships/chart" Target="charts/chart4.xm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chart" Target="charts/chart6.xml"/><Relationship Id="rId10" Type="http://schemas.openxmlformats.org/officeDocument/2006/relationships/chart" Target="charts/chart1.xm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spPr>
        <a:solidFill>
          <a:srgbClr val="FFFF00"/>
        </a:solidFill>
      </c:spPr>
    </c:floor>
    <c:sideWall>
      <c:thickness val="0"/>
      <c:spPr>
        <a:solidFill>
          <a:schemeClr val="accent6">
            <a:lumMod val="20000"/>
            <a:lumOff val="80000"/>
          </a:schemeClr>
        </a:solidFill>
      </c:spPr>
    </c:sideWall>
    <c:backWall>
      <c:thickness val="0"/>
      <c:spPr>
        <a:solidFill>
          <a:schemeClr val="accent6">
            <a:lumMod val="20000"/>
            <a:lumOff val="80000"/>
          </a:schemeClr>
        </a:solidFill>
      </c:spPr>
    </c:backWall>
    <c:plotArea>
      <c:layout>
        <c:manualLayout>
          <c:layoutTarget val="inner"/>
          <c:xMode val="edge"/>
          <c:yMode val="edge"/>
          <c:x val="7.654126567512394E-2"/>
          <c:y val="4.4057617797775277E-2"/>
          <c:w val="0.89799577136191311"/>
          <c:h val="0.64324240719910009"/>
        </c:manualLayout>
      </c:layout>
      <c:bar3DChart>
        <c:barDir val="col"/>
        <c:grouping val="clustered"/>
        <c:varyColors val="0"/>
        <c:ser>
          <c:idx val="0"/>
          <c:order val="0"/>
          <c:tx>
            <c:strRef>
              <c:f>Лист1!$B$1</c:f>
              <c:strCache>
                <c:ptCount val="1"/>
                <c:pt idx="0">
                  <c:v>Пацієнт ЕГ № 1</c:v>
                </c:pt>
              </c:strCache>
            </c:strRef>
          </c:tx>
          <c:spPr>
            <a:solidFill>
              <a:schemeClr val="accent1"/>
            </a:solidFill>
          </c:spPr>
          <c:invertIfNegative val="0"/>
          <c:dLbls>
            <c:spPr>
              <a:noFill/>
              <a:ln>
                <a:noFill/>
              </a:ln>
              <a:effectLst/>
            </c:spPr>
            <c:txPr>
              <a:bodyPr wrap="square" lIns="38100" tIns="19050" rIns="38100" bIns="19050" anchor="ctr">
                <a:spAutoFit/>
              </a:bodyPr>
              <a:lstStyle/>
              <a:p>
                <a:pPr>
                  <a:defRPr sz="1200" b="1">
                    <a:solidFill>
                      <a:srgbClr val="0070C0"/>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Перший тест</c:v>
                </c:pt>
                <c:pt idx="1">
                  <c:v>Другий тест</c:v>
                </c:pt>
              </c:strCache>
            </c:strRef>
          </c:cat>
          <c:val>
            <c:numRef>
              <c:f>Лист1!$B$2:$B$3</c:f>
              <c:numCache>
                <c:formatCode>0</c:formatCode>
                <c:ptCount val="2"/>
                <c:pt idx="0">
                  <c:v>70</c:v>
                </c:pt>
                <c:pt idx="1">
                  <c:v>90</c:v>
                </c:pt>
              </c:numCache>
            </c:numRef>
          </c:val>
          <c:extLst>
            <c:ext xmlns:c16="http://schemas.microsoft.com/office/drawing/2014/chart" uri="{C3380CC4-5D6E-409C-BE32-E72D297353CC}">
              <c16:uniqueId val="{00000000-D039-43DD-800E-19C112F6B508}"/>
            </c:ext>
          </c:extLst>
        </c:ser>
        <c:ser>
          <c:idx val="1"/>
          <c:order val="1"/>
          <c:tx>
            <c:strRef>
              <c:f>Лист1!$C$1</c:f>
              <c:strCache>
                <c:ptCount val="1"/>
                <c:pt idx="0">
                  <c:v>Пацієнт ЕГ № 2</c:v>
                </c:pt>
              </c:strCache>
            </c:strRef>
          </c:tx>
          <c:invertIfNegative val="0"/>
          <c:dLbls>
            <c:spPr>
              <a:noFill/>
              <a:ln>
                <a:noFill/>
              </a:ln>
              <a:effectLst/>
            </c:spPr>
            <c:txPr>
              <a:bodyPr wrap="square" lIns="38100" tIns="19050" rIns="38100" bIns="19050" anchor="ctr">
                <a:spAutoFit/>
              </a:bodyPr>
              <a:lstStyle/>
              <a:p>
                <a:pPr>
                  <a:defRPr sz="1200" b="1">
                    <a:solidFill>
                      <a:schemeClr val="accent2"/>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Перший тест</c:v>
                </c:pt>
                <c:pt idx="1">
                  <c:v>Другий тест</c:v>
                </c:pt>
              </c:strCache>
            </c:strRef>
          </c:cat>
          <c:val>
            <c:numRef>
              <c:f>Лист1!$C$2:$C$3</c:f>
              <c:numCache>
                <c:formatCode>0</c:formatCode>
                <c:ptCount val="2"/>
                <c:pt idx="0">
                  <c:v>85</c:v>
                </c:pt>
                <c:pt idx="1">
                  <c:v>95</c:v>
                </c:pt>
              </c:numCache>
            </c:numRef>
          </c:val>
          <c:extLst>
            <c:ext xmlns:c16="http://schemas.microsoft.com/office/drawing/2014/chart" uri="{C3380CC4-5D6E-409C-BE32-E72D297353CC}">
              <c16:uniqueId val="{00000001-D039-43DD-800E-19C112F6B508}"/>
            </c:ext>
          </c:extLst>
        </c:ser>
        <c:ser>
          <c:idx val="2"/>
          <c:order val="2"/>
          <c:tx>
            <c:strRef>
              <c:f>Лист1!$D$1</c:f>
              <c:strCache>
                <c:ptCount val="1"/>
                <c:pt idx="0">
                  <c:v>Пацієнт ЕГ № 3</c:v>
                </c:pt>
              </c:strCache>
            </c:strRef>
          </c:tx>
          <c:invertIfNegative val="0"/>
          <c:dLbls>
            <c:spPr>
              <a:noFill/>
              <a:ln>
                <a:noFill/>
              </a:ln>
              <a:effectLst/>
            </c:spPr>
            <c:txPr>
              <a:bodyPr wrap="square" lIns="38100" tIns="19050" rIns="38100" bIns="19050" anchor="ctr">
                <a:spAutoFit/>
              </a:bodyPr>
              <a:lstStyle/>
              <a:p>
                <a:pPr>
                  <a:defRPr sz="1200" b="1">
                    <a:solidFill>
                      <a:schemeClr val="bg2">
                        <a:lumMod val="75000"/>
                      </a:schemeClr>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Перший тест</c:v>
                </c:pt>
                <c:pt idx="1">
                  <c:v>Другий тест</c:v>
                </c:pt>
              </c:strCache>
            </c:strRef>
          </c:cat>
          <c:val>
            <c:numRef>
              <c:f>Лист1!$D$2:$D$3</c:f>
              <c:numCache>
                <c:formatCode>0</c:formatCode>
                <c:ptCount val="2"/>
                <c:pt idx="0">
                  <c:v>70</c:v>
                </c:pt>
                <c:pt idx="1">
                  <c:v>90</c:v>
                </c:pt>
              </c:numCache>
            </c:numRef>
          </c:val>
          <c:extLst>
            <c:ext xmlns:c16="http://schemas.microsoft.com/office/drawing/2014/chart" uri="{C3380CC4-5D6E-409C-BE32-E72D297353CC}">
              <c16:uniqueId val="{00000002-D039-43DD-800E-19C112F6B508}"/>
            </c:ext>
          </c:extLst>
        </c:ser>
        <c:ser>
          <c:idx val="3"/>
          <c:order val="3"/>
          <c:tx>
            <c:strRef>
              <c:f>Лист1!$E$1</c:f>
              <c:strCache>
                <c:ptCount val="1"/>
                <c:pt idx="0">
                  <c:v>Пацієнт ЕГ № 4</c:v>
                </c:pt>
              </c:strCache>
            </c:strRef>
          </c:tx>
          <c:invertIfNegative val="0"/>
          <c:dLbls>
            <c:spPr>
              <a:noFill/>
              <a:ln>
                <a:noFill/>
              </a:ln>
              <a:effectLst/>
            </c:spPr>
            <c:txPr>
              <a:bodyPr wrap="square" lIns="38100" tIns="19050" rIns="38100" bIns="19050" anchor="ctr">
                <a:spAutoFit/>
              </a:bodyPr>
              <a:lstStyle/>
              <a:p>
                <a:pPr>
                  <a:defRPr sz="1100" b="1">
                    <a:solidFill>
                      <a:srgbClr val="FFC000"/>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Перший тест</c:v>
                </c:pt>
                <c:pt idx="1">
                  <c:v>Другий тест</c:v>
                </c:pt>
              </c:strCache>
            </c:strRef>
          </c:cat>
          <c:val>
            <c:numRef>
              <c:f>Лист1!$E$2:$E$3</c:f>
              <c:numCache>
                <c:formatCode>0</c:formatCode>
                <c:ptCount val="2"/>
                <c:pt idx="0">
                  <c:v>80</c:v>
                </c:pt>
                <c:pt idx="1">
                  <c:v>100</c:v>
                </c:pt>
              </c:numCache>
            </c:numRef>
          </c:val>
          <c:extLst>
            <c:ext xmlns:c16="http://schemas.microsoft.com/office/drawing/2014/chart" uri="{C3380CC4-5D6E-409C-BE32-E72D297353CC}">
              <c16:uniqueId val="{00000003-D039-43DD-800E-19C112F6B508}"/>
            </c:ext>
          </c:extLst>
        </c:ser>
        <c:dLbls>
          <c:showLegendKey val="0"/>
          <c:showVal val="0"/>
          <c:showCatName val="0"/>
          <c:showSerName val="0"/>
          <c:showPercent val="0"/>
          <c:showBubbleSize val="0"/>
        </c:dLbls>
        <c:gapWidth val="150"/>
        <c:shape val="box"/>
        <c:axId val="522573312"/>
        <c:axId val="522574848"/>
        <c:axId val="0"/>
      </c:bar3DChart>
      <c:catAx>
        <c:axId val="522573312"/>
        <c:scaling>
          <c:orientation val="minMax"/>
        </c:scaling>
        <c:delete val="0"/>
        <c:axPos val="b"/>
        <c:majorGridlines/>
        <c:numFmt formatCode="General" sourceLinked="0"/>
        <c:majorTickMark val="out"/>
        <c:minorTickMark val="none"/>
        <c:tickLblPos val="nextTo"/>
        <c:txPr>
          <a:bodyPr/>
          <a:lstStyle/>
          <a:p>
            <a:pPr>
              <a:defRPr sz="1200" b="1"/>
            </a:pPr>
            <a:endParaRPr lang="ru-RU"/>
          </a:p>
        </c:txPr>
        <c:crossAx val="522574848"/>
        <c:crosses val="autoZero"/>
        <c:auto val="1"/>
        <c:lblAlgn val="ctr"/>
        <c:lblOffset val="100"/>
        <c:noMultiLvlLbl val="0"/>
      </c:catAx>
      <c:valAx>
        <c:axId val="522574848"/>
        <c:scaling>
          <c:orientation val="minMax"/>
        </c:scaling>
        <c:delete val="0"/>
        <c:axPos val="l"/>
        <c:majorGridlines/>
        <c:numFmt formatCode="0" sourceLinked="1"/>
        <c:majorTickMark val="out"/>
        <c:minorTickMark val="none"/>
        <c:tickLblPos val="nextTo"/>
        <c:txPr>
          <a:bodyPr/>
          <a:lstStyle/>
          <a:p>
            <a:pPr>
              <a:defRPr sz="1200"/>
            </a:pPr>
            <a:endParaRPr lang="ru-RU"/>
          </a:p>
        </c:txPr>
        <c:crossAx val="522573312"/>
        <c:crosses val="autoZero"/>
        <c:crossBetween val="between"/>
      </c:valAx>
    </c:plotArea>
    <c:legend>
      <c:legendPos val="b"/>
      <c:legendEntry>
        <c:idx val="0"/>
        <c:txPr>
          <a:bodyPr/>
          <a:lstStyle/>
          <a:p>
            <a:pPr>
              <a:defRPr sz="1200">
                <a:solidFill>
                  <a:srgbClr val="0070C0"/>
                </a:solidFill>
              </a:defRPr>
            </a:pPr>
            <a:endParaRPr lang="ru-RU"/>
          </a:p>
        </c:txPr>
      </c:legendEntry>
      <c:legendEntry>
        <c:idx val="1"/>
        <c:txPr>
          <a:bodyPr/>
          <a:lstStyle/>
          <a:p>
            <a:pPr>
              <a:defRPr sz="1200">
                <a:solidFill>
                  <a:schemeClr val="accent2"/>
                </a:solidFill>
              </a:defRPr>
            </a:pPr>
            <a:endParaRPr lang="ru-RU"/>
          </a:p>
        </c:txPr>
      </c:legendEntry>
      <c:legendEntry>
        <c:idx val="2"/>
        <c:txPr>
          <a:bodyPr/>
          <a:lstStyle/>
          <a:p>
            <a:pPr>
              <a:defRPr sz="1200">
                <a:solidFill>
                  <a:schemeClr val="bg2">
                    <a:lumMod val="75000"/>
                  </a:schemeClr>
                </a:solidFill>
              </a:defRPr>
            </a:pPr>
            <a:endParaRPr lang="ru-RU"/>
          </a:p>
        </c:txPr>
      </c:legendEntry>
      <c:legendEntry>
        <c:idx val="3"/>
        <c:txPr>
          <a:bodyPr/>
          <a:lstStyle/>
          <a:p>
            <a:pPr>
              <a:defRPr sz="1200">
                <a:solidFill>
                  <a:srgbClr val="FFC000"/>
                </a:solidFill>
              </a:defRPr>
            </a:pPr>
            <a:endParaRPr lang="ru-RU"/>
          </a:p>
        </c:txPr>
      </c:legendEntry>
      <c:layout>
        <c:manualLayout>
          <c:xMode val="edge"/>
          <c:yMode val="edge"/>
          <c:x val="5.9642033747649148E-2"/>
          <c:y val="0.81456844412768636"/>
          <c:w val="0.87602926735216413"/>
          <c:h val="0.13219704404943358"/>
        </c:manualLayout>
      </c:layout>
      <c:overlay val="0"/>
      <c:spPr>
        <a:solidFill>
          <a:schemeClr val="accent6">
            <a:lumMod val="20000"/>
            <a:lumOff val="80000"/>
          </a:schemeClr>
        </a:solidFill>
      </c:spPr>
      <c:txPr>
        <a:bodyPr/>
        <a:lstStyle/>
        <a:p>
          <a:pPr>
            <a:defRPr sz="1200"/>
          </a:pPr>
          <a:endParaRPr lang="ru-RU"/>
        </a:p>
      </c:txPr>
    </c:legend>
    <c:plotVisOnly val="1"/>
    <c:dispBlanksAs val="gap"/>
    <c:showDLblsOverMax val="0"/>
  </c:chart>
  <c:spPr>
    <a:solidFill>
      <a:schemeClr val="accent5">
        <a:lumMod val="40000"/>
        <a:lumOff val="60000"/>
      </a:schemeClr>
    </a:solidFill>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spPr>
        <a:solidFill>
          <a:srgbClr val="FFFF00"/>
        </a:solidFill>
      </c:spPr>
    </c:floor>
    <c:sideWall>
      <c:thickness val="0"/>
      <c:spPr>
        <a:solidFill>
          <a:schemeClr val="accent6">
            <a:lumMod val="20000"/>
            <a:lumOff val="80000"/>
          </a:schemeClr>
        </a:solidFill>
      </c:spPr>
    </c:sideWall>
    <c:backWall>
      <c:thickness val="0"/>
      <c:spPr>
        <a:solidFill>
          <a:schemeClr val="accent6">
            <a:lumMod val="20000"/>
            <a:lumOff val="80000"/>
          </a:schemeClr>
        </a:solidFill>
      </c:spPr>
    </c:backWall>
    <c:plotArea>
      <c:layout>
        <c:manualLayout>
          <c:layoutTarget val="inner"/>
          <c:xMode val="edge"/>
          <c:yMode val="edge"/>
          <c:x val="7.654126567512394E-2"/>
          <c:y val="4.4057617797775277E-2"/>
          <c:w val="0.89799577136191311"/>
          <c:h val="0.64324240719910009"/>
        </c:manualLayout>
      </c:layout>
      <c:bar3DChart>
        <c:barDir val="col"/>
        <c:grouping val="clustered"/>
        <c:varyColors val="0"/>
        <c:ser>
          <c:idx val="0"/>
          <c:order val="0"/>
          <c:tx>
            <c:strRef>
              <c:f>Лист1!$B$1</c:f>
              <c:strCache>
                <c:ptCount val="1"/>
                <c:pt idx="0">
                  <c:v>Пацієнт КГ № 1</c:v>
                </c:pt>
              </c:strCache>
            </c:strRef>
          </c:tx>
          <c:spPr>
            <a:solidFill>
              <a:schemeClr val="accent1"/>
            </a:solidFill>
          </c:spPr>
          <c:invertIfNegative val="0"/>
          <c:dLbls>
            <c:spPr>
              <a:noFill/>
              <a:ln>
                <a:noFill/>
              </a:ln>
              <a:effectLst/>
            </c:spPr>
            <c:txPr>
              <a:bodyPr wrap="square" lIns="38100" tIns="19050" rIns="38100" bIns="19050" anchor="ctr">
                <a:spAutoFit/>
              </a:bodyPr>
              <a:lstStyle/>
              <a:p>
                <a:pPr>
                  <a:defRPr sz="1200" b="1">
                    <a:solidFill>
                      <a:srgbClr val="0070C0"/>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Перший тест</c:v>
                </c:pt>
                <c:pt idx="1">
                  <c:v>Другий тест</c:v>
                </c:pt>
              </c:strCache>
            </c:strRef>
          </c:cat>
          <c:val>
            <c:numRef>
              <c:f>Лист1!$B$2:$B$3</c:f>
              <c:numCache>
                <c:formatCode>0</c:formatCode>
                <c:ptCount val="2"/>
                <c:pt idx="0">
                  <c:v>75</c:v>
                </c:pt>
                <c:pt idx="1">
                  <c:v>75</c:v>
                </c:pt>
              </c:numCache>
            </c:numRef>
          </c:val>
          <c:extLst>
            <c:ext xmlns:c16="http://schemas.microsoft.com/office/drawing/2014/chart" uri="{C3380CC4-5D6E-409C-BE32-E72D297353CC}">
              <c16:uniqueId val="{00000000-43F6-4317-89E7-532453645D5B}"/>
            </c:ext>
          </c:extLst>
        </c:ser>
        <c:ser>
          <c:idx val="1"/>
          <c:order val="1"/>
          <c:tx>
            <c:strRef>
              <c:f>Лист1!$C$1</c:f>
              <c:strCache>
                <c:ptCount val="1"/>
                <c:pt idx="0">
                  <c:v>Пацієнт КГ № 2</c:v>
                </c:pt>
              </c:strCache>
            </c:strRef>
          </c:tx>
          <c:invertIfNegative val="0"/>
          <c:dLbls>
            <c:spPr>
              <a:noFill/>
              <a:ln>
                <a:noFill/>
              </a:ln>
              <a:effectLst/>
            </c:spPr>
            <c:txPr>
              <a:bodyPr wrap="square" lIns="38100" tIns="19050" rIns="38100" bIns="19050" anchor="ctr">
                <a:spAutoFit/>
              </a:bodyPr>
              <a:lstStyle/>
              <a:p>
                <a:pPr>
                  <a:defRPr sz="1200" b="1">
                    <a:solidFill>
                      <a:schemeClr val="accent2"/>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Перший тест</c:v>
                </c:pt>
                <c:pt idx="1">
                  <c:v>Другий тест</c:v>
                </c:pt>
              </c:strCache>
            </c:strRef>
          </c:cat>
          <c:val>
            <c:numRef>
              <c:f>Лист1!$C$2:$C$3</c:f>
              <c:numCache>
                <c:formatCode>0</c:formatCode>
                <c:ptCount val="2"/>
                <c:pt idx="0">
                  <c:v>80</c:v>
                </c:pt>
                <c:pt idx="1">
                  <c:v>85</c:v>
                </c:pt>
              </c:numCache>
            </c:numRef>
          </c:val>
          <c:extLst>
            <c:ext xmlns:c16="http://schemas.microsoft.com/office/drawing/2014/chart" uri="{C3380CC4-5D6E-409C-BE32-E72D297353CC}">
              <c16:uniqueId val="{00000001-43F6-4317-89E7-532453645D5B}"/>
            </c:ext>
          </c:extLst>
        </c:ser>
        <c:ser>
          <c:idx val="2"/>
          <c:order val="2"/>
          <c:tx>
            <c:strRef>
              <c:f>Лист1!$D$1</c:f>
              <c:strCache>
                <c:ptCount val="1"/>
                <c:pt idx="0">
                  <c:v>Пацієнт КГ № 3</c:v>
                </c:pt>
              </c:strCache>
            </c:strRef>
          </c:tx>
          <c:invertIfNegative val="0"/>
          <c:dLbls>
            <c:spPr>
              <a:noFill/>
              <a:ln>
                <a:noFill/>
              </a:ln>
              <a:effectLst/>
            </c:spPr>
            <c:txPr>
              <a:bodyPr wrap="square" lIns="38100" tIns="19050" rIns="38100" bIns="19050" anchor="ctr">
                <a:spAutoFit/>
              </a:bodyPr>
              <a:lstStyle/>
              <a:p>
                <a:pPr>
                  <a:defRPr sz="1200" b="1">
                    <a:solidFill>
                      <a:schemeClr val="bg2">
                        <a:lumMod val="75000"/>
                      </a:schemeClr>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Перший тест</c:v>
                </c:pt>
                <c:pt idx="1">
                  <c:v>Другий тест</c:v>
                </c:pt>
              </c:strCache>
            </c:strRef>
          </c:cat>
          <c:val>
            <c:numRef>
              <c:f>Лист1!$D$2:$D$3</c:f>
              <c:numCache>
                <c:formatCode>0</c:formatCode>
                <c:ptCount val="2"/>
                <c:pt idx="0">
                  <c:v>70</c:v>
                </c:pt>
                <c:pt idx="1">
                  <c:v>80</c:v>
                </c:pt>
              </c:numCache>
            </c:numRef>
          </c:val>
          <c:extLst>
            <c:ext xmlns:c16="http://schemas.microsoft.com/office/drawing/2014/chart" uri="{C3380CC4-5D6E-409C-BE32-E72D297353CC}">
              <c16:uniqueId val="{00000002-43F6-4317-89E7-532453645D5B}"/>
            </c:ext>
          </c:extLst>
        </c:ser>
        <c:ser>
          <c:idx val="3"/>
          <c:order val="3"/>
          <c:tx>
            <c:strRef>
              <c:f>Лист1!$E$1</c:f>
              <c:strCache>
                <c:ptCount val="1"/>
                <c:pt idx="0">
                  <c:v>Пацієнт КГ № 4</c:v>
                </c:pt>
              </c:strCache>
            </c:strRef>
          </c:tx>
          <c:invertIfNegative val="0"/>
          <c:dLbls>
            <c:spPr>
              <a:noFill/>
              <a:ln>
                <a:noFill/>
              </a:ln>
              <a:effectLst/>
            </c:spPr>
            <c:txPr>
              <a:bodyPr wrap="square" lIns="38100" tIns="19050" rIns="38100" bIns="19050" anchor="ctr">
                <a:spAutoFit/>
              </a:bodyPr>
              <a:lstStyle/>
              <a:p>
                <a:pPr>
                  <a:defRPr sz="1100" b="1">
                    <a:solidFill>
                      <a:srgbClr val="FFC000"/>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Перший тест</c:v>
                </c:pt>
                <c:pt idx="1">
                  <c:v>Другий тест</c:v>
                </c:pt>
              </c:strCache>
            </c:strRef>
          </c:cat>
          <c:val>
            <c:numRef>
              <c:f>Лист1!$E$2:$E$3</c:f>
              <c:numCache>
                <c:formatCode>0</c:formatCode>
                <c:ptCount val="2"/>
                <c:pt idx="0">
                  <c:v>80</c:v>
                </c:pt>
                <c:pt idx="1">
                  <c:v>95</c:v>
                </c:pt>
              </c:numCache>
            </c:numRef>
          </c:val>
          <c:extLst>
            <c:ext xmlns:c16="http://schemas.microsoft.com/office/drawing/2014/chart" uri="{C3380CC4-5D6E-409C-BE32-E72D297353CC}">
              <c16:uniqueId val="{00000003-43F6-4317-89E7-532453645D5B}"/>
            </c:ext>
          </c:extLst>
        </c:ser>
        <c:dLbls>
          <c:showLegendKey val="0"/>
          <c:showVal val="0"/>
          <c:showCatName val="0"/>
          <c:showSerName val="0"/>
          <c:showPercent val="0"/>
          <c:showBubbleSize val="0"/>
        </c:dLbls>
        <c:gapWidth val="150"/>
        <c:shape val="box"/>
        <c:axId val="522573312"/>
        <c:axId val="522574848"/>
        <c:axId val="0"/>
      </c:bar3DChart>
      <c:catAx>
        <c:axId val="522573312"/>
        <c:scaling>
          <c:orientation val="minMax"/>
        </c:scaling>
        <c:delete val="0"/>
        <c:axPos val="b"/>
        <c:majorGridlines/>
        <c:numFmt formatCode="General" sourceLinked="0"/>
        <c:majorTickMark val="out"/>
        <c:minorTickMark val="none"/>
        <c:tickLblPos val="nextTo"/>
        <c:txPr>
          <a:bodyPr/>
          <a:lstStyle/>
          <a:p>
            <a:pPr>
              <a:defRPr sz="1200" b="1"/>
            </a:pPr>
            <a:endParaRPr lang="ru-RU"/>
          </a:p>
        </c:txPr>
        <c:crossAx val="522574848"/>
        <c:crosses val="autoZero"/>
        <c:auto val="1"/>
        <c:lblAlgn val="ctr"/>
        <c:lblOffset val="100"/>
        <c:noMultiLvlLbl val="0"/>
      </c:catAx>
      <c:valAx>
        <c:axId val="522574848"/>
        <c:scaling>
          <c:orientation val="minMax"/>
        </c:scaling>
        <c:delete val="0"/>
        <c:axPos val="l"/>
        <c:majorGridlines/>
        <c:numFmt formatCode="0" sourceLinked="1"/>
        <c:majorTickMark val="out"/>
        <c:minorTickMark val="none"/>
        <c:tickLblPos val="nextTo"/>
        <c:txPr>
          <a:bodyPr/>
          <a:lstStyle/>
          <a:p>
            <a:pPr>
              <a:defRPr sz="1200"/>
            </a:pPr>
            <a:endParaRPr lang="ru-RU"/>
          </a:p>
        </c:txPr>
        <c:crossAx val="522573312"/>
        <c:crosses val="autoZero"/>
        <c:crossBetween val="between"/>
      </c:valAx>
    </c:plotArea>
    <c:legend>
      <c:legendPos val="b"/>
      <c:legendEntry>
        <c:idx val="0"/>
        <c:txPr>
          <a:bodyPr/>
          <a:lstStyle/>
          <a:p>
            <a:pPr>
              <a:defRPr sz="1200">
                <a:solidFill>
                  <a:srgbClr val="0070C0"/>
                </a:solidFill>
              </a:defRPr>
            </a:pPr>
            <a:endParaRPr lang="ru-RU"/>
          </a:p>
        </c:txPr>
      </c:legendEntry>
      <c:legendEntry>
        <c:idx val="1"/>
        <c:txPr>
          <a:bodyPr/>
          <a:lstStyle/>
          <a:p>
            <a:pPr>
              <a:defRPr sz="1200">
                <a:solidFill>
                  <a:schemeClr val="accent2"/>
                </a:solidFill>
              </a:defRPr>
            </a:pPr>
            <a:endParaRPr lang="ru-RU"/>
          </a:p>
        </c:txPr>
      </c:legendEntry>
      <c:legendEntry>
        <c:idx val="2"/>
        <c:txPr>
          <a:bodyPr/>
          <a:lstStyle/>
          <a:p>
            <a:pPr>
              <a:defRPr sz="1200">
                <a:solidFill>
                  <a:schemeClr val="bg2">
                    <a:lumMod val="75000"/>
                  </a:schemeClr>
                </a:solidFill>
              </a:defRPr>
            </a:pPr>
            <a:endParaRPr lang="ru-RU"/>
          </a:p>
        </c:txPr>
      </c:legendEntry>
      <c:legendEntry>
        <c:idx val="3"/>
        <c:txPr>
          <a:bodyPr/>
          <a:lstStyle/>
          <a:p>
            <a:pPr>
              <a:defRPr sz="1200">
                <a:solidFill>
                  <a:srgbClr val="FFC000"/>
                </a:solidFill>
              </a:defRPr>
            </a:pPr>
            <a:endParaRPr lang="ru-RU"/>
          </a:p>
        </c:txPr>
      </c:legendEntry>
      <c:layout>
        <c:manualLayout>
          <c:xMode val="edge"/>
          <c:yMode val="edge"/>
          <c:x val="5.9642033747649148E-2"/>
          <c:y val="0.81456844412768636"/>
          <c:w val="0.87602926735216413"/>
          <c:h val="0.13219704404943358"/>
        </c:manualLayout>
      </c:layout>
      <c:overlay val="0"/>
      <c:spPr>
        <a:solidFill>
          <a:schemeClr val="accent6">
            <a:lumMod val="20000"/>
            <a:lumOff val="80000"/>
          </a:schemeClr>
        </a:solidFill>
      </c:spPr>
      <c:txPr>
        <a:bodyPr/>
        <a:lstStyle/>
        <a:p>
          <a:pPr>
            <a:defRPr sz="1200"/>
          </a:pPr>
          <a:endParaRPr lang="ru-RU"/>
        </a:p>
      </c:txPr>
    </c:legend>
    <c:plotVisOnly val="1"/>
    <c:dispBlanksAs val="gap"/>
    <c:showDLblsOverMax val="0"/>
  </c:chart>
  <c:spPr>
    <a:solidFill>
      <a:schemeClr val="accent5">
        <a:lumMod val="40000"/>
        <a:lumOff val="60000"/>
      </a:schemeClr>
    </a:solidFill>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spPr>
        <a:solidFill>
          <a:srgbClr val="FFFF00"/>
        </a:solidFill>
      </c:spPr>
    </c:floor>
    <c:sideWall>
      <c:thickness val="0"/>
      <c:spPr>
        <a:solidFill>
          <a:schemeClr val="accent6">
            <a:lumMod val="20000"/>
            <a:lumOff val="80000"/>
          </a:schemeClr>
        </a:solidFill>
      </c:spPr>
    </c:sideWall>
    <c:backWall>
      <c:thickness val="0"/>
      <c:spPr>
        <a:solidFill>
          <a:schemeClr val="accent6">
            <a:lumMod val="20000"/>
            <a:lumOff val="80000"/>
          </a:schemeClr>
        </a:solidFill>
      </c:spPr>
    </c:backWall>
    <c:plotArea>
      <c:layout>
        <c:manualLayout>
          <c:layoutTarget val="inner"/>
          <c:xMode val="edge"/>
          <c:yMode val="edge"/>
          <c:x val="7.654126567512394E-2"/>
          <c:y val="4.4057617797775277E-2"/>
          <c:w val="0.89799577136191311"/>
          <c:h val="0.64324240719910009"/>
        </c:manualLayout>
      </c:layout>
      <c:bar3DChart>
        <c:barDir val="col"/>
        <c:grouping val="clustered"/>
        <c:varyColors val="0"/>
        <c:ser>
          <c:idx val="0"/>
          <c:order val="0"/>
          <c:tx>
            <c:strRef>
              <c:f>Лист1!$B$1</c:f>
              <c:strCache>
                <c:ptCount val="1"/>
                <c:pt idx="0">
                  <c:v>Пацієнт ЕГ № 1</c:v>
                </c:pt>
              </c:strCache>
            </c:strRef>
          </c:tx>
          <c:spPr>
            <a:solidFill>
              <a:schemeClr val="accent1"/>
            </a:solidFill>
          </c:spPr>
          <c:invertIfNegative val="0"/>
          <c:dLbls>
            <c:spPr>
              <a:noFill/>
              <a:ln>
                <a:noFill/>
              </a:ln>
              <a:effectLst/>
            </c:spPr>
            <c:txPr>
              <a:bodyPr wrap="square" lIns="38100" tIns="19050" rIns="38100" bIns="19050" anchor="ctr">
                <a:spAutoFit/>
              </a:bodyPr>
              <a:lstStyle/>
              <a:p>
                <a:pPr>
                  <a:defRPr sz="1200" b="1">
                    <a:solidFill>
                      <a:srgbClr val="0070C0"/>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Перший тест</c:v>
                </c:pt>
                <c:pt idx="1">
                  <c:v>Другий тест</c:v>
                </c:pt>
              </c:strCache>
            </c:strRef>
          </c:cat>
          <c:val>
            <c:numRef>
              <c:f>Лист1!$B$2:$B$3</c:f>
              <c:numCache>
                <c:formatCode>0%</c:formatCode>
                <c:ptCount val="2"/>
                <c:pt idx="0">
                  <c:v>1</c:v>
                </c:pt>
                <c:pt idx="1">
                  <c:v>1</c:v>
                </c:pt>
              </c:numCache>
            </c:numRef>
          </c:val>
          <c:extLst>
            <c:ext xmlns:c16="http://schemas.microsoft.com/office/drawing/2014/chart" uri="{C3380CC4-5D6E-409C-BE32-E72D297353CC}">
              <c16:uniqueId val="{00000000-5EC4-4D52-A44D-EC1C569890A5}"/>
            </c:ext>
          </c:extLst>
        </c:ser>
        <c:ser>
          <c:idx val="1"/>
          <c:order val="1"/>
          <c:tx>
            <c:strRef>
              <c:f>Лист1!$C$1</c:f>
              <c:strCache>
                <c:ptCount val="1"/>
                <c:pt idx="0">
                  <c:v>Пацієнт ЕГ № 2</c:v>
                </c:pt>
              </c:strCache>
            </c:strRef>
          </c:tx>
          <c:invertIfNegative val="0"/>
          <c:dLbls>
            <c:spPr>
              <a:noFill/>
              <a:ln>
                <a:noFill/>
              </a:ln>
              <a:effectLst/>
            </c:spPr>
            <c:txPr>
              <a:bodyPr wrap="square" lIns="38100" tIns="19050" rIns="38100" bIns="19050" anchor="ctr">
                <a:spAutoFit/>
              </a:bodyPr>
              <a:lstStyle/>
              <a:p>
                <a:pPr>
                  <a:defRPr sz="1200" b="1">
                    <a:solidFill>
                      <a:schemeClr val="accent2"/>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Перший тест</c:v>
                </c:pt>
                <c:pt idx="1">
                  <c:v>Другий тест</c:v>
                </c:pt>
              </c:strCache>
            </c:strRef>
          </c:cat>
          <c:val>
            <c:numRef>
              <c:f>Лист1!$C$2:$C$3</c:f>
              <c:numCache>
                <c:formatCode>0%</c:formatCode>
                <c:ptCount val="2"/>
                <c:pt idx="0">
                  <c:v>0.25</c:v>
                </c:pt>
                <c:pt idx="1">
                  <c:v>0.5</c:v>
                </c:pt>
              </c:numCache>
            </c:numRef>
          </c:val>
          <c:extLst>
            <c:ext xmlns:c16="http://schemas.microsoft.com/office/drawing/2014/chart" uri="{C3380CC4-5D6E-409C-BE32-E72D297353CC}">
              <c16:uniqueId val="{00000001-5EC4-4D52-A44D-EC1C569890A5}"/>
            </c:ext>
          </c:extLst>
        </c:ser>
        <c:ser>
          <c:idx val="2"/>
          <c:order val="2"/>
          <c:tx>
            <c:strRef>
              <c:f>Лист1!$D$1</c:f>
              <c:strCache>
                <c:ptCount val="1"/>
                <c:pt idx="0">
                  <c:v>Пацієнт ЕГ № 3</c:v>
                </c:pt>
              </c:strCache>
            </c:strRef>
          </c:tx>
          <c:invertIfNegative val="0"/>
          <c:dLbls>
            <c:spPr>
              <a:noFill/>
              <a:ln>
                <a:noFill/>
              </a:ln>
              <a:effectLst/>
            </c:spPr>
            <c:txPr>
              <a:bodyPr wrap="square" lIns="38100" tIns="19050" rIns="38100" bIns="19050" anchor="ctr">
                <a:spAutoFit/>
              </a:bodyPr>
              <a:lstStyle/>
              <a:p>
                <a:pPr>
                  <a:defRPr sz="1200" b="1">
                    <a:solidFill>
                      <a:schemeClr val="bg2">
                        <a:lumMod val="75000"/>
                      </a:schemeClr>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Перший тест</c:v>
                </c:pt>
                <c:pt idx="1">
                  <c:v>Другий тест</c:v>
                </c:pt>
              </c:strCache>
            </c:strRef>
          </c:cat>
          <c:val>
            <c:numRef>
              <c:f>Лист1!$D$2:$D$3</c:f>
              <c:numCache>
                <c:formatCode>0%</c:formatCode>
                <c:ptCount val="2"/>
                <c:pt idx="0">
                  <c:v>0.75</c:v>
                </c:pt>
                <c:pt idx="1">
                  <c:v>1</c:v>
                </c:pt>
              </c:numCache>
            </c:numRef>
          </c:val>
          <c:extLst>
            <c:ext xmlns:c16="http://schemas.microsoft.com/office/drawing/2014/chart" uri="{C3380CC4-5D6E-409C-BE32-E72D297353CC}">
              <c16:uniqueId val="{00000002-5EC4-4D52-A44D-EC1C569890A5}"/>
            </c:ext>
          </c:extLst>
        </c:ser>
        <c:ser>
          <c:idx val="3"/>
          <c:order val="3"/>
          <c:tx>
            <c:strRef>
              <c:f>Лист1!$E$1</c:f>
              <c:strCache>
                <c:ptCount val="1"/>
                <c:pt idx="0">
                  <c:v>Пацієнт ЕГ № 4</c:v>
                </c:pt>
              </c:strCache>
            </c:strRef>
          </c:tx>
          <c:invertIfNegative val="0"/>
          <c:dLbls>
            <c:spPr>
              <a:noFill/>
              <a:ln>
                <a:noFill/>
              </a:ln>
              <a:effectLst/>
            </c:spPr>
            <c:txPr>
              <a:bodyPr wrap="square" lIns="38100" tIns="19050" rIns="38100" bIns="19050" anchor="ctr">
                <a:spAutoFit/>
              </a:bodyPr>
              <a:lstStyle/>
              <a:p>
                <a:pPr>
                  <a:defRPr sz="1100" b="1">
                    <a:solidFill>
                      <a:srgbClr val="FFC000"/>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Перший тест</c:v>
                </c:pt>
                <c:pt idx="1">
                  <c:v>Другий тест</c:v>
                </c:pt>
              </c:strCache>
            </c:strRef>
          </c:cat>
          <c:val>
            <c:numRef>
              <c:f>Лист1!$E$2:$E$3</c:f>
              <c:numCache>
                <c:formatCode>0%</c:formatCode>
                <c:ptCount val="2"/>
                <c:pt idx="0">
                  <c:v>0.5</c:v>
                </c:pt>
                <c:pt idx="1">
                  <c:v>0.75</c:v>
                </c:pt>
              </c:numCache>
            </c:numRef>
          </c:val>
          <c:extLst>
            <c:ext xmlns:c16="http://schemas.microsoft.com/office/drawing/2014/chart" uri="{C3380CC4-5D6E-409C-BE32-E72D297353CC}">
              <c16:uniqueId val="{00000003-5EC4-4D52-A44D-EC1C569890A5}"/>
            </c:ext>
          </c:extLst>
        </c:ser>
        <c:dLbls>
          <c:showLegendKey val="0"/>
          <c:showVal val="0"/>
          <c:showCatName val="0"/>
          <c:showSerName val="0"/>
          <c:showPercent val="0"/>
          <c:showBubbleSize val="0"/>
        </c:dLbls>
        <c:gapWidth val="150"/>
        <c:shape val="box"/>
        <c:axId val="522573312"/>
        <c:axId val="522574848"/>
        <c:axId val="0"/>
      </c:bar3DChart>
      <c:catAx>
        <c:axId val="522573312"/>
        <c:scaling>
          <c:orientation val="minMax"/>
        </c:scaling>
        <c:delete val="0"/>
        <c:axPos val="b"/>
        <c:majorGridlines/>
        <c:numFmt formatCode="General" sourceLinked="0"/>
        <c:majorTickMark val="out"/>
        <c:minorTickMark val="none"/>
        <c:tickLblPos val="nextTo"/>
        <c:txPr>
          <a:bodyPr/>
          <a:lstStyle/>
          <a:p>
            <a:pPr>
              <a:defRPr sz="1200" b="1"/>
            </a:pPr>
            <a:endParaRPr lang="ru-RU"/>
          </a:p>
        </c:txPr>
        <c:crossAx val="522574848"/>
        <c:crosses val="autoZero"/>
        <c:auto val="1"/>
        <c:lblAlgn val="ctr"/>
        <c:lblOffset val="100"/>
        <c:noMultiLvlLbl val="0"/>
      </c:catAx>
      <c:valAx>
        <c:axId val="522574848"/>
        <c:scaling>
          <c:orientation val="minMax"/>
        </c:scaling>
        <c:delete val="0"/>
        <c:axPos val="l"/>
        <c:majorGridlines/>
        <c:numFmt formatCode="0%" sourceLinked="1"/>
        <c:majorTickMark val="out"/>
        <c:minorTickMark val="none"/>
        <c:tickLblPos val="nextTo"/>
        <c:txPr>
          <a:bodyPr/>
          <a:lstStyle/>
          <a:p>
            <a:pPr>
              <a:defRPr sz="1200"/>
            </a:pPr>
            <a:endParaRPr lang="ru-RU"/>
          </a:p>
        </c:txPr>
        <c:crossAx val="522573312"/>
        <c:crosses val="autoZero"/>
        <c:crossBetween val="between"/>
      </c:valAx>
    </c:plotArea>
    <c:legend>
      <c:legendPos val="b"/>
      <c:legendEntry>
        <c:idx val="0"/>
        <c:txPr>
          <a:bodyPr/>
          <a:lstStyle/>
          <a:p>
            <a:pPr>
              <a:defRPr sz="1200">
                <a:solidFill>
                  <a:srgbClr val="0070C0"/>
                </a:solidFill>
              </a:defRPr>
            </a:pPr>
            <a:endParaRPr lang="ru-RU"/>
          </a:p>
        </c:txPr>
      </c:legendEntry>
      <c:legendEntry>
        <c:idx val="1"/>
        <c:txPr>
          <a:bodyPr/>
          <a:lstStyle/>
          <a:p>
            <a:pPr>
              <a:defRPr sz="1200">
                <a:solidFill>
                  <a:schemeClr val="accent2"/>
                </a:solidFill>
              </a:defRPr>
            </a:pPr>
            <a:endParaRPr lang="ru-RU"/>
          </a:p>
        </c:txPr>
      </c:legendEntry>
      <c:legendEntry>
        <c:idx val="2"/>
        <c:txPr>
          <a:bodyPr/>
          <a:lstStyle/>
          <a:p>
            <a:pPr>
              <a:defRPr sz="1200">
                <a:solidFill>
                  <a:schemeClr val="bg2">
                    <a:lumMod val="75000"/>
                  </a:schemeClr>
                </a:solidFill>
              </a:defRPr>
            </a:pPr>
            <a:endParaRPr lang="ru-RU"/>
          </a:p>
        </c:txPr>
      </c:legendEntry>
      <c:legendEntry>
        <c:idx val="3"/>
        <c:txPr>
          <a:bodyPr/>
          <a:lstStyle/>
          <a:p>
            <a:pPr>
              <a:defRPr sz="1200">
                <a:solidFill>
                  <a:srgbClr val="FFC000"/>
                </a:solidFill>
              </a:defRPr>
            </a:pPr>
            <a:endParaRPr lang="ru-RU"/>
          </a:p>
        </c:txPr>
      </c:legendEntry>
      <c:layout>
        <c:manualLayout>
          <c:xMode val="edge"/>
          <c:yMode val="edge"/>
          <c:x val="5.9642033747649148E-2"/>
          <c:y val="0.81456844412768636"/>
          <c:w val="0.87602926735216413"/>
          <c:h val="0.13219704404943358"/>
        </c:manualLayout>
      </c:layout>
      <c:overlay val="0"/>
      <c:spPr>
        <a:solidFill>
          <a:schemeClr val="accent6">
            <a:lumMod val="20000"/>
            <a:lumOff val="80000"/>
          </a:schemeClr>
        </a:solidFill>
      </c:spPr>
      <c:txPr>
        <a:bodyPr/>
        <a:lstStyle/>
        <a:p>
          <a:pPr>
            <a:defRPr sz="1200"/>
          </a:pPr>
          <a:endParaRPr lang="ru-RU"/>
        </a:p>
      </c:txPr>
    </c:legend>
    <c:plotVisOnly val="1"/>
    <c:dispBlanksAs val="gap"/>
    <c:showDLblsOverMax val="0"/>
  </c:chart>
  <c:spPr>
    <a:solidFill>
      <a:schemeClr val="accent5">
        <a:lumMod val="40000"/>
        <a:lumOff val="60000"/>
      </a:schemeClr>
    </a:solidFill>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spPr>
        <a:solidFill>
          <a:srgbClr val="FFFF00"/>
        </a:solidFill>
      </c:spPr>
    </c:floor>
    <c:sideWall>
      <c:thickness val="0"/>
      <c:spPr>
        <a:solidFill>
          <a:schemeClr val="accent6">
            <a:lumMod val="20000"/>
            <a:lumOff val="80000"/>
          </a:schemeClr>
        </a:solidFill>
      </c:spPr>
    </c:sideWall>
    <c:backWall>
      <c:thickness val="0"/>
      <c:spPr>
        <a:solidFill>
          <a:schemeClr val="accent6">
            <a:lumMod val="20000"/>
            <a:lumOff val="80000"/>
          </a:schemeClr>
        </a:solidFill>
      </c:spPr>
    </c:backWall>
    <c:plotArea>
      <c:layout>
        <c:manualLayout>
          <c:layoutTarget val="inner"/>
          <c:xMode val="edge"/>
          <c:yMode val="edge"/>
          <c:x val="7.654126567512394E-2"/>
          <c:y val="4.4057617797775277E-2"/>
          <c:w val="0.89799577136191311"/>
          <c:h val="0.64324240719910009"/>
        </c:manualLayout>
      </c:layout>
      <c:bar3DChart>
        <c:barDir val="col"/>
        <c:grouping val="clustered"/>
        <c:varyColors val="0"/>
        <c:ser>
          <c:idx val="0"/>
          <c:order val="0"/>
          <c:tx>
            <c:strRef>
              <c:f>Лист1!$B$1</c:f>
              <c:strCache>
                <c:ptCount val="1"/>
                <c:pt idx="0">
                  <c:v>Пацієнт КГ № 1</c:v>
                </c:pt>
              </c:strCache>
            </c:strRef>
          </c:tx>
          <c:spPr>
            <a:solidFill>
              <a:schemeClr val="accent1"/>
            </a:solidFill>
          </c:spPr>
          <c:invertIfNegative val="0"/>
          <c:dLbls>
            <c:spPr>
              <a:noFill/>
              <a:ln>
                <a:noFill/>
              </a:ln>
              <a:effectLst/>
            </c:spPr>
            <c:txPr>
              <a:bodyPr wrap="square" lIns="38100" tIns="19050" rIns="38100" bIns="19050" anchor="ctr">
                <a:spAutoFit/>
              </a:bodyPr>
              <a:lstStyle/>
              <a:p>
                <a:pPr>
                  <a:defRPr sz="1200" b="1">
                    <a:solidFill>
                      <a:srgbClr val="0070C0"/>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Перший тест</c:v>
                </c:pt>
                <c:pt idx="1">
                  <c:v>Другий тест</c:v>
                </c:pt>
              </c:strCache>
            </c:strRef>
          </c:cat>
          <c:val>
            <c:numRef>
              <c:f>Лист1!$B$2:$B$3</c:f>
              <c:numCache>
                <c:formatCode>0%</c:formatCode>
                <c:ptCount val="2"/>
                <c:pt idx="0">
                  <c:v>0.75</c:v>
                </c:pt>
                <c:pt idx="1">
                  <c:v>0.75</c:v>
                </c:pt>
              </c:numCache>
            </c:numRef>
          </c:val>
          <c:extLst>
            <c:ext xmlns:c16="http://schemas.microsoft.com/office/drawing/2014/chart" uri="{C3380CC4-5D6E-409C-BE32-E72D297353CC}">
              <c16:uniqueId val="{00000000-09A0-4A5F-9BA9-A7EE1F467D64}"/>
            </c:ext>
          </c:extLst>
        </c:ser>
        <c:ser>
          <c:idx val="1"/>
          <c:order val="1"/>
          <c:tx>
            <c:strRef>
              <c:f>Лист1!$C$1</c:f>
              <c:strCache>
                <c:ptCount val="1"/>
                <c:pt idx="0">
                  <c:v>Пацієнт КГ № 2</c:v>
                </c:pt>
              </c:strCache>
            </c:strRef>
          </c:tx>
          <c:invertIfNegative val="0"/>
          <c:dLbls>
            <c:spPr>
              <a:noFill/>
              <a:ln>
                <a:noFill/>
              </a:ln>
              <a:effectLst/>
            </c:spPr>
            <c:txPr>
              <a:bodyPr wrap="square" lIns="38100" tIns="19050" rIns="38100" bIns="19050" anchor="ctr">
                <a:spAutoFit/>
              </a:bodyPr>
              <a:lstStyle/>
              <a:p>
                <a:pPr>
                  <a:defRPr sz="1200" b="1">
                    <a:solidFill>
                      <a:schemeClr val="accent2"/>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Перший тест</c:v>
                </c:pt>
                <c:pt idx="1">
                  <c:v>Другий тест</c:v>
                </c:pt>
              </c:strCache>
            </c:strRef>
          </c:cat>
          <c:val>
            <c:numRef>
              <c:f>Лист1!$C$2:$C$3</c:f>
              <c:numCache>
                <c:formatCode>0%</c:formatCode>
                <c:ptCount val="2"/>
                <c:pt idx="0">
                  <c:v>0.5</c:v>
                </c:pt>
                <c:pt idx="1">
                  <c:v>0.75</c:v>
                </c:pt>
              </c:numCache>
            </c:numRef>
          </c:val>
          <c:extLst>
            <c:ext xmlns:c16="http://schemas.microsoft.com/office/drawing/2014/chart" uri="{C3380CC4-5D6E-409C-BE32-E72D297353CC}">
              <c16:uniqueId val="{00000001-09A0-4A5F-9BA9-A7EE1F467D64}"/>
            </c:ext>
          </c:extLst>
        </c:ser>
        <c:ser>
          <c:idx val="2"/>
          <c:order val="2"/>
          <c:tx>
            <c:strRef>
              <c:f>Лист1!$D$1</c:f>
              <c:strCache>
                <c:ptCount val="1"/>
                <c:pt idx="0">
                  <c:v>Пацієнт КГ № 3</c:v>
                </c:pt>
              </c:strCache>
            </c:strRef>
          </c:tx>
          <c:invertIfNegative val="0"/>
          <c:dLbls>
            <c:spPr>
              <a:noFill/>
              <a:ln>
                <a:noFill/>
              </a:ln>
              <a:effectLst/>
            </c:spPr>
            <c:txPr>
              <a:bodyPr wrap="square" lIns="38100" tIns="19050" rIns="38100" bIns="19050" anchor="ctr">
                <a:spAutoFit/>
              </a:bodyPr>
              <a:lstStyle/>
              <a:p>
                <a:pPr>
                  <a:defRPr sz="1200" b="1">
                    <a:solidFill>
                      <a:schemeClr val="bg2">
                        <a:lumMod val="75000"/>
                      </a:schemeClr>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Перший тест</c:v>
                </c:pt>
                <c:pt idx="1">
                  <c:v>Другий тест</c:v>
                </c:pt>
              </c:strCache>
            </c:strRef>
          </c:cat>
          <c:val>
            <c:numRef>
              <c:f>Лист1!$D$2:$D$3</c:f>
              <c:numCache>
                <c:formatCode>0%</c:formatCode>
                <c:ptCount val="2"/>
                <c:pt idx="0">
                  <c:v>0.25</c:v>
                </c:pt>
                <c:pt idx="1">
                  <c:v>0.5</c:v>
                </c:pt>
              </c:numCache>
            </c:numRef>
          </c:val>
          <c:extLst>
            <c:ext xmlns:c16="http://schemas.microsoft.com/office/drawing/2014/chart" uri="{C3380CC4-5D6E-409C-BE32-E72D297353CC}">
              <c16:uniqueId val="{00000002-09A0-4A5F-9BA9-A7EE1F467D64}"/>
            </c:ext>
          </c:extLst>
        </c:ser>
        <c:ser>
          <c:idx val="3"/>
          <c:order val="3"/>
          <c:tx>
            <c:strRef>
              <c:f>Лист1!$E$1</c:f>
              <c:strCache>
                <c:ptCount val="1"/>
                <c:pt idx="0">
                  <c:v>Пацієнт КГ № 4</c:v>
                </c:pt>
              </c:strCache>
            </c:strRef>
          </c:tx>
          <c:invertIfNegative val="0"/>
          <c:dLbls>
            <c:spPr>
              <a:noFill/>
              <a:ln>
                <a:noFill/>
              </a:ln>
              <a:effectLst/>
            </c:spPr>
            <c:txPr>
              <a:bodyPr wrap="square" lIns="38100" tIns="19050" rIns="38100" bIns="19050" anchor="ctr">
                <a:spAutoFit/>
              </a:bodyPr>
              <a:lstStyle/>
              <a:p>
                <a:pPr>
                  <a:defRPr sz="1100" b="1">
                    <a:solidFill>
                      <a:srgbClr val="FFC000"/>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Перший тест</c:v>
                </c:pt>
                <c:pt idx="1">
                  <c:v>Другий тест</c:v>
                </c:pt>
              </c:strCache>
            </c:strRef>
          </c:cat>
          <c:val>
            <c:numRef>
              <c:f>Лист1!$E$2:$E$3</c:f>
              <c:numCache>
                <c:formatCode>0%</c:formatCode>
                <c:ptCount val="2"/>
                <c:pt idx="0">
                  <c:v>1</c:v>
                </c:pt>
                <c:pt idx="1">
                  <c:v>1</c:v>
                </c:pt>
              </c:numCache>
            </c:numRef>
          </c:val>
          <c:extLst>
            <c:ext xmlns:c16="http://schemas.microsoft.com/office/drawing/2014/chart" uri="{C3380CC4-5D6E-409C-BE32-E72D297353CC}">
              <c16:uniqueId val="{00000003-09A0-4A5F-9BA9-A7EE1F467D64}"/>
            </c:ext>
          </c:extLst>
        </c:ser>
        <c:dLbls>
          <c:showLegendKey val="0"/>
          <c:showVal val="0"/>
          <c:showCatName val="0"/>
          <c:showSerName val="0"/>
          <c:showPercent val="0"/>
          <c:showBubbleSize val="0"/>
        </c:dLbls>
        <c:gapWidth val="150"/>
        <c:shape val="box"/>
        <c:axId val="522573312"/>
        <c:axId val="522574848"/>
        <c:axId val="0"/>
      </c:bar3DChart>
      <c:catAx>
        <c:axId val="522573312"/>
        <c:scaling>
          <c:orientation val="minMax"/>
        </c:scaling>
        <c:delete val="0"/>
        <c:axPos val="b"/>
        <c:majorGridlines/>
        <c:numFmt formatCode="General" sourceLinked="0"/>
        <c:majorTickMark val="out"/>
        <c:minorTickMark val="none"/>
        <c:tickLblPos val="nextTo"/>
        <c:txPr>
          <a:bodyPr/>
          <a:lstStyle/>
          <a:p>
            <a:pPr>
              <a:defRPr sz="1200" b="1"/>
            </a:pPr>
            <a:endParaRPr lang="ru-RU"/>
          </a:p>
        </c:txPr>
        <c:crossAx val="522574848"/>
        <c:crosses val="autoZero"/>
        <c:auto val="1"/>
        <c:lblAlgn val="ctr"/>
        <c:lblOffset val="100"/>
        <c:noMultiLvlLbl val="0"/>
      </c:catAx>
      <c:valAx>
        <c:axId val="522574848"/>
        <c:scaling>
          <c:orientation val="minMax"/>
        </c:scaling>
        <c:delete val="0"/>
        <c:axPos val="l"/>
        <c:majorGridlines/>
        <c:numFmt formatCode="0%" sourceLinked="1"/>
        <c:majorTickMark val="out"/>
        <c:minorTickMark val="none"/>
        <c:tickLblPos val="nextTo"/>
        <c:txPr>
          <a:bodyPr/>
          <a:lstStyle/>
          <a:p>
            <a:pPr>
              <a:defRPr sz="1200"/>
            </a:pPr>
            <a:endParaRPr lang="ru-RU"/>
          </a:p>
        </c:txPr>
        <c:crossAx val="522573312"/>
        <c:crosses val="autoZero"/>
        <c:crossBetween val="between"/>
      </c:valAx>
    </c:plotArea>
    <c:legend>
      <c:legendPos val="b"/>
      <c:legendEntry>
        <c:idx val="0"/>
        <c:txPr>
          <a:bodyPr/>
          <a:lstStyle/>
          <a:p>
            <a:pPr>
              <a:defRPr sz="1200">
                <a:solidFill>
                  <a:srgbClr val="0070C0"/>
                </a:solidFill>
              </a:defRPr>
            </a:pPr>
            <a:endParaRPr lang="ru-RU"/>
          </a:p>
        </c:txPr>
      </c:legendEntry>
      <c:legendEntry>
        <c:idx val="1"/>
        <c:txPr>
          <a:bodyPr/>
          <a:lstStyle/>
          <a:p>
            <a:pPr>
              <a:defRPr sz="1200">
                <a:solidFill>
                  <a:schemeClr val="accent2"/>
                </a:solidFill>
              </a:defRPr>
            </a:pPr>
            <a:endParaRPr lang="ru-RU"/>
          </a:p>
        </c:txPr>
      </c:legendEntry>
      <c:legendEntry>
        <c:idx val="2"/>
        <c:txPr>
          <a:bodyPr/>
          <a:lstStyle/>
          <a:p>
            <a:pPr>
              <a:defRPr sz="1200">
                <a:solidFill>
                  <a:schemeClr val="bg2">
                    <a:lumMod val="75000"/>
                  </a:schemeClr>
                </a:solidFill>
              </a:defRPr>
            </a:pPr>
            <a:endParaRPr lang="ru-RU"/>
          </a:p>
        </c:txPr>
      </c:legendEntry>
      <c:legendEntry>
        <c:idx val="3"/>
        <c:txPr>
          <a:bodyPr/>
          <a:lstStyle/>
          <a:p>
            <a:pPr>
              <a:defRPr sz="1200">
                <a:solidFill>
                  <a:srgbClr val="FFC000"/>
                </a:solidFill>
              </a:defRPr>
            </a:pPr>
            <a:endParaRPr lang="ru-RU"/>
          </a:p>
        </c:txPr>
      </c:legendEntry>
      <c:layout>
        <c:manualLayout>
          <c:xMode val="edge"/>
          <c:yMode val="edge"/>
          <c:x val="5.9642033747649148E-2"/>
          <c:y val="0.81456844412768636"/>
          <c:w val="0.87602926735216413"/>
          <c:h val="0.13219704404943358"/>
        </c:manualLayout>
      </c:layout>
      <c:overlay val="0"/>
      <c:spPr>
        <a:solidFill>
          <a:schemeClr val="accent6">
            <a:lumMod val="20000"/>
            <a:lumOff val="80000"/>
          </a:schemeClr>
        </a:solidFill>
      </c:spPr>
      <c:txPr>
        <a:bodyPr/>
        <a:lstStyle/>
        <a:p>
          <a:pPr>
            <a:defRPr sz="1200"/>
          </a:pPr>
          <a:endParaRPr lang="ru-RU"/>
        </a:p>
      </c:txPr>
    </c:legend>
    <c:plotVisOnly val="1"/>
    <c:dispBlanksAs val="gap"/>
    <c:showDLblsOverMax val="0"/>
  </c:chart>
  <c:spPr>
    <a:solidFill>
      <a:schemeClr val="accent5">
        <a:lumMod val="40000"/>
        <a:lumOff val="60000"/>
      </a:schemeClr>
    </a:solidFill>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spPr>
        <a:solidFill>
          <a:srgbClr val="FFFF00"/>
        </a:solidFill>
      </c:spPr>
    </c:floor>
    <c:sideWall>
      <c:thickness val="0"/>
      <c:spPr>
        <a:solidFill>
          <a:schemeClr val="accent6">
            <a:lumMod val="20000"/>
            <a:lumOff val="80000"/>
          </a:schemeClr>
        </a:solidFill>
      </c:spPr>
    </c:sideWall>
    <c:backWall>
      <c:thickness val="0"/>
      <c:spPr>
        <a:solidFill>
          <a:schemeClr val="accent6">
            <a:lumMod val="20000"/>
            <a:lumOff val="80000"/>
          </a:schemeClr>
        </a:solidFill>
      </c:spPr>
    </c:backWall>
    <c:plotArea>
      <c:layout>
        <c:manualLayout>
          <c:layoutTarget val="inner"/>
          <c:xMode val="edge"/>
          <c:yMode val="edge"/>
          <c:x val="7.654126567512394E-2"/>
          <c:y val="4.4057617797775277E-2"/>
          <c:w val="0.89799577136191311"/>
          <c:h val="0.64324240719910009"/>
        </c:manualLayout>
      </c:layout>
      <c:bar3DChart>
        <c:barDir val="col"/>
        <c:grouping val="clustered"/>
        <c:varyColors val="0"/>
        <c:ser>
          <c:idx val="0"/>
          <c:order val="0"/>
          <c:tx>
            <c:strRef>
              <c:f>Лист1!$B$1</c:f>
              <c:strCache>
                <c:ptCount val="1"/>
                <c:pt idx="0">
                  <c:v>Індекс Бартеля</c:v>
                </c:pt>
              </c:strCache>
            </c:strRef>
          </c:tx>
          <c:spPr>
            <a:solidFill>
              <a:schemeClr val="accent1"/>
            </a:solidFill>
          </c:spPr>
          <c:invertIfNegative val="0"/>
          <c:dLbls>
            <c:spPr>
              <a:noFill/>
              <a:ln>
                <a:noFill/>
              </a:ln>
              <a:effectLst/>
            </c:spPr>
            <c:txPr>
              <a:bodyPr wrap="square" lIns="38100" tIns="19050" rIns="38100" bIns="19050" anchor="ctr">
                <a:spAutoFit/>
              </a:bodyPr>
              <a:lstStyle/>
              <a:p>
                <a:pPr>
                  <a:defRPr sz="1200" b="1">
                    <a:solidFill>
                      <a:srgbClr val="0070C0"/>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Лист1!$B$2:$B$3</c:f>
              <c:numCache>
                <c:formatCode>0</c:formatCode>
                <c:ptCount val="2"/>
                <c:pt idx="0">
                  <c:v>76.3</c:v>
                </c:pt>
                <c:pt idx="1">
                  <c:v>76.3</c:v>
                </c:pt>
              </c:numCache>
            </c:numRef>
          </c:val>
          <c:extLst>
            <c:ext xmlns:c16="http://schemas.microsoft.com/office/drawing/2014/chart" uri="{C3380CC4-5D6E-409C-BE32-E72D297353CC}">
              <c16:uniqueId val="{00000000-FB40-4B9F-84C2-32CBAF91E0A8}"/>
            </c:ext>
          </c:extLst>
        </c:ser>
        <c:ser>
          <c:idx val="1"/>
          <c:order val="1"/>
          <c:tx>
            <c:strRef>
              <c:f>Лист1!$C$1</c:f>
              <c:strCache>
                <c:ptCount val="1"/>
                <c:pt idx="0">
                  <c:v>Оцінка м'язової сили</c:v>
                </c:pt>
              </c:strCache>
            </c:strRef>
          </c:tx>
          <c:invertIfNegative val="0"/>
          <c:dLbls>
            <c:spPr>
              <a:noFill/>
              <a:ln>
                <a:noFill/>
              </a:ln>
              <a:effectLst/>
            </c:spPr>
            <c:txPr>
              <a:bodyPr wrap="square" lIns="38100" tIns="19050" rIns="38100" bIns="19050" anchor="ctr">
                <a:spAutoFit/>
              </a:bodyPr>
              <a:lstStyle/>
              <a:p>
                <a:pPr>
                  <a:defRPr sz="1200" b="1">
                    <a:solidFill>
                      <a:schemeClr val="accent2"/>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Лист1!$C$2:$C$3</c:f>
              <c:numCache>
                <c:formatCode>0</c:formatCode>
                <c:ptCount val="2"/>
                <c:pt idx="0">
                  <c:v>62.5</c:v>
                </c:pt>
                <c:pt idx="1">
                  <c:v>62.5</c:v>
                </c:pt>
              </c:numCache>
            </c:numRef>
          </c:val>
          <c:extLst>
            <c:ext xmlns:c16="http://schemas.microsoft.com/office/drawing/2014/chart" uri="{C3380CC4-5D6E-409C-BE32-E72D297353CC}">
              <c16:uniqueId val="{00000001-FB40-4B9F-84C2-32CBAF91E0A8}"/>
            </c:ext>
          </c:extLst>
        </c:ser>
        <c:ser>
          <c:idx val="2"/>
          <c:order val="2"/>
          <c:tx>
            <c:strRef>
              <c:f>Лист1!$D$1</c:f>
              <c:strCache>
                <c:ptCount val="1"/>
                <c:pt idx="0">
                  <c:v>КДМ</c:v>
                </c:pt>
              </c:strCache>
            </c:strRef>
          </c:tx>
          <c:invertIfNegative val="0"/>
          <c:dLbls>
            <c:spPr>
              <a:noFill/>
              <a:ln>
                <a:noFill/>
              </a:ln>
              <a:effectLst/>
            </c:spPr>
            <c:txPr>
              <a:bodyPr wrap="square" lIns="38100" tIns="19050" rIns="38100" bIns="19050" anchor="ctr">
                <a:spAutoFit/>
              </a:bodyPr>
              <a:lstStyle/>
              <a:p>
                <a:pPr>
                  <a:defRPr sz="1200" b="1">
                    <a:solidFill>
                      <a:schemeClr val="bg2">
                        <a:lumMod val="75000"/>
                      </a:schemeClr>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Лист1!$D$2:$D$3</c:f>
              <c:numCache>
                <c:formatCode>0</c:formatCode>
                <c:ptCount val="2"/>
                <c:pt idx="0">
                  <c:v>9</c:v>
                </c:pt>
                <c:pt idx="1">
                  <c:v>9</c:v>
                </c:pt>
              </c:numCache>
            </c:numRef>
          </c:val>
          <c:extLst>
            <c:ext xmlns:c16="http://schemas.microsoft.com/office/drawing/2014/chart" uri="{C3380CC4-5D6E-409C-BE32-E72D297353CC}">
              <c16:uniqueId val="{00000002-FB40-4B9F-84C2-32CBAF91E0A8}"/>
            </c:ext>
          </c:extLst>
        </c:ser>
        <c:dLbls>
          <c:showLegendKey val="0"/>
          <c:showVal val="0"/>
          <c:showCatName val="0"/>
          <c:showSerName val="0"/>
          <c:showPercent val="0"/>
          <c:showBubbleSize val="0"/>
        </c:dLbls>
        <c:gapWidth val="150"/>
        <c:shape val="box"/>
        <c:axId val="522573312"/>
        <c:axId val="522574848"/>
        <c:axId val="0"/>
      </c:bar3DChart>
      <c:catAx>
        <c:axId val="522573312"/>
        <c:scaling>
          <c:orientation val="minMax"/>
        </c:scaling>
        <c:delete val="0"/>
        <c:axPos val="b"/>
        <c:majorGridlines/>
        <c:numFmt formatCode="General" sourceLinked="0"/>
        <c:majorTickMark val="out"/>
        <c:minorTickMark val="none"/>
        <c:tickLblPos val="nextTo"/>
        <c:txPr>
          <a:bodyPr/>
          <a:lstStyle/>
          <a:p>
            <a:pPr>
              <a:defRPr sz="1200" b="1"/>
            </a:pPr>
            <a:endParaRPr lang="ru-RU"/>
          </a:p>
        </c:txPr>
        <c:crossAx val="522574848"/>
        <c:crosses val="autoZero"/>
        <c:auto val="1"/>
        <c:lblAlgn val="ctr"/>
        <c:lblOffset val="100"/>
        <c:noMultiLvlLbl val="0"/>
      </c:catAx>
      <c:valAx>
        <c:axId val="522574848"/>
        <c:scaling>
          <c:orientation val="minMax"/>
        </c:scaling>
        <c:delete val="0"/>
        <c:axPos val="l"/>
        <c:majorGridlines/>
        <c:numFmt formatCode="0" sourceLinked="1"/>
        <c:majorTickMark val="out"/>
        <c:minorTickMark val="none"/>
        <c:tickLblPos val="nextTo"/>
        <c:txPr>
          <a:bodyPr/>
          <a:lstStyle/>
          <a:p>
            <a:pPr>
              <a:defRPr sz="1200"/>
            </a:pPr>
            <a:endParaRPr lang="ru-RU"/>
          </a:p>
        </c:txPr>
        <c:crossAx val="522573312"/>
        <c:crosses val="autoZero"/>
        <c:crossBetween val="between"/>
      </c:valAx>
    </c:plotArea>
    <c:legend>
      <c:legendPos val="b"/>
      <c:legendEntry>
        <c:idx val="0"/>
        <c:txPr>
          <a:bodyPr/>
          <a:lstStyle/>
          <a:p>
            <a:pPr>
              <a:defRPr sz="1200">
                <a:solidFill>
                  <a:srgbClr val="0070C0"/>
                </a:solidFill>
              </a:defRPr>
            </a:pPr>
            <a:endParaRPr lang="ru-RU"/>
          </a:p>
        </c:txPr>
      </c:legendEntry>
      <c:legendEntry>
        <c:idx val="1"/>
        <c:txPr>
          <a:bodyPr/>
          <a:lstStyle/>
          <a:p>
            <a:pPr>
              <a:defRPr sz="1200">
                <a:solidFill>
                  <a:schemeClr val="accent2"/>
                </a:solidFill>
              </a:defRPr>
            </a:pPr>
            <a:endParaRPr lang="ru-RU"/>
          </a:p>
        </c:txPr>
      </c:legendEntry>
      <c:legendEntry>
        <c:idx val="2"/>
        <c:txPr>
          <a:bodyPr/>
          <a:lstStyle/>
          <a:p>
            <a:pPr>
              <a:defRPr sz="1200">
                <a:solidFill>
                  <a:schemeClr val="bg2">
                    <a:lumMod val="75000"/>
                  </a:schemeClr>
                </a:solidFill>
              </a:defRPr>
            </a:pPr>
            <a:endParaRPr lang="ru-RU"/>
          </a:p>
        </c:txPr>
      </c:legendEntry>
      <c:layout>
        <c:manualLayout>
          <c:xMode val="edge"/>
          <c:yMode val="edge"/>
          <c:x val="5.9642033747649148E-2"/>
          <c:y val="0.81456844412768636"/>
          <c:w val="0.87602926735216413"/>
          <c:h val="0.13219704404943358"/>
        </c:manualLayout>
      </c:layout>
      <c:overlay val="0"/>
      <c:spPr>
        <a:solidFill>
          <a:schemeClr val="accent6">
            <a:lumMod val="20000"/>
            <a:lumOff val="80000"/>
          </a:schemeClr>
        </a:solidFill>
      </c:spPr>
      <c:txPr>
        <a:bodyPr/>
        <a:lstStyle/>
        <a:p>
          <a:pPr>
            <a:defRPr sz="1200"/>
          </a:pPr>
          <a:endParaRPr lang="ru-RU"/>
        </a:p>
      </c:txPr>
    </c:legend>
    <c:plotVisOnly val="1"/>
    <c:dispBlanksAs val="gap"/>
    <c:showDLblsOverMax val="0"/>
  </c:chart>
  <c:spPr>
    <a:solidFill>
      <a:schemeClr val="accent5">
        <a:lumMod val="40000"/>
        <a:lumOff val="60000"/>
      </a:schemeClr>
    </a:solidFill>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spPr>
        <a:solidFill>
          <a:srgbClr val="FFFF00"/>
        </a:solidFill>
      </c:spPr>
    </c:floor>
    <c:sideWall>
      <c:thickness val="0"/>
      <c:spPr>
        <a:solidFill>
          <a:schemeClr val="accent6">
            <a:lumMod val="20000"/>
            <a:lumOff val="80000"/>
          </a:schemeClr>
        </a:solidFill>
      </c:spPr>
    </c:sideWall>
    <c:backWall>
      <c:thickness val="0"/>
      <c:spPr>
        <a:solidFill>
          <a:schemeClr val="accent6">
            <a:lumMod val="20000"/>
            <a:lumOff val="80000"/>
          </a:schemeClr>
        </a:solidFill>
      </c:spPr>
    </c:backWall>
    <c:plotArea>
      <c:layout>
        <c:manualLayout>
          <c:layoutTarget val="inner"/>
          <c:xMode val="edge"/>
          <c:yMode val="edge"/>
          <c:x val="7.654126567512394E-2"/>
          <c:y val="4.4057617797775277E-2"/>
          <c:w val="0.89799577136191311"/>
          <c:h val="0.64324240719910009"/>
        </c:manualLayout>
      </c:layout>
      <c:bar3DChart>
        <c:barDir val="col"/>
        <c:grouping val="clustered"/>
        <c:varyColors val="0"/>
        <c:ser>
          <c:idx val="0"/>
          <c:order val="0"/>
          <c:tx>
            <c:strRef>
              <c:f>Лист1!$B$1</c:f>
              <c:strCache>
                <c:ptCount val="1"/>
                <c:pt idx="0">
                  <c:v>Індекс Бартеля</c:v>
                </c:pt>
              </c:strCache>
            </c:strRef>
          </c:tx>
          <c:spPr>
            <a:solidFill>
              <a:schemeClr val="accent1"/>
            </a:solidFill>
          </c:spPr>
          <c:invertIfNegative val="0"/>
          <c:dLbls>
            <c:spPr>
              <a:noFill/>
              <a:ln>
                <a:noFill/>
              </a:ln>
              <a:effectLst/>
            </c:spPr>
            <c:txPr>
              <a:bodyPr wrap="square" lIns="38100" tIns="19050" rIns="38100" bIns="19050" anchor="ctr">
                <a:spAutoFit/>
              </a:bodyPr>
              <a:lstStyle/>
              <a:p>
                <a:pPr>
                  <a:defRPr sz="1200" b="1">
                    <a:solidFill>
                      <a:srgbClr val="0070C0"/>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Лист1!$B$2:$B$3</c:f>
              <c:numCache>
                <c:formatCode>0.0</c:formatCode>
                <c:ptCount val="2"/>
                <c:pt idx="0">
                  <c:v>93.8</c:v>
                </c:pt>
                <c:pt idx="1">
                  <c:v>83.8</c:v>
                </c:pt>
              </c:numCache>
            </c:numRef>
          </c:val>
          <c:extLst>
            <c:ext xmlns:c16="http://schemas.microsoft.com/office/drawing/2014/chart" uri="{C3380CC4-5D6E-409C-BE32-E72D297353CC}">
              <c16:uniqueId val="{00000000-D47D-49EF-9A30-6ECC6E0E6C9A}"/>
            </c:ext>
          </c:extLst>
        </c:ser>
        <c:ser>
          <c:idx val="1"/>
          <c:order val="1"/>
          <c:tx>
            <c:strRef>
              <c:f>Лист1!$C$1</c:f>
              <c:strCache>
                <c:ptCount val="1"/>
                <c:pt idx="0">
                  <c:v>Оцінка м'язової сили</c:v>
                </c:pt>
              </c:strCache>
            </c:strRef>
          </c:tx>
          <c:invertIfNegative val="0"/>
          <c:dLbls>
            <c:spPr>
              <a:noFill/>
              <a:ln>
                <a:noFill/>
              </a:ln>
              <a:effectLst/>
            </c:spPr>
            <c:txPr>
              <a:bodyPr wrap="square" lIns="38100" tIns="19050" rIns="38100" bIns="19050" anchor="ctr">
                <a:spAutoFit/>
              </a:bodyPr>
              <a:lstStyle/>
              <a:p>
                <a:pPr>
                  <a:defRPr sz="1200" b="1">
                    <a:solidFill>
                      <a:schemeClr val="accent2"/>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Лист1!$C$2:$C$3</c:f>
              <c:numCache>
                <c:formatCode>0</c:formatCode>
                <c:ptCount val="2"/>
                <c:pt idx="0" formatCode="0.0">
                  <c:v>81.3</c:v>
                </c:pt>
                <c:pt idx="1">
                  <c:v>75</c:v>
                </c:pt>
              </c:numCache>
            </c:numRef>
          </c:val>
          <c:extLst>
            <c:ext xmlns:c16="http://schemas.microsoft.com/office/drawing/2014/chart" uri="{C3380CC4-5D6E-409C-BE32-E72D297353CC}">
              <c16:uniqueId val="{00000001-D47D-49EF-9A30-6ECC6E0E6C9A}"/>
            </c:ext>
          </c:extLst>
        </c:ser>
        <c:ser>
          <c:idx val="2"/>
          <c:order val="2"/>
          <c:tx>
            <c:strRef>
              <c:f>Лист1!$D$1</c:f>
              <c:strCache>
                <c:ptCount val="1"/>
                <c:pt idx="0">
                  <c:v>КДМ</c:v>
                </c:pt>
              </c:strCache>
            </c:strRef>
          </c:tx>
          <c:invertIfNegative val="0"/>
          <c:dLbls>
            <c:spPr>
              <a:noFill/>
              <a:ln>
                <a:noFill/>
              </a:ln>
              <a:effectLst/>
            </c:spPr>
            <c:txPr>
              <a:bodyPr wrap="square" lIns="38100" tIns="19050" rIns="38100" bIns="19050" anchor="ctr">
                <a:spAutoFit/>
              </a:bodyPr>
              <a:lstStyle/>
              <a:p>
                <a:pPr>
                  <a:defRPr sz="1200" b="1">
                    <a:solidFill>
                      <a:schemeClr val="bg2">
                        <a:lumMod val="75000"/>
                      </a:schemeClr>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Лист1!$D$2:$D$3</c:f>
              <c:numCache>
                <c:formatCode>0.0</c:formatCode>
                <c:ptCount val="2"/>
                <c:pt idx="0" formatCode="0">
                  <c:v>14</c:v>
                </c:pt>
                <c:pt idx="1">
                  <c:v>12.5</c:v>
                </c:pt>
              </c:numCache>
            </c:numRef>
          </c:val>
          <c:extLst>
            <c:ext xmlns:c16="http://schemas.microsoft.com/office/drawing/2014/chart" uri="{C3380CC4-5D6E-409C-BE32-E72D297353CC}">
              <c16:uniqueId val="{00000002-D47D-49EF-9A30-6ECC6E0E6C9A}"/>
            </c:ext>
          </c:extLst>
        </c:ser>
        <c:dLbls>
          <c:showLegendKey val="0"/>
          <c:showVal val="0"/>
          <c:showCatName val="0"/>
          <c:showSerName val="0"/>
          <c:showPercent val="0"/>
          <c:showBubbleSize val="0"/>
        </c:dLbls>
        <c:gapWidth val="150"/>
        <c:shape val="box"/>
        <c:axId val="522573312"/>
        <c:axId val="522574848"/>
        <c:axId val="0"/>
      </c:bar3DChart>
      <c:catAx>
        <c:axId val="522573312"/>
        <c:scaling>
          <c:orientation val="minMax"/>
        </c:scaling>
        <c:delete val="0"/>
        <c:axPos val="b"/>
        <c:majorGridlines/>
        <c:numFmt formatCode="General" sourceLinked="0"/>
        <c:majorTickMark val="out"/>
        <c:minorTickMark val="none"/>
        <c:tickLblPos val="nextTo"/>
        <c:txPr>
          <a:bodyPr/>
          <a:lstStyle/>
          <a:p>
            <a:pPr>
              <a:defRPr sz="1200" b="1"/>
            </a:pPr>
            <a:endParaRPr lang="ru-RU"/>
          </a:p>
        </c:txPr>
        <c:crossAx val="522574848"/>
        <c:crosses val="autoZero"/>
        <c:auto val="1"/>
        <c:lblAlgn val="ctr"/>
        <c:lblOffset val="100"/>
        <c:noMultiLvlLbl val="0"/>
      </c:catAx>
      <c:valAx>
        <c:axId val="522574848"/>
        <c:scaling>
          <c:orientation val="minMax"/>
        </c:scaling>
        <c:delete val="0"/>
        <c:axPos val="l"/>
        <c:majorGridlines/>
        <c:numFmt formatCode="0.0" sourceLinked="1"/>
        <c:majorTickMark val="out"/>
        <c:minorTickMark val="none"/>
        <c:tickLblPos val="nextTo"/>
        <c:txPr>
          <a:bodyPr/>
          <a:lstStyle/>
          <a:p>
            <a:pPr>
              <a:defRPr sz="1200"/>
            </a:pPr>
            <a:endParaRPr lang="ru-RU"/>
          </a:p>
        </c:txPr>
        <c:crossAx val="522573312"/>
        <c:crosses val="autoZero"/>
        <c:crossBetween val="between"/>
      </c:valAx>
    </c:plotArea>
    <c:legend>
      <c:legendPos val="b"/>
      <c:legendEntry>
        <c:idx val="0"/>
        <c:txPr>
          <a:bodyPr/>
          <a:lstStyle/>
          <a:p>
            <a:pPr>
              <a:defRPr sz="1200">
                <a:solidFill>
                  <a:srgbClr val="0070C0"/>
                </a:solidFill>
              </a:defRPr>
            </a:pPr>
            <a:endParaRPr lang="ru-RU"/>
          </a:p>
        </c:txPr>
      </c:legendEntry>
      <c:legendEntry>
        <c:idx val="1"/>
        <c:txPr>
          <a:bodyPr/>
          <a:lstStyle/>
          <a:p>
            <a:pPr>
              <a:defRPr sz="1200">
                <a:solidFill>
                  <a:schemeClr val="accent2"/>
                </a:solidFill>
              </a:defRPr>
            </a:pPr>
            <a:endParaRPr lang="ru-RU"/>
          </a:p>
        </c:txPr>
      </c:legendEntry>
      <c:legendEntry>
        <c:idx val="2"/>
        <c:txPr>
          <a:bodyPr/>
          <a:lstStyle/>
          <a:p>
            <a:pPr>
              <a:defRPr sz="1200">
                <a:solidFill>
                  <a:schemeClr val="bg2">
                    <a:lumMod val="75000"/>
                  </a:schemeClr>
                </a:solidFill>
              </a:defRPr>
            </a:pPr>
            <a:endParaRPr lang="ru-RU"/>
          </a:p>
        </c:txPr>
      </c:legendEntry>
      <c:layout>
        <c:manualLayout>
          <c:xMode val="edge"/>
          <c:yMode val="edge"/>
          <c:x val="5.9642033747649148E-2"/>
          <c:y val="0.81456844412768636"/>
          <c:w val="0.87602926735216413"/>
          <c:h val="0.13219704404943358"/>
        </c:manualLayout>
      </c:layout>
      <c:overlay val="0"/>
      <c:spPr>
        <a:solidFill>
          <a:schemeClr val="accent6">
            <a:lumMod val="20000"/>
            <a:lumOff val="80000"/>
          </a:schemeClr>
        </a:solidFill>
      </c:spPr>
      <c:txPr>
        <a:bodyPr/>
        <a:lstStyle/>
        <a:p>
          <a:pPr>
            <a:defRPr sz="1200"/>
          </a:pPr>
          <a:endParaRPr lang="ru-RU"/>
        </a:p>
      </c:txPr>
    </c:legend>
    <c:plotVisOnly val="1"/>
    <c:dispBlanksAs val="gap"/>
    <c:showDLblsOverMax val="0"/>
  </c:chart>
  <c:spPr>
    <a:solidFill>
      <a:schemeClr val="accent5">
        <a:lumMod val="40000"/>
        <a:lumOff val="60000"/>
      </a:schemeClr>
    </a:solidFill>
  </c:spPr>
  <c:externalData r:id="rId1">
    <c:autoUpdate val="0"/>
  </c:externalData>
</c:chartSpac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2-05-03T08:30:54.245"/>
    </inkml:context>
    <inkml:brush xml:id="br0">
      <inkml:brushProperty name="width" value="0.05" units="cm"/>
      <inkml:brushProperty name="height" value="0.05" units="cm"/>
    </inkml:brush>
  </inkml:definitions>
  <inkml:trace contextRef="#ctx0" brushRef="#br0">2069 7592 4143 0 0,'0'-2'319'0'0,"0"-16"799"0"0,0 0 0 0 0,5-33-1 0 0,-3 32-1038 0 0,-1 1 0 0 0,-1-1 0 0 0,0 1 0 0 0,-2-1 0 0 0,-6-31 0 0 0,4 27-379 0 0,0 1-18 0 0</inkml:trace>
  <inkml:trace contextRef="#ctx0" brushRef="#br0" timeOffset="417.77">1729 6456 455 0 0,'-23'-113'-18'0'0,"-7"-44"468"0"0,-23-385 1750 0 0,53-61-2028 0 0,75-306 1352 0 0,-62 815-1544 0 0,0-4-80 0 0</inkml:trace>
  <inkml:trace contextRef="#ctx0" brushRef="#br0" timeOffset="2567.55">1773 11204 3223 0 0,'-1'-1'240'0'0,"-3"-5"-29"0"0,1-1 0 0 0,0 1-1 0 0,0-1 1 0 0,1 1-1 0 0,0-1 1 0 0,0 0 0 0 0,0 0-1 0 0,1 0 1 0 0,0 0-1 0 0,0-13 1 0 0,2-8 1561 0 0,5-40 0 0 0,-1 19-1025 0 0,-4 36-751 0 0,8-173-384 0 0,-10 42-17 0 0,13-470 32 0 0,24-661-1418 0 0,-64 32-207 0 0,8 596 3847 0 0,20-13 687 0 0,48 2-1259 0 0,19 189-693 0 0,7 95-423 0 0,-32 172-135 0 0,16-65 12 0 0,81-467-65 0 0,-48 222-322 0 0,92-262 179 0 0,-152 676 212 0 0,88-184 1 0 0,-75 182 17 0 0,-21 45-188 0 0,38-65 0 0 0,-55 112-220 0 0,0 0 0 0 0,8-9 0 0 0,-1 2-3223 0 0</inkml:trace>
  <inkml:trace contextRef="#ctx0" brushRef="#br0" timeOffset="-165254.78">1460 8243 1839 0 0,'-1'-67'2328'0'0,"-21"-134"0"0"0,-26-26-3697 0 0,39 175 922 0 0</inkml:trace>
  <inkml:trace contextRef="#ctx0" brushRef="#br0" timeOffset="-164743.8299">1466 6515 2759 0 0,'26'-96'248'0'0,"-7"16"-248"0"0,0-19 0 0 0,3-11 0 0 0,2-10 544 0 0,5-8 64 0 0,6-7 16 0 0,6-7 0 0 0,3-6-536 0 0,1-8-88 0 0</inkml:trace>
  <inkml:trace contextRef="#ctx0" brushRef="#br0" timeOffset="-163680.81">95 12632 1583 0 0,'0'0'68'0'0,"0"-2"2"0"0,-7-34-54 0 0,4 20-17 0 0,-3-21 0 0 0,-2-74 1 0 0,3 29 0 0 0,-1-42 0 0 0,-22-261 0 0 0,23 335 0 0 0,2 17 0 0 0</inkml:trace>
  <inkml:trace contextRef="#ctx0" brushRef="#br0" timeOffset="-162849.16">0 10428 919 0 0,'5'-61'135'0'0,"40"-459"2130"0"0,-26 349-1943 0 0,11-129 204 0 0,12-259 214 0 0,-18-1 1271 0 0,-10 351-1200 0 0,-6 113-551 0 0,37-361 695 0 0,-6 67-316 0 0,-23 233-438 0 0,4-43 1 0 0,5-364 473 0 0,-15 295-501 0 0,1-44-90 0 0,9-125 8 0 0,-5 200-56 0 0,18-308 39 0 0,49-206 160 0 0,-48 515-199 0 0,30-167 162 0 0,-9 110 130 0 0,18-16 13 0 0,21 6-108 0 0,5-14-175 0 0,-19-22-33 0 0,-51 202 14 0 0,116-499-324 0 0,-54 125-2350 0 0,-82 444 1849 0 0,-3 2-100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40EFD7-6F56-4D41-8361-22312733A1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70</Pages>
  <Words>14886</Words>
  <Characters>84856</Characters>
  <Application>Microsoft Office Word</Application>
  <DocSecurity>0</DocSecurity>
  <Lines>707</Lines>
  <Paragraphs>199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2</cp:revision>
  <dcterms:created xsi:type="dcterms:W3CDTF">2025-01-04T09:15:00Z</dcterms:created>
  <dcterms:modified xsi:type="dcterms:W3CDTF">2025-01-04T09:15:00Z</dcterms:modified>
</cp:coreProperties>
</file>