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66B" w:rsidRPr="00F73A87" w:rsidRDefault="00811D03" w:rsidP="00F73A87">
      <w:pPr>
        <w:snapToGrid w:val="0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F73A87">
        <w:rPr>
          <w:rFonts w:ascii="Times New Roman" w:hAnsi="Times New Roman" w:cs="Times New Roman"/>
          <w:i/>
          <w:sz w:val="28"/>
          <w:szCs w:val="28"/>
          <w:lang w:val="en-US"/>
        </w:rPr>
        <w:t xml:space="preserve">O.B. </w:t>
      </w:r>
      <w:proofErr w:type="spellStart"/>
      <w:r w:rsidRPr="00F73A87">
        <w:rPr>
          <w:rFonts w:ascii="Times New Roman" w:hAnsi="Times New Roman" w:cs="Times New Roman"/>
          <w:i/>
          <w:sz w:val="28"/>
          <w:szCs w:val="28"/>
          <w:lang w:val="en-US"/>
        </w:rPr>
        <w:t>Petrova</w:t>
      </w:r>
      <w:proofErr w:type="spellEnd"/>
    </w:p>
    <w:p w:rsidR="00811D03" w:rsidRPr="00F73A87" w:rsidRDefault="00811D03" w:rsidP="00F73A87">
      <w:pPr>
        <w:snapToGrid w:val="0"/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F73A87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F73A8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</w:t>
      </w:r>
    </w:p>
    <w:p w:rsidR="008E6E2A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COMPREHENSIVE APPLICATION OF INFORMATION TECHNOLOGIES IN ENGLISH FOR SPECIFIC PURPOSES</w:t>
      </w:r>
      <w:r w:rsidRPr="00F73A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                                                                                  </w:t>
      </w:r>
    </w:p>
    <w:p w:rsidR="007C0982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ways of application of </w:t>
      </w:r>
      <w:r w:rsidR="003507D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information technologies in English for Specific Purposes (ESP) was studied by various experts in this field of methodology [1-4]. The basics of English for specific purposes consider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comprehensive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framework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which was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proposed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by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Dudley-Evans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St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John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[1]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within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which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52399"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information</w:t>
      </w:r>
      <w:proofErr w:type="spell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52399"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technologies</w:t>
      </w:r>
      <w:proofErr w:type="spell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approached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from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two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different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aspect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s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one is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pedagogy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the other is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use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technology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SP. </w:t>
      </w:r>
    </w:p>
    <w:p w:rsidR="008E6E2A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mple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variety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such technologies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applications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field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SP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described in different research [2-4]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within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framework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socio-cognitive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approach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learning</w:t>
      </w:r>
      <w:proofErr w:type="spell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It d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raw</w:t>
      </w:r>
      <w:proofErr w:type="spell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attention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form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context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authentic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use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for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specific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purposes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”</w:t>
      </w:r>
      <w:r w:rsidR="00655CBA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[2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xiv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was emphasized that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information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communication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technologies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have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transformed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both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context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learning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”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“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how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people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learn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”</w:t>
      </w:r>
      <w:r w:rsidR="00655CBA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[2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iii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xiv].</w:t>
      </w:r>
    </w:p>
    <w:p w:rsidR="007840CE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should be considered that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application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integration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technolog</w:t>
      </w:r>
      <w:r w:rsidR="007C098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ESP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contexts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may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determine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challenges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to be realized in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opportunities</w:t>
      </w:r>
      <w:proofErr w:type="spell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gramStart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which 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are</w:t>
      </w:r>
      <w:proofErr w:type="gramEnd"/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different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from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th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oses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teaching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English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as a foreign language in general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840CE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Another consideration has been that this course needs to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840CE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 differentiated from the General English for Academic Purposes course</w:t>
      </w:r>
      <w:r w:rsidR="007C098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as well</w:t>
      </w:r>
      <w:r w:rsidR="007840CE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</w:p>
    <w:p w:rsidR="008E6E2A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Internet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technologies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open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wide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possibilities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learning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most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important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didactic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task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determine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purposeful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correlation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information technologies and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traditional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didactic resources within the university training course of ESP.</w:t>
      </w:r>
    </w:p>
    <w:p w:rsidR="008E6E2A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Introduction of information communication technologies improves the education process, raises the quality, availability and efficiency of education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Innovation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approach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higher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school</w:t>
      </w:r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is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connected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with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="00252399"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 xml:space="preserve">the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improvement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of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successful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training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napToGrid w:val="0"/>
          <w:sz w:val="28"/>
          <w:szCs w:val="28"/>
          <w:lang w:val="en-US" w:eastAsia="ru-RU"/>
        </w:rPr>
        <w:t>strategy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comprehensive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application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of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information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technologies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and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traditional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didactic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resources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student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’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books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workbooks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handouts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video and audio resources, various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technical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facilities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for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listening authentic English conversations, participating in video interactive tasks, </w:t>
      </w:r>
      <w:proofErr w:type="spellStart"/>
      <w:r w:rsidRPr="00F73A8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etc</w:t>
      </w:r>
      <w:proofErr w:type="spellEnd"/>
      <w:r w:rsidRPr="00F73A8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.). </w:t>
      </w:r>
    </w:p>
    <w:p w:rsidR="007840CE" w:rsidRPr="00F73A87" w:rsidRDefault="008E6E2A" w:rsidP="00F73A87">
      <w:pPr>
        <w:adjustRightInd w:val="0"/>
        <w:snapToGrid w:val="0"/>
        <w:spacing w:before="100" w:beforeAutospacing="1" w:after="100" w:afterAutospacing="1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Within this approach</w:t>
      </w:r>
      <w:r w:rsidR="00252399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application of information technologies stimulate</w:t>
      </w:r>
      <w:r w:rsidR="00FD1336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target motivation to work independently and individually </w:t>
      </w:r>
      <w:r w:rsidR="00FD1336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aiming at intention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 present the results for the classroom mates and tutors. Proper usage of internet resources strengthens individual variety of studies, activates cognitive and creative processes in acquiring ESP.</w:t>
      </w:r>
      <w:r w:rsidR="00287A90" w:rsidRPr="00F73A8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6C35" w:rsidRPr="00F73A87" w:rsidRDefault="00252399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ESP contents is connected 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with specific subject </w:t>
      </w:r>
      <w:r w:rsidR="007840CE" w:rsidRPr="00F73A87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>professional field), thus linguistic aspects of teaching correlate with the future professional activity of the students</w:t>
      </w:r>
      <w:r w:rsidR="007840CE" w:rsidRPr="00F73A8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This course may be limited by only those skills which are necessary in the target situation</w:t>
      </w:r>
      <w:r w:rsidR="007840CE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. Each 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ESP </w:t>
      </w:r>
      <w:r w:rsidR="007840CE" w:rsidRPr="00F73A87">
        <w:rPr>
          <w:rFonts w:ascii="Times New Roman" w:hAnsi="Times New Roman" w:cs="Times New Roman"/>
          <w:sz w:val="28"/>
          <w:szCs w:val="28"/>
          <w:lang w:val="en-US"/>
        </w:rPr>
        <w:t>course is specialized according to the specific needs concerning particular purposes in special field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of the students</w:t>
      </w:r>
      <w:r w:rsidR="007840CE" w:rsidRPr="00F73A87">
        <w:rPr>
          <w:rFonts w:ascii="Times New Roman" w:hAnsi="Times New Roman" w:cs="Times New Roman"/>
          <w:sz w:val="28"/>
          <w:szCs w:val="28"/>
          <w:lang w:val="en-US"/>
        </w:rPr>
        <w:t>. This course will focus on the English registers and genres used in the field of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interest</w:t>
      </w:r>
      <w:r w:rsidR="00655CBA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[5]</w:t>
      </w:r>
      <w:r w:rsidR="000B1FE0" w:rsidRPr="00F73A8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5CBA" w:rsidRPr="00F73A87" w:rsidRDefault="00655CBA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A87">
        <w:rPr>
          <w:rFonts w:ascii="Times New Roman" w:hAnsi="Times New Roman" w:cs="Times New Roman"/>
          <w:sz w:val="28"/>
          <w:szCs w:val="28"/>
          <w:lang w:val="en-US"/>
        </w:rPr>
        <w:t>The learners may be helped with writing, using digital tools to support planning, drafting and editing skills [5]. Digital tools application shows practical ways to help learners to improve their writing output, based around assessment criteria. Students are given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feedback from teachers</w:t>
      </w:r>
      <w:r w:rsidR="00D17E9A" w:rsidRPr="00F73A87">
        <w:rPr>
          <w:rFonts w:ascii="Times New Roman" w:hAnsi="Times New Roman" w:cs="Times New Roman"/>
          <w:sz w:val="28"/>
          <w:szCs w:val="28"/>
          <w:lang w:val="en-US"/>
        </w:rPr>
        <w:t>, promoting their progress in spelling, punctuation, paragraphing format</w:t>
      </w:r>
      <w:r w:rsidR="00FD1336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[5]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C0982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>Technologies help to get individual feedback for a learner, who works on</w:t>
      </w:r>
      <w:r w:rsidR="00FD1336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his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own problem area. The student becomes more independent in editing and drafting </w:t>
      </w:r>
      <w:r w:rsidR="00FD1336" w:rsidRPr="00F73A87">
        <w:rPr>
          <w:rFonts w:ascii="Times New Roman" w:hAnsi="Times New Roman" w:cs="Times New Roman"/>
          <w:sz w:val="28"/>
          <w:szCs w:val="28"/>
          <w:lang w:val="en-US"/>
        </w:rPr>
        <w:t>his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own work</w:t>
      </w:r>
      <w:r w:rsidR="00FD1336" w:rsidRPr="00F73A87">
        <w:rPr>
          <w:rFonts w:ascii="Times New Roman" w:hAnsi="Times New Roman" w:cs="Times New Roman"/>
          <w:sz w:val="28"/>
          <w:szCs w:val="28"/>
          <w:lang w:val="en-US"/>
        </w:rPr>
        <w:t>, obtains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extra independent ESP practice.</w:t>
      </w:r>
    </w:p>
    <w:p w:rsidR="009B6C35" w:rsidRPr="00F73A87" w:rsidRDefault="00FD1336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A87">
        <w:rPr>
          <w:rFonts w:ascii="Times New Roman" w:hAnsi="Times New Roman" w:cs="Times New Roman"/>
          <w:sz w:val="28"/>
          <w:szCs w:val="28"/>
          <w:lang w:val="en-US"/>
        </w:rPr>
        <w:t>Terminology of the target field is o</w:t>
      </w:r>
      <w:r w:rsidR="009B6C35" w:rsidRPr="00F73A87">
        <w:rPr>
          <w:rFonts w:ascii="Times New Roman" w:hAnsi="Times New Roman" w:cs="Times New Roman"/>
          <w:sz w:val="28"/>
          <w:szCs w:val="28"/>
          <w:lang w:val="en-US"/>
        </w:rPr>
        <w:t>ne of the most significant features of ESP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contents</w:t>
      </w:r>
      <w:r w:rsidR="009B6C35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. Terms are somewhat close to idiomatic expressions because of their type of meaning: phrase that has a figurative meaning conventionally understood by native </w:t>
      </w:r>
      <w:r w:rsidR="009B6C35" w:rsidRPr="00F73A87">
        <w:rPr>
          <w:rFonts w:ascii="Times New Roman" w:hAnsi="Times New Roman" w:cs="Times New Roman"/>
          <w:sz w:val="28"/>
          <w:szCs w:val="28"/>
          <w:lang w:val="en-US"/>
        </w:rPr>
        <w:lastRenderedPageBreak/>
        <w:t>speakers</w:t>
      </w:r>
      <w:r w:rsidR="009B6C35" w:rsidRPr="00F73A87">
        <w:rPr>
          <w:rFonts w:ascii="Times New Roman" w:hAnsi="Times New Roman" w:cs="Times New Roman"/>
          <w:sz w:val="28"/>
          <w:szCs w:val="28"/>
        </w:rPr>
        <w:t>.</w:t>
      </w:r>
      <w:r w:rsidR="009B6C35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Terms and idioms are</w:t>
      </w:r>
      <w:r w:rsidR="001439E1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similar from the point of view of intercultural interaction practice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. Thus, </w:t>
      </w:r>
      <w:r w:rsidR="001439E1" w:rsidRPr="00F73A87">
        <w:rPr>
          <w:rFonts w:ascii="Times New Roman" w:hAnsi="Times New Roman" w:cs="Times New Roman"/>
          <w:sz w:val="28"/>
          <w:szCs w:val="28"/>
          <w:lang w:val="en-US"/>
        </w:rPr>
        <w:t>interpreter’s false friends</w:t>
      </w:r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may present such example </w:t>
      </w:r>
      <w:r w:rsidR="009B6C35" w:rsidRPr="00F73A87">
        <w:rPr>
          <w:rFonts w:ascii="Times New Roman" w:hAnsi="Times New Roman" w:cs="Times New Roman"/>
          <w:sz w:val="28"/>
          <w:szCs w:val="28"/>
        </w:rPr>
        <w:t>(</w:t>
      </w:r>
      <w:r w:rsidR="001439E1" w:rsidRPr="00F73A87">
        <w:rPr>
          <w:rFonts w:ascii="Times New Roman" w:hAnsi="Times New Roman" w:cs="Times New Roman"/>
          <w:sz w:val="28"/>
          <w:szCs w:val="28"/>
          <w:lang w:val="en-US"/>
        </w:rPr>
        <w:t>e.g., the medical term ‘</w:t>
      </w:r>
      <w:proofErr w:type="spellStart"/>
      <w:r w:rsidR="009B6C35" w:rsidRPr="00F73A87">
        <w:rPr>
          <w:rFonts w:ascii="Times New Roman" w:hAnsi="Times New Roman" w:cs="Times New Roman"/>
          <w:sz w:val="28"/>
          <w:szCs w:val="28"/>
        </w:rPr>
        <w:t>coronary</w:t>
      </w:r>
      <w:proofErr w:type="spellEnd"/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C35" w:rsidRPr="00F73A87">
        <w:rPr>
          <w:rFonts w:ascii="Times New Roman" w:hAnsi="Times New Roman" w:cs="Times New Roman"/>
          <w:sz w:val="28"/>
          <w:szCs w:val="28"/>
        </w:rPr>
        <w:t>artery</w:t>
      </w:r>
      <w:proofErr w:type="spellEnd"/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6C35" w:rsidRPr="00F73A87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="001439E1" w:rsidRPr="00F73A87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439E1" w:rsidRPr="00F73A87">
        <w:rPr>
          <w:rFonts w:ascii="Times New Roman" w:hAnsi="Times New Roman" w:cs="Times New Roman"/>
          <w:sz w:val="28"/>
          <w:szCs w:val="28"/>
          <w:lang w:val="en-US"/>
        </w:rPr>
        <w:t>is interpreted as ‘ischemic heart disease’, and not a literary sum of individual meanings of the words : the ‘disease’ of ‘coronary’ ‘arteries’</w:t>
      </w:r>
      <w:r w:rsidR="009B6C35" w:rsidRPr="00F73A87">
        <w:rPr>
          <w:rFonts w:ascii="Times New Roman" w:hAnsi="Times New Roman" w:cs="Times New Roman"/>
          <w:sz w:val="28"/>
          <w:szCs w:val="28"/>
        </w:rPr>
        <w:t>).</w:t>
      </w:r>
      <w:r w:rsidR="007C0982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Such peculiarities may be trained and tested with special tasks using technologies.</w:t>
      </w:r>
    </w:p>
    <w:p w:rsidR="007840CE" w:rsidRPr="00F73A87" w:rsidRDefault="001439E1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A8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mind</w:t>
      </w:r>
      <w:r w:rsidR="009B6C35" w:rsidRPr="00F73A87">
        <w:rPr>
          <w:rFonts w:ascii="Times New Roman" w:hAnsi="Times New Roman" w:cs="Times New Roman"/>
          <w:sz w:val="28"/>
          <w:szCs w:val="28"/>
        </w:rPr>
        <w:t xml:space="preserve">,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pragmatic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aspects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terminology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usage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described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Pr="00F73A87">
        <w:rPr>
          <w:rFonts w:ascii="Times New Roman" w:hAnsi="Times New Roman" w:cs="Times New Roman"/>
          <w:sz w:val="28"/>
          <w:szCs w:val="28"/>
          <w:lang w:val="en-US"/>
        </w:rPr>
        <w:t>yet</w:t>
      </w:r>
      <w:r w:rsidR="009B6C35" w:rsidRPr="00F73A87">
        <w:rPr>
          <w:rFonts w:ascii="Times New Roman" w:hAnsi="Times New Roman" w:cs="Times New Roman"/>
          <w:sz w:val="28"/>
          <w:szCs w:val="28"/>
        </w:rPr>
        <w:t>,</w:t>
      </w:r>
      <w:r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shows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,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professional position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author</w:t>
      </w:r>
      <w:r w:rsidR="009B6C35" w:rsidRPr="00F73A87">
        <w:rPr>
          <w:rFonts w:ascii="Times New Roman" w:hAnsi="Times New Roman" w:cs="Times New Roman"/>
          <w:sz w:val="28"/>
          <w:szCs w:val="28"/>
        </w:rPr>
        <w:t>,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and shows that the recipient is an initiated participant in this sphere. </w:t>
      </w:r>
      <w:r w:rsidR="009B6C35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Usage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terms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referred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linguistic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politeness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5A8F" w:rsidRPr="00F73A87">
        <w:rPr>
          <w:rFonts w:ascii="Times New Roman" w:hAnsi="Times New Roman" w:cs="Times New Roman"/>
          <w:sz w:val="28"/>
          <w:szCs w:val="28"/>
        </w:rPr>
        <w:t>formal</w:t>
      </w:r>
      <w:proofErr w:type="spellEnd"/>
      <w:r w:rsidR="00155A8F" w:rsidRPr="00F73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5A8F" w:rsidRPr="00F73A87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="00155A8F" w:rsidRPr="00F73A87">
        <w:rPr>
          <w:rFonts w:ascii="Times New Roman" w:hAnsi="Times New Roman" w:cs="Times New Roman"/>
          <w:sz w:val="28"/>
          <w:szCs w:val="28"/>
          <w:lang w:val="en-US"/>
        </w:rPr>
        <w:t xml:space="preserve"> and should be considered in ESP course</w:t>
      </w:r>
      <w:r w:rsidR="009B6C35" w:rsidRPr="00F73A87">
        <w:rPr>
          <w:rFonts w:ascii="Times New Roman" w:hAnsi="Times New Roman" w:cs="Times New Roman"/>
          <w:sz w:val="28"/>
          <w:szCs w:val="28"/>
        </w:rPr>
        <w:t>.</w:t>
      </w:r>
      <w:r w:rsidR="00655CBA" w:rsidRPr="00F73A8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87A90" w:rsidRPr="00F73A87" w:rsidRDefault="00155A8F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Information technologies allow </w:t>
      </w:r>
      <w:proofErr w:type="gramStart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="00FD1336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construct</w:t>
      </w:r>
      <w:proofErr w:type="gramEnd"/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modules, easy adaptable to the needs of the software user</w:t>
      </w:r>
      <w:r w:rsidR="00287A90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possibility to involve rapid innovations of the training courses</w:t>
      </w:r>
      <w:r w:rsidR="007C098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regardless of location and time of training</w:t>
      </w:r>
      <w:r w:rsidR="00287A90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Usage of information technologies allow to make ESP training more effective and individualized</w:t>
      </w:r>
      <w:r w:rsidR="00287A90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="007C098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Comprehensive application of information technologies and didactic resources</w:t>
      </w:r>
      <w:r w:rsidR="00287A90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C0982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favor effective cooperation of the learners and teachers</w:t>
      </w:r>
      <w:r w:rsidR="00287A90" w:rsidRPr="00F73A8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</w:p>
    <w:p w:rsidR="00287A90" w:rsidRPr="00F73A87" w:rsidRDefault="00287A90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proofErr w:type="gram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References :</w:t>
      </w:r>
      <w:proofErr w:type="gram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</w:p>
    <w:p w:rsidR="00287A90" w:rsidRPr="00F73A87" w:rsidRDefault="00287A90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1. Dudley-Evans T., St John M.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J. Developments in English for Specific Purposes. </w:t>
      </w:r>
      <w:proofErr w:type="gram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 Multi-Disciplinary Approach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</w:t>
      </w:r>
      <w:proofErr w:type="gramEnd"/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–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Cambridge: CUP, 1998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–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301 p. </w:t>
      </w:r>
    </w:p>
    <w:p w:rsidR="00287A90" w:rsidRPr="00F73A87" w:rsidRDefault="00287A90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2.</w:t>
      </w:r>
      <w:r w:rsidR="00655CBA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Information Technology in Languages for Specific Purposes: Issues and Prospects // E. A.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Macià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A. S.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Cervera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C. R. Ramos (Editors). – New </w:t>
      </w:r>
      <w:proofErr w:type="gram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York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:</w:t>
      </w:r>
      <w:proofErr w:type="gram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Springer, 2006. </w:t>
      </w:r>
      <w:r w:rsidR="00655CBA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–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268 p. </w:t>
      </w:r>
    </w:p>
    <w:p w:rsidR="00287A90" w:rsidRPr="00F73A87" w:rsidRDefault="00287A90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3.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Dashtestani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R.,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Stojković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 The use of technology in English for specific purposes (ESP) instruction: a literature review // The Journal of teaching English for specific and academic purposes. – 2015. – Vol. 3, № 3 (Special Issue). </w:t>
      </w:r>
      <w:r w:rsidR="00655CBA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–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 435-456. </w:t>
      </w:r>
      <w:r w:rsidR="008E6E2A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</w:p>
    <w:p w:rsidR="00655CBA" w:rsidRPr="00F73A87" w:rsidRDefault="007840CE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4.</w:t>
      </w:r>
      <w:r w:rsidR="00655CBA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Swales J.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M. Genre Analysis: English in Academic and Research Settings. – Cam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bridge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: CUP, 1990.</w:t>
      </w:r>
      <w:r w:rsidR="00FD1336"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– 260 p.</w:t>
      </w:r>
    </w:p>
    <w:p w:rsidR="00317070" w:rsidRPr="00F73A87" w:rsidRDefault="00655CBA" w:rsidP="00F73A87">
      <w:pPr>
        <w:autoSpaceDE w:val="0"/>
        <w:autoSpaceDN w:val="0"/>
        <w:adjustRightInd w:val="0"/>
        <w:snapToGrid w:val="0"/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5.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Dimond</w:t>
      </w:r>
      <w:r w:rsidRPr="00F73A87">
        <w:rPr>
          <w:rFonts w:ascii="Cambria Math" w:eastAsia="Times New Roman" w:hAnsi="Cambria Math" w:cs="Cambria Math"/>
          <w:i/>
          <w:sz w:val="28"/>
          <w:szCs w:val="28"/>
          <w:lang w:val="en-US" w:eastAsia="ru-RU"/>
        </w:rPr>
        <w:t>‐</w:t>
      </w:r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Bayir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S., </w:t>
      </w:r>
      <w:proofErr w:type="spell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Ierubino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Teach</w:t>
      </w:r>
      <w:proofErr w:type="spell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with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digital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: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Using</w:t>
      </w:r>
      <w:proofErr w:type="spell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digital</w:t>
      </w:r>
      <w:proofErr w:type="spell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tools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to</w:t>
      </w:r>
      <w:proofErr w:type="spell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improve</w:t>
      </w:r>
      <w:proofErr w:type="spell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writing</w:t>
      </w:r>
      <w:proofErr w:type="spellEnd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gramStart"/>
      <w:r w:rsidRPr="00F73A8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–  </w:t>
      </w:r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https</w:t>
      </w:r>
      <w:proofErr w:type="gramEnd"/>
      <w:r w:rsidR="00E249EC" w:rsidRPr="00F73A8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://www.youtube.com/watch?v=0akytv-5NYg</w:t>
      </w:r>
      <w:bookmarkStart w:id="0" w:name="_GoBack"/>
      <w:bookmarkEnd w:id="0"/>
    </w:p>
    <w:sectPr w:rsidR="00317070" w:rsidRPr="00F73A87" w:rsidSect="00AA207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C21592"/>
    <w:multiLevelType w:val="hybridMultilevel"/>
    <w:tmpl w:val="A8321A36"/>
    <w:lvl w:ilvl="0" w:tplc="CEBA72EE">
      <w:start w:val="1"/>
      <w:numFmt w:val="decimal"/>
      <w:lvlText w:val="%1."/>
      <w:lvlJc w:val="left"/>
      <w:pPr>
        <w:tabs>
          <w:tab w:val="num" w:pos="1282"/>
        </w:tabs>
        <w:ind w:left="1282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487"/>
    <w:rsid w:val="000B1FE0"/>
    <w:rsid w:val="001142BC"/>
    <w:rsid w:val="001439E1"/>
    <w:rsid w:val="00155A8F"/>
    <w:rsid w:val="00252399"/>
    <w:rsid w:val="00276487"/>
    <w:rsid w:val="00287A90"/>
    <w:rsid w:val="00317070"/>
    <w:rsid w:val="003507D2"/>
    <w:rsid w:val="00455F97"/>
    <w:rsid w:val="00606EE9"/>
    <w:rsid w:val="00655CBA"/>
    <w:rsid w:val="007840CE"/>
    <w:rsid w:val="007C0982"/>
    <w:rsid w:val="00811D03"/>
    <w:rsid w:val="0088534F"/>
    <w:rsid w:val="008E6E2A"/>
    <w:rsid w:val="009B6C35"/>
    <w:rsid w:val="00A63EF2"/>
    <w:rsid w:val="00AA2073"/>
    <w:rsid w:val="00B53471"/>
    <w:rsid w:val="00B977C3"/>
    <w:rsid w:val="00C0470D"/>
    <w:rsid w:val="00C170AB"/>
    <w:rsid w:val="00D17E9A"/>
    <w:rsid w:val="00D201AA"/>
    <w:rsid w:val="00D9405F"/>
    <w:rsid w:val="00DC30B4"/>
    <w:rsid w:val="00E249EC"/>
    <w:rsid w:val="00E2766B"/>
    <w:rsid w:val="00E95A77"/>
    <w:rsid w:val="00ED724D"/>
    <w:rsid w:val="00F73A87"/>
    <w:rsid w:val="00FD1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ED724D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character" w:styleId="a3">
    <w:name w:val="Hyperlink"/>
    <w:basedOn w:val="a0"/>
    <w:uiPriority w:val="99"/>
    <w:unhideWhenUsed/>
    <w:rsid w:val="00655CB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ED724D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character" w:styleId="a3">
    <w:name w:val="Hyperlink"/>
    <w:basedOn w:val="a0"/>
    <w:uiPriority w:val="99"/>
    <w:unhideWhenUsed/>
    <w:rsid w:val="00655CB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7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3879</Words>
  <Characters>2212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28</cp:revision>
  <dcterms:created xsi:type="dcterms:W3CDTF">2017-11-29T14:46:00Z</dcterms:created>
  <dcterms:modified xsi:type="dcterms:W3CDTF">2018-03-03T08:01:00Z</dcterms:modified>
</cp:coreProperties>
</file>