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DF" w:rsidRDefault="00485CDF" w:rsidP="00485C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Алексеєнко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</w:t>
      </w:r>
      <w:r w:rsidRPr="00485CD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proofErr w:type="spellStart"/>
      <w:r w:rsidRPr="00485CDF">
        <w:rPr>
          <w:rFonts w:ascii="Times New Roman" w:hAnsi="Times New Roman" w:cs="Times New Roman"/>
          <w:sz w:val="28"/>
          <w:szCs w:val="28"/>
        </w:rPr>
        <w:t>Філософсько</w:t>
      </w:r>
      <w:proofErr w:type="spellEnd"/>
      <w:r w:rsidRPr="00485CDF">
        <w:rPr>
          <w:rFonts w:ascii="Times New Roman" w:hAnsi="Times New Roman" w:cs="Times New Roman"/>
          <w:sz w:val="28"/>
          <w:szCs w:val="28"/>
        </w:rPr>
        <w:t xml:space="preserve">-етичні виклики </w:t>
      </w:r>
      <w:proofErr w:type="spellStart"/>
      <w:r w:rsidRPr="00485CDF">
        <w:rPr>
          <w:rFonts w:ascii="Times New Roman" w:hAnsi="Times New Roman" w:cs="Times New Roman"/>
          <w:sz w:val="28"/>
          <w:szCs w:val="28"/>
        </w:rPr>
        <w:t>симуляційному</w:t>
      </w:r>
      <w:proofErr w:type="spellEnd"/>
      <w:r w:rsidRPr="00485CDF">
        <w:rPr>
          <w:rFonts w:ascii="Times New Roman" w:hAnsi="Times New Roman" w:cs="Times New Roman"/>
          <w:sz w:val="28"/>
          <w:szCs w:val="28"/>
        </w:rPr>
        <w:t xml:space="preserve"> навчанню в медицині</w:t>
      </w:r>
      <w:bookmarkEnd w:id="0"/>
      <w:r w:rsidRPr="00485CD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А.П.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Алексеєнко</w:t>
      </w:r>
      <w:proofErr w:type="spellEnd"/>
      <w:r w:rsidRPr="00485CDF">
        <w:rPr>
          <w:rFonts w:ascii="Times New Roman" w:hAnsi="Times New Roman" w:cs="Times New Roman"/>
          <w:sz w:val="28"/>
          <w:szCs w:val="28"/>
        </w:rPr>
        <w:t>//</w:t>
      </w:r>
      <w:r w:rsidRPr="00485CDF">
        <w:t xml:space="preserve"> </w:t>
      </w:r>
      <w:proofErr w:type="spellStart"/>
      <w:r w:rsidRPr="00485CDF">
        <w:rPr>
          <w:rFonts w:ascii="Times New Roman" w:hAnsi="Times New Roman" w:cs="Times New Roman"/>
          <w:sz w:val="28"/>
          <w:szCs w:val="28"/>
        </w:rPr>
        <w:t>Симуляційне</w:t>
      </w:r>
      <w:proofErr w:type="spellEnd"/>
      <w:r w:rsidRPr="00485CDF">
        <w:rPr>
          <w:rFonts w:ascii="Times New Roman" w:hAnsi="Times New Roman" w:cs="Times New Roman"/>
          <w:sz w:val="28"/>
          <w:szCs w:val="28"/>
        </w:rPr>
        <w:t xml:space="preserve"> навчання в системі підготовки медичних кадрів.</w:t>
      </w:r>
      <w:r>
        <w:rPr>
          <w:rFonts w:ascii="Times New Roman" w:hAnsi="Times New Roman" w:cs="Times New Roman"/>
          <w:sz w:val="28"/>
          <w:szCs w:val="28"/>
        </w:rPr>
        <w:t xml:space="preserve"> Матеріали L навчально-методичної конференції, присвяченої</w:t>
      </w:r>
      <w:r w:rsidRPr="00485CDF">
        <w:rPr>
          <w:rFonts w:ascii="Times New Roman" w:hAnsi="Times New Roman" w:cs="Times New Roman"/>
          <w:sz w:val="28"/>
          <w:szCs w:val="28"/>
        </w:rPr>
        <w:t xml:space="preserve"> 212 річн</w:t>
      </w:r>
      <w:r>
        <w:rPr>
          <w:rFonts w:ascii="Times New Roman" w:hAnsi="Times New Roman" w:cs="Times New Roman"/>
          <w:sz w:val="28"/>
          <w:szCs w:val="28"/>
        </w:rPr>
        <w:t xml:space="preserve">иці від дня заснування ХНМУ, </w:t>
      </w:r>
      <w:r w:rsidRPr="00485CDF">
        <w:rPr>
          <w:rFonts w:ascii="Times New Roman" w:hAnsi="Times New Roman" w:cs="Times New Roman"/>
          <w:sz w:val="28"/>
          <w:szCs w:val="28"/>
        </w:rPr>
        <w:t>Харків</w:t>
      </w:r>
      <w:r>
        <w:rPr>
          <w:rFonts w:ascii="Times New Roman" w:hAnsi="Times New Roman" w:cs="Times New Roman"/>
          <w:sz w:val="28"/>
          <w:szCs w:val="28"/>
        </w:rPr>
        <w:t>: ХНМУ,</w:t>
      </w:r>
      <w:r w:rsidRPr="00485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 листопада 2016 р. – С. 63-65</w:t>
      </w:r>
    </w:p>
    <w:p w:rsidR="00485CDF" w:rsidRDefault="00485CDF" w:rsidP="00CF1D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5CDF" w:rsidRDefault="00485CDF" w:rsidP="00CF1D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1D07" w:rsidRPr="00CF1D07" w:rsidRDefault="00B52452" w:rsidP="00CF1D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Алексеє</w:t>
      </w:r>
      <w:r w:rsidR="00CF1D07" w:rsidRPr="00CF1D07">
        <w:rPr>
          <w:rFonts w:ascii="Times New Roman" w:hAnsi="Times New Roman" w:cs="Times New Roman"/>
          <w:sz w:val="28"/>
          <w:szCs w:val="28"/>
        </w:rPr>
        <w:t>нко</w:t>
      </w:r>
      <w:proofErr w:type="spellEnd"/>
      <w:r w:rsidR="00CF1D07" w:rsidRPr="00CF1D07">
        <w:rPr>
          <w:rFonts w:ascii="Times New Roman" w:hAnsi="Times New Roman" w:cs="Times New Roman"/>
          <w:sz w:val="28"/>
          <w:szCs w:val="28"/>
        </w:rPr>
        <w:t xml:space="preserve"> А.П.</w:t>
      </w:r>
    </w:p>
    <w:p w:rsidR="00CF1D07" w:rsidRPr="00CF1D07" w:rsidRDefault="00B52452" w:rsidP="00CF1D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Філос</w:t>
      </w:r>
      <w:r w:rsidR="00CF1D07" w:rsidRPr="00CF1D07">
        <w:rPr>
          <w:rFonts w:ascii="Times New Roman" w:hAnsi="Times New Roman" w:cs="Times New Roman"/>
          <w:b/>
          <w:sz w:val="28"/>
          <w:szCs w:val="28"/>
        </w:rPr>
        <w:t>офсько</w:t>
      </w:r>
      <w:proofErr w:type="spellEnd"/>
      <w:r w:rsidR="00CF1D07" w:rsidRPr="00CF1D07">
        <w:rPr>
          <w:rFonts w:ascii="Times New Roman" w:hAnsi="Times New Roman" w:cs="Times New Roman"/>
          <w:b/>
          <w:sz w:val="28"/>
          <w:szCs w:val="28"/>
        </w:rPr>
        <w:t xml:space="preserve">-етичні виклики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симуляцій</w:t>
      </w:r>
      <w:r w:rsidR="00CF1D07" w:rsidRPr="00CF1D07">
        <w:rPr>
          <w:rFonts w:ascii="Times New Roman" w:hAnsi="Times New Roman" w:cs="Times New Roman"/>
          <w:b/>
          <w:sz w:val="28"/>
          <w:szCs w:val="28"/>
        </w:rPr>
        <w:t>ному</w:t>
      </w:r>
      <w:proofErr w:type="spellEnd"/>
      <w:r w:rsidR="00CF1D07" w:rsidRPr="00CF1D07">
        <w:rPr>
          <w:rFonts w:ascii="Times New Roman" w:hAnsi="Times New Roman" w:cs="Times New Roman"/>
          <w:b/>
          <w:sz w:val="28"/>
          <w:szCs w:val="28"/>
        </w:rPr>
        <w:t xml:space="preserve"> навчанню в медицині</w:t>
      </w:r>
    </w:p>
    <w:p w:rsidR="00CF1D07" w:rsidRPr="00CF1D07" w:rsidRDefault="00CF1D07" w:rsidP="00CF1D0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F1D07">
        <w:rPr>
          <w:rFonts w:ascii="Times New Roman" w:hAnsi="Times New Roman" w:cs="Times New Roman"/>
          <w:i/>
          <w:sz w:val="28"/>
          <w:szCs w:val="28"/>
        </w:rPr>
        <w:t>Я почув та забув.</w:t>
      </w:r>
    </w:p>
    <w:p w:rsidR="00CF1D07" w:rsidRPr="00CF1D07" w:rsidRDefault="00CF1D07" w:rsidP="00CF1D0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F1D07">
        <w:rPr>
          <w:rFonts w:ascii="Times New Roman" w:hAnsi="Times New Roman" w:cs="Times New Roman"/>
          <w:i/>
          <w:sz w:val="28"/>
          <w:szCs w:val="28"/>
        </w:rPr>
        <w:t>Я побачив та запам'ятав.</w:t>
      </w:r>
    </w:p>
    <w:p w:rsidR="00CF1D07" w:rsidRPr="00CF1D07" w:rsidRDefault="00CF1D07" w:rsidP="00CF1D0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F1D07">
        <w:rPr>
          <w:rFonts w:ascii="Times New Roman" w:hAnsi="Times New Roman" w:cs="Times New Roman"/>
          <w:i/>
          <w:sz w:val="28"/>
          <w:szCs w:val="28"/>
        </w:rPr>
        <w:t>Я зробив та зрозумів.</w:t>
      </w:r>
    </w:p>
    <w:p w:rsidR="00CF1D07" w:rsidRPr="00CF1D07" w:rsidRDefault="00CF1D07" w:rsidP="00CF1D07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F1D07">
        <w:rPr>
          <w:rFonts w:ascii="Times New Roman" w:hAnsi="Times New Roman" w:cs="Times New Roman"/>
          <w:b/>
          <w:i/>
          <w:sz w:val="28"/>
          <w:szCs w:val="28"/>
        </w:rPr>
        <w:t>Конфуцій</w:t>
      </w:r>
    </w:p>
    <w:p w:rsidR="00CF1D07" w:rsidRPr="00CF1D07" w:rsidRDefault="00CF1D07" w:rsidP="00CF1D0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hAnsi="Times New Roman" w:cs="Times New Roman"/>
          <w:sz w:val="28"/>
          <w:szCs w:val="28"/>
        </w:rPr>
        <w:t xml:space="preserve">Сучасні різноманітні технології, до яких належить і </w:t>
      </w:r>
      <w:proofErr w:type="spellStart"/>
      <w:r w:rsidR="00B52452">
        <w:rPr>
          <w:rFonts w:ascii="Times New Roman" w:hAnsi="Times New Roman" w:cs="Times New Roman"/>
          <w:sz w:val="28"/>
          <w:szCs w:val="28"/>
        </w:rPr>
        <w:t>симуляційне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 xml:space="preserve"> навчання,  </w:t>
      </w:r>
      <w:r w:rsidR="00B52452">
        <w:rPr>
          <w:rFonts w:ascii="Times New Roman" w:hAnsi="Times New Roman" w:cs="Times New Roman"/>
          <w:sz w:val="28"/>
          <w:szCs w:val="28"/>
        </w:rPr>
        <w:t>надійно</w:t>
      </w:r>
      <w:r w:rsidRPr="00CF1D07">
        <w:rPr>
          <w:rFonts w:ascii="Times New Roman" w:hAnsi="Times New Roman" w:cs="Times New Roman"/>
          <w:sz w:val="28"/>
          <w:szCs w:val="28"/>
        </w:rPr>
        <w:t xml:space="preserve"> ввійшли в сферу освітнього процесу й </w:t>
      </w:r>
      <w:r w:rsidR="00B52452">
        <w:rPr>
          <w:rFonts w:ascii="Times New Roman" w:hAnsi="Times New Roman" w:cs="Times New Roman"/>
          <w:sz w:val="28"/>
          <w:szCs w:val="28"/>
        </w:rPr>
        <w:t>отримали</w:t>
      </w:r>
      <w:r w:rsidRPr="00CF1D07">
        <w:rPr>
          <w:rFonts w:ascii="Times New Roman" w:hAnsi="Times New Roman" w:cs="Times New Roman"/>
          <w:sz w:val="28"/>
          <w:szCs w:val="28"/>
        </w:rPr>
        <w:t xml:space="preserve"> свій широкий  розвиток наприкінці ХХ століття.  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Проблеми, пов'язані з поширенням даних  технологій, виходять за рамки спеціальних наук і стають проблемою, що 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вимагають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філос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офсько-етичного осмислення. Глибина проникнення подібних технологій в індивідуальне й соціальне життя дозволяє говорити про ті можливості, які вони відкривають у багатьох областях життєдіяльності 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людини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. Однак головне тут дотримати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сь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тієї грані, де симуляція перестає сприяти народженню нових реальностей, а починає заслоняти, маскувати події справжнього життя. Тільки тоді, коли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симулякри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агресивно починають витісняти 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ї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х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ню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реальність, що породила, "їх потрібно зібрати де-небудь далеко від копій, сховати глибоко під землею, скувати ланцюгами й не випускати на поверхню</w:t>
      </w:r>
      <w:hyperlink r:id="rId6" w:anchor="%D0%93%D0%B8%D1%80%D0%B5%D0%BD%D1%8E%D0%BA%20%D0%A4.%D0%98.%20%D0%A1%D0%B8%D0%BC%D1%83%D0%BB%D1%8F%D1%86%D0%B8%D1%8F%20%D0%B8%20%D1%81%D0%B8%D0%BC%D0%B2%D0%BE%D0%BB:%20%D0%B2%D0%BE%D0%BA%D1%80%D1%83%D0%B3%20%D0%96.%20%D0%94%D0%B5%D0%BB%D0%B5%D0%B7%D0%B0.%" w:history="1">
        <w:r w:rsidRPr="00CF1D07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 xml:space="preserve">[1, c. 223].  </w:t>
        </w:r>
      </w:hyperlink>
    </w:p>
    <w:p w:rsidR="00CF1D07" w:rsidRPr="00CF1D07" w:rsidRDefault="00CF1D07" w:rsidP="00CF1D0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hAnsi="Times New Roman" w:cs="Times New Roman"/>
          <w:sz w:val="28"/>
          <w:szCs w:val="28"/>
        </w:rPr>
        <w:t xml:space="preserve">Система </w:t>
      </w:r>
      <w:r w:rsidR="00B52452">
        <w:rPr>
          <w:rFonts w:ascii="Times New Roman" w:hAnsi="Times New Roman" w:cs="Times New Roman"/>
          <w:sz w:val="28"/>
          <w:szCs w:val="28"/>
        </w:rPr>
        <w:t>освіти</w:t>
      </w:r>
      <w:r w:rsidRPr="00CF1D07">
        <w:rPr>
          <w:rFonts w:ascii="Times New Roman" w:hAnsi="Times New Roman" w:cs="Times New Roman"/>
          <w:sz w:val="28"/>
          <w:szCs w:val="28"/>
        </w:rPr>
        <w:t xml:space="preserve"> є</w:t>
      </w:r>
      <w:r w:rsidR="00B52452">
        <w:rPr>
          <w:rFonts w:ascii="Times New Roman" w:hAnsi="Times New Roman" w:cs="Times New Roman"/>
          <w:sz w:val="28"/>
          <w:szCs w:val="28"/>
        </w:rPr>
        <w:t xml:space="preserve"> однією</w:t>
      </w:r>
      <w:r w:rsidRPr="00CF1D07">
        <w:rPr>
          <w:rFonts w:ascii="Times New Roman" w:hAnsi="Times New Roman" w:cs="Times New Roman"/>
          <w:sz w:val="28"/>
          <w:szCs w:val="28"/>
        </w:rPr>
        <w:t xml:space="preserve"> з головних</w:t>
      </w:r>
      <w:r w:rsidR="00B52452">
        <w:rPr>
          <w:rFonts w:ascii="Times New Roman" w:hAnsi="Times New Roman" w:cs="Times New Roman"/>
          <w:sz w:val="28"/>
          <w:szCs w:val="28"/>
        </w:rPr>
        <w:t>, відносно</w:t>
      </w:r>
      <w:r w:rsidRPr="00CF1D07">
        <w:rPr>
          <w:rFonts w:ascii="Times New Roman" w:hAnsi="Times New Roman" w:cs="Times New Roman"/>
          <w:sz w:val="28"/>
          <w:szCs w:val="28"/>
        </w:rPr>
        <w:t xml:space="preserve"> самостійних, соціальних інститутів. Високі темпи науково-технічного прогресу, інтенсивне зростання </w:t>
      </w:r>
      <w:r w:rsidRPr="00CF1D07">
        <w:rPr>
          <w:rFonts w:ascii="Times New Roman" w:hAnsi="Times New Roman" w:cs="Times New Roman"/>
          <w:sz w:val="28"/>
          <w:szCs w:val="28"/>
        </w:rPr>
        <w:lastRenderedPageBreak/>
        <w:t>обсягу нової і</w:t>
      </w:r>
      <w:r w:rsidR="00B52452">
        <w:rPr>
          <w:rFonts w:ascii="Times New Roman" w:hAnsi="Times New Roman" w:cs="Times New Roman"/>
          <w:sz w:val="28"/>
          <w:szCs w:val="28"/>
        </w:rPr>
        <w:t>нформації, зокрема, в</w:t>
      </w:r>
      <w:r w:rsidRPr="00CF1D07">
        <w:rPr>
          <w:rFonts w:ascii="Times New Roman" w:hAnsi="Times New Roman" w:cs="Times New Roman"/>
          <w:sz w:val="28"/>
          <w:szCs w:val="28"/>
        </w:rPr>
        <w:t xml:space="preserve"> медицині, зміна вимог до професійного рівня лікарів, висувають на перший план проблеми </w:t>
      </w:r>
      <w:r w:rsidR="00B52452">
        <w:rPr>
          <w:rFonts w:ascii="Times New Roman" w:hAnsi="Times New Roman" w:cs="Times New Roman"/>
          <w:sz w:val="28"/>
          <w:szCs w:val="28"/>
        </w:rPr>
        <w:t>вдосконален</w:t>
      </w:r>
      <w:r w:rsidRPr="00CF1D07">
        <w:rPr>
          <w:rFonts w:ascii="Times New Roman" w:hAnsi="Times New Roman" w:cs="Times New Roman"/>
          <w:sz w:val="28"/>
          <w:szCs w:val="28"/>
        </w:rPr>
        <w:t>ня</w:t>
      </w:r>
      <w:r w:rsidR="00B52452">
        <w:rPr>
          <w:rFonts w:ascii="Times New Roman" w:hAnsi="Times New Roman" w:cs="Times New Roman"/>
          <w:sz w:val="28"/>
          <w:szCs w:val="28"/>
        </w:rPr>
        <w:t xml:space="preserve"> медичної</w:t>
      </w:r>
      <w:r w:rsidRPr="00CF1D07">
        <w:rPr>
          <w:rFonts w:ascii="Times New Roman" w:hAnsi="Times New Roman" w:cs="Times New Roman"/>
          <w:sz w:val="28"/>
          <w:szCs w:val="28"/>
        </w:rPr>
        <w:t xml:space="preserve"> </w:t>
      </w:r>
      <w:r w:rsidR="00B52452">
        <w:rPr>
          <w:rFonts w:ascii="Times New Roman" w:hAnsi="Times New Roman" w:cs="Times New Roman"/>
          <w:sz w:val="28"/>
          <w:szCs w:val="28"/>
        </w:rPr>
        <w:t>освіти</w:t>
      </w:r>
      <w:r w:rsidRPr="00CF1D07">
        <w:rPr>
          <w:rFonts w:ascii="Times New Roman" w:hAnsi="Times New Roman" w:cs="Times New Roman"/>
          <w:sz w:val="28"/>
          <w:szCs w:val="28"/>
        </w:rPr>
        <w:t xml:space="preserve">. Більше того, вимоги часу й </w:t>
      </w:r>
      <w:r w:rsidR="00B52452">
        <w:rPr>
          <w:rFonts w:ascii="Times New Roman" w:hAnsi="Times New Roman" w:cs="Times New Roman"/>
          <w:sz w:val="28"/>
          <w:szCs w:val="28"/>
        </w:rPr>
        <w:t>об'єктивні</w:t>
      </w:r>
      <w:r w:rsidRPr="00CF1D07">
        <w:rPr>
          <w:rFonts w:ascii="Times New Roman" w:hAnsi="Times New Roman" w:cs="Times New Roman"/>
          <w:sz w:val="28"/>
          <w:szCs w:val="28"/>
        </w:rPr>
        <w:t xml:space="preserve"> умови для практичної підготовки лікаря вимагають корінного перегляду ідеології навчання. </w:t>
      </w:r>
      <w:r w:rsidR="00B52452">
        <w:rPr>
          <w:rFonts w:ascii="Times New Roman" w:hAnsi="Times New Roman" w:cs="Times New Roman"/>
          <w:sz w:val="28"/>
          <w:szCs w:val="28"/>
        </w:rPr>
        <w:t>Відомо, що за</w:t>
      </w:r>
      <w:r w:rsidRPr="00CF1D07">
        <w:rPr>
          <w:rFonts w:ascii="Times New Roman" w:hAnsi="Times New Roman" w:cs="Times New Roman"/>
          <w:sz w:val="28"/>
          <w:szCs w:val="28"/>
        </w:rPr>
        <w:t xml:space="preserve">своєння більшості навичок, маніпуляцій, особливо </w:t>
      </w:r>
      <w:r w:rsidR="00B52452">
        <w:rPr>
          <w:rFonts w:ascii="Times New Roman" w:hAnsi="Times New Roman" w:cs="Times New Roman"/>
          <w:sz w:val="28"/>
          <w:szCs w:val="28"/>
        </w:rPr>
        <w:t>пов</w:t>
      </w:r>
      <w:r w:rsidR="00B52452" w:rsidRPr="00B52452">
        <w:rPr>
          <w:rFonts w:ascii="Times New Roman" w:hAnsi="Times New Roman" w:cs="Times New Roman"/>
          <w:sz w:val="28"/>
          <w:szCs w:val="28"/>
        </w:rPr>
        <w:t>’</w:t>
      </w:r>
      <w:r w:rsidR="00B52452">
        <w:rPr>
          <w:rFonts w:ascii="Times New Roman" w:hAnsi="Times New Roman" w:cs="Times New Roman"/>
          <w:sz w:val="28"/>
          <w:szCs w:val="28"/>
        </w:rPr>
        <w:t>язаних</w:t>
      </w:r>
      <w:r w:rsidRPr="00CF1D07">
        <w:rPr>
          <w:rFonts w:ascii="Times New Roman" w:hAnsi="Times New Roman" w:cs="Times New Roman"/>
          <w:sz w:val="28"/>
          <w:szCs w:val="28"/>
        </w:rPr>
        <w:t xml:space="preserve"> з ризиком ускладнень при </w:t>
      </w:r>
      <w:r w:rsidR="00B52452">
        <w:rPr>
          <w:rFonts w:ascii="Times New Roman" w:hAnsi="Times New Roman" w:cs="Times New Roman"/>
          <w:sz w:val="28"/>
          <w:szCs w:val="28"/>
        </w:rPr>
        <w:t>їхньому</w:t>
      </w:r>
      <w:r w:rsidRPr="00CF1D07">
        <w:rPr>
          <w:rFonts w:ascii="Times New Roman" w:hAnsi="Times New Roman" w:cs="Times New Roman"/>
          <w:sz w:val="28"/>
          <w:szCs w:val="28"/>
        </w:rPr>
        <w:t xml:space="preserve"> проведенні, можливо лише в теоретичному форматі. Світові тенденції в </w:t>
      </w:r>
      <w:r w:rsidR="00B52452">
        <w:rPr>
          <w:rFonts w:ascii="Times New Roman" w:hAnsi="Times New Roman" w:cs="Times New Roman"/>
          <w:sz w:val="28"/>
          <w:szCs w:val="28"/>
        </w:rPr>
        <w:t>удосконале</w:t>
      </w:r>
      <w:r w:rsidRPr="00CF1D07">
        <w:rPr>
          <w:rFonts w:ascii="Times New Roman" w:hAnsi="Times New Roman" w:cs="Times New Roman"/>
          <w:sz w:val="28"/>
          <w:szCs w:val="28"/>
        </w:rPr>
        <w:t xml:space="preserve">нні навчальних технологій зосереджені на впровадженні віртуальних симуляторів і манекенів і розвитку нового сегмента в </w:t>
      </w:r>
      <w:r w:rsidR="00B52452">
        <w:rPr>
          <w:rFonts w:ascii="Times New Roman" w:hAnsi="Times New Roman" w:cs="Times New Roman"/>
          <w:sz w:val="28"/>
          <w:szCs w:val="28"/>
        </w:rPr>
        <w:t>освіті</w:t>
      </w:r>
      <w:r w:rsidRPr="00CF1D07">
        <w:rPr>
          <w:rFonts w:ascii="Times New Roman" w:hAnsi="Times New Roman" w:cs="Times New Roman"/>
          <w:sz w:val="28"/>
          <w:szCs w:val="28"/>
        </w:rPr>
        <w:t xml:space="preserve"> лікаря – </w:t>
      </w:r>
      <w:proofErr w:type="spellStart"/>
      <w:r w:rsidR="00B52452">
        <w:rPr>
          <w:rFonts w:ascii="Times New Roman" w:hAnsi="Times New Roman" w:cs="Times New Roman"/>
          <w:sz w:val="28"/>
          <w:szCs w:val="28"/>
        </w:rPr>
        <w:t>симуляційної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 xml:space="preserve"> медицини. Активне використання </w:t>
      </w:r>
      <w:proofErr w:type="spellStart"/>
      <w:r w:rsidR="00B52452">
        <w:rPr>
          <w:rFonts w:ascii="Times New Roman" w:hAnsi="Times New Roman" w:cs="Times New Roman"/>
          <w:sz w:val="28"/>
          <w:szCs w:val="28"/>
        </w:rPr>
        <w:t>симуляційних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 xml:space="preserve"> інструментів визначає актуальність не тільки гуманітаризації </w:t>
      </w:r>
      <w:r w:rsidR="00B52452">
        <w:rPr>
          <w:rFonts w:ascii="Times New Roman" w:hAnsi="Times New Roman" w:cs="Times New Roman"/>
          <w:sz w:val="28"/>
          <w:szCs w:val="28"/>
        </w:rPr>
        <w:t>освіти</w:t>
      </w:r>
      <w:r w:rsidRPr="00CF1D07">
        <w:rPr>
          <w:rFonts w:ascii="Times New Roman" w:hAnsi="Times New Roman" w:cs="Times New Roman"/>
          <w:sz w:val="28"/>
          <w:szCs w:val="28"/>
        </w:rPr>
        <w:t>, але й нових питань етики: взаємозамінність робота й пацієнта.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сфері освіти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симуляційні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технології докорінно перетворюють процес освоєння інформації, що дозволяє представити її в якісно іншій формі, створюючи ефект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включеності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навчальне середовище, тобто 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реконструюється 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тип суб'єкт-об'єктних відносин учень-вчитель, що вибудовується в опозицію. Крім того, вони дозволяють 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вести ігровий елемент у хід навчання, що безсумнівно допоможе зробити його більш живим і цікавим.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і раніше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багато дослідників під час обговорення проблеми пізнання предмета навчання з легкістю підмінюють поняття, ототожнюючи їх зміст –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симуляційне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навчання,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симуляційний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тренінг, </w:t>
      </w:r>
      <w:proofErr w:type="spellStart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ійна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клініка. При цьому наполягають на легкості досягнення пізнавальних навичок у лікуванні, віддаючи пріоритет мануальним навичкам. Жоден тренажер, жодна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симуляційна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технологія не може відтворити реальну ситуацію, у тому числі й у відносинах між учнем і вчителем, пацієнтом і лікарем.  Навчання – нерозривна сукупність </w:t>
      </w:r>
      <w:proofErr w:type="spellStart"/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перцепці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, мислення й ефекту.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Прагнення до інновації в науково-освітній діяльності тоді в</w:t>
      </w:r>
      <w:r w:rsidR="00B52452">
        <w:rPr>
          <w:rFonts w:ascii="Times New Roman" w:eastAsia="Times New Roman" w:hAnsi="Times New Roman" w:cs="Times New Roman"/>
          <w:sz w:val="28"/>
          <w:szCs w:val="28"/>
          <w:lang w:eastAsia="uk-UA"/>
        </w:rPr>
        <w:t>иправдане й ефективне, коли дійсно виникають нові філос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офсько-антропологічні й науково-педагогічні підстави. Спрощення проблеми із пріоритетом маргінальних елементів навчання неминуче приведе до неефективних 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рішень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. Необхідність підготовки фахівців сучасного рівня різко загострило питання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викладання у виша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х, особливо медичного профілю. Однак проблема формується однобоко, 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також як і однобокі 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рішення, що пропонуються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Мотив використання </w:t>
      </w:r>
      <w:proofErr w:type="spellStart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ійного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навчання розглядається тільки з позицій соціального замовлення, ігноруються особливості того, 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навчається, того, хто навчає, філос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офсько-етичні особливості предмета навчання.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Крім того, ігнорується й 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особливо той,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навчає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викладач. Потрібна система 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рішень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, де викладач (провайдер) і стандарт фахівця повинні зайняти провідне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місце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розгляд</w:t>
      </w:r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ання</w:t>
      </w: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 як партнерів, особливо в медицині. Інакше, знову виникає небезпека «воза поперед коня».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Актуалізація сучасних </w:t>
      </w:r>
      <w:proofErr w:type="spellStart"/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симуляційних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технологій в області медицини відсуває явно на другий план питання морального плану, питання </w:t>
      </w:r>
      <w:proofErr w:type="spellStart"/>
      <w:r w:rsidR="0060240A">
        <w:rPr>
          <w:rFonts w:ascii="Times New Roman" w:eastAsia="Times New Roman" w:hAnsi="Times New Roman" w:cs="Times New Roman"/>
          <w:sz w:val="28"/>
          <w:szCs w:val="28"/>
          <w:lang w:eastAsia="uk-UA"/>
        </w:rPr>
        <w:t>взаємовідгошення</w:t>
      </w:r>
      <w:proofErr w:type="spellEnd"/>
      <w:r w:rsidRPr="00CF1D0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лікаря й пацієнта, питання дійсного лікування, які завжди займали провідне місце в історії медичної науки й практики.</w:t>
      </w:r>
    </w:p>
    <w:p w:rsidR="00CF1D07" w:rsidRPr="00CF1D07" w:rsidRDefault="00CF1D07" w:rsidP="00CF1D07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F1D07">
        <w:rPr>
          <w:sz w:val="28"/>
          <w:szCs w:val="28"/>
        </w:rPr>
        <w:t xml:space="preserve">Разом з тим слід зазначити, що моральні норми поведінки, ціннісні орієнтації майбутнього лікаря формуються при реалізації діяльності й спілкування. </w:t>
      </w:r>
      <w:r w:rsidR="0060240A">
        <w:rPr>
          <w:sz w:val="28"/>
          <w:szCs w:val="28"/>
        </w:rPr>
        <w:t>Комунікативна культура майбутньо</w:t>
      </w:r>
      <w:r w:rsidRPr="00CF1D07">
        <w:rPr>
          <w:sz w:val="28"/>
          <w:szCs w:val="28"/>
        </w:rPr>
        <w:t xml:space="preserve">го лікаря є </w:t>
      </w:r>
      <w:r w:rsidR="0060240A">
        <w:rPr>
          <w:sz w:val="28"/>
          <w:szCs w:val="28"/>
        </w:rPr>
        <w:t>однією з</w:t>
      </w:r>
      <w:r w:rsidRPr="00CF1D07">
        <w:rPr>
          <w:sz w:val="28"/>
          <w:szCs w:val="28"/>
        </w:rPr>
        <w:t xml:space="preserve"> </w:t>
      </w:r>
      <w:r w:rsidR="0060240A">
        <w:rPr>
          <w:sz w:val="28"/>
          <w:szCs w:val="28"/>
        </w:rPr>
        <w:t>значущ</w:t>
      </w:r>
      <w:r w:rsidRPr="00CF1D07">
        <w:rPr>
          <w:sz w:val="28"/>
          <w:szCs w:val="28"/>
        </w:rPr>
        <w:t>их професійних цінностей, що проявляються як здатність особистості адекватно оцінювати інших людей, підбираючи до кожного пацієнта індивідуальний спосіб спілкування. Комунікативна культура являє собою інтегративну якість особистості майбутнього</w:t>
      </w:r>
      <w:r w:rsidR="0060240A">
        <w:rPr>
          <w:sz w:val="28"/>
          <w:szCs w:val="28"/>
        </w:rPr>
        <w:t xml:space="preserve"> лікаря, яка</w:t>
      </w:r>
      <w:r w:rsidRPr="00CF1D07">
        <w:rPr>
          <w:sz w:val="28"/>
          <w:szCs w:val="28"/>
        </w:rPr>
        <w:t xml:space="preserve"> забезпечує </w:t>
      </w:r>
      <w:r w:rsidR="0060240A">
        <w:rPr>
          <w:sz w:val="28"/>
          <w:szCs w:val="28"/>
        </w:rPr>
        <w:t>успішну</w:t>
      </w:r>
      <w:r w:rsidRPr="00CF1D07">
        <w:rPr>
          <w:sz w:val="28"/>
          <w:szCs w:val="28"/>
        </w:rPr>
        <w:t xml:space="preserve"> взаємодія</w:t>
      </w:r>
      <w:r w:rsidR="0060240A">
        <w:rPr>
          <w:sz w:val="28"/>
          <w:szCs w:val="28"/>
        </w:rPr>
        <w:t xml:space="preserve"> лікаря й пацієнта (</w:t>
      </w:r>
      <w:r w:rsidRPr="00CF1D07">
        <w:rPr>
          <w:sz w:val="28"/>
          <w:szCs w:val="28"/>
        </w:rPr>
        <w:t xml:space="preserve">суб'єкт-суб'єктні відносини), виховуючи й формуючи нове відношення до себе як </w:t>
      </w:r>
      <w:r w:rsidR="0060240A">
        <w:rPr>
          <w:sz w:val="28"/>
          <w:szCs w:val="28"/>
        </w:rPr>
        <w:t>представника професії, оточуючих людей</w:t>
      </w:r>
      <w:r w:rsidRPr="00CF1D07">
        <w:rPr>
          <w:sz w:val="28"/>
          <w:szCs w:val="28"/>
        </w:rPr>
        <w:t xml:space="preserve"> і </w:t>
      </w:r>
      <w:r w:rsidR="0060240A">
        <w:rPr>
          <w:sz w:val="28"/>
          <w:szCs w:val="28"/>
        </w:rPr>
        <w:t>світу</w:t>
      </w:r>
      <w:r w:rsidRPr="00CF1D07">
        <w:rPr>
          <w:sz w:val="28"/>
          <w:szCs w:val="28"/>
        </w:rPr>
        <w:t xml:space="preserve"> в цілому. </w:t>
      </w:r>
    </w:p>
    <w:p w:rsidR="00CF1D07" w:rsidRPr="00CF1D07" w:rsidRDefault="0060240A" w:rsidP="00CF1D0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Відмін</w:t>
      </w:r>
      <w:r w:rsidR="00CF1D07" w:rsidRPr="00CF1D07">
        <w:rPr>
          <w:rFonts w:ascii="Times New Roman" w:hAnsi="Times New Roman" w:cs="Times New Roman"/>
          <w:sz w:val="28"/>
          <w:szCs w:val="28"/>
        </w:rPr>
        <w:t xml:space="preserve">ною рисою людської істоти завжди була здатність спілкуватися, співчувати й співпереживати іншій людині, любити й ненавидіти, сміятися й плакати. У ХХ столітті й ця риса ставиться під сумнів. За словами американського історика культури </w:t>
      </w:r>
      <w:proofErr w:type="spellStart"/>
      <w:r w:rsidR="00CF1D07" w:rsidRPr="00CF1D07">
        <w:rPr>
          <w:rFonts w:ascii="Times New Roman" w:hAnsi="Times New Roman" w:cs="Times New Roman"/>
          <w:sz w:val="28"/>
          <w:szCs w:val="28"/>
        </w:rPr>
        <w:t>Уоррена</w:t>
      </w:r>
      <w:proofErr w:type="spellEnd"/>
      <w:r w:rsidR="00CF1D07" w:rsidRPr="00CF1D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1D07" w:rsidRPr="00CF1D07">
        <w:rPr>
          <w:rFonts w:ascii="Times New Roman" w:hAnsi="Times New Roman" w:cs="Times New Roman"/>
          <w:sz w:val="28"/>
          <w:szCs w:val="28"/>
        </w:rPr>
        <w:t>Сусмена</w:t>
      </w:r>
      <w:proofErr w:type="spellEnd"/>
      <w:r w:rsidR="00CF1D07" w:rsidRPr="00CF1D07">
        <w:rPr>
          <w:rFonts w:ascii="Times New Roman" w:hAnsi="Times New Roman" w:cs="Times New Roman"/>
          <w:sz w:val="28"/>
          <w:szCs w:val="28"/>
        </w:rPr>
        <w:t>, іронія в тому, що реальне спілкування між людьми в цьому світі широких комунікаційних мереж неможливо. Це формальне спілкування без якої-небудь значимості, без внутрішнього змісту.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D07">
        <w:rPr>
          <w:rFonts w:ascii="Times New Roman" w:hAnsi="Times New Roman" w:cs="Times New Roman"/>
          <w:sz w:val="28"/>
          <w:szCs w:val="28"/>
        </w:rPr>
        <w:t>Відомий сучасний лікар, американський професор-кардіолог Бернард Лаун, що написав книгу-міркування про свою багаторічну лікар</w:t>
      </w:r>
      <w:r w:rsidR="0060240A">
        <w:rPr>
          <w:rFonts w:ascii="Times New Roman" w:hAnsi="Times New Roman" w:cs="Times New Roman"/>
          <w:sz w:val="28"/>
          <w:szCs w:val="28"/>
        </w:rPr>
        <w:t xml:space="preserve">ську працю, </w:t>
      </w:r>
      <w:r w:rsidR="0060240A">
        <w:rPr>
          <w:rFonts w:ascii="Times New Roman" w:hAnsi="Times New Roman" w:cs="Times New Roman"/>
          <w:sz w:val="28"/>
          <w:szCs w:val="28"/>
        </w:rPr>
        <w:lastRenderedPageBreak/>
        <w:t>назвав її «Втрачене</w:t>
      </w:r>
      <w:r w:rsidRPr="00CF1D07">
        <w:rPr>
          <w:rFonts w:ascii="Times New Roman" w:hAnsi="Times New Roman" w:cs="Times New Roman"/>
          <w:sz w:val="28"/>
          <w:szCs w:val="28"/>
        </w:rPr>
        <w:t xml:space="preserve"> мистецтво лікування» (1998). Автора тривожать не нові медичні технології, розроблювачем і користувачем яких був він сам, а підхід молодих колег до хворого й лікарському обстеженню. Усе довіряється техніці! </w:t>
      </w:r>
      <w:r w:rsidR="0060240A">
        <w:rPr>
          <w:rFonts w:ascii="Times New Roman" w:hAnsi="Times New Roman" w:cs="Times New Roman"/>
          <w:sz w:val="28"/>
          <w:szCs w:val="28"/>
        </w:rPr>
        <w:t>Технологізаці</w:t>
      </w:r>
      <w:r w:rsidRPr="00CF1D07">
        <w:rPr>
          <w:rFonts w:ascii="Times New Roman" w:hAnsi="Times New Roman" w:cs="Times New Roman"/>
          <w:sz w:val="28"/>
          <w:szCs w:val="28"/>
        </w:rPr>
        <w:t xml:space="preserve">я </w:t>
      </w:r>
      <w:r w:rsidR="0060240A">
        <w:rPr>
          <w:rFonts w:ascii="Times New Roman" w:hAnsi="Times New Roman" w:cs="Times New Roman"/>
          <w:sz w:val="28"/>
          <w:szCs w:val="28"/>
        </w:rPr>
        <w:t xml:space="preserve">спілкування </w:t>
      </w:r>
      <w:r w:rsidRPr="00CF1D07">
        <w:rPr>
          <w:rFonts w:ascii="Times New Roman" w:hAnsi="Times New Roman" w:cs="Times New Roman"/>
          <w:sz w:val="28"/>
          <w:szCs w:val="28"/>
        </w:rPr>
        <w:t xml:space="preserve"> лікаря й пацієнта стає </w:t>
      </w:r>
      <w:r w:rsidR="0060240A">
        <w:rPr>
          <w:rFonts w:ascii="Times New Roman" w:hAnsi="Times New Roman" w:cs="Times New Roman"/>
          <w:sz w:val="28"/>
          <w:szCs w:val="28"/>
        </w:rPr>
        <w:t>однією</w:t>
      </w:r>
      <w:r w:rsidRPr="00CF1D07">
        <w:rPr>
          <w:rFonts w:ascii="Times New Roman" w:hAnsi="Times New Roman" w:cs="Times New Roman"/>
          <w:sz w:val="28"/>
          <w:szCs w:val="28"/>
        </w:rPr>
        <w:t xml:space="preserve"> з характерних рис </w:t>
      </w:r>
      <w:proofErr w:type="spellStart"/>
      <w:r w:rsidR="0060240A">
        <w:rPr>
          <w:rFonts w:ascii="Times New Roman" w:hAnsi="Times New Roman" w:cs="Times New Roman"/>
          <w:sz w:val="28"/>
          <w:szCs w:val="28"/>
        </w:rPr>
        <w:t>сучаснго</w:t>
      </w:r>
      <w:r w:rsidRPr="00CF1D07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 xml:space="preserve"> </w:t>
      </w:r>
      <w:r w:rsidR="0060240A">
        <w:rPr>
          <w:rFonts w:ascii="Times New Roman" w:hAnsi="Times New Roman" w:cs="Times New Roman"/>
          <w:sz w:val="28"/>
          <w:szCs w:val="28"/>
        </w:rPr>
        <w:t>життя</w:t>
      </w:r>
      <w:r w:rsidRPr="00CF1D07">
        <w:rPr>
          <w:rFonts w:ascii="Times New Roman" w:hAnsi="Times New Roman" w:cs="Times New Roman"/>
          <w:sz w:val="28"/>
          <w:szCs w:val="28"/>
        </w:rPr>
        <w:t xml:space="preserve">. У спілкуванні – економія часу на зборі анамнезу під час бесіди (спілкування заміняє комп'ютер). Зневага класичним оглядом і мануальним обстеженням, а часом і невміння його виконати. Усе переноситься на апарати й </w:t>
      </w:r>
      <w:proofErr w:type="spellStart"/>
      <w:r w:rsidR="002B4802">
        <w:rPr>
          <w:rFonts w:ascii="Times New Roman" w:hAnsi="Times New Roman" w:cs="Times New Roman"/>
          <w:sz w:val="28"/>
          <w:szCs w:val="28"/>
        </w:rPr>
        <w:t>паракліні</w:t>
      </w:r>
      <w:r w:rsidRPr="00CF1D07">
        <w:rPr>
          <w:rFonts w:ascii="Times New Roman" w:hAnsi="Times New Roman" w:cs="Times New Roman"/>
          <w:sz w:val="28"/>
          <w:szCs w:val="28"/>
        </w:rPr>
        <w:t>ч</w:t>
      </w:r>
      <w:r w:rsidR="002B4802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 xml:space="preserve"> методи обстеження. Невміння сформулювати робочу гіпотезу й виділити провідний синдром. Навіть вимір  артеріального тиску проводиться без </w:t>
      </w:r>
      <w:r w:rsidR="002B4802">
        <w:rPr>
          <w:rFonts w:ascii="Times New Roman" w:hAnsi="Times New Roman" w:cs="Times New Roman"/>
          <w:sz w:val="28"/>
          <w:szCs w:val="28"/>
        </w:rPr>
        <w:t>певного</w:t>
      </w:r>
      <w:r w:rsidRPr="00CF1D07">
        <w:rPr>
          <w:rFonts w:ascii="Times New Roman" w:hAnsi="Times New Roman" w:cs="Times New Roman"/>
          <w:sz w:val="28"/>
          <w:szCs w:val="28"/>
        </w:rPr>
        <w:t xml:space="preserve"> дотримання принципів, рекомендованих</w:t>
      </w:r>
      <w:r w:rsidR="002B4802">
        <w:rPr>
          <w:rFonts w:ascii="Times New Roman" w:hAnsi="Times New Roman" w:cs="Times New Roman"/>
          <w:sz w:val="28"/>
          <w:szCs w:val="28"/>
        </w:rPr>
        <w:t xml:space="preserve"> ВОО</w:t>
      </w:r>
      <w:r w:rsidRPr="00CF1D07">
        <w:rPr>
          <w:rFonts w:ascii="Times New Roman" w:hAnsi="Times New Roman" w:cs="Times New Roman"/>
          <w:sz w:val="28"/>
          <w:szCs w:val="28"/>
        </w:rPr>
        <w:t>З. Мова йде про те, що в погоні за оволодінням сучасними методами дослідження губляться класичні основи лікування, які формуються не тільки шляхом засвоєння практичних, необхідних для майбутньої лікарської діяльності, але й шляхом осмислення морально-етичних аспектів лікування й тієї відповідальності, яка покладає</w:t>
      </w:r>
      <w:r w:rsidR="002B4802">
        <w:rPr>
          <w:rFonts w:ascii="Times New Roman" w:hAnsi="Times New Roman" w:cs="Times New Roman"/>
          <w:sz w:val="28"/>
          <w:szCs w:val="28"/>
        </w:rPr>
        <w:t>ться</w:t>
      </w:r>
      <w:r w:rsidRPr="00CF1D07">
        <w:rPr>
          <w:rFonts w:ascii="Times New Roman" w:hAnsi="Times New Roman" w:cs="Times New Roman"/>
          <w:sz w:val="28"/>
          <w:szCs w:val="28"/>
        </w:rPr>
        <w:t xml:space="preserve"> на лікаря за здоров'я й життя пацієнта. 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D07">
        <w:rPr>
          <w:rFonts w:ascii="Times New Roman" w:hAnsi="Times New Roman" w:cs="Times New Roman"/>
          <w:sz w:val="28"/>
          <w:szCs w:val="28"/>
        </w:rPr>
        <w:t>Бернард Лаун відзначає, що з медичної практики зникло щось життєво важливе. І далі він пише, що медицина подібно Фаусту, уклала свого роду угоду. Зв'язок «л</w:t>
      </w:r>
      <w:r w:rsidR="002B4802">
        <w:rPr>
          <w:rFonts w:ascii="Times New Roman" w:hAnsi="Times New Roman" w:cs="Times New Roman"/>
          <w:sz w:val="28"/>
          <w:szCs w:val="28"/>
        </w:rPr>
        <w:t>ікар – пацієнт», заснований</w:t>
      </w:r>
      <w:r w:rsidRPr="00CF1D07">
        <w:rPr>
          <w:rFonts w:ascii="Times New Roman" w:hAnsi="Times New Roman" w:cs="Times New Roman"/>
          <w:sz w:val="28"/>
          <w:szCs w:val="28"/>
        </w:rPr>
        <w:t xml:space="preserve"> на взаємній прихильності й довірі, виплекана протягом трьох тисячоріч, замінена зовсім іншим типом відносин</w:t>
      </w:r>
      <w:r w:rsidR="002B4802">
        <w:rPr>
          <w:rFonts w:ascii="Times New Roman" w:hAnsi="Times New Roman" w:cs="Times New Roman"/>
          <w:sz w:val="28"/>
          <w:szCs w:val="28"/>
        </w:rPr>
        <w:t>.</w:t>
      </w:r>
      <w:r w:rsidRPr="00CF1D07">
        <w:rPr>
          <w:rFonts w:ascii="Times New Roman" w:hAnsi="Times New Roman" w:cs="Times New Roman"/>
          <w:sz w:val="28"/>
          <w:szCs w:val="28"/>
        </w:rPr>
        <w:t xml:space="preserve"> Зцілення підмінюється лікуванням, </w:t>
      </w:r>
      <w:r w:rsidR="002B4802">
        <w:rPr>
          <w:rFonts w:ascii="Times New Roman" w:hAnsi="Times New Roman" w:cs="Times New Roman"/>
          <w:sz w:val="28"/>
          <w:szCs w:val="28"/>
        </w:rPr>
        <w:t>нагляд</w:t>
      </w:r>
      <w:r w:rsidRPr="00CF1D07">
        <w:rPr>
          <w:rFonts w:ascii="Times New Roman" w:hAnsi="Times New Roman" w:cs="Times New Roman"/>
          <w:sz w:val="28"/>
          <w:szCs w:val="28"/>
        </w:rPr>
        <w:t xml:space="preserve"> – безпристрасним виконанням обов'язків, а вміння слухати – технологічними процедурами. Лікар більше не займається особистістю хворого, а лише «ремонтує» окрем</w:t>
      </w:r>
      <w:r w:rsidR="002B4802">
        <w:rPr>
          <w:rFonts w:ascii="Times New Roman" w:hAnsi="Times New Roman" w:cs="Times New Roman"/>
          <w:sz w:val="28"/>
          <w:szCs w:val="28"/>
        </w:rPr>
        <w:t>і</w:t>
      </w:r>
      <w:r w:rsidRPr="00CF1D07">
        <w:rPr>
          <w:rFonts w:ascii="Times New Roman" w:hAnsi="Times New Roman" w:cs="Times New Roman"/>
          <w:sz w:val="28"/>
          <w:szCs w:val="28"/>
        </w:rPr>
        <w:t>, що неправильно працюють</w:t>
      </w:r>
      <w:r w:rsidR="002B4802">
        <w:rPr>
          <w:rFonts w:ascii="Times New Roman" w:hAnsi="Times New Roman" w:cs="Times New Roman"/>
          <w:sz w:val="28"/>
          <w:szCs w:val="28"/>
        </w:rPr>
        <w:t>,</w:t>
      </w:r>
      <w:r w:rsidRPr="00CF1D07">
        <w:rPr>
          <w:rFonts w:ascii="Times New Roman" w:hAnsi="Times New Roman" w:cs="Times New Roman"/>
          <w:sz w:val="28"/>
          <w:szCs w:val="28"/>
        </w:rPr>
        <w:t xml:space="preserve"> частини біологічної, соціальної й духовної системи. При цьому </w:t>
      </w:r>
      <w:r w:rsidR="002B4802">
        <w:rPr>
          <w:rFonts w:ascii="Times New Roman" w:hAnsi="Times New Roman" w:cs="Times New Roman"/>
          <w:sz w:val="28"/>
          <w:szCs w:val="28"/>
        </w:rPr>
        <w:t>душевний</w:t>
      </w:r>
      <w:r w:rsidRPr="00CF1D07">
        <w:rPr>
          <w:rFonts w:ascii="Times New Roman" w:hAnsi="Times New Roman" w:cs="Times New Roman"/>
          <w:sz w:val="28"/>
          <w:szCs w:val="28"/>
        </w:rPr>
        <w:t xml:space="preserve"> стан пацієнта найчастіше не враховується.</w:t>
      </w:r>
    </w:p>
    <w:p w:rsidR="00CF1D07" w:rsidRPr="00CF1D07" w:rsidRDefault="00CF1D07" w:rsidP="002B48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D07">
        <w:rPr>
          <w:rFonts w:ascii="Times New Roman" w:hAnsi="Times New Roman" w:cs="Times New Roman"/>
          <w:sz w:val="28"/>
          <w:szCs w:val="28"/>
        </w:rPr>
        <w:t xml:space="preserve">Широке впровадження технологічних методів приводить до втрати духовного компонента в процесі діяльності лікаря. </w:t>
      </w:r>
    </w:p>
    <w:p w:rsidR="00CF1D07" w:rsidRPr="00CF1D07" w:rsidRDefault="00CF1D07" w:rsidP="002B48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1D07">
        <w:rPr>
          <w:rFonts w:ascii="Times New Roman" w:hAnsi="Times New Roman" w:cs="Times New Roman"/>
          <w:sz w:val="28"/>
          <w:szCs w:val="28"/>
        </w:rPr>
        <w:t xml:space="preserve">Інноваційні процеси, якими сьогодні пронизана сучасна освітня система, мають не тільки позитивні сторони, але й створюють певні негативні моменти в структурі навчання й підготовки майбутніх молодих фахівців. </w:t>
      </w:r>
      <w:r w:rsidR="002B4802">
        <w:rPr>
          <w:rFonts w:ascii="Times New Roman" w:hAnsi="Times New Roman" w:cs="Times New Roman"/>
          <w:sz w:val="28"/>
          <w:szCs w:val="28"/>
        </w:rPr>
        <w:t>Це обумовлено</w:t>
      </w:r>
      <w:r w:rsidRPr="00CF1D07">
        <w:rPr>
          <w:rFonts w:ascii="Times New Roman" w:hAnsi="Times New Roman" w:cs="Times New Roman"/>
          <w:sz w:val="28"/>
          <w:szCs w:val="28"/>
        </w:rPr>
        <w:t xml:space="preserve"> тим, що освітні методики найчастіше носять технологічний характер, пропонуючи можливі різні варіанти формування «корисного» знання. Чим і </w:t>
      </w:r>
      <w:r w:rsidRPr="00CF1D07">
        <w:rPr>
          <w:rFonts w:ascii="Times New Roman" w:hAnsi="Times New Roman" w:cs="Times New Roman"/>
          <w:sz w:val="28"/>
          <w:szCs w:val="28"/>
        </w:rPr>
        <w:lastRenderedPageBreak/>
        <w:t>якими параметрами визначається сьогодні «корисність» знання? Це, насамперед, «практичні навички», які «</w:t>
      </w:r>
      <w:r w:rsidR="002B4802">
        <w:rPr>
          <w:rFonts w:ascii="Times New Roman" w:hAnsi="Times New Roman" w:cs="Times New Roman"/>
          <w:sz w:val="28"/>
          <w:szCs w:val="28"/>
        </w:rPr>
        <w:t xml:space="preserve">корисні» і «можуть знадобитися </w:t>
      </w:r>
      <w:r w:rsidRPr="00CF1D07">
        <w:rPr>
          <w:rFonts w:ascii="Times New Roman" w:hAnsi="Times New Roman" w:cs="Times New Roman"/>
          <w:sz w:val="28"/>
          <w:szCs w:val="28"/>
        </w:rPr>
        <w:t>в житті</w:t>
      </w:r>
      <w:r w:rsidR="002B4802">
        <w:rPr>
          <w:rFonts w:ascii="Times New Roman" w:hAnsi="Times New Roman" w:cs="Times New Roman"/>
          <w:sz w:val="28"/>
          <w:szCs w:val="28"/>
        </w:rPr>
        <w:t>»</w:t>
      </w:r>
      <w:r w:rsidRPr="00CF1D07">
        <w:rPr>
          <w:rFonts w:ascii="Times New Roman" w:hAnsi="Times New Roman" w:cs="Times New Roman"/>
          <w:sz w:val="28"/>
          <w:szCs w:val="28"/>
        </w:rPr>
        <w:t xml:space="preserve">. </w:t>
      </w:r>
      <w:r w:rsidR="002B4802">
        <w:rPr>
          <w:rFonts w:ascii="Times New Roman" w:hAnsi="Times New Roman" w:cs="Times New Roman"/>
          <w:sz w:val="28"/>
          <w:szCs w:val="28"/>
        </w:rPr>
        <w:t>Саме небезпечність</w:t>
      </w:r>
      <w:r w:rsidRPr="00CF1D07">
        <w:rPr>
          <w:rFonts w:ascii="Times New Roman" w:hAnsi="Times New Roman" w:cs="Times New Roman"/>
          <w:sz w:val="28"/>
          <w:szCs w:val="28"/>
        </w:rPr>
        <w:t xml:space="preserve"> полягає в тому, що ніхто до кінця </w:t>
      </w:r>
      <w:r w:rsidR="002B4802">
        <w:rPr>
          <w:rFonts w:ascii="Times New Roman" w:hAnsi="Times New Roman" w:cs="Times New Roman"/>
          <w:sz w:val="28"/>
          <w:szCs w:val="28"/>
        </w:rPr>
        <w:t xml:space="preserve">не знає, які знання можуть </w:t>
      </w:r>
      <w:proofErr w:type="spellStart"/>
      <w:r w:rsidR="002B4802">
        <w:rPr>
          <w:rFonts w:ascii="Times New Roman" w:hAnsi="Times New Roman" w:cs="Times New Roman"/>
          <w:sz w:val="28"/>
          <w:szCs w:val="28"/>
        </w:rPr>
        <w:t>знадобитися</w:t>
      </w:r>
      <w:r w:rsidRPr="00CF1D07">
        <w:rPr>
          <w:rFonts w:ascii="Times New Roman" w:hAnsi="Times New Roman" w:cs="Times New Roman"/>
          <w:sz w:val="28"/>
          <w:szCs w:val="28"/>
        </w:rPr>
        <w:t>тися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>. Гол</w:t>
      </w:r>
      <w:r w:rsidR="002B4802">
        <w:rPr>
          <w:rFonts w:ascii="Times New Roman" w:hAnsi="Times New Roman" w:cs="Times New Roman"/>
          <w:sz w:val="28"/>
          <w:szCs w:val="28"/>
        </w:rPr>
        <w:t>овною навичкою завжди було, є</w:t>
      </w:r>
      <w:r w:rsidRPr="00CF1D07">
        <w:rPr>
          <w:rFonts w:ascii="Times New Roman" w:hAnsi="Times New Roman" w:cs="Times New Roman"/>
          <w:sz w:val="28"/>
          <w:szCs w:val="28"/>
        </w:rPr>
        <w:t xml:space="preserve"> й буде вміння знайти відповідь на виниклу непередбачену ситуацію. Теоретично будь-яка ситуація може бути </w:t>
      </w:r>
      <w:proofErr w:type="spellStart"/>
      <w:r w:rsidR="002B4802">
        <w:rPr>
          <w:rFonts w:ascii="Times New Roman" w:hAnsi="Times New Roman" w:cs="Times New Roman"/>
          <w:sz w:val="28"/>
          <w:szCs w:val="28"/>
        </w:rPr>
        <w:t>спрогноз</w:t>
      </w:r>
      <w:r w:rsidRPr="00CF1D07">
        <w:rPr>
          <w:rFonts w:ascii="Times New Roman" w:hAnsi="Times New Roman" w:cs="Times New Roman"/>
          <w:sz w:val="28"/>
          <w:szCs w:val="28"/>
        </w:rPr>
        <w:t>ована</w:t>
      </w:r>
      <w:proofErr w:type="spellEnd"/>
      <w:r w:rsidRPr="00CF1D07">
        <w:rPr>
          <w:rFonts w:ascii="Times New Roman" w:hAnsi="Times New Roman" w:cs="Times New Roman"/>
          <w:sz w:val="28"/>
          <w:szCs w:val="28"/>
        </w:rPr>
        <w:t xml:space="preserve">, але на практиці всі значно складніше, тому що </w:t>
      </w:r>
      <w:r w:rsidR="002B4802">
        <w:rPr>
          <w:rFonts w:ascii="Times New Roman" w:hAnsi="Times New Roman" w:cs="Times New Roman"/>
          <w:sz w:val="28"/>
          <w:szCs w:val="28"/>
        </w:rPr>
        <w:t>життя вносить свої корективи, які</w:t>
      </w:r>
      <w:r w:rsidRPr="00CF1D07">
        <w:rPr>
          <w:rFonts w:ascii="Times New Roman" w:hAnsi="Times New Roman" w:cs="Times New Roman"/>
          <w:sz w:val="28"/>
          <w:szCs w:val="28"/>
        </w:rPr>
        <w:t xml:space="preserve"> далеко не завжди піддаються раціональному обґрунтуванню й </w:t>
      </w:r>
      <w:r w:rsidR="002B4802">
        <w:rPr>
          <w:rFonts w:ascii="Times New Roman" w:hAnsi="Times New Roman" w:cs="Times New Roman"/>
          <w:sz w:val="28"/>
          <w:szCs w:val="28"/>
        </w:rPr>
        <w:t>за</w:t>
      </w:r>
      <w:r w:rsidRPr="00CF1D07">
        <w:rPr>
          <w:rFonts w:ascii="Times New Roman" w:hAnsi="Times New Roman" w:cs="Times New Roman"/>
          <w:sz w:val="28"/>
          <w:szCs w:val="28"/>
        </w:rPr>
        <w:t>планованому прогнозу.</w:t>
      </w:r>
    </w:p>
    <w:p w:rsidR="00CF1D07" w:rsidRPr="00CF1D07" w:rsidRDefault="00CF1D07" w:rsidP="00CF1D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F1D07" w:rsidRPr="00CF1D07" w:rsidRDefault="00CF1D07" w:rsidP="00CF1D0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F1D0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Література:</w:t>
      </w:r>
    </w:p>
    <w:p w:rsidR="002B4802" w:rsidRPr="009D6B6B" w:rsidRDefault="002B4802" w:rsidP="002B480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proofErr w:type="spellStart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>Гиренюк</w:t>
      </w:r>
      <w:proofErr w:type="spellEnd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Ф.И. </w:t>
      </w:r>
      <w:proofErr w:type="spellStart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>Симуляция</w:t>
      </w:r>
      <w:proofErr w:type="spellEnd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и символ: </w:t>
      </w:r>
      <w:proofErr w:type="spellStart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>вокруг</w:t>
      </w:r>
      <w:proofErr w:type="spellEnd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Ж. </w:t>
      </w:r>
      <w:proofErr w:type="spellStart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>Делеза</w:t>
      </w:r>
      <w:proofErr w:type="spellEnd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// </w:t>
      </w:r>
      <w:proofErr w:type="spellStart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>Социо</w:t>
      </w:r>
      <w:proofErr w:type="spellEnd"/>
      <w:r w:rsidRPr="007545D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-логос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постмодернизма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М., 1996.</w:t>
      </w:r>
    </w:p>
    <w:p w:rsidR="00D419D1" w:rsidRPr="00485CDF" w:rsidRDefault="002B4802" w:rsidP="00485C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2. </w:t>
      </w:r>
      <w:proofErr w:type="spellStart"/>
      <w:r w:rsidRPr="00AA6517">
        <w:rPr>
          <w:rFonts w:ascii="Times New Roman" w:hAnsi="Times New Roman" w:cs="Times New Roman"/>
          <w:sz w:val="28"/>
          <w:szCs w:val="28"/>
        </w:rPr>
        <w:t>Ильин</w:t>
      </w:r>
      <w:proofErr w:type="spellEnd"/>
      <w:r w:rsidRPr="00AA6517"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 w:rsidRPr="00AA6517">
        <w:rPr>
          <w:rFonts w:ascii="Times New Roman" w:hAnsi="Times New Roman" w:cs="Times New Roman"/>
          <w:sz w:val="28"/>
          <w:szCs w:val="28"/>
        </w:rPr>
        <w:t>Религиозный</w:t>
      </w:r>
      <w:proofErr w:type="spellEnd"/>
      <w:r w:rsidRPr="00AA6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517">
        <w:rPr>
          <w:rFonts w:ascii="Times New Roman" w:hAnsi="Times New Roman" w:cs="Times New Roman"/>
          <w:sz w:val="28"/>
          <w:szCs w:val="28"/>
        </w:rPr>
        <w:t>смысл</w:t>
      </w:r>
      <w:proofErr w:type="spellEnd"/>
      <w:r w:rsidRPr="00AA6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517">
        <w:rPr>
          <w:rFonts w:ascii="Times New Roman" w:hAnsi="Times New Roman" w:cs="Times New Roman"/>
          <w:sz w:val="28"/>
          <w:szCs w:val="28"/>
        </w:rPr>
        <w:t>философии</w:t>
      </w:r>
      <w:proofErr w:type="spellEnd"/>
      <w:r w:rsidRPr="00AA6517">
        <w:rPr>
          <w:rFonts w:ascii="Times New Roman" w:hAnsi="Times New Roman" w:cs="Times New Roman"/>
          <w:sz w:val="28"/>
          <w:szCs w:val="28"/>
        </w:rPr>
        <w:t>. М.: ООО «</w:t>
      </w:r>
      <w:proofErr w:type="spellStart"/>
      <w:r w:rsidRPr="00AA6517">
        <w:rPr>
          <w:rFonts w:ascii="Times New Roman" w:hAnsi="Times New Roman" w:cs="Times New Roman"/>
          <w:sz w:val="28"/>
          <w:szCs w:val="28"/>
        </w:rPr>
        <w:t>Издательство</w:t>
      </w:r>
      <w:proofErr w:type="spellEnd"/>
      <w:r w:rsidRPr="00AA6517">
        <w:rPr>
          <w:rFonts w:ascii="Times New Roman" w:hAnsi="Times New Roman" w:cs="Times New Roman"/>
          <w:sz w:val="28"/>
          <w:szCs w:val="28"/>
        </w:rPr>
        <w:t xml:space="preserve"> АСТ», 2003, 694 с.</w:t>
      </w:r>
    </w:p>
    <w:sectPr w:rsidR="00D419D1" w:rsidRPr="00485C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D07"/>
    <w:rsid w:val="002B4802"/>
    <w:rsid w:val="00412071"/>
    <w:rsid w:val="00485CDF"/>
    <w:rsid w:val="0060240A"/>
    <w:rsid w:val="00B52452"/>
    <w:rsid w:val="00BA3B91"/>
    <w:rsid w:val="00CF1D07"/>
    <w:rsid w:val="00D4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1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1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emeline.narod.ru/virtual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5F8AB-DA1F-4AFB-8F91-85731B3C1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5683</Words>
  <Characters>3240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Free</cp:lastModifiedBy>
  <cp:revision>5</cp:revision>
  <dcterms:created xsi:type="dcterms:W3CDTF">2016-11-20T17:46:00Z</dcterms:created>
  <dcterms:modified xsi:type="dcterms:W3CDTF">2016-12-13T21:38:00Z</dcterms:modified>
</cp:coreProperties>
</file>