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ind w:firstLine="340"/>
        <w:jc w:val="right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Лозенко В.В. </w:t>
      </w:r>
    </w:p>
    <w:p w:rsidR="00000000" w:rsidDel="00000000" w:rsidP="00000000" w:rsidRDefault="00000000" w:rsidRPr="00000000" w14:paraId="00000002">
      <w:pPr>
        <w:spacing w:line="360" w:lineRule="auto"/>
        <w:ind w:firstLine="34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Феномен спокуси у романі «Містер Блетсуорсі на острові Ремполь» Г. Веллса</w:t>
      </w:r>
    </w:p>
    <w:p w:rsidR="00000000" w:rsidDel="00000000" w:rsidP="00000000" w:rsidRDefault="00000000" w:rsidRPr="00000000" w14:paraId="00000003">
      <w:pPr>
        <w:spacing w:line="36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Феномен спокуси розглядається на базі філософських розробок Ж. Бодрійяра [1]. Спокуса ─ це засіб маніпулювання людиною. Спокуса часто пов’язується з феноменом істерії, бо істерія ─ це засіб захиститися від гри в спокусу, небажання бути маріонеткою в чужих руках. </w:t>
      </w:r>
    </w:p>
    <w:p w:rsidR="00000000" w:rsidDel="00000000" w:rsidP="00000000" w:rsidRDefault="00000000" w:rsidRPr="00000000" w14:paraId="00000004">
      <w:pPr>
        <w:spacing w:line="36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Ж. Бодрійяр у книзі «Спокуса» відзначає, що насправді спокусливі лише ті жінки, у кого, як це не парадоксально, бідний внутрішній світ: «Великі спокусниці і великі зірки ніколи не сяють талантом або розумом, вони сяють їх відсутністю. Вони сяють своєю нікчемністю і своїм холодом» [1, с. 173]. Ж. Бодрійяр згадує також книгу «Позасвідоме поневолі» В. Декомба, французького філософа, який теж досліджував феномен спокуси. В. Декомб зазначає, що спокушує не який-небудь жіночий трюк, а те, що він зроблений для певної людини [1, с. 128]. Олівія, перше кохання головного героя, холодна, прагматична і, у той же час, звичайна дівчина, має одну важливу рису ─ вона вміє спокушати, знає необхідні трюки, комбінації спокуси, за допомогою яких їй вдається підкорити різних за характером людей ─ Гревза та Блетсуорсі.</w:t>
      </w:r>
    </w:p>
    <w:p w:rsidR="00000000" w:rsidDel="00000000" w:rsidP="00000000" w:rsidRDefault="00000000" w:rsidRPr="00000000" w14:paraId="00000005">
      <w:pPr>
        <w:spacing w:line="36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Блетсуорсі створив собі кумира, позбавленого неповторних, особистісних рис ─ гострого розуму, гумору, високих душевних якостей. Олівія сяє, її сяюча краса нічого не виражає: і погляд, і усмішка у неї пусті, фальшиві. Ж. Бодрійяр називає таких людей «холодними зірками», які згодом своєю смертю остаточно закріплюють за собою образ красивої холодної ікони, і, таким чином, своєю смертю втілюють ідею безсмертя. У випадку з Олівією і Блетсуорсі йдеться не про фізичну смерть. Олівія володіла єдиним скарбом ─ дивовижною холодною красою, яка зваблювала і, водночас, відштовхувала (сцена у кімнаті, коли Блетсуорсі побачив Олівію з Гревзом і відчув до неї потяг). Постарівши і втративши свою красу, Олівія перестає бути «зіркою», а, отже, й втрачає привабливість для Блетсуорсі та Гревза. Гревз, згадуючи Олівію, розповідає Блетсуорсі, що вона побралася з різником, і одразу ж додає: «У неї завше був простий смак, і я певен що з ним (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8"/>
          <w:szCs w:val="28"/>
          <w:rtl w:val="0"/>
        </w:rPr>
        <w:t xml:space="preserve">різником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─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8"/>
          <w:szCs w:val="28"/>
          <w:rtl w:val="0"/>
        </w:rPr>
        <w:t xml:space="preserve"> В. Л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.) вона щасливіша, ніж могла б бути з Вами чи зі мною. Він її ніколи не ідеалізував» [2]. </w:t>
      </w:r>
    </w:p>
    <w:p w:rsidR="00000000" w:rsidDel="00000000" w:rsidP="00000000" w:rsidRDefault="00000000" w:rsidRPr="00000000" w14:paraId="00000006">
      <w:pPr>
        <w:spacing w:line="36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Олівія як «зірка», яку обожнювали, помирає і, оскільки вона не має яскраво виражених індивідуальних рис, то перетворюється на звичайну жінку, але її колишній образ ─ образ звабливої, принадної та холодної ікони залишається безсмертним (Блетсуорсі та Гревз згадують її в своїх бесідах). </w:t>
      </w:r>
    </w:p>
    <w:p w:rsidR="00000000" w:rsidDel="00000000" w:rsidP="00000000" w:rsidRDefault="00000000" w:rsidRPr="00000000" w14:paraId="00000007">
      <w:pPr>
        <w:spacing w:line="36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Після зради Олівії Блетсуорсі переживає напад істерії. Ж. Бодрійяр також писав про тісний взаємозв’язок істерії та спокуси: «Істерія з’єднує пристрасть спокуси з пристрастю симуляції» [1, с. 210]. Таким чином, істерія ─ ще один засіб Блетсуорсі захиститися від спокуси, оскільки спокуса ─ це, певною мірою, маніпулювання людиною, розігрування такої собі гри за допомогою певних знаків, символів, комбінацій. Невроз стає спробою Блетсуорсі захиститися від спокусливості Олівії, її наміру перетворити його на маріонетку.</w:t>
      </w:r>
    </w:p>
    <w:p w:rsidR="00000000" w:rsidDel="00000000" w:rsidP="00000000" w:rsidRDefault="00000000" w:rsidRPr="00000000" w14:paraId="00000008">
      <w:pPr>
        <w:spacing w:line="360" w:lineRule="auto"/>
        <w:ind w:firstLine="34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Список використаних джерел</w:t>
      </w:r>
    </w:p>
    <w:p w:rsidR="00000000" w:rsidDel="00000000" w:rsidP="00000000" w:rsidRDefault="00000000" w:rsidRPr="00000000" w14:paraId="00000009">
      <w:pPr>
        <w:spacing w:line="36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1. Бодрийяр Ж. Соблазн. Москва: Ad Marginem, 2000. 318 с.</w:t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2. Wells H. G. Mr Blettsworthy on Rampole island [електронний ресурс]. URL: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8"/>
            <w:szCs w:val="28"/>
            <w:u w:val="single"/>
            <w:rtl w:val="0"/>
          </w:rPr>
          <w:t xml:space="preserve">http://freeread.com.au/@RGLibrary/HGWells/Novels/MrBlettsworthyOnRampoleIsland.html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 w14:paraId="0000000B">
      <w:pPr>
        <w:spacing w:line="36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freeread.com.au/@RGLibrary/HGWells/Novels/MrBlettsworthyOnRampoleIsland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