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27E5D" w:rsidRPr="00127E5D" w:rsidRDefault="00127E5D" w:rsidP="00127E5D">
      <w:pPr>
        <w:pStyle w:val="Pa2"/>
        <w:spacing w:line="360" w:lineRule="auto"/>
        <w:jc w:val="center"/>
        <w:rPr>
          <w:rFonts w:ascii="Times New Roman" w:hAnsi="Times New Roman" w:cs="Times New Roman"/>
          <w:color w:val="000000"/>
          <w:sz w:val="28"/>
          <w:szCs w:val="28"/>
        </w:rPr>
      </w:pPr>
      <w:r w:rsidRPr="00127E5D">
        <w:rPr>
          <w:rStyle w:val="A20"/>
          <w:rFonts w:ascii="Times New Roman" w:hAnsi="Times New Roman" w:cs="Times New Roman"/>
          <w:sz w:val="28"/>
          <w:szCs w:val="28"/>
        </w:rPr>
        <w:t xml:space="preserve">МІНІСТЕРСТВО ОХОРОНИ ЗДОРОВ’Я УКРАЇНИ </w:t>
      </w:r>
    </w:p>
    <w:p w:rsidR="00127E5D" w:rsidRPr="00127E5D" w:rsidRDefault="00127E5D" w:rsidP="00127E5D">
      <w:pPr>
        <w:ind w:firstLine="0"/>
        <w:jc w:val="left"/>
        <w:rPr>
          <w:rStyle w:val="A20"/>
          <w:rFonts w:ascii="Times New Roman" w:hAnsi="Times New Roman" w:cs="Times New Roman"/>
          <w:sz w:val="28"/>
          <w:szCs w:val="28"/>
          <w:lang w:val="ru-RU"/>
        </w:rPr>
      </w:pPr>
      <w:r w:rsidRPr="00127E5D">
        <w:rPr>
          <w:rStyle w:val="A20"/>
          <w:rFonts w:ascii="Times New Roman" w:hAnsi="Times New Roman" w:cs="Times New Roman"/>
          <w:sz w:val="28"/>
          <w:szCs w:val="28"/>
        </w:rPr>
        <w:t>ХАРКІВСЬКИЙ НАЦІОНАЛЬНИЙ МЕДИЧНИЙ УНІВЕРСИТЕТ</w:t>
      </w:r>
    </w:p>
    <w:p w:rsidR="00127E5D" w:rsidRPr="00127E5D" w:rsidRDefault="00127E5D" w:rsidP="00127E5D">
      <w:pPr>
        <w:ind w:firstLine="0"/>
        <w:jc w:val="left"/>
        <w:rPr>
          <w:rStyle w:val="A20"/>
          <w:rFonts w:ascii="Times New Roman" w:hAnsi="Times New Roman" w:cs="Times New Roman"/>
          <w:sz w:val="28"/>
          <w:szCs w:val="28"/>
          <w:lang w:val="ru-RU"/>
        </w:rPr>
      </w:pPr>
    </w:p>
    <w:p w:rsidR="00127E5D" w:rsidRPr="00127E5D" w:rsidRDefault="00127E5D" w:rsidP="00127E5D">
      <w:pPr>
        <w:ind w:firstLine="0"/>
        <w:jc w:val="left"/>
        <w:rPr>
          <w:rStyle w:val="A20"/>
          <w:rFonts w:ascii="Times New Roman" w:hAnsi="Times New Roman" w:cs="Times New Roman"/>
          <w:sz w:val="28"/>
          <w:szCs w:val="28"/>
          <w:lang w:val="ru-RU"/>
        </w:rPr>
      </w:pPr>
    </w:p>
    <w:p w:rsidR="00127E5D" w:rsidRPr="00127E5D" w:rsidRDefault="00127E5D" w:rsidP="00127E5D">
      <w:pPr>
        <w:pStyle w:val="Default"/>
        <w:spacing w:line="360" w:lineRule="auto"/>
        <w:rPr>
          <w:rFonts w:ascii="Times New Roman" w:hAnsi="Times New Roman" w:cs="Times New Roman"/>
          <w:sz w:val="28"/>
          <w:szCs w:val="28"/>
        </w:rPr>
      </w:pPr>
    </w:p>
    <w:p w:rsidR="00127E5D" w:rsidRPr="00127E5D" w:rsidRDefault="00127E5D" w:rsidP="00127E5D">
      <w:pPr>
        <w:pStyle w:val="Pa0"/>
        <w:spacing w:line="360" w:lineRule="auto"/>
        <w:jc w:val="center"/>
        <w:rPr>
          <w:rFonts w:ascii="Times New Roman" w:hAnsi="Times New Roman" w:cs="Times New Roman"/>
          <w:sz w:val="28"/>
          <w:szCs w:val="28"/>
        </w:rPr>
      </w:pPr>
    </w:p>
    <w:p w:rsidR="00127E5D" w:rsidRPr="00127E5D" w:rsidRDefault="00127E5D" w:rsidP="00127E5D">
      <w:pPr>
        <w:pStyle w:val="Pa0"/>
        <w:spacing w:line="360" w:lineRule="auto"/>
        <w:jc w:val="center"/>
        <w:rPr>
          <w:rFonts w:ascii="Times New Roman" w:hAnsi="Times New Roman" w:cs="Times New Roman"/>
          <w:sz w:val="28"/>
          <w:szCs w:val="28"/>
        </w:rPr>
      </w:pPr>
    </w:p>
    <w:p w:rsidR="00127E5D" w:rsidRPr="00127E5D" w:rsidRDefault="00127E5D" w:rsidP="00127E5D">
      <w:pPr>
        <w:pStyle w:val="Pa0"/>
        <w:spacing w:line="360" w:lineRule="auto"/>
        <w:jc w:val="center"/>
        <w:rPr>
          <w:rFonts w:ascii="Times New Roman" w:hAnsi="Times New Roman" w:cs="Times New Roman"/>
          <w:sz w:val="28"/>
          <w:szCs w:val="28"/>
        </w:rPr>
      </w:pPr>
    </w:p>
    <w:p w:rsidR="00127E5D" w:rsidRPr="00127E5D" w:rsidRDefault="00127E5D" w:rsidP="00127E5D">
      <w:pPr>
        <w:pStyle w:val="Pa0"/>
        <w:spacing w:line="360" w:lineRule="auto"/>
        <w:jc w:val="center"/>
        <w:rPr>
          <w:rStyle w:val="A00"/>
          <w:rFonts w:ascii="Times New Roman" w:hAnsi="Times New Roman" w:cs="Times New Roman"/>
          <w:sz w:val="28"/>
          <w:szCs w:val="28"/>
        </w:rPr>
      </w:pPr>
      <w:r w:rsidRPr="00127E5D">
        <w:rPr>
          <w:rFonts w:ascii="Times New Roman" w:hAnsi="Times New Roman" w:cs="Times New Roman"/>
          <w:sz w:val="28"/>
          <w:szCs w:val="28"/>
        </w:rPr>
        <w:t xml:space="preserve"> </w:t>
      </w:r>
      <w:r w:rsidRPr="00127E5D">
        <w:rPr>
          <w:rStyle w:val="A00"/>
          <w:rFonts w:ascii="Times New Roman" w:hAnsi="Times New Roman" w:cs="Times New Roman"/>
          <w:sz w:val="28"/>
          <w:szCs w:val="28"/>
        </w:rPr>
        <w:t xml:space="preserve">ФОРМУВАННЯ СУЧАСНОЇ </w:t>
      </w:r>
    </w:p>
    <w:p w:rsidR="00127E5D" w:rsidRPr="00127E5D" w:rsidRDefault="00127E5D" w:rsidP="00127E5D">
      <w:pPr>
        <w:pStyle w:val="Pa0"/>
        <w:spacing w:line="360" w:lineRule="auto"/>
        <w:jc w:val="center"/>
        <w:rPr>
          <w:rStyle w:val="A00"/>
          <w:rFonts w:ascii="Times New Roman" w:hAnsi="Times New Roman" w:cs="Times New Roman"/>
          <w:sz w:val="28"/>
          <w:szCs w:val="28"/>
        </w:rPr>
      </w:pPr>
      <w:r w:rsidRPr="00127E5D">
        <w:rPr>
          <w:rStyle w:val="A00"/>
          <w:rFonts w:ascii="Times New Roman" w:hAnsi="Times New Roman" w:cs="Times New Roman"/>
          <w:sz w:val="28"/>
          <w:szCs w:val="28"/>
        </w:rPr>
        <w:t xml:space="preserve">КОНЦЕПЦІЇ ВИКЛАДАННЯ </w:t>
      </w:r>
    </w:p>
    <w:p w:rsidR="00127E5D" w:rsidRPr="00127E5D" w:rsidRDefault="00127E5D" w:rsidP="00127E5D">
      <w:pPr>
        <w:pStyle w:val="Pa0"/>
        <w:spacing w:line="360" w:lineRule="auto"/>
        <w:jc w:val="center"/>
        <w:rPr>
          <w:rStyle w:val="A00"/>
          <w:rFonts w:ascii="Times New Roman" w:hAnsi="Times New Roman" w:cs="Times New Roman"/>
          <w:sz w:val="28"/>
          <w:szCs w:val="28"/>
        </w:rPr>
      </w:pPr>
      <w:r w:rsidRPr="00127E5D">
        <w:rPr>
          <w:rStyle w:val="A00"/>
          <w:rFonts w:ascii="Times New Roman" w:hAnsi="Times New Roman" w:cs="Times New Roman"/>
          <w:sz w:val="28"/>
          <w:szCs w:val="28"/>
        </w:rPr>
        <w:t xml:space="preserve">ПРИРОДНИЧИХ ДИСЦИПЛІН </w:t>
      </w:r>
    </w:p>
    <w:p w:rsidR="00127E5D" w:rsidRPr="00127E5D" w:rsidRDefault="00127E5D" w:rsidP="00127E5D">
      <w:pPr>
        <w:pStyle w:val="Pa0"/>
        <w:spacing w:line="360" w:lineRule="auto"/>
        <w:jc w:val="center"/>
        <w:rPr>
          <w:rFonts w:ascii="Times New Roman" w:hAnsi="Times New Roman" w:cs="Times New Roman"/>
          <w:color w:val="000000"/>
          <w:sz w:val="28"/>
          <w:szCs w:val="28"/>
        </w:rPr>
      </w:pPr>
      <w:r w:rsidRPr="00127E5D">
        <w:rPr>
          <w:rStyle w:val="A00"/>
          <w:rFonts w:ascii="Times New Roman" w:hAnsi="Times New Roman" w:cs="Times New Roman"/>
          <w:sz w:val="28"/>
          <w:szCs w:val="28"/>
        </w:rPr>
        <w:t xml:space="preserve">У МЕДИЧНИХ ОСВІТНІХ </w:t>
      </w:r>
      <w:proofErr w:type="gramStart"/>
      <w:r w:rsidRPr="00127E5D">
        <w:rPr>
          <w:rStyle w:val="A00"/>
          <w:rFonts w:ascii="Times New Roman" w:hAnsi="Times New Roman" w:cs="Times New Roman"/>
          <w:sz w:val="28"/>
          <w:szCs w:val="28"/>
        </w:rPr>
        <w:t>ЗАКЛАДАХ</w:t>
      </w:r>
      <w:proofErr w:type="gramEnd"/>
      <w:r w:rsidRPr="00127E5D">
        <w:rPr>
          <w:rStyle w:val="A00"/>
          <w:rFonts w:ascii="Times New Roman" w:hAnsi="Times New Roman" w:cs="Times New Roman"/>
          <w:sz w:val="28"/>
          <w:szCs w:val="28"/>
        </w:rPr>
        <w:t xml:space="preserve"> </w:t>
      </w:r>
    </w:p>
    <w:p w:rsidR="00127E5D" w:rsidRPr="00127E5D" w:rsidRDefault="00127E5D" w:rsidP="00127E5D">
      <w:pPr>
        <w:pStyle w:val="Default"/>
        <w:spacing w:line="360" w:lineRule="auto"/>
        <w:jc w:val="center"/>
        <w:rPr>
          <w:rStyle w:val="A10"/>
          <w:rFonts w:ascii="Times New Roman" w:hAnsi="Times New Roman" w:cs="Times New Roman"/>
          <w:sz w:val="28"/>
          <w:szCs w:val="28"/>
        </w:rPr>
      </w:pPr>
    </w:p>
    <w:p w:rsidR="00127E5D" w:rsidRPr="00127E5D" w:rsidRDefault="00127E5D" w:rsidP="00127E5D">
      <w:pPr>
        <w:pStyle w:val="Default"/>
        <w:spacing w:line="360" w:lineRule="auto"/>
        <w:jc w:val="center"/>
        <w:rPr>
          <w:rStyle w:val="A10"/>
          <w:rFonts w:ascii="Times New Roman" w:hAnsi="Times New Roman" w:cs="Times New Roman"/>
          <w:sz w:val="28"/>
          <w:szCs w:val="28"/>
        </w:rPr>
      </w:pPr>
    </w:p>
    <w:p w:rsidR="00127E5D" w:rsidRPr="00127E5D" w:rsidRDefault="00127E5D" w:rsidP="00127E5D">
      <w:pPr>
        <w:pStyle w:val="Default"/>
        <w:spacing w:line="360" w:lineRule="auto"/>
        <w:jc w:val="center"/>
        <w:rPr>
          <w:rStyle w:val="A10"/>
          <w:rFonts w:ascii="Times New Roman" w:hAnsi="Times New Roman" w:cs="Times New Roman"/>
          <w:sz w:val="28"/>
          <w:szCs w:val="28"/>
        </w:rPr>
      </w:pPr>
    </w:p>
    <w:p w:rsidR="00127E5D" w:rsidRPr="00127E5D" w:rsidRDefault="00127E5D" w:rsidP="00127E5D">
      <w:pPr>
        <w:pStyle w:val="Default"/>
        <w:spacing w:line="360" w:lineRule="auto"/>
        <w:jc w:val="center"/>
        <w:rPr>
          <w:rFonts w:ascii="Times New Roman" w:hAnsi="Times New Roman" w:cs="Times New Roman"/>
          <w:sz w:val="28"/>
          <w:szCs w:val="28"/>
        </w:rPr>
      </w:pPr>
      <w:proofErr w:type="spellStart"/>
      <w:r w:rsidRPr="00127E5D">
        <w:rPr>
          <w:rStyle w:val="A10"/>
          <w:rFonts w:ascii="Times New Roman" w:hAnsi="Times New Roman" w:cs="Times New Roman"/>
          <w:sz w:val="28"/>
          <w:szCs w:val="28"/>
        </w:rPr>
        <w:t>Матеріали</w:t>
      </w:r>
      <w:proofErr w:type="spellEnd"/>
      <w:r w:rsidRPr="00127E5D">
        <w:rPr>
          <w:rStyle w:val="A10"/>
          <w:rFonts w:ascii="Times New Roman" w:hAnsi="Times New Roman" w:cs="Times New Roman"/>
          <w:sz w:val="28"/>
          <w:szCs w:val="28"/>
        </w:rPr>
        <w:t xml:space="preserve"> </w:t>
      </w:r>
    </w:p>
    <w:p w:rsidR="00127E5D" w:rsidRPr="00127E5D" w:rsidRDefault="00127E5D" w:rsidP="00127E5D">
      <w:pPr>
        <w:ind w:firstLine="0"/>
        <w:jc w:val="center"/>
        <w:rPr>
          <w:rStyle w:val="A10"/>
          <w:rFonts w:ascii="Times New Roman" w:hAnsi="Times New Roman" w:cs="Times New Roman"/>
          <w:sz w:val="28"/>
          <w:szCs w:val="28"/>
          <w:lang w:val="ru-RU"/>
        </w:rPr>
      </w:pPr>
      <w:r w:rsidRPr="00127E5D">
        <w:rPr>
          <w:rStyle w:val="A10"/>
          <w:rFonts w:ascii="Times New Roman" w:hAnsi="Times New Roman" w:cs="Times New Roman"/>
          <w:sz w:val="28"/>
          <w:szCs w:val="28"/>
        </w:rPr>
        <w:t>XI Міжрегіональної науково-методичної</w:t>
      </w:r>
    </w:p>
    <w:p w:rsidR="00127E5D" w:rsidRPr="00127E5D" w:rsidRDefault="00127E5D" w:rsidP="00127E5D">
      <w:pPr>
        <w:ind w:firstLine="0"/>
        <w:jc w:val="center"/>
        <w:rPr>
          <w:rStyle w:val="A10"/>
          <w:rFonts w:ascii="Times New Roman" w:hAnsi="Times New Roman" w:cs="Times New Roman"/>
          <w:sz w:val="28"/>
          <w:szCs w:val="28"/>
          <w:lang w:val="ru-RU"/>
        </w:rPr>
      </w:pPr>
      <w:r w:rsidRPr="00127E5D">
        <w:rPr>
          <w:rStyle w:val="A10"/>
          <w:rFonts w:ascii="Times New Roman" w:hAnsi="Times New Roman" w:cs="Times New Roman"/>
          <w:sz w:val="28"/>
          <w:szCs w:val="28"/>
        </w:rPr>
        <w:t>інтернет</w:t>
      </w:r>
      <w:r w:rsidRPr="00127E5D">
        <w:rPr>
          <w:rStyle w:val="A10"/>
          <w:rFonts w:ascii="Times New Roman" w:hAnsi="Times New Roman" w:cs="Times New Roman"/>
          <w:sz w:val="28"/>
          <w:szCs w:val="28"/>
          <w:lang w:val="ru-RU"/>
        </w:rPr>
        <w:t>-</w:t>
      </w:r>
      <w:r w:rsidRPr="00127E5D">
        <w:rPr>
          <w:rStyle w:val="A10"/>
          <w:rFonts w:ascii="Times New Roman" w:hAnsi="Times New Roman" w:cs="Times New Roman"/>
          <w:sz w:val="28"/>
          <w:szCs w:val="28"/>
        </w:rPr>
        <w:t>конференції</w:t>
      </w:r>
    </w:p>
    <w:p w:rsidR="00127E5D" w:rsidRPr="00127E5D" w:rsidRDefault="00127E5D" w:rsidP="00127E5D">
      <w:pPr>
        <w:ind w:firstLine="0"/>
        <w:jc w:val="left"/>
        <w:rPr>
          <w:rStyle w:val="A10"/>
          <w:rFonts w:ascii="Times New Roman" w:hAnsi="Times New Roman" w:cs="Times New Roman"/>
          <w:sz w:val="28"/>
          <w:szCs w:val="28"/>
          <w:lang w:val="ru-RU"/>
        </w:rPr>
      </w:pPr>
    </w:p>
    <w:p w:rsidR="00127E5D" w:rsidRPr="00127E5D" w:rsidRDefault="00127E5D" w:rsidP="00127E5D">
      <w:pPr>
        <w:pStyle w:val="Default"/>
        <w:spacing w:line="360" w:lineRule="auto"/>
        <w:rPr>
          <w:rFonts w:ascii="Times New Roman" w:hAnsi="Times New Roman" w:cs="Times New Roman"/>
          <w:sz w:val="28"/>
          <w:szCs w:val="28"/>
        </w:rPr>
      </w:pPr>
    </w:p>
    <w:p w:rsidR="00127E5D" w:rsidRPr="00127E5D" w:rsidRDefault="00127E5D" w:rsidP="00127E5D">
      <w:pPr>
        <w:pStyle w:val="Default"/>
        <w:spacing w:line="360" w:lineRule="auto"/>
        <w:jc w:val="center"/>
        <w:rPr>
          <w:rStyle w:val="A3"/>
          <w:rFonts w:ascii="Times New Roman" w:hAnsi="Times New Roman" w:cs="Times New Roman"/>
        </w:rPr>
      </w:pPr>
    </w:p>
    <w:p w:rsidR="00127E5D" w:rsidRPr="00127E5D" w:rsidRDefault="00127E5D" w:rsidP="00127E5D">
      <w:pPr>
        <w:pStyle w:val="Default"/>
        <w:spacing w:line="360" w:lineRule="auto"/>
        <w:jc w:val="center"/>
        <w:rPr>
          <w:rStyle w:val="A3"/>
          <w:rFonts w:ascii="Times New Roman" w:hAnsi="Times New Roman" w:cs="Times New Roman"/>
        </w:rPr>
      </w:pPr>
    </w:p>
    <w:p w:rsidR="00127E5D" w:rsidRPr="00127E5D" w:rsidRDefault="00127E5D" w:rsidP="00127E5D">
      <w:pPr>
        <w:pStyle w:val="Default"/>
        <w:spacing w:line="360" w:lineRule="auto"/>
        <w:jc w:val="center"/>
        <w:rPr>
          <w:rStyle w:val="A3"/>
          <w:rFonts w:ascii="Times New Roman" w:hAnsi="Times New Roman" w:cs="Times New Roman"/>
        </w:rPr>
      </w:pPr>
    </w:p>
    <w:p w:rsidR="00127E5D" w:rsidRPr="00127E5D" w:rsidRDefault="00127E5D" w:rsidP="00127E5D">
      <w:pPr>
        <w:pStyle w:val="Default"/>
        <w:spacing w:line="360" w:lineRule="auto"/>
        <w:jc w:val="center"/>
        <w:rPr>
          <w:rStyle w:val="A3"/>
          <w:rFonts w:ascii="Times New Roman" w:hAnsi="Times New Roman" w:cs="Times New Roman"/>
        </w:rPr>
      </w:pPr>
    </w:p>
    <w:p w:rsidR="00127E5D" w:rsidRPr="00127E5D" w:rsidRDefault="00127E5D" w:rsidP="00127E5D">
      <w:pPr>
        <w:pStyle w:val="Default"/>
        <w:spacing w:line="360" w:lineRule="auto"/>
        <w:jc w:val="center"/>
        <w:rPr>
          <w:rStyle w:val="A3"/>
          <w:rFonts w:ascii="Times New Roman" w:hAnsi="Times New Roman" w:cs="Times New Roman"/>
        </w:rPr>
      </w:pPr>
    </w:p>
    <w:p w:rsidR="00127E5D" w:rsidRPr="00127E5D" w:rsidRDefault="00127E5D" w:rsidP="00127E5D">
      <w:pPr>
        <w:pStyle w:val="Default"/>
        <w:spacing w:line="360" w:lineRule="auto"/>
        <w:jc w:val="center"/>
        <w:rPr>
          <w:rStyle w:val="A3"/>
          <w:rFonts w:ascii="Times New Roman" w:hAnsi="Times New Roman" w:cs="Times New Roman"/>
        </w:rPr>
      </w:pPr>
    </w:p>
    <w:p w:rsidR="00127E5D" w:rsidRPr="00127E5D" w:rsidRDefault="00127E5D" w:rsidP="00127E5D">
      <w:pPr>
        <w:pStyle w:val="Default"/>
        <w:spacing w:line="360" w:lineRule="auto"/>
        <w:jc w:val="center"/>
        <w:rPr>
          <w:rFonts w:ascii="Times New Roman" w:hAnsi="Times New Roman" w:cs="Times New Roman"/>
          <w:sz w:val="28"/>
          <w:szCs w:val="28"/>
        </w:rPr>
      </w:pPr>
      <w:r w:rsidRPr="00127E5D">
        <w:rPr>
          <w:rStyle w:val="A3"/>
          <w:rFonts w:ascii="Times New Roman" w:hAnsi="Times New Roman" w:cs="Times New Roman"/>
        </w:rPr>
        <w:t xml:space="preserve">6–7 </w:t>
      </w:r>
      <w:proofErr w:type="spellStart"/>
      <w:r w:rsidRPr="00127E5D">
        <w:rPr>
          <w:rStyle w:val="A3"/>
          <w:rFonts w:ascii="Times New Roman" w:hAnsi="Times New Roman" w:cs="Times New Roman"/>
        </w:rPr>
        <w:t>грудня</w:t>
      </w:r>
      <w:proofErr w:type="spellEnd"/>
    </w:p>
    <w:p w:rsidR="00127E5D" w:rsidRPr="00127E5D" w:rsidRDefault="00127E5D" w:rsidP="00127E5D">
      <w:pPr>
        <w:ind w:firstLine="0"/>
        <w:jc w:val="center"/>
        <w:rPr>
          <w:rFonts w:ascii="Times New Roman" w:hAnsi="Times New Roman" w:cs="Times New Roman"/>
          <w:b/>
          <w:sz w:val="28"/>
          <w:szCs w:val="28"/>
          <w:lang w:val="ru-RU"/>
        </w:rPr>
      </w:pPr>
      <w:r w:rsidRPr="00127E5D">
        <w:rPr>
          <w:rStyle w:val="A3"/>
          <w:rFonts w:ascii="Times New Roman" w:hAnsi="Times New Roman" w:cs="Times New Roman"/>
        </w:rPr>
        <w:t xml:space="preserve">Харків </w:t>
      </w:r>
      <w:r w:rsidRPr="00127E5D">
        <w:rPr>
          <w:rStyle w:val="A3"/>
          <w:rFonts w:ascii="Times New Roman" w:hAnsi="Times New Roman" w:cs="Times New Roman"/>
          <w:lang w:val="ru-RU"/>
        </w:rPr>
        <w:t>–</w:t>
      </w:r>
      <w:r w:rsidRPr="00127E5D">
        <w:rPr>
          <w:rStyle w:val="A3"/>
          <w:rFonts w:ascii="Times New Roman" w:hAnsi="Times New Roman" w:cs="Times New Roman"/>
        </w:rPr>
        <w:t xml:space="preserve"> 2018</w:t>
      </w:r>
    </w:p>
    <w:p w:rsidR="00127E5D" w:rsidRPr="00127E5D" w:rsidRDefault="00127E5D" w:rsidP="00127E5D">
      <w:pPr>
        <w:jc w:val="left"/>
        <w:rPr>
          <w:rFonts w:ascii="Times New Roman" w:hAnsi="Times New Roman" w:cs="Times New Roman"/>
          <w:b/>
          <w:sz w:val="28"/>
          <w:szCs w:val="28"/>
          <w:lang w:val="ru-RU"/>
        </w:rPr>
      </w:pPr>
      <w:r w:rsidRPr="00127E5D">
        <w:rPr>
          <w:rFonts w:ascii="Times New Roman" w:hAnsi="Times New Roman" w:cs="Times New Roman"/>
          <w:b/>
          <w:sz w:val="28"/>
          <w:szCs w:val="28"/>
          <w:lang w:val="ru-RU"/>
        </w:rPr>
        <w:br w:type="page"/>
      </w:r>
    </w:p>
    <w:p w:rsidR="00127E5D" w:rsidRPr="00127E5D" w:rsidRDefault="00127E5D" w:rsidP="00127E5D">
      <w:pPr>
        <w:pStyle w:val="Pa8"/>
        <w:ind w:left="560" w:hanging="560"/>
        <w:jc w:val="both"/>
        <w:rPr>
          <w:rFonts w:ascii="Times New Roman" w:hAnsi="Times New Roman" w:cs="Times New Roman"/>
          <w:color w:val="000000"/>
          <w:sz w:val="28"/>
          <w:szCs w:val="28"/>
        </w:rPr>
      </w:pPr>
      <w:r w:rsidRPr="00127E5D">
        <w:rPr>
          <w:rFonts w:ascii="Times New Roman" w:hAnsi="Times New Roman" w:cs="Times New Roman"/>
          <w:color w:val="000000"/>
          <w:sz w:val="28"/>
          <w:szCs w:val="28"/>
        </w:rPr>
        <w:lastRenderedPageBreak/>
        <w:t xml:space="preserve">УДК 378:[61+57+159.9+004] </w:t>
      </w:r>
    </w:p>
    <w:p w:rsidR="00127E5D" w:rsidRPr="00127E5D" w:rsidRDefault="00127E5D" w:rsidP="00127E5D">
      <w:pPr>
        <w:pStyle w:val="Pa8"/>
        <w:ind w:left="560" w:hanging="560"/>
        <w:jc w:val="both"/>
        <w:rPr>
          <w:rFonts w:ascii="Times New Roman" w:hAnsi="Times New Roman" w:cs="Times New Roman"/>
          <w:color w:val="000000"/>
          <w:sz w:val="28"/>
          <w:szCs w:val="28"/>
        </w:rPr>
      </w:pPr>
      <w:r w:rsidRPr="00127E5D">
        <w:rPr>
          <w:rFonts w:ascii="Times New Roman" w:hAnsi="Times New Roman" w:cs="Times New Roman"/>
          <w:color w:val="000000"/>
          <w:sz w:val="28"/>
          <w:szCs w:val="28"/>
        </w:rPr>
        <w:t xml:space="preserve">Ф79 </w:t>
      </w:r>
    </w:p>
    <w:p w:rsidR="00127E5D" w:rsidRPr="00127E5D" w:rsidRDefault="00127E5D" w:rsidP="00127E5D">
      <w:pPr>
        <w:ind w:left="5387" w:firstLine="0"/>
        <w:jc w:val="center"/>
        <w:rPr>
          <w:rFonts w:ascii="Times New Roman" w:hAnsi="Times New Roman" w:cs="Times New Roman"/>
          <w:sz w:val="28"/>
          <w:szCs w:val="28"/>
        </w:rPr>
      </w:pPr>
      <w:r w:rsidRPr="00127E5D">
        <w:rPr>
          <w:rFonts w:ascii="Times New Roman" w:hAnsi="Times New Roman" w:cs="Times New Roman"/>
          <w:sz w:val="28"/>
          <w:szCs w:val="28"/>
        </w:rPr>
        <w:t>Друкується за рішенням вченої ради Харківського національного медичного університету. Протокол №13 від 20.12.2018 р.</w:t>
      </w:r>
    </w:p>
    <w:p w:rsidR="00127E5D" w:rsidRPr="00127E5D" w:rsidRDefault="00127E5D" w:rsidP="00127E5D">
      <w:pPr>
        <w:tabs>
          <w:tab w:val="left" w:pos="5529"/>
        </w:tabs>
        <w:ind w:firstLine="0"/>
        <w:jc w:val="center"/>
        <w:rPr>
          <w:rFonts w:ascii="Times New Roman" w:hAnsi="Times New Roman" w:cs="Times New Roman"/>
          <w:sz w:val="28"/>
          <w:szCs w:val="28"/>
        </w:rPr>
      </w:pPr>
    </w:p>
    <w:p w:rsidR="00127E5D" w:rsidRPr="00127E5D" w:rsidRDefault="00127E5D" w:rsidP="00127E5D">
      <w:pPr>
        <w:tabs>
          <w:tab w:val="left" w:pos="5529"/>
        </w:tabs>
        <w:ind w:firstLine="0"/>
        <w:jc w:val="center"/>
        <w:rPr>
          <w:rFonts w:ascii="Times New Roman" w:hAnsi="Times New Roman" w:cs="Times New Roman"/>
          <w:sz w:val="28"/>
          <w:szCs w:val="28"/>
        </w:rPr>
      </w:pPr>
    </w:p>
    <w:p w:rsidR="00127E5D" w:rsidRPr="00127E5D" w:rsidRDefault="00127E5D" w:rsidP="00127E5D">
      <w:pPr>
        <w:tabs>
          <w:tab w:val="left" w:pos="5529"/>
        </w:tabs>
        <w:ind w:firstLine="0"/>
        <w:jc w:val="center"/>
        <w:rPr>
          <w:rFonts w:ascii="Times New Roman" w:hAnsi="Times New Roman" w:cs="Times New Roman"/>
          <w:sz w:val="28"/>
          <w:szCs w:val="28"/>
        </w:rPr>
      </w:pPr>
    </w:p>
    <w:p w:rsidR="00127E5D" w:rsidRPr="00127E5D" w:rsidRDefault="00127E5D" w:rsidP="00127E5D">
      <w:pPr>
        <w:tabs>
          <w:tab w:val="left" w:pos="5529"/>
        </w:tabs>
        <w:ind w:firstLine="0"/>
        <w:jc w:val="center"/>
        <w:rPr>
          <w:rFonts w:ascii="Times New Roman" w:hAnsi="Times New Roman" w:cs="Times New Roman"/>
          <w:sz w:val="28"/>
          <w:szCs w:val="28"/>
        </w:rPr>
      </w:pPr>
    </w:p>
    <w:p w:rsidR="00127E5D" w:rsidRPr="00127E5D" w:rsidRDefault="00127E5D" w:rsidP="00127E5D">
      <w:pPr>
        <w:tabs>
          <w:tab w:val="left" w:pos="5529"/>
        </w:tabs>
        <w:ind w:firstLine="0"/>
        <w:jc w:val="center"/>
        <w:rPr>
          <w:rFonts w:ascii="Times New Roman" w:hAnsi="Times New Roman" w:cs="Times New Roman"/>
          <w:sz w:val="28"/>
          <w:szCs w:val="28"/>
        </w:rPr>
      </w:pPr>
    </w:p>
    <w:p w:rsidR="00127E5D" w:rsidRPr="00127E5D" w:rsidRDefault="00127E5D" w:rsidP="00127E5D">
      <w:pPr>
        <w:tabs>
          <w:tab w:val="left" w:pos="5529"/>
        </w:tabs>
        <w:ind w:firstLine="0"/>
        <w:jc w:val="center"/>
        <w:rPr>
          <w:rFonts w:ascii="Times New Roman" w:hAnsi="Times New Roman" w:cs="Times New Roman"/>
          <w:sz w:val="28"/>
          <w:szCs w:val="28"/>
        </w:rPr>
      </w:pPr>
    </w:p>
    <w:p w:rsidR="00127E5D" w:rsidRPr="00127E5D" w:rsidRDefault="00127E5D" w:rsidP="00127E5D">
      <w:pPr>
        <w:tabs>
          <w:tab w:val="left" w:pos="5529"/>
        </w:tabs>
        <w:ind w:firstLine="0"/>
        <w:jc w:val="center"/>
        <w:rPr>
          <w:rFonts w:ascii="Times New Roman" w:hAnsi="Times New Roman" w:cs="Times New Roman"/>
          <w:sz w:val="28"/>
          <w:szCs w:val="28"/>
        </w:rPr>
      </w:pPr>
    </w:p>
    <w:p w:rsidR="00127E5D" w:rsidRPr="00127E5D" w:rsidRDefault="00127E5D" w:rsidP="00127E5D">
      <w:pPr>
        <w:tabs>
          <w:tab w:val="left" w:pos="5529"/>
        </w:tabs>
        <w:ind w:firstLine="0"/>
        <w:jc w:val="center"/>
        <w:rPr>
          <w:rFonts w:ascii="Times New Roman" w:hAnsi="Times New Roman" w:cs="Times New Roman"/>
          <w:sz w:val="28"/>
          <w:szCs w:val="28"/>
        </w:rPr>
      </w:pPr>
    </w:p>
    <w:p w:rsidR="00127E5D" w:rsidRPr="00127E5D" w:rsidRDefault="00127E5D" w:rsidP="00127E5D">
      <w:pPr>
        <w:tabs>
          <w:tab w:val="left" w:pos="5529"/>
        </w:tabs>
        <w:ind w:firstLine="0"/>
        <w:jc w:val="center"/>
        <w:rPr>
          <w:rFonts w:ascii="Times New Roman" w:hAnsi="Times New Roman" w:cs="Times New Roman"/>
          <w:sz w:val="28"/>
          <w:szCs w:val="28"/>
        </w:rPr>
      </w:pPr>
    </w:p>
    <w:p w:rsidR="00127E5D" w:rsidRPr="00127E5D" w:rsidRDefault="00127E5D" w:rsidP="00127E5D">
      <w:pPr>
        <w:tabs>
          <w:tab w:val="left" w:pos="5529"/>
        </w:tabs>
        <w:ind w:firstLine="0"/>
        <w:jc w:val="center"/>
        <w:rPr>
          <w:rFonts w:ascii="Times New Roman" w:hAnsi="Times New Roman" w:cs="Times New Roman"/>
          <w:sz w:val="28"/>
          <w:szCs w:val="28"/>
        </w:rPr>
      </w:pPr>
    </w:p>
    <w:p w:rsidR="00127E5D" w:rsidRPr="00127E5D" w:rsidRDefault="00127E5D" w:rsidP="00127E5D">
      <w:pPr>
        <w:tabs>
          <w:tab w:val="left" w:pos="5529"/>
        </w:tabs>
        <w:ind w:firstLine="0"/>
        <w:jc w:val="center"/>
        <w:rPr>
          <w:rFonts w:ascii="Times New Roman" w:hAnsi="Times New Roman" w:cs="Times New Roman"/>
          <w:sz w:val="28"/>
          <w:szCs w:val="28"/>
        </w:rPr>
      </w:pPr>
    </w:p>
    <w:p w:rsidR="00127E5D" w:rsidRPr="00127E5D" w:rsidRDefault="00127E5D" w:rsidP="00127E5D">
      <w:pPr>
        <w:tabs>
          <w:tab w:val="left" w:pos="5529"/>
        </w:tabs>
        <w:ind w:firstLine="0"/>
        <w:jc w:val="center"/>
        <w:rPr>
          <w:rFonts w:ascii="Times New Roman" w:hAnsi="Times New Roman" w:cs="Times New Roman"/>
          <w:sz w:val="28"/>
          <w:szCs w:val="28"/>
        </w:rPr>
      </w:pPr>
    </w:p>
    <w:p w:rsidR="00127E5D" w:rsidRPr="00127E5D" w:rsidRDefault="00127E5D" w:rsidP="00127E5D">
      <w:pPr>
        <w:tabs>
          <w:tab w:val="left" w:pos="5529"/>
        </w:tabs>
        <w:ind w:firstLine="0"/>
        <w:rPr>
          <w:rFonts w:ascii="Times New Roman" w:hAnsi="Times New Roman" w:cs="Times New Roman"/>
          <w:color w:val="000000"/>
          <w:sz w:val="28"/>
          <w:szCs w:val="28"/>
        </w:rPr>
      </w:pPr>
      <w:r w:rsidRPr="00127E5D">
        <w:rPr>
          <w:rFonts w:ascii="Times New Roman" w:hAnsi="Times New Roman" w:cs="Times New Roman"/>
          <w:b/>
          <w:bCs/>
          <w:color w:val="000000"/>
          <w:sz w:val="28"/>
          <w:szCs w:val="28"/>
        </w:rPr>
        <w:t xml:space="preserve">Формування </w:t>
      </w:r>
      <w:r w:rsidRPr="00127E5D">
        <w:rPr>
          <w:rFonts w:ascii="Times New Roman" w:hAnsi="Times New Roman" w:cs="Times New Roman"/>
          <w:color w:val="000000"/>
          <w:sz w:val="28"/>
          <w:szCs w:val="28"/>
        </w:rPr>
        <w:t xml:space="preserve">сучасної концепції викладання природничих дисциплін в медичних освітніх закладах: Матеріали XI Міжрегіональної науково-методичної інтернет-конференції, м. Харків 6–7 грудня 2018 р. </w:t>
      </w:r>
      <w:r w:rsidRPr="00127E5D">
        <w:rPr>
          <w:rStyle w:val="A3"/>
          <w:rFonts w:ascii="Times New Roman" w:hAnsi="Times New Roman" w:cs="Times New Roman"/>
        </w:rPr>
        <w:t>–</w:t>
      </w:r>
      <w:r w:rsidRPr="00127E5D">
        <w:rPr>
          <w:rFonts w:ascii="Times New Roman" w:hAnsi="Times New Roman" w:cs="Times New Roman"/>
          <w:color w:val="000000"/>
          <w:sz w:val="28"/>
          <w:szCs w:val="28"/>
        </w:rPr>
        <w:t xml:space="preserve"> Харків : ХНМУ, 2018. </w:t>
      </w:r>
      <w:r w:rsidRPr="00127E5D">
        <w:rPr>
          <w:rStyle w:val="A3"/>
          <w:rFonts w:ascii="Times New Roman" w:hAnsi="Times New Roman" w:cs="Times New Roman"/>
        </w:rPr>
        <w:t>–</w:t>
      </w:r>
      <w:r w:rsidRPr="00127E5D">
        <w:rPr>
          <w:rFonts w:ascii="Times New Roman" w:hAnsi="Times New Roman" w:cs="Times New Roman"/>
          <w:color w:val="000000"/>
          <w:sz w:val="28"/>
          <w:szCs w:val="28"/>
        </w:rPr>
        <w:t xml:space="preserve"> 104 с.</w:t>
      </w:r>
    </w:p>
    <w:p w:rsidR="00127E5D" w:rsidRPr="00127E5D" w:rsidRDefault="00127E5D" w:rsidP="00127E5D">
      <w:pPr>
        <w:tabs>
          <w:tab w:val="left" w:pos="5529"/>
        </w:tabs>
        <w:ind w:firstLine="0"/>
        <w:rPr>
          <w:rFonts w:ascii="Times New Roman" w:hAnsi="Times New Roman" w:cs="Times New Roman"/>
          <w:color w:val="000000"/>
          <w:sz w:val="28"/>
          <w:szCs w:val="28"/>
        </w:rPr>
      </w:pPr>
    </w:p>
    <w:p w:rsidR="00127E5D" w:rsidRPr="00127E5D" w:rsidRDefault="00127E5D" w:rsidP="00127E5D">
      <w:pPr>
        <w:tabs>
          <w:tab w:val="left" w:pos="5529"/>
        </w:tabs>
        <w:ind w:firstLine="0"/>
        <w:rPr>
          <w:rFonts w:ascii="Times New Roman" w:hAnsi="Times New Roman" w:cs="Times New Roman"/>
          <w:color w:val="000000"/>
          <w:sz w:val="28"/>
          <w:szCs w:val="28"/>
        </w:rPr>
      </w:pPr>
    </w:p>
    <w:p w:rsidR="00127E5D" w:rsidRPr="00127E5D" w:rsidRDefault="00127E5D" w:rsidP="00127E5D">
      <w:pPr>
        <w:tabs>
          <w:tab w:val="left" w:pos="5529"/>
        </w:tabs>
        <w:ind w:firstLine="0"/>
        <w:rPr>
          <w:rFonts w:ascii="Times New Roman" w:hAnsi="Times New Roman" w:cs="Times New Roman"/>
          <w:color w:val="000000"/>
          <w:sz w:val="28"/>
          <w:szCs w:val="28"/>
        </w:rPr>
      </w:pPr>
    </w:p>
    <w:p w:rsidR="00127E5D" w:rsidRPr="00127E5D" w:rsidRDefault="00127E5D" w:rsidP="00127E5D">
      <w:pPr>
        <w:tabs>
          <w:tab w:val="left" w:pos="5529"/>
        </w:tabs>
        <w:ind w:firstLine="0"/>
        <w:rPr>
          <w:rFonts w:ascii="Times New Roman" w:hAnsi="Times New Roman" w:cs="Times New Roman"/>
          <w:color w:val="000000"/>
          <w:sz w:val="28"/>
          <w:szCs w:val="28"/>
        </w:rPr>
      </w:pPr>
    </w:p>
    <w:p w:rsidR="00127E5D" w:rsidRPr="00127E5D" w:rsidRDefault="00127E5D" w:rsidP="00127E5D">
      <w:pPr>
        <w:tabs>
          <w:tab w:val="left" w:pos="5529"/>
        </w:tabs>
        <w:ind w:firstLine="0"/>
        <w:rPr>
          <w:rFonts w:ascii="Times New Roman" w:hAnsi="Times New Roman" w:cs="Times New Roman"/>
          <w:color w:val="000000"/>
          <w:sz w:val="28"/>
          <w:szCs w:val="28"/>
        </w:rPr>
      </w:pPr>
    </w:p>
    <w:p w:rsidR="00127E5D" w:rsidRPr="00127E5D" w:rsidRDefault="00127E5D" w:rsidP="00127E5D">
      <w:pPr>
        <w:tabs>
          <w:tab w:val="left" w:pos="5529"/>
        </w:tabs>
        <w:ind w:firstLine="0"/>
        <w:rPr>
          <w:rFonts w:ascii="Times New Roman" w:hAnsi="Times New Roman" w:cs="Times New Roman"/>
          <w:color w:val="000000"/>
          <w:sz w:val="28"/>
          <w:szCs w:val="28"/>
        </w:rPr>
      </w:pPr>
    </w:p>
    <w:p w:rsidR="00127E5D" w:rsidRPr="00127E5D" w:rsidRDefault="00127E5D" w:rsidP="00127E5D">
      <w:pPr>
        <w:tabs>
          <w:tab w:val="left" w:pos="6521"/>
        </w:tabs>
        <w:ind w:left="5670" w:firstLine="0"/>
        <w:rPr>
          <w:rFonts w:ascii="Times New Roman" w:hAnsi="Times New Roman" w:cs="Times New Roman"/>
          <w:sz w:val="28"/>
          <w:szCs w:val="28"/>
        </w:rPr>
      </w:pPr>
      <w:r w:rsidRPr="00127E5D">
        <w:rPr>
          <w:rFonts w:ascii="Times New Roman" w:hAnsi="Times New Roman" w:cs="Times New Roman"/>
          <w:sz w:val="28"/>
          <w:szCs w:val="28"/>
        </w:rPr>
        <w:t xml:space="preserve">© Харківський національний </w:t>
      </w:r>
    </w:p>
    <w:p w:rsidR="00127E5D" w:rsidRPr="00127E5D" w:rsidRDefault="00127E5D" w:rsidP="00127E5D">
      <w:pPr>
        <w:tabs>
          <w:tab w:val="left" w:pos="6521"/>
        </w:tabs>
        <w:ind w:left="5670" w:firstLine="0"/>
        <w:rPr>
          <w:rFonts w:ascii="Times New Roman" w:hAnsi="Times New Roman" w:cs="Times New Roman"/>
          <w:sz w:val="28"/>
          <w:szCs w:val="28"/>
          <w:lang w:val="ru-RU"/>
        </w:rPr>
      </w:pPr>
      <w:r w:rsidRPr="00127E5D">
        <w:rPr>
          <w:rFonts w:ascii="Times New Roman" w:hAnsi="Times New Roman" w:cs="Times New Roman"/>
          <w:sz w:val="28"/>
          <w:szCs w:val="28"/>
        </w:rPr>
        <w:t>медичний університет, 2018</w:t>
      </w:r>
    </w:p>
    <w:p w:rsidR="00127E5D" w:rsidRPr="00127E5D" w:rsidRDefault="00127E5D" w:rsidP="00127E5D">
      <w:pPr>
        <w:jc w:val="center"/>
        <w:rPr>
          <w:rFonts w:ascii="Times New Roman" w:hAnsi="Times New Roman" w:cs="Times New Roman"/>
          <w:b/>
          <w:bCs/>
          <w:sz w:val="28"/>
          <w:szCs w:val="28"/>
        </w:rPr>
      </w:pPr>
      <w:r w:rsidRPr="00127E5D">
        <w:rPr>
          <w:rFonts w:ascii="Times New Roman" w:hAnsi="Times New Roman" w:cs="Times New Roman"/>
          <w:b/>
          <w:bCs/>
          <w:sz w:val="28"/>
          <w:szCs w:val="28"/>
        </w:rPr>
        <w:lastRenderedPageBreak/>
        <w:t>ЗМІСТ</w:t>
      </w:r>
    </w:p>
    <w:p w:rsidR="007C0C2B" w:rsidRPr="007C0C2B" w:rsidRDefault="007C0C2B" w:rsidP="007C0C2B">
      <w:pPr>
        <w:pStyle w:val="Pa20"/>
        <w:spacing w:line="360" w:lineRule="auto"/>
        <w:jc w:val="both"/>
        <w:rPr>
          <w:rFonts w:ascii="Times New Roman" w:hAnsi="Times New Roman" w:cs="Times New Roman"/>
          <w:bCs/>
          <w:sz w:val="28"/>
          <w:szCs w:val="28"/>
          <w:lang w:val="uk-UA"/>
        </w:rPr>
      </w:pPr>
      <w:r w:rsidRPr="007C0C2B">
        <w:rPr>
          <w:rFonts w:ascii="Times New Roman" w:hAnsi="Times New Roman" w:cs="Times New Roman"/>
          <w:bCs/>
          <w:sz w:val="28"/>
          <w:szCs w:val="28"/>
          <w:lang w:val="uk-UA"/>
        </w:rPr>
        <w:t xml:space="preserve">Використання технологій навчання під час викладання педагогіки та психології в медичному закладі вищої освіти </w:t>
      </w:r>
    </w:p>
    <w:p w:rsidR="00127E5D" w:rsidRPr="00FF4C3E" w:rsidRDefault="007C0C2B" w:rsidP="007C0C2B">
      <w:pPr>
        <w:pStyle w:val="Pa20"/>
        <w:spacing w:line="360" w:lineRule="auto"/>
        <w:jc w:val="both"/>
        <w:rPr>
          <w:rFonts w:ascii="Times New Roman" w:hAnsi="Times New Roman" w:cs="Times New Roman"/>
          <w:color w:val="000000"/>
          <w:sz w:val="28"/>
          <w:szCs w:val="28"/>
          <w:lang w:val="uk-UA"/>
        </w:rPr>
      </w:pPr>
      <w:r w:rsidRPr="007C0C2B">
        <w:rPr>
          <w:rFonts w:ascii="Times New Roman" w:hAnsi="Times New Roman" w:cs="Times New Roman"/>
          <w:bCs/>
          <w:i/>
          <w:color w:val="000000"/>
          <w:sz w:val="28"/>
          <w:szCs w:val="28"/>
          <w:lang w:val="uk-UA"/>
        </w:rPr>
        <w:t>Шейко А. О.</w:t>
      </w:r>
      <w:r w:rsidRPr="007C0C2B">
        <w:rPr>
          <w:rFonts w:ascii="Times New Roman" w:hAnsi="Times New Roman" w:cs="Times New Roman"/>
          <w:b/>
          <w:bCs/>
          <w:color w:val="000000"/>
          <w:sz w:val="28"/>
          <w:szCs w:val="28"/>
          <w:lang w:val="uk-UA"/>
        </w:rPr>
        <w:t xml:space="preserve"> </w:t>
      </w:r>
      <w:r>
        <w:rPr>
          <w:rFonts w:ascii="Times New Roman" w:hAnsi="Times New Roman" w:cs="Times New Roman"/>
          <w:b/>
          <w:bCs/>
          <w:color w:val="000000"/>
          <w:sz w:val="28"/>
          <w:szCs w:val="28"/>
          <w:lang w:val="uk-UA"/>
        </w:rPr>
        <w:t xml:space="preserve"> </w:t>
      </w:r>
      <w:r>
        <w:rPr>
          <w:rFonts w:ascii="Times New Roman" w:hAnsi="Times New Roman" w:cs="Times New Roman"/>
          <w:bCs/>
          <w:color w:val="000000"/>
          <w:sz w:val="28"/>
          <w:szCs w:val="28"/>
          <w:lang w:val="uk-UA"/>
        </w:rPr>
        <w:t>……………</w:t>
      </w:r>
      <w:r w:rsidR="00127E5D" w:rsidRPr="00127E5D">
        <w:rPr>
          <w:rFonts w:ascii="Times New Roman" w:hAnsi="Times New Roman" w:cs="Times New Roman"/>
          <w:iCs/>
          <w:color w:val="000000"/>
          <w:sz w:val="28"/>
          <w:szCs w:val="28"/>
        </w:rPr>
        <w:t>..............................................</w:t>
      </w:r>
      <w:r w:rsidR="00127E5D">
        <w:rPr>
          <w:rFonts w:ascii="Times New Roman" w:hAnsi="Times New Roman" w:cs="Times New Roman"/>
          <w:iCs/>
          <w:color w:val="000000"/>
          <w:sz w:val="28"/>
          <w:szCs w:val="28"/>
        </w:rPr>
        <w:t>.......</w:t>
      </w:r>
      <w:r w:rsidR="00127E5D" w:rsidRPr="00127E5D">
        <w:rPr>
          <w:rFonts w:ascii="Times New Roman" w:hAnsi="Times New Roman" w:cs="Times New Roman"/>
          <w:iCs/>
          <w:color w:val="000000"/>
          <w:sz w:val="28"/>
          <w:szCs w:val="28"/>
        </w:rPr>
        <w:t>..............</w:t>
      </w:r>
      <w:r w:rsidR="00FF4C3E">
        <w:rPr>
          <w:rFonts w:ascii="Times New Roman" w:hAnsi="Times New Roman" w:cs="Times New Roman"/>
          <w:iCs/>
          <w:color w:val="000000"/>
          <w:sz w:val="28"/>
          <w:szCs w:val="28"/>
          <w:lang w:val="uk-UA"/>
        </w:rPr>
        <w:t>....</w:t>
      </w:r>
      <w:r w:rsidR="00127E5D" w:rsidRPr="00127E5D">
        <w:rPr>
          <w:rFonts w:ascii="Times New Roman" w:hAnsi="Times New Roman" w:cs="Times New Roman"/>
          <w:iCs/>
          <w:color w:val="000000"/>
          <w:sz w:val="28"/>
          <w:szCs w:val="28"/>
        </w:rPr>
        <w:t xml:space="preserve">. </w:t>
      </w:r>
      <w:r>
        <w:rPr>
          <w:rFonts w:ascii="Times New Roman" w:hAnsi="Times New Roman" w:cs="Times New Roman"/>
          <w:color w:val="000000"/>
          <w:sz w:val="28"/>
          <w:szCs w:val="28"/>
          <w:lang w:val="uk-UA"/>
        </w:rPr>
        <w:t>86-87</w:t>
      </w:r>
    </w:p>
    <w:p w:rsidR="00127E5D" w:rsidRPr="0044412F" w:rsidRDefault="00127E5D" w:rsidP="00127E5D">
      <w:pPr>
        <w:pStyle w:val="Pa20"/>
        <w:spacing w:line="360" w:lineRule="auto"/>
        <w:ind w:firstLine="709"/>
        <w:rPr>
          <w:rFonts w:ascii="Times New Roman" w:hAnsi="Times New Roman" w:cs="Times New Roman"/>
          <w:b/>
          <w:bCs/>
          <w:sz w:val="28"/>
          <w:szCs w:val="28"/>
          <w:lang w:val="uk-UA"/>
        </w:rPr>
      </w:pPr>
    </w:p>
    <w:p w:rsidR="007C0C2B" w:rsidRDefault="00127E5D" w:rsidP="007C0C2B">
      <w:pPr>
        <w:pStyle w:val="Pa20"/>
        <w:spacing w:line="360" w:lineRule="auto"/>
        <w:rPr>
          <w:rFonts w:ascii="Times New Roman" w:hAnsi="Times New Roman" w:cs="Times New Roman"/>
          <w:b/>
          <w:bCs/>
          <w:sz w:val="28"/>
          <w:szCs w:val="28"/>
          <w:lang w:val="uk-UA"/>
        </w:rPr>
      </w:pPr>
      <w:r w:rsidRPr="00127E5D">
        <w:rPr>
          <w:rFonts w:ascii="Times New Roman" w:hAnsi="Times New Roman" w:cs="Times New Roman"/>
          <w:b/>
          <w:bCs/>
          <w:sz w:val="28"/>
          <w:szCs w:val="28"/>
        </w:rPr>
        <w:br w:type="page"/>
      </w:r>
      <w:r w:rsidR="007C0C2B" w:rsidRPr="007C0C2B">
        <w:rPr>
          <w:rFonts w:ascii="Times New Roman" w:hAnsi="Times New Roman" w:cs="Times New Roman"/>
          <w:b/>
          <w:bCs/>
          <w:sz w:val="28"/>
          <w:szCs w:val="28"/>
          <w:lang w:val="uk-UA"/>
        </w:rPr>
        <w:lastRenderedPageBreak/>
        <w:t xml:space="preserve">Використання технологій навчання під час викладання педагогіки та психології в медичному закладі вищої освіти </w:t>
      </w:r>
    </w:p>
    <w:p w:rsidR="007C0C2B" w:rsidRPr="007C0C2B" w:rsidRDefault="007C0C2B" w:rsidP="007C0C2B">
      <w:pPr>
        <w:pStyle w:val="Pa20"/>
        <w:spacing w:line="360" w:lineRule="auto"/>
        <w:rPr>
          <w:rFonts w:ascii="Times New Roman" w:hAnsi="Times New Roman" w:cs="Times New Roman"/>
          <w:color w:val="000000"/>
          <w:sz w:val="28"/>
          <w:szCs w:val="28"/>
          <w:lang w:val="uk-UA"/>
        </w:rPr>
      </w:pPr>
      <w:r w:rsidRPr="007C0C2B">
        <w:rPr>
          <w:rFonts w:ascii="Times New Roman" w:hAnsi="Times New Roman" w:cs="Times New Roman"/>
          <w:b/>
          <w:bCs/>
          <w:color w:val="000000"/>
          <w:sz w:val="28"/>
          <w:szCs w:val="28"/>
          <w:lang w:val="uk-UA"/>
        </w:rPr>
        <w:t xml:space="preserve">Шейко А. О. </w:t>
      </w:r>
    </w:p>
    <w:p w:rsidR="007C0C2B" w:rsidRPr="007C0C2B" w:rsidRDefault="007C0C2B" w:rsidP="007C0C2B">
      <w:pPr>
        <w:autoSpaceDE w:val="0"/>
        <w:autoSpaceDN w:val="0"/>
        <w:adjustRightInd w:val="0"/>
        <w:ind w:firstLine="0"/>
        <w:jc w:val="left"/>
        <w:rPr>
          <w:rFonts w:ascii="Times New Roman" w:hAnsi="Times New Roman" w:cs="Times New Roman"/>
          <w:color w:val="000000"/>
          <w:sz w:val="28"/>
          <w:szCs w:val="28"/>
        </w:rPr>
      </w:pPr>
      <w:r w:rsidRPr="007C0C2B">
        <w:rPr>
          <w:rFonts w:ascii="Times New Roman" w:hAnsi="Times New Roman" w:cs="Times New Roman"/>
          <w:i/>
          <w:iCs/>
          <w:color w:val="000000"/>
          <w:sz w:val="28"/>
          <w:szCs w:val="28"/>
        </w:rPr>
        <w:t xml:space="preserve">Харківський національний медичний університет </w:t>
      </w:r>
    </w:p>
    <w:p w:rsidR="007C0C2B" w:rsidRPr="007C0C2B" w:rsidRDefault="007C0C2B" w:rsidP="007C0C2B">
      <w:pPr>
        <w:autoSpaceDE w:val="0"/>
        <w:autoSpaceDN w:val="0"/>
        <w:adjustRightInd w:val="0"/>
        <w:ind w:firstLine="340"/>
        <w:rPr>
          <w:rFonts w:ascii="Times New Roman" w:hAnsi="Times New Roman" w:cs="Times New Roman"/>
          <w:color w:val="000000"/>
          <w:sz w:val="28"/>
          <w:szCs w:val="28"/>
        </w:rPr>
      </w:pPr>
      <w:r w:rsidRPr="007C0C2B">
        <w:rPr>
          <w:rFonts w:ascii="Times New Roman" w:hAnsi="Times New Roman" w:cs="Times New Roman"/>
          <w:color w:val="000000"/>
          <w:sz w:val="28"/>
          <w:szCs w:val="28"/>
        </w:rPr>
        <w:t>Проблема викладання гуманітарних дисциплін у навчальному медичному закладі вищої освіти була і залишається актуальною че</w:t>
      </w:r>
      <w:r w:rsidRPr="007C0C2B">
        <w:rPr>
          <w:rFonts w:ascii="Times New Roman" w:hAnsi="Times New Roman" w:cs="Times New Roman"/>
          <w:color w:val="000000"/>
          <w:sz w:val="28"/>
          <w:szCs w:val="28"/>
        </w:rPr>
        <w:softHyphen/>
        <w:t>рез нерозуміння важливості тих знань, що не стосуються медицини. Це характерне для студентів будь-якого курсу, будь-якої спеціальнос</w:t>
      </w:r>
      <w:r w:rsidRPr="007C0C2B">
        <w:rPr>
          <w:rFonts w:ascii="Times New Roman" w:hAnsi="Times New Roman" w:cs="Times New Roman"/>
          <w:color w:val="000000"/>
          <w:sz w:val="28"/>
          <w:szCs w:val="28"/>
        </w:rPr>
        <w:softHyphen/>
        <w:t>ті та навіть для студентів, що прийшли отримувати другу вищу осві</w:t>
      </w:r>
      <w:r w:rsidRPr="007C0C2B">
        <w:rPr>
          <w:rFonts w:ascii="Times New Roman" w:hAnsi="Times New Roman" w:cs="Times New Roman"/>
          <w:color w:val="000000"/>
          <w:sz w:val="28"/>
          <w:szCs w:val="28"/>
        </w:rPr>
        <w:softHyphen/>
        <w:t>ту, чи тих, хто навчається в аспірантурі. Саме тому викладачі повинні вміти донести до них важливість гуманітарних дисциплін, зацікави</w:t>
      </w:r>
      <w:r w:rsidRPr="007C0C2B">
        <w:rPr>
          <w:rFonts w:ascii="Times New Roman" w:hAnsi="Times New Roman" w:cs="Times New Roman"/>
          <w:color w:val="000000"/>
          <w:sz w:val="28"/>
          <w:szCs w:val="28"/>
        </w:rPr>
        <w:softHyphen/>
        <w:t xml:space="preserve">ти та заохотити до їх вивчення. В останньому нам може допомогти використання декількох різновидів технологій навчання, оскільки кожна з них відповідає певним цілям. </w:t>
      </w:r>
    </w:p>
    <w:p w:rsidR="007C0C2B" w:rsidRPr="007C0C2B" w:rsidRDefault="007C0C2B" w:rsidP="007C0C2B">
      <w:pPr>
        <w:autoSpaceDE w:val="0"/>
        <w:autoSpaceDN w:val="0"/>
        <w:adjustRightInd w:val="0"/>
        <w:ind w:firstLine="340"/>
        <w:rPr>
          <w:rFonts w:ascii="Times New Roman" w:hAnsi="Times New Roman" w:cs="Times New Roman"/>
          <w:color w:val="000000"/>
          <w:sz w:val="28"/>
          <w:szCs w:val="28"/>
        </w:rPr>
      </w:pPr>
      <w:r w:rsidRPr="007C0C2B">
        <w:rPr>
          <w:rFonts w:ascii="Times New Roman" w:hAnsi="Times New Roman" w:cs="Times New Roman"/>
          <w:color w:val="000000"/>
          <w:sz w:val="28"/>
          <w:szCs w:val="28"/>
        </w:rPr>
        <w:t>Поняття «технологія» тісно переплітається з педагогічною май</w:t>
      </w:r>
      <w:r w:rsidRPr="007C0C2B">
        <w:rPr>
          <w:rFonts w:ascii="Times New Roman" w:hAnsi="Times New Roman" w:cs="Times New Roman"/>
          <w:color w:val="000000"/>
          <w:sz w:val="28"/>
          <w:szCs w:val="28"/>
        </w:rPr>
        <w:softHyphen/>
        <w:t>стерністю, адже перша частина цього слова трактується як майстер</w:t>
      </w:r>
      <w:r w:rsidRPr="007C0C2B">
        <w:rPr>
          <w:rFonts w:ascii="Times New Roman" w:hAnsi="Times New Roman" w:cs="Times New Roman"/>
          <w:color w:val="000000"/>
          <w:sz w:val="28"/>
          <w:szCs w:val="28"/>
        </w:rPr>
        <w:softHyphen/>
        <w:t xml:space="preserve">ність, друга ж частина перекладається як знання, наука, закон. Отже, технологія є наукою про майстерність або знання про неї. </w:t>
      </w:r>
    </w:p>
    <w:p w:rsidR="00FF4C3E" w:rsidRPr="007C0C2B" w:rsidRDefault="007C0C2B" w:rsidP="007C0C2B">
      <w:pPr>
        <w:pStyle w:val="Pa20"/>
        <w:spacing w:line="360" w:lineRule="auto"/>
        <w:ind w:firstLine="709"/>
        <w:rPr>
          <w:rFonts w:ascii="Times New Roman" w:hAnsi="Times New Roman" w:cs="Times New Roman"/>
          <w:color w:val="000000"/>
          <w:sz w:val="28"/>
          <w:szCs w:val="28"/>
          <w:lang w:val="uk-UA"/>
        </w:rPr>
      </w:pPr>
      <w:r w:rsidRPr="007C0C2B">
        <w:rPr>
          <w:rFonts w:ascii="Times New Roman" w:hAnsi="Times New Roman" w:cs="Times New Roman"/>
          <w:color w:val="000000"/>
          <w:sz w:val="28"/>
          <w:szCs w:val="28"/>
          <w:lang w:val="uk-UA"/>
        </w:rPr>
        <w:t xml:space="preserve">Якщо ми говоримо про педагогічні технології, то на відміну від </w:t>
      </w:r>
      <w:proofErr w:type="spellStart"/>
      <w:r w:rsidRPr="007C0C2B">
        <w:rPr>
          <w:rFonts w:ascii="Times New Roman" w:hAnsi="Times New Roman" w:cs="Times New Roman"/>
          <w:color w:val="000000"/>
          <w:sz w:val="28"/>
          <w:szCs w:val="28"/>
          <w:lang w:val="uk-UA"/>
        </w:rPr>
        <w:t>терміна</w:t>
      </w:r>
      <w:proofErr w:type="spellEnd"/>
      <w:r w:rsidRPr="007C0C2B">
        <w:rPr>
          <w:rFonts w:ascii="Times New Roman" w:hAnsi="Times New Roman" w:cs="Times New Roman"/>
          <w:color w:val="000000"/>
          <w:sz w:val="28"/>
          <w:szCs w:val="28"/>
          <w:lang w:val="uk-UA"/>
        </w:rPr>
        <w:t xml:space="preserve"> «технологія», що в першу чергу асоціюється з виробництвом, ми беремо до уваги людський фактор, тобто для нас є важливими як особистість викладача, так й особистість студента. Розглянемо деякі з них більш детально.</w:t>
      </w:r>
    </w:p>
    <w:p w:rsidR="007C0C2B" w:rsidRPr="007C0C2B" w:rsidRDefault="007C0C2B" w:rsidP="007C0C2B">
      <w:pPr>
        <w:autoSpaceDE w:val="0"/>
        <w:autoSpaceDN w:val="0"/>
        <w:adjustRightInd w:val="0"/>
        <w:ind w:firstLine="340"/>
        <w:rPr>
          <w:rFonts w:ascii="Times New Roman" w:hAnsi="Times New Roman" w:cs="Times New Roman"/>
          <w:color w:val="000000"/>
          <w:sz w:val="28"/>
          <w:szCs w:val="28"/>
        </w:rPr>
      </w:pPr>
      <w:r w:rsidRPr="007C0C2B">
        <w:rPr>
          <w:rFonts w:ascii="Times New Roman" w:hAnsi="Times New Roman" w:cs="Times New Roman"/>
          <w:color w:val="000000"/>
          <w:sz w:val="28"/>
          <w:szCs w:val="28"/>
        </w:rPr>
        <w:t>Багаторазове підкріплення як одн</w:t>
      </w:r>
      <w:r w:rsidR="00793567">
        <w:rPr>
          <w:rFonts w:ascii="Times New Roman" w:hAnsi="Times New Roman" w:cs="Times New Roman"/>
          <w:color w:val="000000"/>
          <w:sz w:val="28"/>
          <w:szCs w:val="28"/>
        </w:rPr>
        <w:t>а з технологій навчання була за</w:t>
      </w:r>
      <w:bookmarkStart w:id="0" w:name="_GoBack"/>
      <w:bookmarkEnd w:id="0"/>
      <w:r w:rsidRPr="007C0C2B">
        <w:rPr>
          <w:rFonts w:ascii="Times New Roman" w:hAnsi="Times New Roman" w:cs="Times New Roman"/>
          <w:color w:val="000000"/>
          <w:sz w:val="28"/>
          <w:szCs w:val="28"/>
        </w:rPr>
        <w:t xml:space="preserve">пропонована В. </w:t>
      </w:r>
      <w:proofErr w:type="spellStart"/>
      <w:r w:rsidRPr="007C0C2B">
        <w:rPr>
          <w:rFonts w:ascii="Times New Roman" w:hAnsi="Times New Roman" w:cs="Times New Roman"/>
          <w:color w:val="000000"/>
          <w:sz w:val="28"/>
          <w:szCs w:val="28"/>
        </w:rPr>
        <w:t>Шаталовим</w:t>
      </w:r>
      <w:proofErr w:type="spellEnd"/>
      <w:r w:rsidRPr="007C0C2B">
        <w:rPr>
          <w:rFonts w:ascii="Times New Roman" w:hAnsi="Times New Roman" w:cs="Times New Roman"/>
          <w:color w:val="000000"/>
          <w:sz w:val="28"/>
          <w:szCs w:val="28"/>
        </w:rPr>
        <w:t xml:space="preserve"> та полягає в тому, що матеріал подається великими блоками й багаторазово повторюється. На практиці це має такий вигляд: викладач дає цілісну та повну характеристику теми чи розділу, зупиняється на головних моментах, але не вдається до глибокого пояснення. Наступного разу в</w:t>
      </w:r>
      <w:r>
        <w:rPr>
          <w:rFonts w:ascii="Times New Roman" w:hAnsi="Times New Roman" w:cs="Times New Roman"/>
          <w:color w:val="000000"/>
          <w:sz w:val="28"/>
          <w:szCs w:val="28"/>
        </w:rPr>
        <w:t>икладач подає матеріал інак</w:t>
      </w:r>
      <w:r>
        <w:rPr>
          <w:rFonts w:ascii="Times New Roman" w:hAnsi="Times New Roman" w:cs="Times New Roman"/>
          <w:color w:val="000000"/>
          <w:sz w:val="28"/>
          <w:szCs w:val="28"/>
        </w:rPr>
        <w:softHyphen/>
        <w:t>ше –</w:t>
      </w:r>
      <w:r w:rsidRPr="007C0C2B">
        <w:rPr>
          <w:rFonts w:ascii="Times New Roman" w:hAnsi="Times New Roman" w:cs="Times New Roman"/>
          <w:color w:val="000000"/>
          <w:sz w:val="28"/>
          <w:szCs w:val="28"/>
        </w:rPr>
        <w:t xml:space="preserve"> детально, залучаючи до пояснення рисунки, схеми чи таблиці, а також інші форми наочного подання матеріалу. Потім студенти пе</w:t>
      </w:r>
      <w:r w:rsidRPr="007C0C2B">
        <w:rPr>
          <w:rFonts w:ascii="Times New Roman" w:hAnsi="Times New Roman" w:cs="Times New Roman"/>
          <w:color w:val="000000"/>
          <w:sz w:val="28"/>
          <w:szCs w:val="28"/>
        </w:rPr>
        <w:softHyphen/>
        <w:t xml:space="preserve">ремальовують та переписують у свій зошит весь наочний матеріал, що був поданий викладачем. Наступне ознайомлення </w:t>
      </w:r>
      <w:r w:rsidRPr="007C0C2B">
        <w:rPr>
          <w:rFonts w:ascii="Times New Roman" w:hAnsi="Times New Roman" w:cs="Times New Roman"/>
          <w:color w:val="000000"/>
          <w:sz w:val="28"/>
          <w:szCs w:val="28"/>
        </w:rPr>
        <w:lastRenderedPageBreak/>
        <w:t>студентів з ма</w:t>
      </w:r>
      <w:r w:rsidRPr="007C0C2B">
        <w:rPr>
          <w:rFonts w:ascii="Times New Roman" w:hAnsi="Times New Roman" w:cs="Times New Roman"/>
          <w:color w:val="000000"/>
          <w:sz w:val="28"/>
          <w:szCs w:val="28"/>
        </w:rPr>
        <w:softHyphen/>
        <w:t xml:space="preserve">теріалом відбувається за допомогою розфарбування тих конспектів, що були ними зроблені звичайним олівцем. </w:t>
      </w:r>
    </w:p>
    <w:p w:rsidR="007C0C2B" w:rsidRPr="007C0C2B" w:rsidRDefault="007C0C2B" w:rsidP="007C0C2B">
      <w:pPr>
        <w:autoSpaceDE w:val="0"/>
        <w:autoSpaceDN w:val="0"/>
        <w:adjustRightInd w:val="0"/>
        <w:ind w:firstLine="340"/>
        <w:rPr>
          <w:rFonts w:ascii="Times New Roman" w:hAnsi="Times New Roman" w:cs="Times New Roman"/>
          <w:color w:val="000000"/>
          <w:sz w:val="28"/>
          <w:szCs w:val="28"/>
        </w:rPr>
      </w:pPr>
      <w:r w:rsidRPr="007C0C2B">
        <w:rPr>
          <w:rFonts w:ascii="Times New Roman" w:hAnsi="Times New Roman" w:cs="Times New Roman"/>
          <w:color w:val="000000"/>
          <w:sz w:val="28"/>
          <w:szCs w:val="28"/>
        </w:rPr>
        <w:t>Наступним етапом засвоєння матеріалу є робота в парах. Студенти пояснюють один одному тему, що вивчається, а потім той самий мате</w:t>
      </w:r>
      <w:r w:rsidRPr="007C0C2B">
        <w:rPr>
          <w:rFonts w:ascii="Times New Roman" w:hAnsi="Times New Roman" w:cs="Times New Roman"/>
          <w:color w:val="000000"/>
          <w:sz w:val="28"/>
          <w:szCs w:val="28"/>
        </w:rPr>
        <w:softHyphen/>
        <w:t>ріал пояснює викладач. Далі студенти співвідносять пояснення один одного з поясненням викладача та ставлять собі оцінки. Така техно</w:t>
      </w:r>
      <w:r w:rsidRPr="007C0C2B">
        <w:rPr>
          <w:rFonts w:ascii="Times New Roman" w:hAnsi="Times New Roman" w:cs="Times New Roman"/>
          <w:color w:val="000000"/>
          <w:sz w:val="28"/>
          <w:szCs w:val="28"/>
        </w:rPr>
        <w:softHyphen/>
        <w:t>логія навчання допомагає вивчити, а головне зрозуміти великий об</w:t>
      </w:r>
      <w:r w:rsidRPr="007C0C2B">
        <w:rPr>
          <w:rFonts w:ascii="Times New Roman" w:hAnsi="Times New Roman" w:cs="Times New Roman"/>
          <w:color w:val="000000"/>
          <w:sz w:val="28"/>
          <w:szCs w:val="28"/>
        </w:rPr>
        <w:softHyphen/>
        <w:t xml:space="preserve">сяг матеріалу за досить короткий проміжок часу. </w:t>
      </w:r>
    </w:p>
    <w:p w:rsidR="007C0C2B" w:rsidRPr="007C0C2B" w:rsidRDefault="007C0C2B" w:rsidP="007C0C2B">
      <w:pPr>
        <w:autoSpaceDE w:val="0"/>
        <w:autoSpaceDN w:val="0"/>
        <w:adjustRightInd w:val="0"/>
        <w:ind w:firstLine="340"/>
        <w:rPr>
          <w:rFonts w:ascii="Times New Roman" w:hAnsi="Times New Roman" w:cs="Times New Roman"/>
          <w:color w:val="000000"/>
          <w:sz w:val="28"/>
          <w:szCs w:val="28"/>
        </w:rPr>
      </w:pPr>
      <w:r w:rsidRPr="007C0C2B">
        <w:rPr>
          <w:rFonts w:ascii="Times New Roman" w:hAnsi="Times New Roman" w:cs="Times New Roman"/>
          <w:color w:val="000000"/>
          <w:sz w:val="28"/>
          <w:szCs w:val="28"/>
        </w:rPr>
        <w:t>Наступною технологією навчання, яку ми розглянемо більш де</w:t>
      </w:r>
      <w:r w:rsidRPr="007C0C2B">
        <w:rPr>
          <w:rFonts w:ascii="Times New Roman" w:hAnsi="Times New Roman" w:cs="Times New Roman"/>
          <w:color w:val="000000"/>
          <w:sz w:val="28"/>
          <w:szCs w:val="28"/>
        </w:rPr>
        <w:softHyphen/>
        <w:t xml:space="preserve">тально, є дидактична зміна пар. Її автором є О. </w:t>
      </w:r>
      <w:proofErr w:type="spellStart"/>
      <w:r w:rsidRPr="007C0C2B">
        <w:rPr>
          <w:rFonts w:ascii="Times New Roman" w:hAnsi="Times New Roman" w:cs="Times New Roman"/>
          <w:color w:val="000000"/>
          <w:sz w:val="28"/>
          <w:szCs w:val="28"/>
        </w:rPr>
        <w:t>Ривін</w:t>
      </w:r>
      <w:proofErr w:type="spellEnd"/>
      <w:r w:rsidRPr="007C0C2B">
        <w:rPr>
          <w:rFonts w:ascii="Times New Roman" w:hAnsi="Times New Roman" w:cs="Times New Roman"/>
          <w:color w:val="000000"/>
          <w:sz w:val="28"/>
          <w:szCs w:val="28"/>
        </w:rPr>
        <w:t>. Спочатку протягом 5–7 хвилин викладач пояснює новий матеріал. Наступні 5 хвилин проходять у роботі студентів парами, вони ставлять один од</w:t>
      </w:r>
      <w:r w:rsidRPr="007C0C2B">
        <w:rPr>
          <w:rFonts w:ascii="Times New Roman" w:hAnsi="Times New Roman" w:cs="Times New Roman"/>
          <w:color w:val="000000"/>
          <w:sz w:val="28"/>
          <w:szCs w:val="28"/>
        </w:rPr>
        <w:softHyphen/>
        <w:t>ному по 3–4 запитання та відповідають на них. Потім відбувається оцінювання відповіді та виставлення оцінки за неї. Кожен студент змінює пару тричі та намагається не ставити тих самих питань. Так, під час роботи кожен студент отримує по три оцінки, з яких вирахо</w:t>
      </w:r>
      <w:r w:rsidRPr="007C0C2B">
        <w:rPr>
          <w:rFonts w:ascii="Times New Roman" w:hAnsi="Times New Roman" w:cs="Times New Roman"/>
          <w:color w:val="000000"/>
          <w:sz w:val="28"/>
          <w:szCs w:val="28"/>
        </w:rPr>
        <w:softHyphen/>
        <w:t>вується середнє арифметичне. Наступним кроком є розв’язання за</w:t>
      </w:r>
      <w:r w:rsidRPr="007C0C2B">
        <w:rPr>
          <w:rFonts w:ascii="Times New Roman" w:hAnsi="Times New Roman" w:cs="Times New Roman"/>
          <w:color w:val="000000"/>
          <w:sz w:val="28"/>
          <w:szCs w:val="28"/>
        </w:rPr>
        <w:softHyphen/>
        <w:t xml:space="preserve">дач. Викладач розв’язує 2–3 задачі, щоб пояснити студентам принцип вирішення. У подальшому студенти поглиблюють свої знання через розв’язання все більш складних задач. Отже, студент, пройшовши всі етапи, обов’язково засвоює навчальний матеріал. </w:t>
      </w:r>
    </w:p>
    <w:p w:rsidR="007C0C2B" w:rsidRPr="007C0C2B" w:rsidRDefault="007C0C2B" w:rsidP="007C0C2B">
      <w:pPr>
        <w:rPr>
          <w:rFonts w:ascii="Times New Roman" w:hAnsi="Times New Roman" w:cs="Times New Roman"/>
          <w:sz w:val="28"/>
          <w:szCs w:val="28"/>
        </w:rPr>
      </w:pPr>
      <w:r w:rsidRPr="007C0C2B">
        <w:rPr>
          <w:rFonts w:ascii="Times New Roman" w:hAnsi="Times New Roman" w:cs="Times New Roman"/>
          <w:color w:val="000000"/>
          <w:sz w:val="28"/>
          <w:szCs w:val="28"/>
        </w:rPr>
        <w:t>Окрім вищезазначених технологій, існують такі види: програмова</w:t>
      </w:r>
      <w:r w:rsidRPr="007C0C2B">
        <w:rPr>
          <w:rFonts w:ascii="Times New Roman" w:hAnsi="Times New Roman" w:cs="Times New Roman"/>
          <w:color w:val="000000"/>
          <w:sz w:val="28"/>
          <w:szCs w:val="28"/>
        </w:rPr>
        <w:softHyphen/>
        <w:t>не, проблемне, розвивальне, диференційоване, продуктивне навчан</w:t>
      </w:r>
      <w:r w:rsidRPr="007C0C2B">
        <w:rPr>
          <w:rFonts w:ascii="Times New Roman" w:hAnsi="Times New Roman" w:cs="Times New Roman"/>
          <w:color w:val="000000"/>
          <w:sz w:val="28"/>
          <w:szCs w:val="28"/>
        </w:rPr>
        <w:softHyphen/>
        <w:t>ня тощо. Використання цих технологій на заняттях робить їх більш цікавими та зрозумілими, а отже, створює та підкріплює інтерес сту</w:t>
      </w:r>
      <w:r w:rsidRPr="007C0C2B">
        <w:rPr>
          <w:rFonts w:ascii="Times New Roman" w:hAnsi="Times New Roman" w:cs="Times New Roman"/>
          <w:color w:val="000000"/>
          <w:sz w:val="28"/>
          <w:szCs w:val="28"/>
        </w:rPr>
        <w:softHyphen/>
        <w:t>дентів до вивчення гуманітарних дисциплін і навчання загалом.</w:t>
      </w:r>
    </w:p>
    <w:sectPr w:rsidR="007C0C2B" w:rsidRPr="007C0C2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Myriad Pro">
    <w:altName w:val="Myriad Pro"/>
    <w:panose1 w:val="00000000000000000000"/>
    <w:charset w:val="CC"/>
    <w:family w:val="swiss"/>
    <w:notTrueType/>
    <w:pitch w:val="default"/>
    <w:sig w:usb0="00000201" w:usb1="00000000" w:usb2="00000000" w:usb3="00000000" w:csb0="00000004" w:csb1="00000000"/>
  </w:font>
  <w:font w:name="Century Schoolbook">
    <w:altName w:val="Century Schoolbook"/>
    <w:charset w:val="CC"/>
    <w:family w:val="roman"/>
    <w:pitch w:val="variable"/>
    <w:sig w:usb0="00000201" w:usb1="08070000" w:usb2="00000010" w:usb3="00000000" w:csb0="0002009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27E5D"/>
    <w:rsid w:val="00127E5D"/>
    <w:rsid w:val="00257C3E"/>
    <w:rsid w:val="002D2F2C"/>
    <w:rsid w:val="003D522C"/>
    <w:rsid w:val="0044412F"/>
    <w:rsid w:val="006A0F51"/>
    <w:rsid w:val="00761336"/>
    <w:rsid w:val="00793567"/>
    <w:rsid w:val="007C0C2B"/>
    <w:rsid w:val="00AD285A"/>
    <w:rsid w:val="00FF4C3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line="360"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Pa20">
    <w:name w:val="Pa20"/>
    <w:basedOn w:val="a"/>
    <w:next w:val="a"/>
    <w:uiPriority w:val="99"/>
    <w:rsid w:val="00127E5D"/>
    <w:pPr>
      <w:autoSpaceDE w:val="0"/>
      <w:autoSpaceDN w:val="0"/>
      <w:adjustRightInd w:val="0"/>
      <w:spacing w:line="241" w:lineRule="atLeast"/>
      <w:ind w:firstLine="0"/>
      <w:jc w:val="left"/>
    </w:pPr>
    <w:rPr>
      <w:rFonts w:ascii="Myriad Pro" w:hAnsi="Myriad Pro"/>
      <w:sz w:val="24"/>
      <w:szCs w:val="24"/>
      <w:lang w:val="ru-RU"/>
    </w:rPr>
  </w:style>
  <w:style w:type="paragraph" w:customStyle="1" w:styleId="Pa21">
    <w:name w:val="Pa21"/>
    <w:basedOn w:val="a"/>
    <w:next w:val="a"/>
    <w:uiPriority w:val="99"/>
    <w:rsid w:val="00127E5D"/>
    <w:pPr>
      <w:autoSpaceDE w:val="0"/>
      <w:autoSpaceDN w:val="0"/>
      <w:adjustRightInd w:val="0"/>
      <w:spacing w:line="201" w:lineRule="atLeast"/>
      <w:ind w:firstLine="0"/>
      <w:jc w:val="left"/>
    </w:pPr>
    <w:rPr>
      <w:rFonts w:ascii="Myriad Pro" w:hAnsi="Myriad Pro"/>
      <w:sz w:val="24"/>
      <w:szCs w:val="24"/>
      <w:lang w:val="ru-RU"/>
    </w:rPr>
  </w:style>
  <w:style w:type="paragraph" w:customStyle="1" w:styleId="Pa22">
    <w:name w:val="Pa22"/>
    <w:basedOn w:val="a"/>
    <w:next w:val="a"/>
    <w:uiPriority w:val="99"/>
    <w:rsid w:val="00127E5D"/>
    <w:pPr>
      <w:autoSpaceDE w:val="0"/>
      <w:autoSpaceDN w:val="0"/>
      <w:adjustRightInd w:val="0"/>
      <w:spacing w:line="221" w:lineRule="atLeast"/>
      <w:ind w:firstLine="0"/>
      <w:jc w:val="left"/>
    </w:pPr>
    <w:rPr>
      <w:rFonts w:ascii="Myriad Pro" w:hAnsi="Myriad Pro"/>
      <w:sz w:val="24"/>
      <w:szCs w:val="24"/>
      <w:lang w:val="ru-RU"/>
    </w:rPr>
  </w:style>
  <w:style w:type="paragraph" w:customStyle="1" w:styleId="Default">
    <w:name w:val="Default"/>
    <w:rsid w:val="00127E5D"/>
    <w:pPr>
      <w:autoSpaceDE w:val="0"/>
      <w:autoSpaceDN w:val="0"/>
      <w:adjustRightInd w:val="0"/>
      <w:spacing w:line="240" w:lineRule="auto"/>
      <w:ind w:firstLine="0"/>
      <w:jc w:val="left"/>
    </w:pPr>
    <w:rPr>
      <w:rFonts w:ascii="Century Schoolbook" w:eastAsia="Calibri" w:hAnsi="Century Schoolbook" w:cs="Century Schoolbook"/>
      <w:color w:val="000000"/>
      <w:sz w:val="24"/>
      <w:szCs w:val="24"/>
    </w:rPr>
  </w:style>
  <w:style w:type="paragraph" w:customStyle="1" w:styleId="Pa2">
    <w:name w:val="Pa2"/>
    <w:basedOn w:val="Default"/>
    <w:next w:val="Default"/>
    <w:uiPriority w:val="99"/>
    <w:rsid w:val="00127E5D"/>
    <w:pPr>
      <w:spacing w:line="191" w:lineRule="atLeast"/>
    </w:pPr>
    <w:rPr>
      <w:rFonts w:cstheme="minorBidi"/>
      <w:color w:val="auto"/>
    </w:rPr>
  </w:style>
  <w:style w:type="character" w:customStyle="1" w:styleId="A20">
    <w:name w:val="A2"/>
    <w:uiPriority w:val="99"/>
    <w:rsid w:val="00127E5D"/>
    <w:rPr>
      <w:rFonts w:cs="Century Schoolbook"/>
      <w:b/>
      <w:bCs/>
      <w:color w:val="000000"/>
    </w:rPr>
  </w:style>
  <w:style w:type="paragraph" w:customStyle="1" w:styleId="Pa0">
    <w:name w:val="Pa0"/>
    <w:basedOn w:val="Default"/>
    <w:next w:val="Default"/>
    <w:uiPriority w:val="99"/>
    <w:rsid w:val="00127E5D"/>
    <w:pPr>
      <w:spacing w:line="191" w:lineRule="atLeast"/>
    </w:pPr>
    <w:rPr>
      <w:rFonts w:cstheme="minorBidi"/>
      <w:color w:val="auto"/>
    </w:rPr>
  </w:style>
  <w:style w:type="character" w:customStyle="1" w:styleId="A00">
    <w:name w:val="A0"/>
    <w:uiPriority w:val="99"/>
    <w:rsid w:val="00127E5D"/>
    <w:rPr>
      <w:rFonts w:cs="Century Schoolbook"/>
      <w:b/>
      <w:bCs/>
      <w:color w:val="000000"/>
      <w:sz w:val="36"/>
      <w:szCs w:val="36"/>
    </w:rPr>
  </w:style>
  <w:style w:type="character" w:customStyle="1" w:styleId="A10">
    <w:name w:val="A1"/>
    <w:uiPriority w:val="99"/>
    <w:rsid w:val="00127E5D"/>
    <w:rPr>
      <w:rFonts w:cs="Century Schoolbook"/>
      <w:color w:val="000000"/>
      <w:sz w:val="32"/>
      <w:szCs w:val="32"/>
    </w:rPr>
  </w:style>
  <w:style w:type="character" w:customStyle="1" w:styleId="A3">
    <w:name w:val="A3"/>
    <w:uiPriority w:val="99"/>
    <w:rsid w:val="00127E5D"/>
    <w:rPr>
      <w:rFonts w:cs="Century Schoolbook"/>
      <w:color w:val="000000"/>
      <w:sz w:val="28"/>
      <w:szCs w:val="28"/>
    </w:rPr>
  </w:style>
  <w:style w:type="paragraph" w:customStyle="1" w:styleId="Pa8">
    <w:name w:val="Pa8"/>
    <w:basedOn w:val="Default"/>
    <w:next w:val="Default"/>
    <w:uiPriority w:val="99"/>
    <w:rsid w:val="00127E5D"/>
    <w:pPr>
      <w:spacing w:line="191" w:lineRule="atLeast"/>
    </w:pPr>
    <w:rPr>
      <w:rFonts w:cstheme="minorBidi"/>
      <w:color w:val="auto"/>
    </w:rPr>
  </w:style>
  <w:style w:type="paragraph" w:customStyle="1" w:styleId="Pa12">
    <w:name w:val="Pa12"/>
    <w:basedOn w:val="Default"/>
    <w:next w:val="Default"/>
    <w:uiPriority w:val="99"/>
    <w:rsid w:val="00127E5D"/>
    <w:pPr>
      <w:spacing w:line="161" w:lineRule="atLeast"/>
    </w:pPr>
    <w:rPr>
      <w:rFonts w:cstheme="minorBidi"/>
      <w:color w:val="auto"/>
    </w:rPr>
  </w:style>
  <w:style w:type="paragraph" w:customStyle="1" w:styleId="Pa27">
    <w:name w:val="Pa27"/>
    <w:basedOn w:val="Default"/>
    <w:next w:val="Default"/>
    <w:uiPriority w:val="99"/>
    <w:rsid w:val="00FF4C3E"/>
    <w:pPr>
      <w:spacing w:line="221" w:lineRule="atLeast"/>
    </w:pPr>
    <w:rPr>
      <w:rFonts w:ascii="Myriad Pro" w:eastAsiaTheme="minorHAnsi" w:hAnsi="Myriad Pro" w:cstheme="minorBidi"/>
      <w:color w:val="auto"/>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line="360"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Pa20">
    <w:name w:val="Pa20"/>
    <w:basedOn w:val="a"/>
    <w:next w:val="a"/>
    <w:uiPriority w:val="99"/>
    <w:rsid w:val="00127E5D"/>
    <w:pPr>
      <w:autoSpaceDE w:val="0"/>
      <w:autoSpaceDN w:val="0"/>
      <w:adjustRightInd w:val="0"/>
      <w:spacing w:line="241" w:lineRule="atLeast"/>
      <w:ind w:firstLine="0"/>
      <w:jc w:val="left"/>
    </w:pPr>
    <w:rPr>
      <w:rFonts w:ascii="Myriad Pro" w:hAnsi="Myriad Pro"/>
      <w:sz w:val="24"/>
      <w:szCs w:val="24"/>
      <w:lang w:val="ru-RU"/>
    </w:rPr>
  </w:style>
  <w:style w:type="paragraph" w:customStyle="1" w:styleId="Pa21">
    <w:name w:val="Pa21"/>
    <w:basedOn w:val="a"/>
    <w:next w:val="a"/>
    <w:uiPriority w:val="99"/>
    <w:rsid w:val="00127E5D"/>
    <w:pPr>
      <w:autoSpaceDE w:val="0"/>
      <w:autoSpaceDN w:val="0"/>
      <w:adjustRightInd w:val="0"/>
      <w:spacing w:line="201" w:lineRule="atLeast"/>
      <w:ind w:firstLine="0"/>
      <w:jc w:val="left"/>
    </w:pPr>
    <w:rPr>
      <w:rFonts w:ascii="Myriad Pro" w:hAnsi="Myriad Pro"/>
      <w:sz w:val="24"/>
      <w:szCs w:val="24"/>
      <w:lang w:val="ru-RU"/>
    </w:rPr>
  </w:style>
  <w:style w:type="paragraph" w:customStyle="1" w:styleId="Pa22">
    <w:name w:val="Pa22"/>
    <w:basedOn w:val="a"/>
    <w:next w:val="a"/>
    <w:uiPriority w:val="99"/>
    <w:rsid w:val="00127E5D"/>
    <w:pPr>
      <w:autoSpaceDE w:val="0"/>
      <w:autoSpaceDN w:val="0"/>
      <w:adjustRightInd w:val="0"/>
      <w:spacing w:line="221" w:lineRule="atLeast"/>
      <w:ind w:firstLine="0"/>
      <w:jc w:val="left"/>
    </w:pPr>
    <w:rPr>
      <w:rFonts w:ascii="Myriad Pro" w:hAnsi="Myriad Pro"/>
      <w:sz w:val="24"/>
      <w:szCs w:val="24"/>
      <w:lang w:val="ru-RU"/>
    </w:rPr>
  </w:style>
  <w:style w:type="paragraph" w:customStyle="1" w:styleId="Default">
    <w:name w:val="Default"/>
    <w:rsid w:val="00127E5D"/>
    <w:pPr>
      <w:autoSpaceDE w:val="0"/>
      <w:autoSpaceDN w:val="0"/>
      <w:adjustRightInd w:val="0"/>
      <w:spacing w:line="240" w:lineRule="auto"/>
      <w:ind w:firstLine="0"/>
      <w:jc w:val="left"/>
    </w:pPr>
    <w:rPr>
      <w:rFonts w:ascii="Century Schoolbook" w:eastAsia="Calibri" w:hAnsi="Century Schoolbook" w:cs="Century Schoolbook"/>
      <w:color w:val="000000"/>
      <w:sz w:val="24"/>
      <w:szCs w:val="24"/>
    </w:rPr>
  </w:style>
  <w:style w:type="paragraph" w:customStyle="1" w:styleId="Pa2">
    <w:name w:val="Pa2"/>
    <w:basedOn w:val="Default"/>
    <w:next w:val="Default"/>
    <w:uiPriority w:val="99"/>
    <w:rsid w:val="00127E5D"/>
    <w:pPr>
      <w:spacing w:line="191" w:lineRule="atLeast"/>
    </w:pPr>
    <w:rPr>
      <w:rFonts w:cstheme="minorBidi"/>
      <w:color w:val="auto"/>
    </w:rPr>
  </w:style>
  <w:style w:type="character" w:customStyle="1" w:styleId="A20">
    <w:name w:val="A2"/>
    <w:uiPriority w:val="99"/>
    <w:rsid w:val="00127E5D"/>
    <w:rPr>
      <w:rFonts w:cs="Century Schoolbook"/>
      <w:b/>
      <w:bCs/>
      <w:color w:val="000000"/>
    </w:rPr>
  </w:style>
  <w:style w:type="paragraph" w:customStyle="1" w:styleId="Pa0">
    <w:name w:val="Pa0"/>
    <w:basedOn w:val="Default"/>
    <w:next w:val="Default"/>
    <w:uiPriority w:val="99"/>
    <w:rsid w:val="00127E5D"/>
    <w:pPr>
      <w:spacing w:line="191" w:lineRule="atLeast"/>
    </w:pPr>
    <w:rPr>
      <w:rFonts w:cstheme="minorBidi"/>
      <w:color w:val="auto"/>
    </w:rPr>
  </w:style>
  <w:style w:type="character" w:customStyle="1" w:styleId="A00">
    <w:name w:val="A0"/>
    <w:uiPriority w:val="99"/>
    <w:rsid w:val="00127E5D"/>
    <w:rPr>
      <w:rFonts w:cs="Century Schoolbook"/>
      <w:b/>
      <w:bCs/>
      <w:color w:val="000000"/>
      <w:sz w:val="36"/>
      <w:szCs w:val="36"/>
    </w:rPr>
  </w:style>
  <w:style w:type="character" w:customStyle="1" w:styleId="A10">
    <w:name w:val="A1"/>
    <w:uiPriority w:val="99"/>
    <w:rsid w:val="00127E5D"/>
    <w:rPr>
      <w:rFonts w:cs="Century Schoolbook"/>
      <w:color w:val="000000"/>
      <w:sz w:val="32"/>
      <w:szCs w:val="32"/>
    </w:rPr>
  </w:style>
  <w:style w:type="character" w:customStyle="1" w:styleId="A3">
    <w:name w:val="A3"/>
    <w:uiPriority w:val="99"/>
    <w:rsid w:val="00127E5D"/>
    <w:rPr>
      <w:rFonts w:cs="Century Schoolbook"/>
      <w:color w:val="000000"/>
      <w:sz w:val="28"/>
      <w:szCs w:val="28"/>
    </w:rPr>
  </w:style>
  <w:style w:type="paragraph" w:customStyle="1" w:styleId="Pa8">
    <w:name w:val="Pa8"/>
    <w:basedOn w:val="Default"/>
    <w:next w:val="Default"/>
    <w:uiPriority w:val="99"/>
    <w:rsid w:val="00127E5D"/>
    <w:pPr>
      <w:spacing w:line="191" w:lineRule="atLeast"/>
    </w:pPr>
    <w:rPr>
      <w:rFonts w:cstheme="minorBidi"/>
      <w:color w:val="auto"/>
    </w:rPr>
  </w:style>
  <w:style w:type="paragraph" w:customStyle="1" w:styleId="Pa12">
    <w:name w:val="Pa12"/>
    <w:basedOn w:val="Default"/>
    <w:next w:val="Default"/>
    <w:uiPriority w:val="99"/>
    <w:rsid w:val="00127E5D"/>
    <w:pPr>
      <w:spacing w:line="161" w:lineRule="atLeast"/>
    </w:pPr>
    <w:rPr>
      <w:rFonts w:cstheme="minorBidi"/>
      <w:color w:val="auto"/>
    </w:rPr>
  </w:style>
  <w:style w:type="paragraph" w:customStyle="1" w:styleId="Pa27">
    <w:name w:val="Pa27"/>
    <w:basedOn w:val="Default"/>
    <w:next w:val="Default"/>
    <w:uiPriority w:val="99"/>
    <w:rsid w:val="00FF4C3E"/>
    <w:pPr>
      <w:spacing w:line="221" w:lineRule="atLeast"/>
    </w:pPr>
    <w:rPr>
      <w:rFonts w:ascii="Myriad Pro" w:eastAsiaTheme="minorHAnsi" w:hAnsi="Myriad Pro" w:cstheme="minorBidi"/>
      <w:color w:val="aut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Pages>
  <Words>681</Words>
  <Characters>3883</Characters>
  <Application>Microsoft Office Word</Application>
  <DocSecurity>0</DocSecurity>
  <Lines>32</Lines>
  <Paragraphs>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4555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3</cp:revision>
  <dcterms:created xsi:type="dcterms:W3CDTF">2019-04-25T06:40:00Z</dcterms:created>
  <dcterms:modified xsi:type="dcterms:W3CDTF">2019-05-06T08:35:00Z</dcterms:modified>
</cp:coreProperties>
</file>