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6B12" w:rsidRDefault="00C96B12" w:rsidP="00C96B12">
      <w:pPr>
        <w:jc w:val="center"/>
        <w:rPr>
          <w:rFonts w:ascii="Times New Roman" w:hAnsi="Times New Roman" w:cs="Times New Roman"/>
          <w:sz w:val="28"/>
          <w:szCs w:val="28"/>
        </w:rPr>
      </w:pPr>
      <w:r w:rsidRPr="00C96B12">
        <w:rPr>
          <w:rFonts w:ascii="Times New Roman" w:hAnsi="Times New Roman" w:cs="Times New Roman"/>
          <w:sz w:val="28"/>
          <w:szCs w:val="28"/>
        </w:rPr>
        <w:t>ЗАСТОСУВАННЯ МУЗИЧНОЇ ТЕРАПІЇ У КОМПЛЕКСНІЙ РЕАБІЛІТАЦІІ ХВОРИХ НЕВРОЛОГІЧНОГО ПРОФІЛЮ</w:t>
      </w:r>
    </w:p>
    <w:p w:rsidR="00C96B12" w:rsidRDefault="00C96B12" w:rsidP="00C96B12">
      <w:pPr>
        <w:jc w:val="center"/>
        <w:rPr>
          <w:rFonts w:ascii="Times New Roman" w:hAnsi="Times New Roman" w:cs="Times New Roman"/>
          <w:sz w:val="28"/>
          <w:szCs w:val="28"/>
        </w:rPr>
      </w:pPr>
      <w:r w:rsidRPr="00C96B12">
        <w:rPr>
          <w:rFonts w:ascii="Times New Roman" w:hAnsi="Times New Roman" w:cs="Times New Roman"/>
          <w:sz w:val="28"/>
          <w:szCs w:val="28"/>
        </w:rPr>
        <w:t xml:space="preserve">Макаров Д.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Є.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здобувач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IV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факультету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C96B12" w:rsidRDefault="00C96B12" w:rsidP="00C96B12">
      <w:pPr>
        <w:jc w:val="center"/>
        <w:rPr>
          <w:rFonts w:ascii="Times New Roman" w:hAnsi="Times New Roman" w:cs="Times New Roman"/>
          <w:sz w:val="28"/>
          <w:szCs w:val="28"/>
        </w:rPr>
      </w:pPr>
      <w:r w:rsidRPr="00C96B12">
        <w:rPr>
          <w:rFonts w:ascii="Times New Roman" w:hAnsi="Times New Roman" w:cs="Times New Roman"/>
          <w:sz w:val="28"/>
          <w:szCs w:val="28"/>
        </w:rPr>
        <w:t xml:space="preserve">Ткаченко В. В.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здобувач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IV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факультету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C96B12" w:rsidRDefault="00C96B12" w:rsidP="00C96B12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Сушецька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Аліна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Сергіївна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асистент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спортивної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реабілітаційної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ерготерапії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C96B12" w:rsidRDefault="00C96B12" w:rsidP="00C96B1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Неврологічна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музична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новий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напрямок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музичної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направлені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усунення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дисфункцій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Контрольоване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музики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неврологічних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активно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використовується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країнах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світу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Музична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допомагає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зменшити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прояви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епілепсії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геміплегії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інсульту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Паркінсона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96B12" w:rsidRDefault="00C96B12" w:rsidP="00C96B1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96B12">
        <w:rPr>
          <w:rFonts w:ascii="Times New Roman" w:hAnsi="Times New Roman" w:cs="Times New Roman"/>
          <w:sz w:val="28"/>
          <w:szCs w:val="28"/>
        </w:rPr>
        <w:t xml:space="preserve">Мета.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важливість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неврологічної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музикотерапії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контексті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96B12" w:rsidRDefault="00C96B12" w:rsidP="00C96B1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Метааналіз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наукової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періодичної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неперіодичної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якій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розкривається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музичної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96B12" w:rsidRDefault="00C96B12" w:rsidP="00C96B1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Неврологічна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музична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надає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докази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тривале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музиці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супутнє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сенсомоторним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навичкам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сильним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стимулятором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нейропластичних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як 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розвивається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так і в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дорослому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Вона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об’єднує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сприйняття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об’єднання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ділянок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іншому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б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пов’язані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собою разом.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ця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покращує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пам'ять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частоту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рецидивів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хронічних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96B12" w:rsidRDefault="00C96B12" w:rsidP="00C96B1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96B12">
        <w:rPr>
          <w:rFonts w:ascii="Times New Roman" w:hAnsi="Times New Roman" w:cs="Times New Roman"/>
          <w:sz w:val="28"/>
          <w:szCs w:val="28"/>
        </w:rPr>
        <w:t xml:space="preserve">Так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американськими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вченими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доведено,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«Соната для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фортепіано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в ре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мажорі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K448» Моцарта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частоту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приступів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епілепсію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лікує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оригінальний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твір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прибрати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характерний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ритм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сонати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то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терапевтична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дія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зникає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досліду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учасникам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вимірювали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ЕЕГ.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Найбільше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соната Моцарта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моделювала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лобної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долі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головного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пов’язаної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емоційною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реакцією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Автори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вважають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прослуховування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сонати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Моцарта №448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активує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функціональні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мережі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пов’язані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позитивними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емоціями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прослуховування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музики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Активація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мереж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епілептичну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96B12" w:rsidRDefault="00C96B12" w:rsidP="00C96B1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6B12">
        <w:rPr>
          <w:rFonts w:ascii="Times New Roman" w:hAnsi="Times New Roman" w:cs="Times New Roman"/>
          <w:sz w:val="28"/>
          <w:szCs w:val="28"/>
        </w:rPr>
        <w:lastRenderedPageBreak/>
        <w:t>Музика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полегшити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реабілітацію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коми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Активна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музична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Нордоффу-Роббінсу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імпровізації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музичних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інструментах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співу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і вокалу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застосовувалась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тривалої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коми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середня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– 52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дні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Музична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починалася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через 15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початку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звичайної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Критерієм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включення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вербальної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відповіді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мінімальний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свідомості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(GCS </w:t>
      </w:r>
      <w:proofErr w:type="gramStart"/>
      <w:r w:rsidRPr="00C96B12">
        <w:rPr>
          <w:rFonts w:ascii="Times New Roman" w:hAnsi="Times New Roman" w:cs="Times New Roman"/>
          <w:sz w:val="28"/>
          <w:szCs w:val="28"/>
        </w:rPr>
        <w:t>&lt; 8</w:t>
      </w:r>
      <w:proofErr w:type="gramEnd"/>
      <w:r w:rsidRPr="00C96B12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Музична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тричі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по 20-40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хвилин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Вона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грала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невербальної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показали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значне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комунікативних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інтерактивних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небажаних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таких як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інертність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психомоторне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збудження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місяця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музичної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багатократні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виміри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C96B12" w:rsidRDefault="00C96B12" w:rsidP="00C96B1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96B12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руховій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геміпаретиків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ритм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музики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покращував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симетрію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кроку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симетрію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довжини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кроку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Пацієнтам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хворобою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Паркінсона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3-4-тижневу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програму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(30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хвилин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ходьби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музику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день)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ритмічні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стимули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допомагали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ініціювати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рух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регулювали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біг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просторово-часової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рухомості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інсульту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успішно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застосовується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ритмічна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стимуляція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метрономом. </w:t>
      </w:r>
    </w:p>
    <w:p w:rsidR="00C96B12" w:rsidRDefault="00C96B12" w:rsidP="00C96B1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Музика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потужна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сенсорна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підказка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регулювати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руховий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час і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координацію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дефіциту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синхронізації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компонентів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музики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грає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ритм,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повторюється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неврологічній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музичній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виконує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стимулюючу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підказуючу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координаційну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C96B1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96B12" w:rsidRDefault="00C96B12" w:rsidP="00C96B12">
      <w:pPr>
        <w:ind w:firstLine="708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C96B12">
        <w:rPr>
          <w:rFonts w:ascii="Times New Roman" w:hAnsi="Times New Roman" w:cs="Times New Roman"/>
          <w:sz w:val="28"/>
          <w:szCs w:val="28"/>
        </w:rPr>
        <w:t>Список</w:t>
      </w:r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використаних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:rsidR="00C96B12" w:rsidRDefault="00C96B12" w:rsidP="00C96B1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1. Robert J.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Quon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, Michael A. Casey, Edward J. Camp, Stephen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Meisenhelter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, Sarah A.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Steimel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Yinchen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Song, Markus E.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Testorf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, Grace A. Leslie, Krzysztof A.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Bujarski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, Alan B.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Ettinger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&amp; Barbara C. Jobst. (2021). Musical components important for the Mozart K448 effect in epilepsy. Scientific Reports </w:t>
      </w:r>
    </w:p>
    <w:p w:rsidR="00C96B12" w:rsidRDefault="00C96B12" w:rsidP="00C96B1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Elżbieta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Galińska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. (2015). Music therapy in neurological rehabilitation settings. Neurosis Clinic, Institute of Psychiatry and Neurology in Warsaw. </w:t>
      </w:r>
    </w:p>
    <w:p w:rsidR="00C96B12" w:rsidRDefault="00C96B12" w:rsidP="00C96B1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3. Lin LC, Tsai CL, Wu HC, Wei RC, Jong YJ. (2010). Mozart K.448 and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epileptiform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discharges: effect of ratio of lower to higher harmonics. Epilepsy Res. 238–245 </w:t>
      </w:r>
    </w:p>
    <w:p w:rsidR="00C96B12" w:rsidRDefault="00C96B12" w:rsidP="00C96B1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Formissano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R,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Vinicoa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V,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Penta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F,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Matteis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Brunelli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Weckel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JW. (2001). Active music therapy in the rehabilitation of severe brain injured patient during coma recovery. Ann.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Ist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. Super.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Sanita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6E42EB" w:rsidRPr="00C96B12" w:rsidRDefault="00C96B12" w:rsidP="00C96B1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6B12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5.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Särkämö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Pihko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E,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Laitinen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Forsblom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Soinila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Mikkonen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 M. (2010) Music and speech listening enhance the recovery of early sensory processing after stroke. J.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Cogn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C96B12">
        <w:rPr>
          <w:rFonts w:ascii="Times New Roman" w:hAnsi="Times New Roman" w:cs="Times New Roman"/>
          <w:sz w:val="28"/>
          <w:szCs w:val="28"/>
          <w:lang w:val="en-US"/>
        </w:rPr>
        <w:t>Neurosci</w:t>
      </w:r>
      <w:proofErr w:type="spellEnd"/>
      <w:r w:rsidRPr="00C96B12">
        <w:rPr>
          <w:rFonts w:ascii="Times New Roman" w:hAnsi="Times New Roman" w:cs="Times New Roman"/>
          <w:sz w:val="28"/>
          <w:szCs w:val="28"/>
          <w:lang w:val="en-US"/>
        </w:rPr>
        <w:t>. 2716–2727.</w:t>
      </w:r>
    </w:p>
    <w:sectPr w:rsidR="006E42EB" w:rsidRPr="00C96B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175A"/>
    <w:rsid w:val="006E42EB"/>
    <w:rsid w:val="00C96B12"/>
    <w:rsid w:val="00EC1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5490A"/>
  <w15:chartTrackingRefBased/>
  <w15:docId w15:val="{783D797E-D415-4F88-9D73-C09876CCD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742</Words>
  <Characters>4235</Characters>
  <Application>Microsoft Office Word</Application>
  <DocSecurity>0</DocSecurity>
  <Lines>35</Lines>
  <Paragraphs>9</Paragraphs>
  <ScaleCrop>false</ScaleCrop>
  <Company>SPecialiST RePack</Company>
  <LinksUpToDate>false</LinksUpToDate>
  <CharactersWithSpaces>4968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2021-11-17T09:55:00Z</dcterms:created>
  <dcterms:modified xsi:type="dcterms:W3CDTF">2021-11-17T10:00:00Z</dcterms:modified>
</cp:coreProperties>
</file>