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A5785" w:rsidRPr="00947F87" w:rsidRDefault="004138AA" w:rsidP="0011521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947F87">
        <w:rPr>
          <w:rFonts w:ascii="Times New Roman" w:hAnsi="Times New Roman" w:cs="Times New Roman"/>
          <w:b/>
          <w:sz w:val="28"/>
          <w:szCs w:val="28"/>
          <w:lang w:val="en-US"/>
        </w:rPr>
        <w:t>INFLUENCING RISK FACTORS FOR</w:t>
      </w:r>
      <w:r w:rsidR="00947F87" w:rsidRPr="00947F87">
        <w:rPr>
          <w:rFonts w:ascii="Times New Roman" w:hAnsi="Times New Roman" w:cs="Times New Roman"/>
          <w:b/>
          <w:sz w:val="28"/>
          <w:szCs w:val="28"/>
          <w:lang w:val="en-US"/>
        </w:rPr>
        <w:t xml:space="preserve"> COMPLICATIONS IN CHILDREN WITH INSULINE-DEPENDANT DIABETES</w:t>
      </w:r>
    </w:p>
    <w:p w:rsidR="00947F87" w:rsidRPr="00115213" w:rsidRDefault="00947F87" w:rsidP="0011521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proofErr w:type="spellStart"/>
      <w:r w:rsidRPr="00947F87">
        <w:rPr>
          <w:rFonts w:ascii="Times New Roman" w:hAnsi="Times New Roman" w:cs="Times New Roman"/>
          <w:b/>
          <w:i/>
          <w:sz w:val="28"/>
          <w:szCs w:val="28"/>
          <w:lang w:val="en-US"/>
        </w:rPr>
        <w:t>F</w:t>
      </w:r>
      <w:r w:rsidR="002D0E97" w:rsidRPr="00947F87">
        <w:rPr>
          <w:rFonts w:ascii="Times New Roman" w:hAnsi="Times New Roman" w:cs="Times New Roman"/>
          <w:b/>
          <w:i/>
          <w:sz w:val="28"/>
          <w:szCs w:val="28"/>
          <w:lang w:val="en-US"/>
        </w:rPr>
        <w:t>edotov</w:t>
      </w:r>
      <w:proofErr w:type="spellEnd"/>
      <w:r w:rsidRPr="00947F87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V.V., </w:t>
      </w:r>
      <w:proofErr w:type="spellStart"/>
      <w:r w:rsidRPr="00947F87">
        <w:rPr>
          <w:rFonts w:ascii="Times New Roman" w:hAnsi="Times New Roman" w:cs="Times New Roman"/>
          <w:b/>
          <w:i/>
          <w:sz w:val="28"/>
          <w:szCs w:val="28"/>
          <w:lang w:val="en-US"/>
        </w:rPr>
        <w:t>O</w:t>
      </w:r>
      <w:r w:rsidR="002D0E97" w:rsidRPr="00947F87">
        <w:rPr>
          <w:rFonts w:ascii="Times New Roman" w:hAnsi="Times New Roman" w:cs="Times New Roman"/>
          <w:b/>
          <w:i/>
          <w:sz w:val="28"/>
          <w:szCs w:val="28"/>
          <w:lang w:val="en-US"/>
        </w:rPr>
        <w:t>gneva</w:t>
      </w:r>
      <w:proofErr w:type="spellEnd"/>
      <w:r w:rsidRPr="00947F87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L.G.</w:t>
      </w:r>
      <w:r w:rsidR="00115213" w:rsidRPr="00115213">
        <w:rPr>
          <w:rFonts w:ascii="Times New Roman" w:hAnsi="Times New Roman" w:cs="Times New Roman"/>
          <w:b/>
          <w:i/>
          <w:sz w:val="28"/>
          <w:szCs w:val="28"/>
          <w:lang w:val="en-US"/>
        </w:rPr>
        <w:t>,</w:t>
      </w:r>
      <w:r w:rsidR="002D0E97" w:rsidRPr="002D0E97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</w:t>
      </w:r>
      <w:proofErr w:type="spellStart"/>
      <w:r w:rsidR="00115213">
        <w:rPr>
          <w:rFonts w:ascii="Times New Roman" w:hAnsi="Times New Roman" w:cs="Times New Roman"/>
          <w:b/>
          <w:i/>
          <w:sz w:val="28"/>
          <w:szCs w:val="28"/>
          <w:lang w:val="en-US"/>
        </w:rPr>
        <w:t>Shutova</w:t>
      </w:r>
      <w:proofErr w:type="spellEnd"/>
      <w:r w:rsidR="00115213">
        <w:rPr>
          <w:rFonts w:ascii="Times New Roman" w:hAnsi="Times New Roman" w:cs="Times New Roman"/>
          <w:b/>
          <w:i/>
          <w:sz w:val="28"/>
          <w:szCs w:val="28"/>
          <w:lang w:val="en-US"/>
        </w:rPr>
        <w:t xml:space="preserve"> I.V.</w:t>
      </w:r>
    </w:p>
    <w:p w:rsidR="0066454B" w:rsidRDefault="00947F87" w:rsidP="00115213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Kharkiv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National Medical University,</w:t>
      </w:r>
    </w:p>
    <w:p w:rsidR="00947F87" w:rsidRDefault="00947F87" w:rsidP="00115213">
      <w:pPr>
        <w:spacing w:after="0" w:line="24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Kharkiv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>, Ukraine</w:t>
      </w:r>
    </w:p>
    <w:p w:rsidR="008A0DEC" w:rsidRDefault="0066454B" w:rsidP="0011521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hyperlink r:id="rId6" w:history="1">
        <w:r w:rsidR="008A0DEC" w:rsidRPr="008A0DEC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lilaogneva21@gmail.com</w:t>
        </w:r>
      </w:hyperlink>
    </w:p>
    <w:p w:rsidR="00B12B4C" w:rsidRDefault="00B12B4C" w:rsidP="001152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8A0DEC" w:rsidRDefault="00352016" w:rsidP="001152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12081">
        <w:rPr>
          <w:rFonts w:ascii="Times New Roman" w:hAnsi="Times New Roman" w:cs="Times New Roman"/>
          <w:sz w:val="28"/>
          <w:szCs w:val="28"/>
          <w:lang w:val="en-US"/>
        </w:rPr>
        <w:t>The relevance of the topic</w:t>
      </w:r>
      <w:r w:rsidR="00CB625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B12081">
        <w:rPr>
          <w:rFonts w:ascii="Times New Roman" w:hAnsi="Times New Roman" w:cs="Times New Roman"/>
          <w:sz w:val="28"/>
          <w:szCs w:val="28"/>
          <w:lang w:val="en-US"/>
        </w:rPr>
        <w:t xml:space="preserve">Hyperketonemia and ketoacidosis </w:t>
      </w:r>
      <w:r w:rsidR="00B12081" w:rsidRPr="00B12081">
        <w:rPr>
          <w:rFonts w:ascii="Times New Roman" w:hAnsi="Times New Roman" w:cs="Times New Roman"/>
          <w:sz w:val="28"/>
          <w:szCs w:val="28"/>
          <w:lang w:val="en-US"/>
        </w:rPr>
        <w:t>are an extreme manifestation of the c</w:t>
      </w:r>
      <w:r w:rsidR="00B44D60">
        <w:rPr>
          <w:rFonts w:ascii="Times New Roman" w:hAnsi="Times New Roman" w:cs="Times New Roman"/>
          <w:sz w:val="28"/>
          <w:szCs w:val="28"/>
          <w:lang w:val="en-US"/>
        </w:rPr>
        <w:t>omplications of the child's organism</w:t>
      </w:r>
      <w:r w:rsidR="00B12081" w:rsidRPr="00B12081">
        <w:rPr>
          <w:rFonts w:ascii="Times New Roman" w:hAnsi="Times New Roman" w:cs="Times New Roman"/>
          <w:sz w:val="28"/>
          <w:szCs w:val="28"/>
          <w:lang w:val="en-US"/>
        </w:rPr>
        <w:t>, which occu</w:t>
      </w:r>
      <w:r w:rsidR="00B44D60">
        <w:rPr>
          <w:rFonts w:ascii="Times New Roman" w:hAnsi="Times New Roman" w:cs="Times New Roman"/>
          <w:sz w:val="28"/>
          <w:szCs w:val="28"/>
          <w:lang w:val="en-US"/>
        </w:rPr>
        <w:t>rs as an inadequate response to typical</w:t>
      </w:r>
      <w:r w:rsidR="00B12081">
        <w:rPr>
          <w:rFonts w:ascii="Times New Roman" w:hAnsi="Times New Roman" w:cs="Times New Roman"/>
          <w:sz w:val="28"/>
          <w:szCs w:val="28"/>
          <w:lang w:val="en-US"/>
        </w:rPr>
        <w:t xml:space="preserve"> irritants, </w:t>
      </w:r>
      <w:r w:rsidR="00B12081" w:rsidRPr="00B12081">
        <w:rPr>
          <w:rFonts w:ascii="Times New Roman" w:hAnsi="Times New Roman" w:cs="Times New Roman"/>
          <w:sz w:val="28"/>
          <w:szCs w:val="28"/>
          <w:lang w:val="en-US"/>
        </w:rPr>
        <w:t xml:space="preserve">accompanied by </w:t>
      </w:r>
      <w:proofErr w:type="spellStart"/>
      <w:r w:rsidR="00B12081" w:rsidRPr="00B12081">
        <w:rPr>
          <w:rFonts w:ascii="Times New Roman" w:hAnsi="Times New Roman" w:cs="Times New Roman"/>
          <w:sz w:val="28"/>
          <w:szCs w:val="28"/>
          <w:lang w:val="en-US"/>
        </w:rPr>
        <w:t>ketonuria</w:t>
      </w:r>
      <w:proofErr w:type="spellEnd"/>
      <w:r w:rsidR="00B12081" w:rsidRPr="00B12081">
        <w:rPr>
          <w:rFonts w:ascii="Times New Roman" w:hAnsi="Times New Roman" w:cs="Times New Roman"/>
          <w:sz w:val="28"/>
          <w:szCs w:val="28"/>
          <w:lang w:val="en-US"/>
        </w:rPr>
        <w:t xml:space="preserve"> and persistent</w:t>
      </w:r>
      <w:r w:rsidR="00B12B4C">
        <w:rPr>
          <w:rFonts w:ascii="Times New Roman" w:hAnsi="Times New Roman" w:cs="Times New Roman"/>
          <w:sz w:val="28"/>
          <w:szCs w:val="28"/>
          <w:lang w:val="en-US"/>
        </w:rPr>
        <w:t xml:space="preserve"> set of</w:t>
      </w:r>
      <w:r w:rsidR="00B12081" w:rsidRPr="00B12081">
        <w:rPr>
          <w:rFonts w:ascii="Times New Roman" w:hAnsi="Times New Roman" w:cs="Times New Roman"/>
          <w:sz w:val="28"/>
          <w:szCs w:val="28"/>
          <w:lang w:val="en-US"/>
        </w:rPr>
        <w:t xml:space="preserve"> s</w:t>
      </w:r>
      <w:r w:rsidR="00B12B4C">
        <w:rPr>
          <w:rFonts w:ascii="Times New Roman" w:hAnsi="Times New Roman" w:cs="Times New Roman"/>
          <w:sz w:val="28"/>
          <w:szCs w:val="28"/>
          <w:lang w:val="en-US"/>
        </w:rPr>
        <w:t>ymptoms</w:t>
      </w:r>
      <w:r w:rsidR="00B12081" w:rsidRPr="00B12081">
        <w:rPr>
          <w:rFonts w:ascii="Times New Roman" w:hAnsi="Times New Roman" w:cs="Times New Roman"/>
          <w:sz w:val="28"/>
          <w:szCs w:val="28"/>
          <w:lang w:val="en-US"/>
        </w:rPr>
        <w:t xml:space="preserve"> (nau</w:t>
      </w:r>
      <w:r w:rsidR="00B12B4C">
        <w:rPr>
          <w:rFonts w:ascii="Times New Roman" w:hAnsi="Times New Roman" w:cs="Times New Roman"/>
          <w:sz w:val="28"/>
          <w:szCs w:val="28"/>
          <w:lang w:val="en-US"/>
        </w:rPr>
        <w:t xml:space="preserve">sea, abdominal pain, vomiting, </w:t>
      </w:r>
      <w:proofErr w:type="spellStart"/>
      <w:proofErr w:type="gramStart"/>
      <w:r w:rsidR="00EA32CE">
        <w:rPr>
          <w:rFonts w:ascii="Times New Roman" w:hAnsi="Times New Roman" w:cs="Times New Roman"/>
          <w:sz w:val="28"/>
          <w:szCs w:val="28"/>
          <w:lang w:val="en-US"/>
        </w:rPr>
        <w:t>loginess</w:t>
      </w:r>
      <w:proofErr w:type="spellEnd"/>
      <w:proofErr w:type="gramEnd"/>
      <w:r w:rsidR="00B12081" w:rsidRPr="00B12081">
        <w:rPr>
          <w:rFonts w:ascii="Times New Roman" w:hAnsi="Times New Roman" w:cs="Times New Roman"/>
          <w:sz w:val="28"/>
          <w:szCs w:val="28"/>
          <w:lang w:val="en-US"/>
        </w:rPr>
        <w:t>).</w:t>
      </w:r>
    </w:p>
    <w:p w:rsidR="00B12B4C" w:rsidRDefault="00B12B4C" w:rsidP="001152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12B4C">
        <w:rPr>
          <w:rFonts w:ascii="Times New Roman" w:hAnsi="Times New Roman" w:cs="Times New Roman"/>
          <w:sz w:val="28"/>
          <w:szCs w:val="28"/>
          <w:lang w:val="en-US"/>
        </w:rPr>
        <w:t xml:space="preserve">That is why, in childhood, </w:t>
      </w:r>
      <w:proofErr w:type="spellStart"/>
      <w:r w:rsidRPr="00B12B4C">
        <w:rPr>
          <w:rFonts w:ascii="Times New Roman" w:hAnsi="Times New Roman" w:cs="Times New Roman"/>
          <w:sz w:val="28"/>
          <w:szCs w:val="28"/>
          <w:lang w:val="en-US"/>
        </w:rPr>
        <w:t>hyper</w:t>
      </w:r>
      <w:r>
        <w:rPr>
          <w:rFonts w:ascii="Times New Roman" w:hAnsi="Times New Roman" w:cs="Times New Roman"/>
          <w:sz w:val="28"/>
          <w:szCs w:val="28"/>
          <w:lang w:val="en-US"/>
        </w:rPr>
        <w:t>ke</w:t>
      </w:r>
      <w:r w:rsidRPr="00B12B4C">
        <w:rPr>
          <w:rFonts w:ascii="Times New Roman" w:hAnsi="Times New Roman" w:cs="Times New Roman"/>
          <w:sz w:val="28"/>
          <w:szCs w:val="28"/>
          <w:lang w:val="en-US"/>
        </w:rPr>
        <w:t>tonemia</w:t>
      </w:r>
      <w:proofErr w:type="spellEnd"/>
      <w:r w:rsidRPr="00B12B4C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B12B4C">
        <w:rPr>
          <w:rFonts w:ascii="Times New Roman" w:hAnsi="Times New Roman" w:cs="Times New Roman"/>
          <w:sz w:val="28"/>
          <w:szCs w:val="28"/>
          <w:lang w:val="en-US"/>
        </w:rPr>
        <w:t>ketonuria</w:t>
      </w:r>
      <w:proofErr w:type="spellEnd"/>
      <w:r w:rsidRPr="00B12B4C">
        <w:rPr>
          <w:rFonts w:ascii="Times New Roman" w:hAnsi="Times New Roman" w:cs="Times New Roman"/>
          <w:sz w:val="28"/>
          <w:szCs w:val="28"/>
          <w:lang w:val="en-US"/>
        </w:rPr>
        <w:t xml:space="preserve"> may develop with a number of diseases.</w:t>
      </w:r>
    </w:p>
    <w:p w:rsidR="00D91163" w:rsidRDefault="00D91163" w:rsidP="001152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1163">
        <w:rPr>
          <w:rFonts w:ascii="Times New Roman" w:hAnsi="Times New Roman" w:cs="Times New Roman"/>
          <w:sz w:val="28"/>
          <w:szCs w:val="28"/>
          <w:lang w:val="en-US"/>
        </w:rPr>
        <w:t xml:space="preserve">The purpose of our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investigation </w:t>
      </w:r>
      <w:r w:rsidRPr="00D91163">
        <w:rPr>
          <w:rFonts w:ascii="Times New Roman" w:hAnsi="Times New Roman" w:cs="Times New Roman"/>
          <w:sz w:val="28"/>
          <w:szCs w:val="28"/>
          <w:lang w:val="en-US"/>
        </w:rPr>
        <w:t xml:space="preserve">was to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study </w:t>
      </w:r>
      <w:r w:rsidRPr="00D91163">
        <w:rPr>
          <w:rFonts w:ascii="Times New Roman" w:hAnsi="Times New Roman" w:cs="Times New Roman"/>
          <w:sz w:val="28"/>
          <w:szCs w:val="28"/>
          <w:lang w:val="en-US"/>
        </w:rPr>
        <w:t>the features of the clinic, family history and concomitant pathology in children with signs of ket</w:t>
      </w:r>
      <w:r w:rsidR="00B44D60">
        <w:rPr>
          <w:rFonts w:ascii="Times New Roman" w:hAnsi="Times New Roman" w:cs="Times New Roman"/>
          <w:sz w:val="28"/>
          <w:szCs w:val="28"/>
          <w:lang w:val="en-US"/>
        </w:rPr>
        <w:t>o</w:t>
      </w:r>
      <w:r>
        <w:rPr>
          <w:rFonts w:ascii="Times New Roman" w:hAnsi="Times New Roman" w:cs="Times New Roman"/>
          <w:sz w:val="28"/>
          <w:szCs w:val="28"/>
          <w:lang w:val="en-US"/>
        </w:rPr>
        <w:t>acid</w:t>
      </w:r>
      <w:r w:rsidRPr="00D91163">
        <w:rPr>
          <w:rFonts w:ascii="Times New Roman" w:hAnsi="Times New Roman" w:cs="Times New Roman"/>
          <w:sz w:val="28"/>
          <w:szCs w:val="28"/>
          <w:lang w:val="en-US"/>
        </w:rPr>
        <w:t xml:space="preserve">osis and </w:t>
      </w:r>
      <w:proofErr w:type="spellStart"/>
      <w:r w:rsidRPr="00D91163">
        <w:rPr>
          <w:rFonts w:ascii="Times New Roman" w:hAnsi="Times New Roman" w:cs="Times New Roman"/>
          <w:sz w:val="28"/>
          <w:szCs w:val="28"/>
          <w:lang w:val="en-US"/>
        </w:rPr>
        <w:t>ketonuria</w:t>
      </w:r>
      <w:proofErr w:type="spellEnd"/>
      <w:r w:rsidRPr="00D91163">
        <w:rPr>
          <w:rFonts w:ascii="Times New Roman" w:hAnsi="Times New Roman" w:cs="Times New Roman"/>
          <w:sz w:val="28"/>
          <w:szCs w:val="28"/>
          <w:lang w:val="en-US"/>
        </w:rPr>
        <w:t xml:space="preserve"> to determine the risk factors for developing this condition.</w:t>
      </w:r>
    </w:p>
    <w:p w:rsidR="00CB6257" w:rsidRDefault="00CB6257" w:rsidP="001152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Materials and methods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85043A" w:rsidRPr="0085043A">
        <w:rPr>
          <w:rFonts w:ascii="Times New Roman" w:hAnsi="Times New Roman" w:cs="Times New Roman"/>
          <w:sz w:val="28"/>
          <w:szCs w:val="28"/>
          <w:lang w:val="uk-UA"/>
        </w:rPr>
        <w:t xml:space="preserve">43 </w:t>
      </w:r>
      <w:proofErr w:type="spellStart"/>
      <w:r w:rsidR="0085043A" w:rsidRPr="0085043A">
        <w:rPr>
          <w:rFonts w:ascii="Times New Roman" w:hAnsi="Times New Roman" w:cs="Times New Roman"/>
          <w:sz w:val="28"/>
          <w:szCs w:val="28"/>
          <w:lang w:val="uk-UA"/>
        </w:rPr>
        <w:t>children</w:t>
      </w:r>
      <w:proofErr w:type="spellEnd"/>
      <w:r w:rsidR="0085043A" w:rsidRPr="00850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85043A" w:rsidRPr="0085043A">
        <w:rPr>
          <w:rFonts w:ascii="Times New Roman" w:hAnsi="Times New Roman" w:cs="Times New Roman"/>
          <w:sz w:val="28"/>
          <w:szCs w:val="28"/>
          <w:lang w:val="uk-UA"/>
        </w:rPr>
        <w:t>aged</w:t>
      </w:r>
      <w:proofErr w:type="spellEnd"/>
      <w:r w:rsidR="0085043A" w:rsidRPr="0085043A">
        <w:rPr>
          <w:rFonts w:ascii="Times New Roman" w:hAnsi="Times New Roman" w:cs="Times New Roman"/>
          <w:sz w:val="28"/>
          <w:szCs w:val="28"/>
          <w:lang w:val="uk-UA"/>
        </w:rPr>
        <w:t xml:space="preserve"> 3 </w:t>
      </w:r>
      <w:proofErr w:type="spellStart"/>
      <w:r w:rsidR="0085043A" w:rsidRPr="0085043A">
        <w:rPr>
          <w:rFonts w:ascii="Times New Roman" w:hAnsi="Times New Roman" w:cs="Times New Roman"/>
          <w:sz w:val="28"/>
          <w:szCs w:val="28"/>
          <w:lang w:val="uk-UA"/>
        </w:rPr>
        <w:t>to</w:t>
      </w:r>
      <w:proofErr w:type="spellEnd"/>
      <w:r w:rsidR="0085043A" w:rsidRPr="0085043A">
        <w:rPr>
          <w:rFonts w:ascii="Times New Roman" w:hAnsi="Times New Roman" w:cs="Times New Roman"/>
          <w:sz w:val="28"/>
          <w:szCs w:val="28"/>
          <w:lang w:val="uk-UA"/>
        </w:rPr>
        <w:t xml:space="preserve"> 14 </w:t>
      </w:r>
      <w:proofErr w:type="spellStart"/>
      <w:r w:rsidR="0085043A" w:rsidRPr="0085043A">
        <w:rPr>
          <w:rFonts w:ascii="Times New Roman" w:hAnsi="Times New Roman" w:cs="Times New Roman"/>
          <w:sz w:val="28"/>
          <w:szCs w:val="28"/>
          <w:lang w:val="uk-UA"/>
        </w:rPr>
        <w:t>years</w:t>
      </w:r>
      <w:proofErr w:type="spellEnd"/>
      <w:r w:rsidR="0085043A" w:rsidRPr="008504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D4F5A">
        <w:rPr>
          <w:rFonts w:ascii="Times New Roman" w:hAnsi="Times New Roman" w:cs="Times New Roman"/>
          <w:sz w:val="28"/>
          <w:szCs w:val="28"/>
          <w:lang w:val="en-US"/>
        </w:rPr>
        <w:t>old with symptoms</w:t>
      </w:r>
      <w:r w:rsidR="0085043A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proofErr w:type="spellStart"/>
      <w:r w:rsidR="0085043A">
        <w:rPr>
          <w:rFonts w:ascii="Times New Roman" w:hAnsi="Times New Roman" w:cs="Times New Roman"/>
          <w:sz w:val="28"/>
          <w:szCs w:val="28"/>
          <w:lang w:val="en-US"/>
        </w:rPr>
        <w:t>ketonuria</w:t>
      </w:r>
      <w:proofErr w:type="spellEnd"/>
      <w:r w:rsidR="006D4F5A" w:rsidRPr="006D4F5A">
        <w:rPr>
          <w:rFonts w:ascii="Times New Roman" w:hAnsi="Times New Roman" w:cs="Times New Roman"/>
          <w:sz w:val="28"/>
          <w:szCs w:val="28"/>
          <w:lang w:val="en-US"/>
        </w:rPr>
        <w:t xml:space="preserve"> and ketoacidosis</w:t>
      </w:r>
      <w:r w:rsidR="0085043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5043A" w:rsidRPr="0085043A">
        <w:rPr>
          <w:rFonts w:ascii="Times New Roman" w:hAnsi="Times New Roman" w:cs="Times New Roman"/>
          <w:sz w:val="28"/>
          <w:szCs w:val="28"/>
          <w:lang w:val="en-US"/>
        </w:rPr>
        <w:t>who were hospitalized in a pediatric hospital with diff</w:t>
      </w:r>
      <w:r w:rsidR="00D241B1">
        <w:rPr>
          <w:rFonts w:ascii="Times New Roman" w:hAnsi="Times New Roman" w:cs="Times New Roman"/>
          <w:sz w:val="28"/>
          <w:szCs w:val="28"/>
          <w:lang w:val="en-US"/>
        </w:rPr>
        <w:t xml:space="preserve">erent clinical </w:t>
      </w:r>
      <w:r w:rsidR="00D241B1" w:rsidRPr="00D241B1">
        <w:rPr>
          <w:rFonts w:ascii="Times New Roman" w:hAnsi="Times New Roman" w:cs="Times New Roman"/>
          <w:sz w:val="28"/>
          <w:szCs w:val="28"/>
          <w:lang w:val="en-US"/>
        </w:rPr>
        <w:t>exclusion</w:t>
      </w:r>
      <w:r w:rsidR="00D241B1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D241B1" w:rsidRPr="00D241B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D241B1">
        <w:rPr>
          <w:rFonts w:ascii="Times New Roman" w:hAnsi="Times New Roman" w:cs="Times New Roman"/>
          <w:sz w:val="28"/>
          <w:szCs w:val="28"/>
          <w:lang w:val="en-US"/>
        </w:rPr>
        <w:t xml:space="preserve">were examined. </w:t>
      </w:r>
      <w:r w:rsidR="00D241B1" w:rsidRPr="00D241B1">
        <w:rPr>
          <w:rFonts w:ascii="Times New Roman" w:hAnsi="Times New Roman" w:cs="Times New Roman"/>
          <w:sz w:val="28"/>
          <w:szCs w:val="28"/>
          <w:lang w:val="en-US"/>
        </w:rPr>
        <w:t xml:space="preserve">The following methods </w:t>
      </w:r>
      <w:r w:rsidR="00D241B1">
        <w:rPr>
          <w:rFonts w:ascii="Times New Roman" w:hAnsi="Times New Roman" w:cs="Times New Roman"/>
          <w:sz w:val="28"/>
          <w:szCs w:val="28"/>
          <w:lang w:val="en-US"/>
        </w:rPr>
        <w:t xml:space="preserve">were used in this work: </w:t>
      </w:r>
      <w:r w:rsidR="00D241B1" w:rsidRPr="00D241B1">
        <w:rPr>
          <w:rFonts w:ascii="Times New Roman" w:hAnsi="Times New Roman" w:cs="Times New Roman"/>
          <w:sz w:val="28"/>
          <w:szCs w:val="28"/>
          <w:lang w:val="en-US"/>
        </w:rPr>
        <w:t xml:space="preserve">questionnaires </w:t>
      </w:r>
      <w:r w:rsidR="00D241B1">
        <w:rPr>
          <w:rFonts w:ascii="Times New Roman" w:hAnsi="Times New Roman" w:cs="Times New Roman"/>
          <w:sz w:val="28"/>
          <w:szCs w:val="28"/>
          <w:lang w:val="en-US"/>
        </w:rPr>
        <w:t>of parents</w:t>
      </w:r>
      <w:r w:rsidR="00D241B1" w:rsidRPr="00D241B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D241B1">
        <w:rPr>
          <w:rFonts w:ascii="Times New Roman" w:hAnsi="Times New Roman" w:cs="Times New Roman"/>
          <w:sz w:val="28"/>
          <w:szCs w:val="28"/>
          <w:lang w:val="en-US"/>
        </w:rPr>
        <w:t xml:space="preserve">data </w:t>
      </w:r>
      <w:r w:rsidR="00D241B1" w:rsidRPr="00D241B1">
        <w:rPr>
          <w:rFonts w:ascii="Times New Roman" w:hAnsi="Times New Roman" w:cs="Times New Roman"/>
          <w:sz w:val="28"/>
          <w:szCs w:val="28"/>
          <w:lang w:val="en-US"/>
        </w:rPr>
        <w:t xml:space="preserve">analysis of </w:t>
      </w:r>
      <w:r w:rsidR="00D241B1">
        <w:rPr>
          <w:rFonts w:ascii="Times New Roman" w:hAnsi="Times New Roman" w:cs="Times New Roman"/>
          <w:sz w:val="28"/>
          <w:szCs w:val="28"/>
          <w:lang w:val="en-US"/>
        </w:rPr>
        <w:t>medical case history</w:t>
      </w:r>
      <w:r w:rsidR="00D241B1" w:rsidRPr="00D241B1">
        <w:rPr>
          <w:rFonts w:ascii="Times New Roman" w:hAnsi="Times New Roman" w:cs="Times New Roman"/>
          <w:sz w:val="28"/>
          <w:szCs w:val="28"/>
          <w:lang w:val="en-US"/>
        </w:rPr>
        <w:t xml:space="preserve"> and results of laboratory and instrumental research</w:t>
      </w:r>
      <w:r w:rsidR="00D241B1">
        <w:rPr>
          <w:rFonts w:ascii="Times New Roman" w:hAnsi="Times New Roman" w:cs="Times New Roman"/>
          <w:sz w:val="28"/>
          <w:szCs w:val="28"/>
          <w:lang w:val="en-US"/>
        </w:rPr>
        <w:t>es</w:t>
      </w:r>
      <w:r w:rsidR="00D241B1" w:rsidRPr="00D241B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EA32CE" w:rsidRDefault="00D241B1" w:rsidP="001152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The results. </w:t>
      </w:r>
      <w:r w:rsidR="003B2BA1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proofErr w:type="spellStart"/>
      <w:r w:rsidR="003B2BA1">
        <w:rPr>
          <w:rFonts w:ascii="Times New Roman" w:hAnsi="Times New Roman" w:cs="Times New Roman"/>
          <w:sz w:val="28"/>
          <w:szCs w:val="28"/>
          <w:lang w:val="en-US"/>
        </w:rPr>
        <w:t>ketonuria</w:t>
      </w:r>
      <w:proofErr w:type="spellEnd"/>
      <w:r w:rsidR="003B2BA1">
        <w:rPr>
          <w:rFonts w:ascii="Times New Roman" w:hAnsi="Times New Roman" w:cs="Times New Roman"/>
          <w:sz w:val="28"/>
          <w:szCs w:val="28"/>
          <w:lang w:val="en-US"/>
        </w:rPr>
        <w:t xml:space="preserve">, which had arisen </w:t>
      </w:r>
      <w:r w:rsidR="003B2BA1" w:rsidRPr="003B2BA1">
        <w:rPr>
          <w:rFonts w:ascii="Times New Roman" w:hAnsi="Times New Roman" w:cs="Times New Roman"/>
          <w:sz w:val="28"/>
          <w:szCs w:val="28"/>
          <w:lang w:val="en-US"/>
        </w:rPr>
        <w:t>in the setting of</w:t>
      </w:r>
      <w:r w:rsidR="003B2BA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B2BA1" w:rsidRPr="003B2BA1">
        <w:rPr>
          <w:rFonts w:ascii="Times New Roman" w:hAnsi="Times New Roman" w:cs="Times New Roman"/>
          <w:sz w:val="28"/>
          <w:szCs w:val="28"/>
          <w:lang w:val="en-US"/>
        </w:rPr>
        <w:t>emerging infection diseases</w:t>
      </w:r>
      <w:r w:rsidR="003B2BA1">
        <w:rPr>
          <w:rFonts w:ascii="Times New Roman" w:hAnsi="Times New Roman" w:cs="Times New Roman"/>
          <w:sz w:val="28"/>
          <w:szCs w:val="28"/>
          <w:lang w:val="en-US"/>
        </w:rPr>
        <w:t>, run at 69% (30 children)</w:t>
      </w:r>
      <w:r w:rsidR="003B2BA1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3B2BA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B2BA1" w:rsidRPr="003B2BA1">
        <w:rPr>
          <w:rFonts w:ascii="Times New Roman" w:hAnsi="Times New Roman" w:cs="Times New Roman"/>
          <w:sz w:val="28"/>
          <w:szCs w:val="28"/>
          <w:lang w:val="en-US"/>
        </w:rPr>
        <w:t>a trig</w:t>
      </w:r>
      <w:r w:rsidR="003D3F17">
        <w:rPr>
          <w:rFonts w:ascii="Times New Roman" w:hAnsi="Times New Roman" w:cs="Times New Roman"/>
          <w:sz w:val="28"/>
          <w:szCs w:val="28"/>
          <w:lang w:val="en-US"/>
        </w:rPr>
        <w:t xml:space="preserve">ger was a </w:t>
      </w:r>
      <w:r w:rsidR="003D3F17" w:rsidRPr="003D3F17">
        <w:rPr>
          <w:rFonts w:ascii="Times New Roman" w:hAnsi="Times New Roman" w:cs="Times New Roman"/>
          <w:sz w:val="28"/>
          <w:szCs w:val="28"/>
          <w:lang w:val="en-US"/>
        </w:rPr>
        <w:t xml:space="preserve">diet violation </w:t>
      </w:r>
      <w:r w:rsidR="003B2BA1" w:rsidRPr="003B2BA1">
        <w:rPr>
          <w:rFonts w:ascii="Times New Roman" w:hAnsi="Times New Roman" w:cs="Times New Roman"/>
          <w:sz w:val="28"/>
          <w:szCs w:val="28"/>
          <w:lang w:val="en-US"/>
        </w:rPr>
        <w:t>in 13 children (31%)</w:t>
      </w:r>
      <w:r w:rsidR="003B2BA1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3D3F17" w:rsidRPr="003D3F1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D3F1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3D3F17" w:rsidRPr="003D3F17">
        <w:rPr>
          <w:rFonts w:ascii="Times New Roman" w:hAnsi="Times New Roman" w:cs="Times New Roman"/>
          <w:sz w:val="28"/>
          <w:szCs w:val="28"/>
          <w:lang w:val="en-US"/>
        </w:rPr>
        <w:t>mong the complaints</w:t>
      </w:r>
      <w:r w:rsidR="003D3F1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A14BD6">
        <w:rPr>
          <w:rFonts w:ascii="Times New Roman" w:hAnsi="Times New Roman" w:cs="Times New Roman"/>
          <w:sz w:val="28"/>
          <w:szCs w:val="28"/>
          <w:lang w:val="en-US"/>
        </w:rPr>
        <w:t>there were nausea and persistent</w:t>
      </w:r>
      <w:r w:rsidR="00A14B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14BD6" w:rsidRPr="00A14BD6">
        <w:rPr>
          <w:rFonts w:ascii="Times New Roman" w:hAnsi="Times New Roman" w:cs="Times New Roman"/>
          <w:sz w:val="28"/>
          <w:szCs w:val="28"/>
          <w:lang w:val="uk-UA"/>
        </w:rPr>
        <w:t>loss</w:t>
      </w:r>
      <w:proofErr w:type="spellEnd"/>
      <w:r w:rsidR="00A14BD6" w:rsidRPr="00A14B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14BD6" w:rsidRPr="00A14BD6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="00A14BD6" w:rsidRPr="00A14B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="00A14BD6" w:rsidRPr="00A14BD6">
        <w:rPr>
          <w:rFonts w:ascii="Times New Roman" w:hAnsi="Times New Roman" w:cs="Times New Roman"/>
          <w:sz w:val="28"/>
          <w:szCs w:val="28"/>
          <w:lang w:val="uk-UA"/>
        </w:rPr>
        <w:t>appetite</w:t>
      </w:r>
      <w:proofErr w:type="spellEnd"/>
      <w:r w:rsidR="00A14BD6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A14BD6">
        <w:rPr>
          <w:rFonts w:ascii="Times New Roman" w:hAnsi="Times New Roman" w:cs="Times New Roman"/>
          <w:sz w:val="28"/>
          <w:szCs w:val="28"/>
          <w:lang w:val="en-US"/>
        </w:rPr>
        <w:t>in</w:t>
      </w:r>
      <w:proofErr w:type="gramEnd"/>
      <w:r w:rsidR="00A14B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14BD6">
        <w:rPr>
          <w:rFonts w:ascii="Times New Roman" w:hAnsi="Times New Roman" w:cs="Times New Roman"/>
          <w:sz w:val="28"/>
          <w:szCs w:val="28"/>
          <w:lang w:val="uk-UA"/>
        </w:rPr>
        <w:t xml:space="preserve">100% </w:t>
      </w:r>
      <w:r w:rsidR="00A14BD6">
        <w:rPr>
          <w:rFonts w:ascii="Times New Roman" w:hAnsi="Times New Roman" w:cs="Times New Roman"/>
          <w:sz w:val="28"/>
          <w:szCs w:val="28"/>
          <w:lang w:val="en-US"/>
        </w:rPr>
        <w:t xml:space="preserve">cases. </w:t>
      </w:r>
      <w:r w:rsidR="00A14BD6" w:rsidRPr="00A14BD6">
        <w:rPr>
          <w:rFonts w:ascii="Times New Roman" w:hAnsi="Times New Roman" w:cs="Times New Roman"/>
          <w:sz w:val="28"/>
          <w:szCs w:val="28"/>
          <w:lang w:val="en-US"/>
        </w:rPr>
        <w:t xml:space="preserve">Vomiting was observed in 56%, among which it appeared in 10 children </w:t>
      </w:r>
      <w:r w:rsidR="00A14BD6">
        <w:rPr>
          <w:rFonts w:ascii="Times New Roman" w:hAnsi="Times New Roman" w:cs="Times New Roman"/>
          <w:sz w:val="28"/>
          <w:szCs w:val="28"/>
          <w:lang w:val="en-US"/>
        </w:rPr>
        <w:t xml:space="preserve">due to </w:t>
      </w:r>
      <w:r w:rsidR="00A14BD6" w:rsidRPr="00A14BD6">
        <w:rPr>
          <w:rFonts w:ascii="Times New Roman" w:hAnsi="Times New Roman" w:cs="Times New Roman"/>
          <w:sz w:val="28"/>
          <w:szCs w:val="28"/>
          <w:lang w:val="en-US"/>
        </w:rPr>
        <w:t xml:space="preserve">intoxication syndrome and was in all 14 children with </w:t>
      </w:r>
      <w:proofErr w:type="spellStart"/>
      <w:r w:rsidR="00A14BD6" w:rsidRPr="00A14BD6">
        <w:rPr>
          <w:rFonts w:ascii="Times New Roman" w:hAnsi="Times New Roman" w:cs="Times New Roman"/>
          <w:sz w:val="28"/>
          <w:szCs w:val="28"/>
          <w:lang w:val="en-US"/>
        </w:rPr>
        <w:t>ketonuria</w:t>
      </w:r>
      <w:proofErr w:type="spellEnd"/>
      <w:r w:rsidR="00A14BD6" w:rsidRPr="00A14BD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14BD6">
        <w:rPr>
          <w:rFonts w:ascii="Times New Roman" w:hAnsi="Times New Roman" w:cs="Times New Roman"/>
          <w:sz w:val="28"/>
          <w:szCs w:val="28"/>
          <w:lang w:val="en-US"/>
        </w:rPr>
        <w:t>in se</w:t>
      </w:r>
      <w:r w:rsidR="00B44D60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A14BD6">
        <w:rPr>
          <w:rFonts w:ascii="Times New Roman" w:hAnsi="Times New Roman" w:cs="Times New Roman"/>
          <w:sz w:val="28"/>
          <w:szCs w:val="28"/>
          <w:lang w:val="en-US"/>
        </w:rPr>
        <w:t>ting o</w:t>
      </w:r>
      <w:r w:rsidR="00A14BD6" w:rsidRPr="00A14BD6">
        <w:rPr>
          <w:rFonts w:ascii="Times New Roman" w:hAnsi="Times New Roman" w:cs="Times New Roman"/>
          <w:sz w:val="28"/>
          <w:szCs w:val="28"/>
          <w:lang w:val="en-US"/>
        </w:rPr>
        <w:t>f a diet</w:t>
      </w:r>
      <w:r w:rsidR="00A14BD6">
        <w:rPr>
          <w:rFonts w:ascii="Times New Roman" w:hAnsi="Times New Roman" w:cs="Times New Roman"/>
          <w:sz w:val="28"/>
          <w:szCs w:val="28"/>
          <w:lang w:val="en-US"/>
        </w:rPr>
        <w:t xml:space="preserve"> violation</w:t>
      </w:r>
      <w:r w:rsidR="00A14BD6" w:rsidRPr="00A14BD6">
        <w:rPr>
          <w:rFonts w:ascii="Times New Roman" w:hAnsi="Times New Roman" w:cs="Times New Roman"/>
          <w:sz w:val="28"/>
          <w:szCs w:val="28"/>
          <w:lang w:val="en-US"/>
        </w:rPr>
        <w:t>. 11 children were disturbed by abdominal pain (34%)</w:t>
      </w:r>
      <w:r w:rsidR="00A14BD6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A14BD6" w:rsidRPr="00A14BD6">
        <w:rPr>
          <w:rFonts w:ascii="Times New Roman" w:hAnsi="Times New Roman" w:cs="Times New Roman"/>
          <w:sz w:val="28"/>
          <w:szCs w:val="28"/>
          <w:lang w:val="en-US"/>
        </w:rPr>
        <w:t>In 72% of cases, there was a concomitant pathology: helminthis</w:t>
      </w:r>
      <w:r w:rsidR="00A14BD6">
        <w:rPr>
          <w:rFonts w:ascii="Times New Roman" w:hAnsi="Times New Roman" w:cs="Times New Roman"/>
          <w:sz w:val="28"/>
          <w:szCs w:val="28"/>
          <w:lang w:val="en-US"/>
        </w:rPr>
        <w:t>m</w:t>
      </w:r>
      <w:r w:rsidR="00A14BD6" w:rsidRPr="00A14BD6">
        <w:rPr>
          <w:rFonts w:ascii="Times New Roman" w:hAnsi="Times New Roman" w:cs="Times New Roman"/>
          <w:sz w:val="28"/>
          <w:szCs w:val="28"/>
          <w:lang w:val="en-US"/>
        </w:rPr>
        <w:t xml:space="preserve"> 18%, dyskinesia of the gall bladder 34%, </w:t>
      </w:r>
      <w:proofErr w:type="spellStart"/>
      <w:r w:rsidR="00A14BD6" w:rsidRPr="00A14BD6">
        <w:rPr>
          <w:rFonts w:ascii="Times New Roman" w:hAnsi="Times New Roman" w:cs="Times New Roman"/>
          <w:sz w:val="28"/>
          <w:szCs w:val="28"/>
          <w:lang w:val="en-US"/>
        </w:rPr>
        <w:t>dysmetaboli</w:t>
      </w:r>
      <w:r w:rsidR="00A14BD6">
        <w:rPr>
          <w:rFonts w:ascii="Times New Roman" w:hAnsi="Times New Roman" w:cs="Times New Roman"/>
          <w:sz w:val="28"/>
          <w:szCs w:val="28"/>
          <w:lang w:val="en-US"/>
        </w:rPr>
        <w:t>ti</w:t>
      </w:r>
      <w:r w:rsidR="00A14BD6" w:rsidRPr="00A14BD6"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End"/>
      <w:r w:rsidR="00A14BD6" w:rsidRPr="00A14BD6">
        <w:rPr>
          <w:rFonts w:ascii="Times New Roman" w:hAnsi="Times New Roman" w:cs="Times New Roman"/>
          <w:sz w:val="28"/>
          <w:szCs w:val="28"/>
          <w:lang w:val="en-US"/>
        </w:rPr>
        <w:t xml:space="preserve"> nephropathy 43%. </w:t>
      </w:r>
    </w:p>
    <w:p w:rsidR="00D241B1" w:rsidRDefault="00A14BD6" w:rsidP="001152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A14BD6">
        <w:rPr>
          <w:rFonts w:ascii="Times New Roman" w:hAnsi="Times New Roman" w:cs="Times New Roman"/>
          <w:sz w:val="28"/>
          <w:szCs w:val="28"/>
          <w:lang w:val="en-US"/>
        </w:rPr>
        <w:t xml:space="preserve">he analysis of the </w:t>
      </w:r>
      <w:r w:rsidR="00EA32CE">
        <w:rPr>
          <w:rFonts w:ascii="Times New Roman" w:hAnsi="Times New Roman" w:cs="Times New Roman"/>
          <w:sz w:val="28"/>
          <w:szCs w:val="28"/>
          <w:lang w:val="en-US"/>
        </w:rPr>
        <w:t xml:space="preserve">parents </w:t>
      </w:r>
      <w:r w:rsidRPr="00A14BD6">
        <w:rPr>
          <w:rFonts w:ascii="Times New Roman" w:hAnsi="Times New Roman" w:cs="Times New Roman"/>
          <w:sz w:val="28"/>
          <w:szCs w:val="28"/>
          <w:lang w:val="en-US"/>
        </w:rPr>
        <w:t>questionnaires revealed:</w:t>
      </w:r>
      <w:r w:rsidR="00B44D6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A32CE" w:rsidRPr="00EA32CE">
        <w:rPr>
          <w:rFonts w:ascii="Times New Roman" w:hAnsi="Times New Roman" w:cs="Times New Roman"/>
          <w:sz w:val="28"/>
          <w:szCs w:val="28"/>
          <w:lang w:val="en-US"/>
        </w:rPr>
        <w:t>children</w:t>
      </w:r>
      <w:r w:rsidR="00B44D60">
        <w:rPr>
          <w:rFonts w:ascii="Times New Roman" w:hAnsi="Times New Roman" w:cs="Times New Roman"/>
          <w:sz w:val="28"/>
          <w:szCs w:val="28"/>
          <w:lang w:val="en-US"/>
        </w:rPr>
        <w:t>’s mothers</w:t>
      </w:r>
      <w:r w:rsidR="00EA32CE" w:rsidRPr="00EA32CE">
        <w:rPr>
          <w:rFonts w:ascii="Times New Roman" w:hAnsi="Times New Roman" w:cs="Times New Roman"/>
          <w:sz w:val="28"/>
          <w:szCs w:val="28"/>
          <w:lang w:val="en-US"/>
        </w:rPr>
        <w:t xml:space="preserve"> were ill</w:t>
      </w:r>
      <w:r w:rsidR="00EA32CE">
        <w:rPr>
          <w:rFonts w:ascii="Times New Roman" w:hAnsi="Times New Roman" w:cs="Times New Roman"/>
          <w:sz w:val="28"/>
          <w:szCs w:val="28"/>
          <w:lang w:val="en-US"/>
        </w:rPr>
        <w:t xml:space="preserve"> during pregnancy only in 16% of cases</w:t>
      </w:r>
      <w:r w:rsidR="00EA32CE" w:rsidRPr="00EA32CE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EA32CE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EA32CE" w:rsidRPr="00EA32CE">
        <w:rPr>
          <w:rFonts w:ascii="Times New Roman" w:hAnsi="Times New Roman" w:cs="Times New Roman"/>
          <w:sz w:val="28"/>
          <w:szCs w:val="28"/>
          <w:lang w:val="en-US"/>
        </w:rPr>
        <w:t>47% of mothers had chronic diseases</w:t>
      </w:r>
      <w:r w:rsidR="00EA32CE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3D40D5">
        <w:rPr>
          <w:rFonts w:ascii="Times New Roman" w:hAnsi="Times New Roman" w:cs="Times New Roman"/>
          <w:sz w:val="28"/>
          <w:szCs w:val="28"/>
          <w:lang w:val="en-US"/>
        </w:rPr>
        <w:t>the heavy</w:t>
      </w:r>
      <w:r w:rsidR="00EA32CE" w:rsidRPr="00EA32CE">
        <w:rPr>
          <w:rFonts w:ascii="Times New Roman" w:hAnsi="Times New Roman" w:cs="Times New Roman"/>
          <w:sz w:val="28"/>
          <w:szCs w:val="28"/>
          <w:lang w:val="en-US"/>
        </w:rPr>
        <w:t xml:space="preserve"> weight belongs to the allergic disease </w:t>
      </w:r>
      <w:r w:rsidR="003D40D5" w:rsidRPr="003D40D5">
        <w:rPr>
          <w:rFonts w:ascii="Times New Roman" w:hAnsi="Times New Roman" w:cs="Times New Roman"/>
          <w:sz w:val="28"/>
          <w:szCs w:val="28"/>
          <w:lang w:val="en-US"/>
        </w:rPr>
        <w:t>(</w:t>
      </w:r>
      <w:r w:rsidR="00EA32CE" w:rsidRPr="00EA32CE">
        <w:rPr>
          <w:rFonts w:ascii="Times New Roman" w:hAnsi="Times New Roman" w:cs="Times New Roman"/>
          <w:sz w:val="28"/>
          <w:szCs w:val="28"/>
          <w:lang w:val="en-US"/>
        </w:rPr>
        <w:t>22%</w:t>
      </w:r>
      <w:r w:rsidR="003D40D5" w:rsidRPr="003D40D5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EA32CE" w:rsidRPr="00EA32CE">
        <w:rPr>
          <w:rFonts w:ascii="Times New Roman" w:hAnsi="Times New Roman" w:cs="Times New Roman"/>
          <w:sz w:val="28"/>
          <w:szCs w:val="28"/>
          <w:lang w:val="en-US"/>
        </w:rPr>
        <w:t>, the other pathology was</w:t>
      </w:r>
      <w:r w:rsidR="00CF15FB">
        <w:rPr>
          <w:rFonts w:ascii="Times New Roman" w:hAnsi="Times New Roman" w:cs="Times New Roman"/>
          <w:sz w:val="28"/>
          <w:szCs w:val="28"/>
          <w:lang w:val="en-US"/>
        </w:rPr>
        <w:t xml:space="preserve"> found</w:t>
      </w:r>
      <w:r w:rsidR="00EA32CE" w:rsidRPr="00EA32CE">
        <w:rPr>
          <w:rFonts w:ascii="Times New Roman" w:hAnsi="Times New Roman" w:cs="Times New Roman"/>
          <w:sz w:val="28"/>
          <w:szCs w:val="28"/>
          <w:lang w:val="en-US"/>
        </w:rPr>
        <w:t xml:space="preserve"> much less.</w:t>
      </w:r>
      <w:r w:rsidR="00CF15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F15FB" w:rsidRPr="00CF15FB">
        <w:rPr>
          <w:rFonts w:ascii="Times New Roman" w:hAnsi="Times New Roman" w:cs="Times New Roman"/>
          <w:sz w:val="28"/>
          <w:szCs w:val="28"/>
          <w:lang w:val="en-US"/>
        </w:rPr>
        <w:t>The family history of the examined children was complicated in 69% of cases.</w:t>
      </w:r>
      <w:r w:rsidR="00B44D60">
        <w:rPr>
          <w:rFonts w:ascii="Times New Roman" w:hAnsi="Times New Roman" w:cs="Times New Roman"/>
          <w:sz w:val="28"/>
          <w:szCs w:val="28"/>
          <w:lang w:val="en-US"/>
        </w:rPr>
        <w:t xml:space="preserve"> In most cases the </w:t>
      </w:r>
      <w:r w:rsidR="00CF15FB">
        <w:rPr>
          <w:rFonts w:ascii="Times New Roman" w:hAnsi="Times New Roman" w:cs="Times New Roman"/>
          <w:sz w:val="28"/>
          <w:szCs w:val="28"/>
          <w:lang w:val="en-US"/>
        </w:rPr>
        <w:t>type II diabetes</w:t>
      </w:r>
      <w:r w:rsidR="00CF15FB" w:rsidRPr="00CF15F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72EC4">
        <w:rPr>
          <w:rFonts w:ascii="Times New Roman" w:hAnsi="Times New Roman" w:cs="Times New Roman"/>
          <w:sz w:val="28"/>
          <w:szCs w:val="28"/>
          <w:lang w:val="en-US"/>
        </w:rPr>
        <w:t xml:space="preserve">mellitus was recorded -38%, while </w:t>
      </w:r>
      <w:r w:rsidR="00CF15FB" w:rsidRPr="00CF15FB">
        <w:rPr>
          <w:rFonts w:ascii="Times New Roman" w:hAnsi="Times New Roman" w:cs="Times New Roman"/>
          <w:sz w:val="28"/>
          <w:szCs w:val="28"/>
          <w:lang w:val="en-US"/>
        </w:rPr>
        <w:t xml:space="preserve">other diseases -65% </w:t>
      </w:r>
      <w:r w:rsidR="00372EC4">
        <w:rPr>
          <w:rFonts w:ascii="Times New Roman" w:hAnsi="Times New Roman" w:cs="Times New Roman"/>
          <w:sz w:val="28"/>
          <w:szCs w:val="28"/>
          <w:lang w:val="en-US"/>
        </w:rPr>
        <w:t xml:space="preserve">were </w:t>
      </w:r>
      <w:r w:rsidR="00CF15FB" w:rsidRPr="00CF15FB">
        <w:rPr>
          <w:rFonts w:ascii="Times New Roman" w:hAnsi="Times New Roman" w:cs="Times New Roman"/>
          <w:sz w:val="28"/>
          <w:szCs w:val="28"/>
          <w:lang w:val="en-US"/>
        </w:rPr>
        <w:t>associated with metabolic disorders.</w:t>
      </w:r>
    </w:p>
    <w:p w:rsidR="00372EC4" w:rsidRPr="00E52684" w:rsidRDefault="00372EC4" w:rsidP="0011521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Conclusions. </w:t>
      </w:r>
      <w:r w:rsidRPr="00372EC4">
        <w:rPr>
          <w:rFonts w:ascii="Times New Roman" w:hAnsi="Times New Roman" w:cs="Times New Roman"/>
          <w:sz w:val="28"/>
          <w:szCs w:val="28"/>
          <w:lang w:val="en-US"/>
        </w:rPr>
        <w:t xml:space="preserve">Among the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risk factors </w:t>
      </w:r>
      <w:r w:rsidRPr="00372EC4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spellStart"/>
      <w:r w:rsidRPr="00372EC4">
        <w:rPr>
          <w:rFonts w:ascii="Times New Roman" w:hAnsi="Times New Roman" w:cs="Times New Roman"/>
          <w:sz w:val="28"/>
          <w:szCs w:val="28"/>
          <w:lang w:val="en-US"/>
        </w:rPr>
        <w:t>ketonuria</w:t>
      </w:r>
      <w:proofErr w:type="spellEnd"/>
      <w:r w:rsidRPr="00372EC4">
        <w:rPr>
          <w:rFonts w:ascii="Times New Roman" w:hAnsi="Times New Roman" w:cs="Times New Roman"/>
          <w:sz w:val="28"/>
          <w:szCs w:val="28"/>
          <w:lang w:val="en-US"/>
        </w:rPr>
        <w:t xml:space="preserve"> and ketoacidosis, which determine the severity of the child's condition, it is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reasonable </w:t>
      </w:r>
      <w:r w:rsidR="00B44D60">
        <w:rPr>
          <w:rFonts w:ascii="Times New Roman" w:hAnsi="Times New Roman" w:cs="Times New Roman"/>
          <w:sz w:val="28"/>
          <w:szCs w:val="28"/>
          <w:lang w:val="en-US"/>
        </w:rPr>
        <w:t>to isolate</w:t>
      </w:r>
      <w:r w:rsidRPr="00372EC4">
        <w:rPr>
          <w:rFonts w:ascii="Times New Roman" w:hAnsi="Times New Roman" w:cs="Times New Roman"/>
          <w:sz w:val="28"/>
          <w:szCs w:val="28"/>
          <w:lang w:val="en-US"/>
        </w:rPr>
        <w:t xml:space="preserve"> their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present </w:t>
      </w:r>
      <w:r w:rsidRPr="00372EC4">
        <w:rPr>
          <w:rFonts w:ascii="Times New Roman" w:hAnsi="Times New Roman" w:cs="Times New Roman"/>
          <w:sz w:val="28"/>
          <w:szCs w:val="28"/>
          <w:lang w:val="en-US"/>
        </w:rPr>
        <w:t>concom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itant pathology and </w:t>
      </w:r>
      <w:r w:rsidR="00E52684">
        <w:rPr>
          <w:rFonts w:ascii="Times New Roman" w:hAnsi="Times New Roman" w:cs="Times New Roman"/>
          <w:sz w:val="28"/>
          <w:szCs w:val="28"/>
          <w:lang w:val="en-US"/>
        </w:rPr>
        <w:t>aggravated</w:t>
      </w:r>
      <w:r w:rsidRPr="00372EC4">
        <w:rPr>
          <w:rFonts w:ascii="Times New Roman" w:hAnsi="Times New Roman" w:cs="Times New Roman"/>
          <w:sz w:val="28"/>
          <w:szCs w:val="28"/>
          <w:lang w:val="en-US"/>
        </w:rPr>
        <w:t xml:space="preserve"> family history.</w:t>
      </w:r>
      <w:r w:rsidR="00E52684" w:rsidRPr="00E52684">
        <w:rPr>
          <w:lang w:val="en-US"/>
        </w:rPr>
        <w:t xml:space="preserve"> </w:t>
      </w:r>
      <w:r w:rsidR="00E52684">
        <w:rPr>
          <w:rFonts w:ascii="Times New Roman" w:hAnsi="Times New Roman" w:cs="Times New Roman"/>
          <w:sz w:val="28"/>
          <w:szCs w:val="28"/>
          <w:lang w:val="en-US"/>
        </w:rPr>
        <w:t>These facts</w:t>
      </w:r>
      <w:r w:rsidR="00E52684" w:rsidRPr="00E52684">
        <w:rPr>
          <w:rFonts w:ascii="Times New Roman" w:hAnsi="Times New Roman" w:cs="Times New Roman"/>
          <w:sz w:val="28"/>
          <w:szCs w:val="28"/>
          <w:lang w:val="en-US"/>
        </w:rPr>
        <w:t xml:space="preserve"> should be taken into account in order to ensure and</w:t>
      </w:r>
      <w:r w:rsidR="00DD4B7D">
        <w:rPr>
          <w:rFonts w:ascii="Times New Roman" w:hAnsi="Times New Roman" w:cs="Times New Roman"/>
          <w:sz w:val="28"/>
          <w:szCs w:val="28"/>
          <w:lang w:val="en-US"/>
        </w:rPr>
        <w:t xml:space="preserve"> maintain a stable level of</w:t>
      </w:r>
      <w:r w:rsidR="00E5268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D4B7D">
        <w:rPr>
          <w:rFonts w:ascii="Times New Roman" w:hAnsi="Times New Roman" w:cs="Times New Roman"/>
          <w:sz w:val="28"/>
          <w:szCs w:val="28"/>
          <w:lang w:val="en-US"/>
        </w:rPr>
        <w:t>compensation for</w:t>
      </w:r>
      <w:r w:rsidR="00E52684" w:rsidRPr="00E52684">
        <w:rPr>
          <w:rFonts w:ascii="Times New Roman" w:hAnsi="Times New Roman" w:cs="Times New Roman"/>
          <w:sz w:val="28"/>
          <w:szCs w:val="28"/>
          <w:lang w:val="en-US"/>
        </w:rPr>
        <w:t xml:space="preserve"> diabetes</w:t>
      </w:r>
      <w:r w:rsidR="00DD4B7D">
        <w:rPr>
          <w:rFonts w:ascii="Times New Roman" w:hAnsi="Times New Roman" w:cs="Times New Roman"/>
          <w:sz w:val="28"/>
          <w:szCs w:val="28"/>
          <w:lang w:val="en-US"/>
        </w:rPr>
        <w:t xml:space="preserve"> mellitus</w:t>
      </w:r>
      <w:r w:rsidR="00E52684" w:rsidRPr="00E52684">
        <w:rPr>
          <w:rFonts w:ascii="Times New Roman" w:hAnsi="Times New Roman" w:cs="Times New Roman"/>
          <w:sz w:val="28"/>
          <w:szCs w:val="28"/>
          <w:lang w:val="en-US"/>
        </w:rPr>
        <w:t xml:space="preserve"> in children.</w:t>
      </w:r>
    </w:p>
    <w:p w:rsidR="00E52684" w:rsidRPr="00372EC4" w:rsidRDefault="00E52684" w:rsidP="00372EC4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B12B4C" w:rsidRPr="00B12B4C" w:rsidRDefault="00B12B4C" w:rsidP="008A0DEC">
      <w:pPr>
        <w:spacing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sectPr w:rsidR="00B12B4C" w:rsidRPr="00B12B4C" w:rsidSect="00115213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38AA"/>
    <w:rsid w:val="00115213"/>
    <w:rsid w:val="002A5785"/>
    <w:rsid w:val="002D0E97"/>
    <w:rsid w:val="00352016"/>
    <w:rsid w:val="00372EC4"/>
    <w:rsid w:val="003B2BA1"/>
    <w:rsid w:val="003D3F17"/>
    <w:rsid w:val="003D40D5"/>
    <w:rsid w:val="004138AA"/>
    <w:rsid w:val="005D7DAD"/>
    <w:rsid w:val="0066454B"/>
    <w:rsid w:val="006D4F5A"/>
    <w:rsid w:val="0085043A"/>
    <w:rsid w:val="008A0DEC"/>
    <w:rsid w:val="00947F87"/>
    <w:rsid w:val="00A14BD6"/>
    <w:rsid w:val="00B12081"/>
    <w:rsid w:val="00B12B4C"/>
    <w:rsid w:val="00B44D60"/>
    <w:rsid w:val="00CB6257"/>
    <w:rsid w:val="00CF15FB"/>
    <w:rsid w:val="00D241B1"/>
    <w:rsid w:val="00D91163"/>
    <w:rsid w:val="00DD4B7D"/>
    <w:rsid w:val="00E52684"/>
    <w:rsid w:val="00EA3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A0DEC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A0DE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lilaogneva21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A46141-2F58-48FF-BDF5-95F6B4B1B4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468</TotalTime>
  <Pages>1</Pages>
  <Words>400</Words>
  <Characters>2285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Виктор</cp:lastModifiedBy>
  <cp:revision>7</cp:revision>
  <dcterms:created xsi:type="dcterms:W3CDTF">2019-04-30T10:24:00Z</dcterms:created>
  <dcterms:modified xsi:type="dcterms:W3CDTF">2019-05-05T08:32:00Z</dcterms:modified>
</cp:coreProperties>
</file>