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13460E" w14:textId="6D9552C0" w:rsidR="00A85811" w:rsidRPr="004824B0" w:rsidRDefault="004824B0" w:rsidP="004824B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4824B0">
        <w:rPr>
          <w:rFonts w:ascii="Times New Roman" w:hAnsi="Times New Roman" w:cs="Times New Roman"/>
          <w:b/>
          <w:sz w:val="28"/>
          <w:szCs w:val="28"/>
        </w:rPr>
        <w:t>РОЛЬ ПЕДАГОГА-ЛІКАРЯ В ПІДГОТОВЦІ ЗДОБУВАЧІВ ОСВІТИ.</w:t>
      </w:r>
    </w:p>
    <w:p w14:paraId="3A737B73" w14:textId="2D738BED" w:rsidR="003464BD" w:rsidRPr="004824B0" w:rsidRDefault="003464BD" w:rsidP="004824B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824B0">
        <w:rPr>
          <w:rFonts w:ascii="Times New Roman" w:hAnsi="Times New Roman" w:cs="Times New Roman"/>
          <w:b/>
          <w:sz w:val="28"/>
          <w:szCs w:val="28"/>
        </w:rPr>
        <w:t>Бездітко</w:t>
      </w:r>
      <w:proofErr w:type="spellEnd"/>
      <w:r w:rsidRPr="004824B0">
        <w:rPr>
          <w:rFonts w:ascii="Times New Roman" w:hAnsi="Times New Roman" w:cs="Times New Roman"/>
          <w:b/>
          <w:sz w:val="28"/>
          <w:szCs w:val="28"/>
        </w:rPr>
        <w:t xml:space="preserve"> Т.В., </w:t>
      </w:r>
      <w:proofErr w:type="spellStart"/>
      <w:r w:rsidRPr="004824B0">
        <w:rPr>
          <w:rFonts w:ascii="Times New Roman" w:hAnsi="Times New Roman" w:cs="Times New Roman"/>
          <w:b/>
          <w:sz w:val="28"/>
          <w:szCs w:val="28"/>
        </w:rPr>
        <w:t>Єрьоменко</w:t>
      </w:r>
      <w:proofErr w:type="spellEnd"/>
      <w:r w:rsidRPr="004824B0">
        <w:rPr>
          <w:rFonts w:ascii="Times New Roman" w:hAnsi="Times New Roman" w:cs="Times New Roman"/>
          <w:b/>
          <w:sz w:val="28"/>
          <w:szCs w:val="28"/>
        </w:rPr>
        <w:t xml:space="preserve"> Г.В.</w:t>
      </w:r>
      <w:r w:rsidR="007444C0" w:rsidRPr="004824B0">
        <w:rPr>
          <w:rFonts w:ascii="Times New Roman" w:hAnsi="Times New Roman" w:cs="Times New Roman"/>
          <w:b/>
          <w:sz w:val="28"/>
          <w:szCs w:val="28"/>
        </w:rPr>
        <w:t>, Піонова О.М.</w:t>
      </w:r>
    </w:p>
    <w:p w14:paraId="7B53C80F" w14:textId="0C7FB837" w:rsidR="00F148AC" w:rsidRPr="004824B0" w:rsidRDefault="004824B0" w:rsidP="004824B0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4824B0">
        <w:rPr>
          <w:rFonts w:ascii="Times New Roman" w:hAnsi="Times New Roman" w:cs="Times New Roman"/>
          <w:i/>
          <w:sz w:val="28"/>
          <w:szCs w:val="28"/>
        </w:rPr>
        <w:t>Національний медичний університет, м. Харків, Україна</w:t>
      </w:r>
    </w:p>
    <w:p w14:paraId="582EED1F" w14:textId="5518E45E" w:rsidR="00837A1C" w:rsidRPr="004824B0" w:rsidRDefault="00F148AC" w:rsidP="00C443F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Ситуація 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у </w:t>
      </w:r>
      <w:r w:rsidRPr="004824B0">
        <w:rPr>
          <w:rFonts w:ascii="Times New Roman" w:hAnsi="Times New Roman" w:cs="Times New Roman"/>
          <w:sz w:val="28"/>
          <w:szCs w:val="28"/>
        </w:rPr>
        <w:t xml:space="preserve">сфері освіти залежить від багатьох факторів, які взаємодіють і можуть впливати </w:t>
      </w:r>
      <w:r w:rsidR="00C443F2" w:rsidRPr="004824B0">
        <w:rPr>
          <w:rFonts w:ascii="Times New Roman" w:hAnsi="Times New Roman" w:cs="Times New Roman"/>
          <w:sz w:val="28"/>
          <w:szCs w:val="28"/>
        </w:rPr>
        <w:t>як на рівень освіти в цілому, так і на якість навчального процесу: економічна ситуація в країні фінансування освіти, соціально-економічний статус, інноваційні технології (</w:t>
      </w:r>
      <w:proofErr w:type="spellStart"/>
      <w:r w:rsidR="00C443F2" w:rsidRPr="004824B0">
        <w:rPr>
          <w:rFonts w:ascii="Times New Roman" w:hAnsi="Times New Roman" w:cs="Times New Roman"/>
          <w:sz w:val="28"/>
          <w:szCs w:val="28"/>
        </w:rPr>
        <w:t>цифровізація</w:t>
      </w:r>
      <w:proofErr w:type="spellEnd"/>
      <w:r w:rsidR="00C443F2" w:rsidRPr="004824B0">
        <w:rPr>
          <w:rFonts w:ascii="Times New Roman" w:hAnsi="Times New Roman" w:cs="Times New Roman"/>
          <w:sz w:val="28"/>
          <w:szCs w:val="28"/>
        </w:rPr>
        <w:t>, дистанційне навчання), культурні та соціальні фактори, міжнародні фактори глобалізація освіти, міжнародні стандарти та конкуренція.</w:t>
      </w:r>
    </w:p>
    <w:p w14:paraId="1B4B99E7" w14:textId="5247E942" w:rsidR="00934301" w:rsidRPr="004824B0" w:rsidRDefault="00F027AF" w:rsidP="00F148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Основними завданнями вищої медичної школи є забезпечення майбутніх фахівців системою 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інтегрованих теоретичних та клінічних знань, умінь та навичок, </w:t>
      </w:r>
      <w:r w:rsidRPr="004824B0">
        <w:rPr>
          <w:rFonts w:ascii="Times New Roman" w:hAnsi="Times New Roman" w:cs="Times New Roman"/>
          <w:sz w:val="28"/>
          <w:szCs w:val="28"/>
        </w:rPr>
        <w:t xml:space="preserve">сприяння в опануванні </w:t>
      </w:r>
      <w:r w:rsidR="00934301" w:rsidRPr="004824B0">
        <w:rPr>
          <w:rFonts w:ascii="Times New Roman" w:hAnsi="Times New Roman" w:cs="Times New Roman"/>
          <w:sz w:val="28"/>
          <w:szCs w:val="28"/>
        </w:rPr>
        <w:t>висок</w:t>
      </w:r>
      <w:r w:rsidRPr="004824B0">
        <w:rPr>
          <w:rFonts w:ascii="Times New Roman" w:hAnsi="Times New Roman" w:cs="Times New Roman"/>
          <w:sz w:val="28"/>
          <w:szCs w:val="28"/>
        </w:rPr>
        <w:t>ими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світов</w:t>
      </w:r>
      <w:r w:rsidRPr="004824B0">
        <w:rPr>
          <w:rFonts w:ascii="Times New Roman" w:hAnsi="Times New Roman" w:cs="Times New Roman"/>
          <w:sz w:val="28"/>
          <w:szCs w:val="28"/>
        </w:rPr>
        <w:t>ими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медичн</w:t>
      </w:r>
      <w:r w:rsidRPr="004824B0">
        <w:rPr>
          <w:rFonts w:ascii="Times New Roman" w:hAnsi="Times New Roman" w:cs="Times New Roman"/>
          <w:sz w:val="28"/>
          <w:szCs w:val="28"/>
        </w:rPr>
        <w:t>ими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технологі</w:t>
      </w:r>
      <w:r w:rsidRPr="004824B0">
        <w:rPr>
          <w:rFonts w:ascii="Times New Roman" w:hAnsi="Times New Roman" w:cs="Times New Roman"/>
          <w:sz w:val="28"/>
          <w:szCs w:val="28"/>
        </w:rPr>
        <w:t>ями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, </w:t>
      </w:r>
      <w:r w:rsidRPr="004824B0">
        <w:rPr>
          <w:rFonts w:ascii="Times New Roman" w:hAnsi="Times New Roman" w:cs="Times New Roman"/>
          <w:sz w:val="28"/>
          <w:szCs w:val="28"/>
        </w:rPr>
        <w:t>формування здатності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до соціальної адаптації фахівця</w:t>
      </w:r>
      <w:r w:rsidR="00F23D59">
        <w:rPr>
          <w:rFonts w:ascii="Times New Roman" w:hAnsi="Times New Roman" w:cs="Times New Roman"/>
          <w:sz w:val="28"/>
          <w:szCs w:val="28"/>
        </w:rPr>
        <w:t xml:space="preserve"> </w:t>
      </w:r>
      <w:r w:rsidR="00F23D59" w:rsidRPr="00F23D59">
        <w:rPr>
          <w:rFonts w:ascii="Times New Roman" w:hAnsi="Times New Roman" w:cs="Times New Roman"/>
          <w:sz w:val="28"/>
          <w:szCs w:val="28"/>
        </w:rPr>
        <w:t>[1]</w:t>
      </w:r>
      <w:r w:rsidR="00934301" w:rsidRPr="004824B0">
        <w:rPr>
          <w:rFonts w:ascii="Times New Roman" w:hAnsi="Times New Roman" w:cs="Times New Roman"/>
          <w:sz w:val="28"/>
          <w:szCs w:val="28"/>
        </w:rPr>
        <w:t>. Реалізація цих завдань сприяє цілісній підготовці лікаря, що спирається на міцну мотиваційну установку, глибоку спеціалізацію, актуалізацію інтелектуальних та особистісних можливостей студентів</w:t>
      </w:r>
      <w:r w:rsidR="00F23D59">
        <w:rPr>
          <w:rFonts w:ascii="Times New Roman" w:hAnsi="Times New Roman" w:cs="Times New Roman"/>
          <w:sz w:val="28"/>
          <w:szCs w:val="28"/>
        </w:rPr>
        <w:t xml:space="preserve"> </w:t>
      </w:r>
      <w:r w:rsidR="00934301" w:rsidRPr="004824B0">
        <w:rPr>
          <w:rFonts w:ascii="Times New Roman" w:hAnsi="Times New Roman" w:cs="Times New Roman"/>
          <w:sz w:val="28"/>
          <w:szCs w:val="28"/>
        </w:rPr>
        <w:t>.</w:t>
      </w:r>
    </w:p>
    <w:p w14:paraId="3E5BEC04" w14:textId="5D64A1A9" w:rsidR="00923B3E" w:rsidRPr="004824B0" w:rsidRDefault="00934301" w:rsidP="00F23D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Викладачі вищої медичної </w:t>
      </w:r>
      <w:r w:rsidR="00C443F2" w:rsidRPr="004824B0">
        <w:rPr>
          <w:rFonts w:ascii="Times New Roman" w:hAnsi="Times New Roman" w:cs="Times New Roman"/>
          <w:sz w:val="28"/>
          <w:szCs w:val="28"/>
        </w:rPr>
        <w:t>школи на</w:t>
      </w:r>
      <w:r w:rsidR="003464BD" w:rsidRPr="004824B0">
        <w:rPr>
          <w:rFonts w:ascii="Times New Roman" w:hAnsi="Times New Roman" w:cs="Times New Roman"/>
          <w:sz w:val="28"/>
          <w:szCs w:val="28"/>
        </w:rPr>
        <w:t xml:space="preserve"> клінічних кафедрах</w:t>
      </w:r>
      <w:r w:rsidR="00837A1C" w:rsidRPr="004824B0">
        <w:rPr>
          <w:rFonts w:ascii="Times New Roman" w:hAnsi="Times New Roman" w:cs="Times New Roman"/>
          <w:sz w:val="28"/>
          <w:szCs w:val="28"/>
        </w:rPr>
        <w:t xml:space="preserve"> </w:t>
      </w:r>
      <w:r w:rsidR="00B6147F" w:rsidRPr="004824B0">
        <w:rPr>
          <w:rFonts w:ascii="Times New Roman" w:hAnsi="Times New Roman" w:cs="Times New Roman"/>
          <w:sz w:val="28"/>
          <w:szCs w:val="28"/>
        </w:rPr>
        <w:t xml:space="preserve">– </w:t>
      </w:r>
      <w:r w:rsidR="00837A1C" w:rsidRPr="004824B0">
        <w:rPr>
          <w:rFonts w:ascii="Times New Roman" w:hAnsi="Times New Roman" w:cs="Times New Roman"/>
          <w:sz w:val="28"/>
          <w:szCs w:val="28"/>
        </w:rPr>
        <w:t xml:space="preserve">це </w:t>
      </w:r>
      <w:r w:rsidR="00B6147F" w:rsidRPr="004824B0">
        <w:rPr>
          <w:rFonts w:ascii="Times New Roman" w:hAnsi="Times New Roman" w:cs="Times New Roman"/>
          <w:sz w:val="28"/>
          <w:szCs w:val="28"/>
        </w:rPr>
        <w:t xml:space="preserve">особлива категорія педагогів. </w:t>
      </w:r>
      <w:r w:rsidR="00C443F2" w:rsidRPr="004824B0">
        <w:rPr>
          <w:rFonts w:ascii="Times New Roman" w:hAnsi="Times New Roman" w:cs="Times New Roman"/>
          <w:sz w:val="28"/>
          <w:szCs w:val="28"/>
        </w:rPr>
        <w:t>Вони володіють</w:t>
      </w:r>
      <w:r w:rsidR="00B6147F" w:rsidRPr="004824B0">
        <w:rPr>
          <w:rFonts w:ascii="Times New Roman" w:hAnsi="Times New Roman" w:cs="Times New Roman"/>
          <w:sz w:val="28"/>
          <w:szCs w:val="28"/>
        </w:rPr>
        <w:t xml:space="preserve"> не тільки фундаментальними знаннями в медицині</w:t>
      </w:r>
      <w:r w:rsidR="00C443F2" w:rsidRPr="004824B0">
        <w:rPr>
          <w:rFonts w:ascii="Times New Roman" w:hAnsi="Times New Roman" w:cs="Times New Roman"/>
          <w:sz w:val="28"/>
          <w:szCs w:val="28"/>
        </w:rPr>
        <w:t>,</w:t>
      </w:r>
      <w:r w:rsidR="00B6147F" w:rsidRPr="004824B0">
        <w:rPr>
          <w:rFonts w:ascii="Times New Roman" w:hAnsi="Times New Roman" w:cs="Times New Roman"/>
          <w:sz w:val="28"/>
          <w:szCs w:val="28"/>
        </w:rPr>
        <w:t xml:space="preserve"> але мають </w:t>
      </w:r>
      <w:r w:rsidR="00C443F2" w:rsidRPr="004824B0">
        <w:rPr>
          <w:rFonts w:ascii="Times New Roman" w:hAnsi="Times New Roman" w:cs="Times New Roman"/>
          <w:sz w:val="28"/>
          <w:szCs w:val="28"/>
        </w:rPr>
        <w:t>й</w:t>
      </w:r>
      <w:r w:rsidR="00B6147F" w:rsidRPr="004824B0">
        <w:rPr>
          <w:rFonts w:ascii="Times New Roman" w:hAnsi="Times New Roman" w:cs="Times New Roman"/>
          <w:sz w:val="28"/>
          <w:szCs w:val="28"/>
        </w:rPr>
        <w:t xml:space="preserve"> клінічну практику. </w:t>
      </w:r>
      <w:r w:rsidRPr="004824B0">
        <w:rPr>
          <w:rFonts w:ascii="Times New Roman" w:hAnsi="Times New Roman" w:cs="Times New Roman"/>
          <w:sz w:val="28"/>
          <w:szCs w:val="28"/>
        </w:rPr>
        <w:t>Обіймаючи викладацьку посаду, лікар повною мірою є педагогом.</w:t>
      </w:r>
      <w:r w:rsidR="00F148AC" w:rsidRPr="004824B0">
        <w:rPr>
          <w:rFonts w:ascii="Times New Roman" w:hAnsi="Times New Roman" w:cs="Times New Roman"/>
          <w:sz w:val="28"/>
          <w:szCs w:val="28"/>
        </w:rPr>
        <w:t xml:space="preserve"> 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Педагогіка в медицині - це галузь, яка вивчає методи і принципи навчання та </w:t>
      </w:r>
      <w:r w:rsidR="007A1B20" w:rsidRPr="004824B0">
        <w:rPr>
          <w:rFonts w:ascii="Times New Roman" w:hAnsi="Times New Roman" w:cs="Times New Roman"/>
          <w:sz w:val="28"/>
          <w:szCs w:val="28"/>
        </w:rPr>
        <w:t>виховання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в медичній сфері. Вона зосереджується на розробці ефективних стратегій навчання </w:t>
      </w:r>
      <w:r w:rsidR="002C4B6B" w:rsidRPr="004824B0">
        <w:rPr>
          <w:rFonts w:ascii="Times New Roman" w:hAnsi="Times New Roman" w:cs="Times New Roman"/>
          <w:sz w:val="28"/>
          <w:szCs w:val="28"/>
        </w:rPr>
        <w:t>здобувачів освіти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, лікарів та інших медичних працівників. Педагогіка в медицині також 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містить </w:t>
      </w:r>
      <w:r w:rsidR="007A1B20" w:rsidRPr="004824B0">
        <w:rPr>
          <w:rFonts w:ascii="Times New Roman" w:hAnsi="Times New Roman" w:cs="Times New Roman"/>
          <w:sz w:val="28"/>
          <w:szCs w:val="28"/>
        </w:rPr>
        <w:t>у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 собі </w:t>
      </w:r>
      <w:r w:rsidR="007F6C0D" w:rsidRPr="004824B0">
        <w:rPr>
          <w:rFonts w:ascii="Times New Roman" w:hAnsi="Times New Roman" w:cs="Times New Roman"/>
          <w:sz w:val="28"/>
          <w:szCs w:val="28"/>
        </w:rPr>
        <w:t>вивчення психології навчання, оцінювання знань та навичок, розробку навчальних програм та матеріалів, а також підтримку студентів та медичних працівників у процесі навчання та професійного розвитку</w:t>
      </w:r>
      <w:r w:rsidR="00F23D59" w:rsidRPr="00F23D59">
        <w:rPr>
          <w:rFonts w:ascii="Times New Roman" w:hAnsi="Times New Roman" w:cs="Times New Roman"/>
          <w:sz w:val="28"/>
          <w:szCs w:val="28"/>
        </w:rPr>
        <w:t xml:space="preserve"> [2]</w:t>
      </w:r>
      <w:r w:rsidR="002C4B6B" w:rsidRPr="004824B0">
        <w:rPr>
          <w:rFonts w:ascii="Times New Roman" w:hAnsi="Times New Roman" w:cs="Times New Roman"/>
          <w:sz w:val="28"/>
          <w:szCs w:val="28"/>
        </w:rPr>
        <w:t xml:space="preserve">. Напрями які ми використовуємо під час </w:t>
      </w:r>
      <w:r w:rsidR="00C443F2" w:rsidRPr="004824B0">
        <w:rPr>
          <w:rFonts w:ascii="Times New Roman" w:hAnsi="Times New Roman" w:cs="Times New Roman"/>
          <w:sz w:val="28"/>
          <w:szCs w:val="28"/>
        </w:rPr>
        <w:t>навчального</w:t>
      </w:r>
      <w:r w:rsidR="002C4B6B" w:rsidRPr="004824B0">
        <w:rPr>
          <w:rFonts w:ascii="Times New Roman" w:hAnsi="Times New Roman" w:cs="Times New Roman"/>
          <w:sz w:val="28"/>
          <w:szCs w:val="28"/>
        </w:rPr>
        <w:t xml:space="preserve"> процесу.</w:t>
      </w:r>
    </w:p>
    <w:p w14:paraId="677A18A9" w14:textId="2B1DD699" w:rsidR="007F6C0D" w:rsidRPr="004824B0" w:rsidRDefault="001D2018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1.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 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Активне навчання: </w:t>
      </w:r>
      <w:r w:rsidR="00F148AC" w:rsidRPr="004824B0">
        <w:rPr>
          <w:rFonts w:ascii="Times New Roman" w:hAnsi="Times New Roman" w:cs="Times New Roman"/>
          <w:sz w:val="28"/>
          <w:szCs w:val="28"/>
        </w:rPr>
        <w:t>з</w:t>
      </w:r>
      <w:r w:rsidR="007F6C0D" w:rsidRPr="004824B0">
        <w:rPr>
          <w:rFonts w:ascii="Times New Roman" w:hAnsi="Times New Roman" w:cs="Times New Roman"/>
          <w:sz w:val="28"/>
          <w:szCs w:val="28"/>
        </w:rPr>
        <w:t>астосову</w:t>
      </w:r>
      <w:r w:rsidR="00C443F2" w:rsidRPr="004824B0">
        <w:rPr>
          <w:rFonts w:ascii="Times New Roman" w:hAnsi="Times New Roman" w:cs="Times New Roman"/>
          <w:sz w:val="28"/>
          <w:szCs w:val="28"/>
        </w:rPr>
        <w:t>ємо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методи, які залучають студентів до активної участі в процесі навчання, такі як групові дискусії, практичні вправи, рольові </w:t>
      </w:r>
      <w:r w:rsidR="007F6C0D" w:rsidRPr="004824B0">
        <w:rPr>
          <w:rFonts w:ascii="Times New Roman" w:hAnsi="Times New Roman" w:cs="Times New Roman"/>
          <w:sz w:val="28"/>
          <w:szCs w:val="28"/>
        </w:rPr>
        <w:lastRenderedPageBreak/>
        <w:t>ігри та симуляції. Це допом</w:t>
      </w:r>
      <w:r w:rsidR="00C443F2" w:rsidRPr="004824B0">
        <w:rPr>
          <w:rFonts w:ascii="Times New Roman" w:hAnsi="Times New Roman" w:cs="Times New Roman"/>
          <w:sz w:val="28"/>
          <w:szCs w:val="28"/>
        </w:rPr>
        <w:t>а</w:t>
      </w:r>
      <w:r w:rsidR="002C4B6B" w:rsidRPr="004824B0">
        <w:rPr>
          <w:rFonts w:ascii="Times New Roman" w:hAnsi="Times New Roman" w:cs="Times New Roman"/>
          <w:sz w:val="28"/>
          <w:szCs w:val="28"/>
        </w:rPr>
        <w:t>гає здобувачам освіти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активно залучатися до матеріалу та краще </w:t>
      </w:r>
      <w:r w:rsidR="007A1B20" w:rsidRPr="004824B0">
        <w:rPr>
          <w:rFonts w:ascii="Times New Roman" w:hAnsi="Times New Roman" w:cs="Times New Roman"/>
          <w:sz w:val="28"/>
          <w:szCs w:val="28"/>
        </w:rPr>
        <w:t xml:space="preserve">його </w:t>
      </w:r>
      <w:r w:rsidR="007F6C0D" w:rsidRPr="004824B0">
        <w:rPr>
          <w:rFonts w:ascii="Times New Roman" w:hAnsi="Times New Roman" w:cs="Times New Roman"/>
          <w:sz w:val="28"/>
          <w:szCs w:val="28"/>
        </w:rPr>
        <w:t>засвоювати.</w:t>
      </w:r>
    </w:p>
    <w:p w14:paraId="521108F9" w14:textId="77777777" w:rsidR="007F6C0D" w:rsidRPr="004824B0" w:rsidRDefault="007F6C0D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2. Застосування технологій: </w:t>
      </w:r>
      <w:r w:rsidR="00F148AC" w:rsidRPr="004824B0">
        <w:rPr>
          <w:rFonts w:ascii="Times New Roman" w:hAnsi="Times New Roman" w:cs="Times New Roman"/>
          <w:sz w:val="28"/>
          <w:szCs w:val="28"/>
        </w:rPr>
        <w:t>в</w:t>
      </w:r>
      <w:r w:rsidRPr="004824B0">
        <w:rPr>
          <w:rFonts w:ascii="Times New Roman" w:hAnsi="Times New Roman" w:cs="Times New Roman"/>
          <w:sz w:val="28"/>
          <w:szCs w:val="28"/>
        </w:rPr>
        <w:t>икористову</w:t>
      </w:r>
      <w:r w:rsidR="002C4B6B" w:rsidRPr="004824B0">
        <w:rPr>
          <w:rFonts w:ascii="Times New Roman" w:hAnsi="Times New Roman" w:cs="Times New Roman"/>
          <w:sz w:val="28"/>
          <w:szCs w:val="28"/>
        </w:rPr>
        <w:t xml:space="preserve">ємо </w:t>
      </w:r>
      <w:r w:rsidRPr="004824B0">
        <w:rPr>
          <w:rFonts w:ascii="Times New Roman" w:hAnsi="Times New Roman" w:cs="Times New Roman"/>
          <w:sz w:val="28"/>
          <w:szCs w:val="28"/>
        </w:rPr>
        <w:t xml:space="preserve"> сучасні технології, такі як комп'ютерні програми, </w:t>
      </w:r>
      <w:proofErr w:type="spellStart"/>
      <w:r w:rsidRPr="004824B0">
        <w:rPr>
          <w:rFonts w:ascii="Times New Roman" w:hAnsi="Times New Roman" w:cs="Times New Roman"/>
          <w:sz w:val="28"/>
          <w:szCs w:val="28"/>
        </w:rPr>
        <w:t>відеоуроки</w:t>
      </w:r>
      <w:proofErr w:type="spellEnd"/>
      <w:r w:rsidRPr="004824B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824B0">
        <w:rPr>
          <w:rFonts w:ascii="Times New Roman" w:hAnsi="Times New Roman" w:cs="Times New Roman"/>
          <w:sz w:val="28"/>
          <w:szCs w:val="28"/>
        </w:rPr>
        <w:t>вебінари</w:t>
      </w:r>
      <w:proofErr w:type="spellEnd"/>
      <w:r w:rsidRPr="004824B0">
        <w:rPr>
          <w:rFonts w:ascii="Times New Roman" w:hAnsi="Times New Roman" w:cs="Times New Roman"/>
          <w:sz w:val="28"/>
          <w:szCs w:val="28"/>
        </w:rPr>
        <w:t xml:space="preserve"> та мобільні додатки, для покращення доступу до навчального матеріалу та забезпечення інтерактивного навчання.</w:t>
      </w:r>
    </w:p>
    <w:p w14:paraId="729222C7" w14:textId="0B81CFB6" w:rsidR="007F6C0D" w:rsidRPr="004824B0" w:rsidRDefault="007F6C0D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3. Індивідуал</w:t>
      </w:r>
      <w:r w:rsidR="002C4B6B" w:rsidRPr="004824B0">
        <w:rPr>
          <w:rFonts w:ascii="Times New Roman" w:hAnsi="Times New Roman" w:cs="Times New Roman"/>
          <w:sz w:val="28"/>
          <w:szCs w:val="28"/>
        </w:rPr>
        <w:t>ьний підхід</w:t>
      </w:r>
      <w:r w:rsidRPr="004824B0">
        <w:rPr>
          <w:rFonts w:ascii="Times New Roman" w:hAnsi="Times New Roman" w:cs="Times New Roman"/>
          <w:sz w:val="28"/>
          <w:szCs w:val="28"/>
        </w:rPr>
        <w:t xml:space="preserve">: </w:t>
      </w:r>
      <w:r w:rsidR="002C4B6B" w:rsidRPr="004824B0">
        <w:rPr>
          <w:rFonts w:ascii="Times New Roman" w:hAnsi="Times New Roman" w:cs="Times New Roman"/>
          <w:sz w:val="28"/>
          <w:szCs w:val="28"/>
        </w:rPr>
        <w:t>в</w:t>
      </w:r>
      <w:r w:rsidRPr="004824B0">
        <w:rPr>
          <w:rFonts w:ascii="Times New Roman" w:hAnsi="Times New Roman" w:cs="Times New Roman"/>
          <w:sz w:val="28"/>
          <w:szCs w:val="28"/>
        </w:rPr>
        <w:t>рахову</w:t>
      </w:r>
      <w:r w:rsidR="002C4B6B" w:rsidRPr="004824B0">
        <w:rPr>
          <w:rFonts w:ascii="Times New Roman" w:hAnsi="Times New Roman" w:cs="Times New Roman"/>
          <w:sz w:val="28"/>
          <w:szCs w:val="28"/>
        </w:rPr>
        <w:t>ємо</w:t>
      </w:r>
      <w:r w:rsidRPr="004824B0">
        <w:rPr>
          <w:rFonts w:ascii="Times New Roman" w:hAnsi="Times New Roman" w:cs="Times New Roman"/>
          <w:sz w:val="28"/>
          <w:szCs w:val="28"/>
        </w:rPr>
        <w:t xml:space="preserve"> індивідуальні потреби та рівень знань сту</w:t>
      </w:r>
      <w:r w:rsidR="002C4B6B" w:rsidRPr="004824B0">
        <w:rPr>
          <w:rFonts w:ascii="Times New Roman" w:hAnsi="Times New Roman" w:cs="Times New Roman"/>
          <w:sz w:val="28"/>
          <w:szCs w:val="28"/>
        </w:rPr>
        <w:t xml:space="preserve">дентів. Надаємо </w:t>
      </w:r>
      <w:r w:rsidRPr="004824B0">
        <w:rPr>
          <w:rFonts w:ascii="Times New Roman" w:hAnsi="Times New Roman" w:cs="Times New Roman"/>
          <w:sz w:val="28"/>
          <w:szCs w:val="28"/>
        </w:rPr>
        <w:t>можливості для індивідуального навчання, додаткової підтримки та розвитку навичок, що відповідають їхнім потребам.</w:t>
      </w:r>
      <w:r w:rsidR="00FF1FB0" w:rsidRPr="004824B0">
        <w:rPr>
          <w:rFonts w:ascii="Times New Roman" w:hAnsi="Times New Roman" w:cs="Times New Roman"/>
          <w:sz w:val="28"/>
          <w:szCs w:val="28"/>
        </w:rPr>
        <w:t xml:space="preserve"> Студенти медичних 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вишів </w:t>
      </w:r>
      <w:r w:rsidR="00FF1FB0" w:rsidRPr="004824B0">
        <w:rPr>
          <w:rFonts w:ascii="Times New Roman" w:hAnsi="Times New Roman" w:cs="Times New Roman"/>
          <w:sz w:val="28"/>
          <w:szCs w:val="28"/>
        </w:rPr>
        <w:t>часто перебувають під великим стресом через складні навчальні програми та практики. Педагог-лікар може надати консультації з психічного здоров’я, допомагаючи студентам адаптуватися до навчального процесу, уникати вигоряння та стресу.</w:t>
      </w:r>
    </w:p>
    <w:p w14:paraId="6B4D22D4" w14:textId="16D22D30" w:rsidR="007F6C0D" w:rsidRPr="004824B0" w:rsidRDefault="002C4B6B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4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. </w:t>
      </w:r>
      <w:r w:rsidRPr="004824B0">
        <w:rPr>
          <w:rFonts w:ascii="Times New Roman" w:hAnsi="Times New Roman" w:cs="Times New Roman"/>
          <w:sz w:val="28"/>
          <w:szCs w:val="28"/>
        </w:rPr>
        <w:t>Проводимо о</w:t>
      </w:r>
      <w:r w:rsidR="007F6C0D" w:rsidRPr="004824B0">
        <w:rPr>
          <w:rFonts w:ascii="Times New Roman" w:hAnsi="Times New Roman" w:cs="Times New Roman"/>
          <w:sz w:val="28"/>
          <w:szCs w:val="28"/>
        </w:rPr>
        <w:t>цінк</w:t>
      </w:r>
      <w:r w:rsidRPr="004824B0">
        <w:rPr>
          <w:rFonts w:ascii="Times New Roman" w:hAnsi="Times New Roman" w:cs="Times New Roman"/>
          <w:sz w:val="28"/>
          <w:szCs w:val="28"/>
        </w:rPr>
        <w:t>у та зворотн</w:t>
      </w:r>
      <w:r w:rsidR="00C443F2" w:rsidRPr="004824B0">
        <w:rPr>
          <w:rFonts w:ascii="Times New Roman" w:hAnsi="Times New Roman" w:cs="Times New Roman"/>
          <w:sz w:val="28"/>
          <w:szCs w:val="28"/>
        </w:rPr>
        <w:t>и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й зв'язок: </w:t>
      </w:r>
      <w:r w:rsidRPr="004824B0">
        <w:rPr>
          <w:rFonts w:ascii="Times New Roman" w:hAnsi="Times New Roman" w:cs="Times New Roman"/>
          <w:sz w:val="28"/>
          <w:szCs w:val="28"/>
        </w:rPr>
        <w:t>з</w:t>
      </w:r>
      <w:r w:rsidR="007F6C0D" w:rsidRPr="004824B0">
        <w:rPr>
          <w:rFonts w:ascii="Times New Roman" w:hAnsi="Times New Roman" w:cs="Times New Roman"/>
          <w:sz w:val="28"/>
          <w:szCs w:val="28"/>
        </w:rPr>
        <w:t>абезпечу</w:t>
      </w:r>
      <w:r w:rsidRPr="004824B0">
        <w:rPr>
          <w:rFonts w:ascii="Times New Roman" w:hAnsi="Times New Roman" w:cs="Times New Roman"/>
          <w:sz w:val="28"/>
          <w:szCs w:val="28"/>
        </w:rPr>
        <w:t>ємо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систему оцінки, яка відображає реальні знання та навички студентів. Нада</w:t>
      </w:r>
      <w:r w:rsidRPr="004824B0">
        <w:rPr>
          <w:rFonts w:ascii="Times New Roman" w:hAnsi="Times New Roman" w:cs="Times New Roman"/>
          <w:sz w:val="28"/>
          <w:szCs w:val="28"/>
        </w:rPr>
        <w:t>ємо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регулярний зворотний зв'язок, щоб </w:t>
      </w:r>
      <w:r w:rsidR="00934301" w:rsidRPr="004824B0">
        <w:rPr>
          <w:rFonts w:ascii="Times New Roman" w:hAnsi="Times New Roman" w:cs="Times New Roman"/>
          <w:sz w:val="28"/>
          <w:szCs w:val="28"/>
        </w:rPr>
        <w:t>здобувачі освіти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могли вдосконалювати свої навички та знання.</w:t>
      </w:r>
    </w:p>
    <w:p w14:paraId="093E06A5" w14:textId="3CB11611" w:rsidR="007F6C0D" w:rsidRPr="004824B0" w:rsidRDefault="002C4B6B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5</w:t>
      </w:r>
      <w:r w:rsidR="007F6C0D" w:rsidRPr="004824B0">
        <w:rPr>
          <w:rFonts w:ascii="Times New Roman" w:hAnsi="Times New Roman" w:cs="Times New Roman"/>
          <w:sz w:val="28"/>
          <w:szCs w:val="28"/>
        </w:rPr>
        <w:t>. Постійн</w:t>
      </w:r>
      <w:r w:rsidR="007A1B20" w:rsidRPr="004824B0">
        <w:rPr>
          <w:rFonts w:ascii="Times New Roman" w:hAnsi="Times New Roman" w:cs="Times New Roman"/>
          <w:sz w:val="28"/>
          <w:szCs w:val="28"/>
        </w:rPr>
        <w:t>ий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професійн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ий 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розвиток: </w:t>
      </w:r>
      <w:r w:rsidRPr="004824B0">
        <w:rPr>
          <w:rFonts w:ascii="Times New Roman" w:hAnsi="Times New Roman" w:cs="Times New Roman"/>
          <w:sz w:val="28"/>
          <w:szCs w:val="28"/>
        </w:rPr>
        <w:t>п</w:t>
      </w:r>
      <w:r w:rsidR="007F6C0D" w:rsidRPr="004824B0">
        <w:rPr>
          <w:rFonts w:ascii="Times New Roman" w:hAnsi="Times New Roman" w:cs="Times New Roman"/>
          <w:sz w:val="28"/>
          <w:szCs w:val="28"/>
        </w:rPr>
        <w:t>ідтриму</w:t>
      </w:r>
      <w:r w:rsidRPr="004824B0">
        <w:rPr>
          <w:rFonts w:ascii="Times New Roman" w:hAnsi="Times New Roman" w:cs="Times New Roman"/>
          <w:sz w:val="28"/>
          <w:szCs w:val="28"/>
        </w:rPr>
        <w:t>ємо здобувачів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та медичних працівників у процесі постійного професійного розвитку. Забезпечу</w:t>
      </w:r>
      <w:r w:rsidRPr="004824B0">
        <w:rPr>
          <w:rFonts w:ascii="Times New Roman" w:hAnsi="Times New Roman" w:cs="Times New Roman"/>
          <w:sz w:val="28"/>
          <w:szCs w:val="28"/>
        </w:rPr>
        <w:t>ємо</w:t>
      </w:r>
      <w:r w:rsidR="007F6C0D" w:rsidRPr="004824B0">
        <w:rPr>
          <w:rFonts w:ascii="Times New Roman" w:hAnsi="Times New Roman" w:cs="Times New Roman"/>
          <w:sz w:val="28"/>
          <w:szCs w:val="28"/>
        </w:rPr>
        <w:t xml:space="preserve"> доступ до актуальної інформації, наукових досліджень та можливостей для навчання та підвищення кваліфікації.</w:t>
      </w:r>
    </w:p>
    <w:p w14:paraId="2B91A383" w14:textId="3452E024" w:rsidR="0050441E" w:rsidRPr="004824B0" w:rsidRDefault="0050441E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6. Професійне виховання майбутніх медичних працівників</w:t>
      </w:r>
      <w:r w:rsidR="00861C50" w:rsidRPr="004824B0">
        <w:rPr>
          <w:rFonts w:ascii="Times New Roman" w:hAnsi="Times New Roman" w:cs="Times New Roman"/>
          <w:sz w:val="28"/>
          <w:szCs w:val="28"/>
        </w:rPr>
        <w:t>: допом</w:t>
      </w:r>
      <w:r w:rsidR="00C443F2" w:rsidRPr="004824B0">
        <w:rPr>
          <w:rFonts w:ascii="Times New Roman" w:hAnsi="Times New Roman" w:cs="Times New Roman"/>
          <w:sz w:val="28"/>
          <w:szCs w:val="28"/>
        </w:rPr>
        <w:t>а</w:t>
      </w:r>
      <w:r w:rsidR="00861C50" w:rsidRPr="004824B0">
        <w:rPr>
          <w:rFonts w:ascii="Times New Roman" w:hAnsi="Times New Roman" w:cs="Times New Roman"/>
          <w:sz w:val="28"/>
          <w:szCs w:val="28"/>
        </w:rPr>
        <w:t>гаємо здобувачам освіти розвивати відповідальне ставлення до здоров'я пацієнтів, навчаємо важливості дотримання стандартів і принципів медичної практики</w:t>
      </w:r>
      <w:r w:rsidRPr="004824B0">
        <w:rPr>
          <w:rFonts w:ascii="Times New Roman" w:hAnsi="Times New Roman" w:cs="Times New Roman"/>
          <w:sz w:val="28"/>
          <w:szCs w:val="28"/>
        </w:rPr>
        <w:t>, професійної етики майбутніх лікарів.</w:t>
      </w:r>
    </w:p>
    <w:p w14:paraId="0D3A9B94" w14:textId="2EEA0612" w:rsidR="00934301" w:rsidRPr="004824B0" w:rsidRDefault="007F6C0D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Ці рекомендації </w:t>
      </w:r>
      <w:r w:rsidR="00861C50" w:rsidRPr="004824B0">
        <w:rPr>
          <w:rFonts w:ascii="Times New Roman" w:hAnsi="Times New Roman" w:cs="Times New Roman"/>
          <w:sz w:val="28"/>
          <w:szCs w:val="28"/>
        </w:rPr>
        <w:t xml:space="preserve">надають </w:t>
      </w:r>
      <w:r w:rsidR="002C4B6B" w:rsidRPr="004824B0">
        <w:rPr>
          <w:rFonts w:ascii="Times New Roman" w:hAnsi="Times New Roman" w:cs="Times New Roman"/>
          <w:sz w:val="28"/>
          <w:szCs w:val="28"/>
        </w:rPr>
        <w:t xml:space="preserve">нам </w:t>
      </w:r>
      <w:r w:rsidR="00861C50" w:rsidRPr="004824B0">
        <w:rPr>
          <w:rFonts w:ascii="Times New Roman" w:hAnsi="Times New Roman" w:cs="Times New Roman"/>
          <w:sz w:val="28"/>
          <w:szCs w:val="28"/>
        </w:rPr>
        <w:t>можливість</w:t>
      </w:r>
      <w:r w:rsidRPr="004824B0">
        <w:rPr>
          <w:rFonts w:ascii="Times New Roman" w:hAnsi="Times New Roman" w:cs="Times New Roman"/>
          <w:sz w:val="28"/>
          <w:szCs w:val="28"/>
        </w:rPr>
        <w:t xml:space="preserve"> ефективно використовувати педагогіку 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під час навчального процесу. </w:t>
      </w:r>
      <w:r w:rsidR="00A865D6" w:rsidRPr="004824B0">
        <w:rPr>
          <w:rFonts w:ascii="Times New Roman" w:hAnsi="Times New Roman" w:cs="Times New Roman"/>
          <w:sz w:val="28"/>
          <w:szCs w:val="28"/>
        </w:rPr>
        <w:t>На сьогодні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, наш університет є </w:t>
      </w:r>
      <w:r w:rsidR="00934301" w:rsidRPr="004824B0">
        <w:rPr>
          <w:rFonts w:ascii="Times New Roman" w:hAnsi="Times New Roman" w:cs="Times New Roman"/>
          <w:sz w:val="28"/>
          <w:szCs w:val="28"/>
        </w:rPr>
        <w:t>нов</w:t>
      </w:r>
      <w:r w:rsidR="00E2256B" w:rsidRPr="004824B0">
        <w:rPr>
          <w:rFonts w:ascii="Times New Roman" w:hAnsi="Times New Roman" w:cs="Times New Roman"/>
          <w:sz w:val="28"/>
          <w:szCs w:val="28"/>
        </w:rPr>
        <w:t>ою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високотехнологічн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ою </w:t>
      </w:r>
      <w:r w:rsidR="00934301" w:rsidRPr="004824B0">
        <w:rPr>
          <w:rFonts w:ascii="Times New Roman" w:hAnsi="Times New Roman" w:cs="Times New Roman"/>
          <w:sz w:val="28"/>
          <w:szCs w:val="28"/>
        </w:rPr>
        <w:t>систем</w:t>
      </w:r>
      <w:r w:rsidR="00E2256B" w:rsidRPr="004824B0">
        <w:rPr>
          <w:rFonts w:ascii="Times New Roman" w:hAnsi="Times New Roman" w:cs="Times New Roman"/>
          <w:sz w:val="28"/>
          <w:szCs w:val="28"/>
        </w:rPr>
        <w:t>ою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навчального 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процесу: 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нові навчальні програми, електронні засоби навчання, нові умови для реалізації державних освітніх стандартів. </w:t>
      </w:r>
      <w:r w:rsidR="00F027AF" w:rsidRPr="004824B0">
        <w:rPr>
          <w:rFonts w:ascii="Times New Roman" w:hAnsi="Times New Roman" w:cs="Times New Roman"/>
          <w:sz w:val="28"/>
          <w:szCs w:val="28"/>
        </w:rPr>
        <w:t xml:space="preserve">Одним з головних орієнтирів у роботі викладача є підготовка </w:t>
      </w:r>
      <w:r w:rsidR="00934301" w:rsidRPr="004824B0">
        <w:rPr>
          <w:rFonts w:ascii="Times New Roman" w:hAnsi="Times New Roman" w:cs="Times New Roman"/>
          <w:sz w:val="28"/>
          <w:szCs w:val="28"/>
        </w:rPr>
        <w:lastRenderedPageBreak/>
        <w:t>медсестер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 та лікарів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до роботи в умовах зміни системи фінансування охорони здоров'я, удосконалення його структури та завдань. 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За результати своєї праці </w:t>
      </w:r>
      <w:r w:rsidR="00934301" w:rsidRPr="004824B0">
        <w:rPr>
          <w:rFonts w:ascii="Times New Roman" w:hAnsi="Times New Roman" w:cs="Times New Roman"/>
          <w:sz w:val="28"/>
          <w:szCs w:val="28"/>
        </w:rPr>
        <w:t>підвищується</w:t>
      </w:r>
      <w:r w:rsidR="00E2256B" w:rsidRPr="004824B0">
        <w:rPr>
          <w:rFonts w:ascii="Times New Roman" w:hAnsi="Times New Roman" w:cs="Times New Roman"/>
          <w:sz w:val="28"/>
          <w:szCs w:val="28"/>
        </w:rPr>
        <w:t xml:space="preserve"> і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відповідальність викладачів медичного вишу</w:t>
      </w:r>
      <w:r w:rsidR="00F148AC" w:rsidRPr="004824B0">
        <w:rPr>
          <w:rFonts w:ascii="Times New Roman" w:hAnsi="Times New Roman" w:cs="Times New Roman"/>
          <w:sz w:val="28"/>
          <w:szCs w:val="28"/>
        </w:rPr>
        <w:t>.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C6F3F14" w14:textId="65051D7A" w:rsidR="00934301" w:rsidRPr="004824B0" w:rsidRDefault="002C226F" w:rsidP="00F23D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Прискорення темпів розвитку суспільства впливає й </w:t>
      </w:r>
      <w:r w:rsidR="00C443F2" w:rsidRPr="004824B0">
        <w:rPr>
          <w:rFonts w:ascii="Times New Roman" w:hAnsi="Times New Roman" w:cs="Times New Roman"/>
          <w:sz w:val="28"/>
          <w:szCs w:val="28"/>
        </w:rPr>
        <w:t xml:space="preserve">на 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ситуацію у сфері освіти. </w:t>
      </w:r>
      <w:r w:rsidR="00B47604" w:rsidRPr="004824B0">
        <w:rPr>
          <w:rFonts w:ascii="Times New Roman" w:hAnsi="Times New Roman" w:cs="Times New Roman"/>
          <w:sz w:val="28"/>
          <w:szCs w:val="28"/>
        </w:rPr>
        <w:t xml:space="preserve">Формування вищою школою таких </w:t>
      </w:r>
      <w:proofErr w:type="spellStart"/>
      <w:r w:rsidR="00B47604" w:rsidRPr="004824B0">
        <w:rPr>
          <w:rFonts w:ascii="Times New Roman" w:hAnsi="Times New Roman" w:cs="Times New Roman"/>
          <w:sz w:val="28"/>
          <w:szCs w:val="28"/>
        </w:rPr>
        <w:t>компентеностей</w:t>
      </w:r>
      <w:proofErr w:type="spellEnd"/>
      <w:r w:rsidR="00B47604" w:rsidRPr="004824B0">
        <w:rPr>
          <w:rFonts w:ascii="Times New Roman" w:hAnsi="Times New Roman" w:cs="Times New Roman"/>
          <w:sz w:val="28"/>
          <w:szCs w:val="28"/>
        </w:rPr>
        <w:t xml:space="preserve"> як мобільність, динамізм, конструктивність дозволяє майбутньому випускник вищої школи бути підготовленим до роботи та життя в умовах динамічних змін та розвитку професії та суспільства. </w:t>
      </w:r>
      <w:r w:rsidR="00DB1F68" w:rsidRPr="004824B0">
        <w:rPr>
          <w:rFonts w:ascii="Times New Roman" w:hAnsi="Times New Roman" w:cs="Times New Roman"/>
          <w:sz w:val="28"/>
          <w:szCs w:val="28"/>
        </w:rPr>
        <w:t xml:space="preserve">Професійна медична </w:t>
      </w:r>
      <w:r w:rsidR="00B47604" w:rsidRPr="004824B0">
        <w:rPr>
          <w:rFonts w:ascii="Times New Roman" w:hAnsi="Times New Roman" w:cs="Times New Roman"/>
          <w:sz w:val="28"/>
          <w:szCs w:val="28"/>
        </w:rPr>
        <w:t>освіта повинна враховувати стрімкий розвиток медичних технологій</w:t>
      </w:r>
      <w:r w:rsidR="00DB1F68" w:rsidRPr="004824B0">
        <w:rPr>
          <w:rFonts w:ascii="Times New Roman" w:hAnsi="Times New Roman" w:cs="Times New Roman"/>
          <w:sz w:val="28"/>
          <w:szCs w:val="28"/>
        </w:rPr>
        <w:t xml:space="preserve">, який вимагатиме у майбутнього фахівця, який є </w:t>
      </w:r>
      <w:r w:rsidR="00934301" w:rsidRPr="004824B0">
        <w:rPr>
          <w:rFonts w:ascii="Times New Roman" w:hAnsi="Times New Roman" w:cs="Times New Roman"/>
          <w:sz w:val="28"/>
          <w:szCs w:val="28"/>
        </w:rPr>
        <w:t>сьогоднішн</w:t>
      </w:r>
      <w:r w:rsidR="00DB1F68" w:rsidRPr="004824B0">
        <w:rPr>
          <w:rFonts w:ascii="Times New Roman" w:hAnsi="Times New Roman" w:cs="Times New Roman"/>
          <w:sz w:val="28"/>
          <w:szCs w:val="28"/>
        </w:rPr>
        <w:t xml:space="preserve">ім </w:t>
      </w:r>
      <w:r w:rsidR="00934301" w:rsidRPr="004824B0">
        <w:rPr>
          <w:rFonts w:ascii="Times New Roman" w:hAnsi="Times New Roman" w:cs="Times New Roman"/>
          <w:sz w:val="28"/>
          <w:szCs w:val="28"/>
        </w:rPr>
        <w:t>першокурсник</w:t>
      </w:r>
      <w:r w:rsidR="00DB1F68" w:rsidRPr="004824B0">
        <w:rPr>
          <w:rFonts w:ascii="Times New Roman" w:hAnsi="Times New Roman" w:cs="Times New Roman"/>
          <w:sz w:val="28"/>
          <w:szCs w:val="28"/>
        </w:rPr>
        <w:t>ом, не лише готові знання, а й здатність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 їх здобувати та переробляти</w:t>
      </w:r>
      <w:r w:rsidR="00F23D59" w:rsidRPr="00F23D59">
        <w:rPr>
          <w:rFonts w:ascii="Times New Roman" w:hAnsi="Times New Roman" w:cs="Times New Roman"/>
          <w:sz w:val="28"/>
          <w:szCs w:val="28"/>
        </w:rPr>
        <w:t xml:space="preserve"> [3]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. </w:t>
      </w:r>
      <w:r w:rsidR="00DB1F68" w:rsidRPr="004824B0">
        <w:rPr>
          <w:rFonts w:ascii="Times New Roman" w:hAnsi="Times New Roman" w:cs="Times New Roman"/>
          <w:sz w:val="28"/>
          <w:szCs w:val="28"/>
        </w:rPr>
        <w:t xml:space="preserve">Тому одним з результатів освіти на сьогодні </w:t>
      </w:r>
      <w:r w:rsidR="00934301" w:rsidRPr="004824B0">
        <w:rPr>
          <w:rFonts w:ascii="Times New Roman" w:hAnsi="Times New Roman" w:cs="Times New Roman"/>
          <w:sz w:val="28"/>
          <w:szCs w:val="28"/>
        </w:rPr>
        <w:t xml:space="preserve">розглядається готовність і здатність молодих людей, які </w:t>
      </w:r>
      <w:r w:rsidR="00DB1F68" w:rsidRPr="004824B0">
        <w:rPr>
          <w:rFonts w:ascii="Times New Roman" w:hAnsi="Times New Roman" w:cs="Times New Roman"/>
          <w:sz w:val="28"/>
          <w:szCs w:val="28"/>
        </w:rPr>
        <w:t>отримують вищу освіту</w:t>
      </w:r>
      <w:r w:rsidR="00934301" w:rsidRPr="004824B0">
        <w:rPr>
          <w:rFonts w:ascii="Times New Roman" w:hAnsi="Times New Roman" w:cs="Times New Roman"/>
          <w:sz w:val="28"/>
          <w:szCs w:val="28"/>
        </w:rPr>
        <w:t>, нести особисту відповідальність як за власний добробут, так і за добробут суспільства.</w:t>
      </w:r>
    </w:p>
    <w:p w14:paraId="72D3B296" w14:textId="2E2EA9E3" w:rsidR="00934301" w:rsidRPr="004824B0" w:rsidRDefault="00934301" w:rsidP="00F23D5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 xml:space="preserve">Вища медична школа сформована як дисциплінарна система навчання, хоча будь-яка медсестра та лікар за межами вишу зустрічається з пацієнтами, у яких за статистикою є не одне, а 3-4 – хронічні захворювання. Тому </w:t>
      </w:r>
      <w:r w:rsidR="00DB1F68" w:rsidRPr="004824B0">
        <w:rPr>
          <w:rFonts w:ascii="Times New Roman" w:hAnsi="Times New Roman" w:cs="Times New Roman"/>
          <w:sz w:val="28"/>
          <w:szCs w:val="28"/>
        </w:rPr>
        <w:t xml:space="preserve">викладачі нашої кафедри </w:t>
      </w:r>
      <w:r w:rsidRPr="004824B0">
        <w:rPr>
          <w:rFonts w:ascii="Times New Roman" w:hAnsi="Times New Roman" w:cs="Times New Roman"/>
          <w:sz w:val="28"/>
          <w:szCs w:val="28"/>
        </w:rPr>
        <w:t>навчають студента не лише набору клінічних симптомів, а й розумінн</w:t>
      </w:r>
      <w:r w:rsidR="00DB1F68" w:rsidRPr="004824B0">
        <w:rPr>
          <w:rFonts w:ascii="Times New Roman" w:hAnsi="Times New Roman" w:cs="Times New Roman"/>
          <w:sz w:val="28"/>
          <w:szCs w:val="28"/>
        </w:rPr>
        <w:t>ю</w:t>
      </w:r>
      <w:r w:rsidRPr="004824B0">
        <w:rPr>
          <w:rFonts w:ascii="Times New Roman" w:hAnsi="Times New Roman" w:cs="Times New Roman"/>
          <w:sz w:val="28"/>
          <w:szCs w:val="28"/>
        </w:rPr>
        <w:t xml:space="preserve"> патогенетичної сутності тих явищ, які відбуваються в організмі пацієнта, а отже, правильного вибору раціонального методу догляду та діагностики. Для вирішення цих завдань на кафедрі створено інформаційні бази кафедри для самостійної роботи. Добрим помічником викладача та здобувачів освіти є оціночний лист, у якому знаходять відображення критерії та показники оцінки результатів виконання навчального завдання та фіксуються самі результати:</w:t>
      </w:r>
      <w:r w:rsidR="00837A1C" w:rsidRPr="004824B0">
        <w:rPr>
          <w:rFonts w:ascii="Times New Roman" w:hAnsi="Times New Roman" w:cs="Times New Roman"/>
          <w:sz w:val="28"/>
          <w:szCs w:val="28"/>
        </w:rPr>
        <w:t xml:space="preserve"> </w:t>
      </w:r>
      <w:r w:rsidRPr="004824B0">
        <w:rPr>
          <w:rFonts w:ascii="Times New Roman" w:hAnsi="Times New Roman" w:cs="Times New Roman"/>
          <w:sz w:val="28"/>
          <w:szCs w:val="28"/>
        </w:rPr>
        <w:t>3 бали: - знаю і вмію, 2 бали: - знаю, але сумніваюся при виконанні, 1 бал: - важко.</w:t>
      </w:r>
    </w:p>
    <w:p w14:paraId="3E7719E8" w14:textId="77777777" w:rsidR="00934301" w:rsidRPr="004824B0" w:rsidRDefault="00934301" w:rsidP="00664F0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24B0">
        <w:rPr>
          <w:rFonts w:ascii="Times New Roman" w:hAnsi="Times New Roman" w:cs="Times New Roman"/>
          <w:sz w:val="28"/>
          <w:szCs w:val="28"/>
        </w:rPr>
        <w:t>Однією з основних завдань вищої школи завжди було й незмінно залишається високоякісне навчання здобувачів освіти певної спеціальності, що зумовлює надалі їх успішну та ефективну роботу.</w:t>
      </w:r>
    </w:p>
    <w:p w14:paraId="0114E9FF" w14:textId="77777777" w:rsidR="00EB5779" w:rsidRDefault="00EB5779" w:rsidP="00EB577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A29A508" w14:textId="0AE4A830" w:rsidR="007F6C0D" w:rsidRPr="00EB5779" w:rsidRDefault="00F23D59" w:rsidP="00EB577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5779">
        <w:rPr>
          <w:rFonts w:ascii="Times New Roman" w:hAnsi="Times New Roman" w:cs="Times New Roman"/>
          <w:b/>
          <w:sz w:val="28"/>
          <w:szCs w:val="28"/>
        </w:rPr>
        <w:lastRenderedPageBreak/>
        <w:t>Перелік використаних джерел</w:t>
      </w:r>
      <w:r w:rsidR="00EB5779" w:rsidRPr="00EB5779">
        <w:rPr>
          <w:rFonts w:ascii="Times New Roman" w:hAnsi="Times New Roman" w:cs="Times New Roman"/>
          <w:b/>
          <w:sz w:val="28"/>
          <w:szCs w:val="28"/>
        </w:rPr>
        <w:t>:</w:t>
      </w:r>
    </w:p>
    <w:p w14:paraId="2AAD1640" w14:textId="2BF030C0" w:rsidR="003464BD" w:rsidRPr="00F23D59" w:rsidRDefault="00F23D59" w:rsidP="00F23D5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23D59">
        <w:rPr>
          <w:rFonts w:ascii="Times New Roman" w:hAnsi="Times New Roman" w:cs="Times New Roman"/>
          <w:sz w:val="28"/>
          <w:szCs w:val="28"/>
        </w:rPr>
        <w:t xml:space="preserve">Сучасні методи викладання й навчання в медичній освіті / О.В.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Сілкова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>, В.І. Макаренко, О.В. Макаренко // Сучасні тренди розвитку медичної освіти: перспективи і здобутки. Матеріали навчально-наукової конференції з міжнародною участю 24.03. 2022 року. м. Полтава, 2022.– С268- 270</w:t>
      </w:r>
      <w:r w:rsidR="003464BD" w:rsidRPr="00F23D59">
        <w:rPr>
          <w:rFonts w:ascii="Times New Roman" w:hAnsi="Times New Roman" w:cs="Times New Roman"/>
          <w:sz w:val="28"/>
          <w:szCs w:val="28"/>
        </w:rPr>
        <w:t xml:space="preserve">Маража І.О., </w:t>
      </w:r>
      <w:proofErr w:type="spellStart"/>
      <w:r w:rsidR="003464BD" w:rsidRPr="00F23D59">
        <w:rPr>
          <w:rFonts w:ascii="Times New Roman" w:hAnsi="Times New Roman" w:cs="Times New Roman"/>
          <w:sz w:val="28"/>
          <w:szCs w:val="28"/>
        </w:rPr>
        <w:t>Жулкевіч</w:t>
      </w:r>
      <w:proofErr w:type="spellEnd"/>
      <w:r w:rsidR="003464BD" w:rsidRPr="00F23D59">
        <w:rPr>
          <w:rFonts w:ascii="Times New Roman" w:hAnsi="Times New Roman" w:cs="Times New Roman"/>
          <w:sz w:val="28"/>
          <w:szCs w:val="28"/>
        </w:rPr>
        <w:t xml:space="preserve"> І.В. Роль педагогіки в клінічній практиці лікаря</w:t>
      </w:r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r w:rsidR="003464BD" w:rsidRPr="00F23D59">
        <w:rPr>
          <w:rFonts w:ascii="Times New Roman" w:hAnsi="Times New Roman" w:cs="Times New Roman"/>
          <w:sz w:val="28"/>
          <w:szCs w:val="28"/>
        </w:rPr>
        <w:t>//Медична освіта, 2021.– №2.– С94-98.</w:t>
      </w:r>
    </w:p>
    <w:p w14:paraId="7775CCD3" w14:textId="6AF4898E" w:rsidR="007863D9" w:rsidRPr="00F23D59" w:rsidRDefault="00F44557" w:rsidP="00F23D5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3D59">
        <w:rPr>
          <w:rFonts w:ascii="Times New Roman" w:hAnsi="Times New Roman" w:cs="Times New Roman"/>
          <w:sz w:val="28"/>
          <w:szCs w:val="28"/>
        </w:rPr>
        <w:t>Cимуляційне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навчання як метод для набуття практичних навичок та обов’язкова</w:t>
      </w:r>
      <w:r w:rsidR="005D0EF1" w:rsidRPr="00F23D59">
        <w:rPr>
          <w:rFonts w:ascii="Times New Roman" w:hAnsi="Times New Roman" w:cs="Times New Roman"/>
          <w:sz w:val="28"/>
          <w:szCs w:val="28"/>
        </w:rPr>
        <w:t xml:space="preserve"> </w:t>
      </w:r>
      <w:r w:rsidRPr="00F23D59">
        <w:rPr>
          <w:rFonts w:ascii="Times New Roman" w:hAnsi="Times New Roman" w:cs="Times New Roman"/>
          <w:sz w:val="28"/>
          <w:szCs w:val="28"/>
        </w:rPr>
        <w:t xml:space="preserve">складова медичної освіти: матеріали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всекраїнської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наук.-практ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. з міжнародною участю </w:t>
      </w:r>
      <w:r w:rsidR="00275C6E" w:rsidRPr="00F23D59">
        <w:rPr>
          <w:rFonts w:ascii="Times New Roman" w:hAnsi="Times New Roman" w:cs="Times New Roman"/>
          <w:sz w:val="28"/>
          <w:szCs w:val="28"/>
        </w:rPr>
        <w:t>/</w:t>
      </w:r>
      <w:r w:rsidR="00275C6E" w:rsidRPr="00275C6E">
        <w:t xml:space="preserve"> </w:t>
      </w:r>
      <w:proofErr w:type="spellStart"/>
      <w:r w:rsidR="00275C6E" w:rsidRPr="00F23D59">
        <w:rPr>
          <w:rFonts w:ascii="Times New Roman" w:hAnsi="Times New Roman" w:cs="Times New Roman"/>
          <w:sz w:val="28"/>
          <w:szCs w:val="28"/>
        </w:rPr>
        <w:t>Казаков</w:t>
      </w:r>
      <w:proofErr w:type="spellEnd"/>
      <w:r w:rsidR="00275C6E" w:rsidRPr="00F23D59">
        <w:rPr>
          <w:rFonts w:ascii="Times New Roman" w:hAnsi="Times New Roman" w:cs="Times New Roman"/>
          <w:sz w:val="28"/>
          <w:szCs w:val="28"/>
        </w:rPr>
        <w:t xml:space="preserve"> Ю.М., </w:t>
      </w:r>
      <w:proofErr w:type="spellStart"/>
      <w:r w:rsidR="00275C6E" w:rsidRPr="00F23D59">
        <w:rPr>
          <w:rFonts w:ascii="Times New Roman" w:hAnsi="Times New Roman" w:cs="Times New Roman"/>
          <w:sz w:val="28"/>
          <w:szCs w:val="28"/>
        </w:rPr>
        <w:t>Сакевич</w:t>
      </w:r>
      <w:proofErr w:type="spellEnd"/>
      <w:r w:rsidR="00275C6E" w:rsidRPr="00F23D59">
        <w:rPr>
          <w:rFonts w:ascii="Times New Roman" w:hAnsi="Times New Roman" w:cs="Times New Roman"/>
          <w:sz w:val="28"/>
          <w:szCs w:val="28"/>
        </w:rPr>
        <w:t xml:space="preserve"> В.Д., </w:t>
      </w:r>
      <w:proofErr w:type="spellStart"/>
      <w:r w:rsidR="00275C6E" w:rsidRPr="00F23D59">
        <w:rPr>
          <w:rFonts w:ascii="Times New Roman" w:hAnsi="Times New Roman" w:cs="Times New Roman"/>
          <w:sz w:val="28"/>
          <w:szCs w:val="28"/>
        </w:rPr>
        <w:t>Трибрат</w:t>
      </w:r>
      <w:proofErr w:type="spellEnd"/>
      <w:r w:rsidR="00275C6E" w:rsidRPr="00F23D59">
        <w:rPr>
          <w:rFonts w:ascii="Times New Roman" w:hAnsi="Times New Roman" w:cs="Times New Roman"/>
          <w:sz w:val="28"/>
          <w:szCs w:val="28"/>
        </w:rPr>
        <w:t xml:space="preserve"> Т.А. //Мат. наук. к</w:t>
      </w:r>
      <w:r w:rsidR="00F23D59" w:rsidRPr="00F23D59">
        <w:rPr>
          <w:rFonts w:ascii="Times New Roman" w:hAnsi="Times New Roman" w:cs="Times New Roman"/>
          <w:sz w:val="28"/>
          <w:szCs w:val="28"/>
        </w:rPr>
        <w:t>онференції</w:t>
      </w:r>
      <w:r w:rsidR="00275C6E" w:rsidRPr="00F23D59">
        <w:rPr>
          <w:rFonts w:ascii="Times New Roman" w:hAnsi="Times New Roman" w:cs="Times New Roman"/>
          <w:sz w:val="28"/>
          <w:szCs w:val="28"/>
        </w:rPr>
        <w:t xml:space="preserve"> </w:t>
      </w:r>
      <w:r w:rsidRPr="00F23D59">
        <w:rPr>
          <w:rFonts w:ascii="Times New Roman" w:hAnsi="Times New Roman" w:cs="Times New Roman"/>
          <w:sz w:val="28"/>
          <w:szCs w:val="28"/>
        </w:rPr>
        <w:t xml:space="preserve">«Актуальні питання вищої медичної (фармацевтичної) освіти: виклики сьогодення та перспективи їх вирішення»,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м.Тернопіль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>, 20-21 травня</w:t>
      </w:r>
      <w:r w:rsidR="007863D9" w:rsidRPr="00F23D59">
        <w:rPr>
          <w:rFonts w:ascii="Times New Roman" w:hAnsi="Times New Roman" w:cs="Times New Roman"/>
          <w:sz w:val="28"/>
          <w:szCs w:val="28"/>
        </w:rPr>
        <w:t xml:space="preserve"> </w:t>
      </w:r>
      <w:r w:rsidRPr="00F23D59">
        <w:rPr>
          <w:rFonts w:ascii="Times New Roman" w:hAnsi="Times New Roman" w:cs="Times New Roman"/>
          <w:sz w:val="28"/>
          <w:szCs w:val="28"/>
        </w:rPr>
        <w:t>2021. С.217-219</w:t>
      </w:r>
    </w:p>
    <w:p w14:paraId="0F130AC7" w14:textId="2D4E3EAD" w:rsidR="00F44557" w:rsidRPr="00F23D59" w:rsidRDefault="007863D9" w:rsidP="00F23D59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23D59">
        <w:rPr>
          <w:rFonts w:ascii="Times New Roman" w:hAnsi="Times New Roman" w:cs="Times New Roman"/>
          <w:sz w:val="28"/>
          <w:szCs w:val="28"/>
        </w:rPr>
        <w:t>Maldonado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G.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Role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digital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scholarship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promotion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tenure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guidelines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LCME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accredited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schools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Thesis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California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23D59">
        <w:rPr>
          <w:rFonts w:ascii="Times New Roman" w:hAnsi="Times New Roman" w:cs="Times New Roman"/>
          <w:sz w:val="28"/>
          <w:szCs w:val="28"/>
        </w:rPr>
        <w:t>Irvine</w:t>
      </w:r>
      <w:proofErr w:type="spellEnd"/>
      <w:r w:rsidRPr="00F23D59">
        <w:rPr>
          <w:rFonts w:ascii="Times New Roman" w:hAnsi="Times New Roman" w:cs="Times New Roman"/>
          <w:sz w:val="28"/>
          <w:szCs w:val="28"/>
        </w:rPr>
        <w:t>,</w:t>
      </w:r>
      <w:r w:rsidR="004824B0" w:rsidRPr="00F23D59">
        <w:rPr>
          <w:rFonts w:ascii="Times New Roman" w:hAnsi="Times New Roman" w:cs="Times New Roman"/>
          <w:sz w:val="28"/>
          <w:szCs w:val="28"/>
        </w:rPr>
        <w:t xml:space="preserve"> 2021, –</w:t>
      </w:r>
      <w:r w:rsidR="00275C6E" w:rsidRPr="00F23D59">
        <w:rPr>
          <w:rFonts w:ascii="Times New Roman" w:hAnsi="Times New Roman" w:cs="Times New Roman"/>
          <w:sz w:val="28"/>
          <w:szCs w:val="28"/>
        </w:rPr>
        <w:t>V</w:t>
      </w:r>
      <w:r w:rsidR="004824B0" w:rsidRPr="00F23D59">
        <w:rPr>
          <w:rFonts w:ascii="Times New Roman" w:hAnsi="Times New Roman" w:cs="Times New Roman"/>
          <w:sz w:val="28"/>
          <w:szCs w:val="28"/>
        </w:rPr>
        <w:t>.2.–</w:t>
      </w:r>
      <w:r w:rsidR="00275C6E" w:rsidRPr="00F23D59">
        <w:rPr>
          <w:rFonts w:ascii="Times New Roman" w:hAnsi="Times New Roman" w:cs="Times New Roman"/>
          <w:sz w:val="28"/>
          <w:szCs w:val="28"/>
        </w:rPr>
        <w:t xml:space="preserve"> p.248.</w:t>
      </w:r>
      <w:r w:rsidR="00F44557" w:rsidRPr="00F23D59">
        <w:rPr>
          <w:rFonts w:ascii="Times New Roman" w:hAnsi="Times New Roman" w:cs="Times New Roman"/>
          <w:sz w:val="28"/>
          <w:szCs w:val="28"/>
        </w:rPr>
        <w:cr/>
      </w:r>
    </w:p>
    <w:p w14:paraId="7BB10B54" w14:textId="7578B92B" w:rsidR="00837A1C" w:rsidRPr="004824B0" w:rsidRDefault="00837A1C" w:rsidP="00B614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837A1C" w:rsidRPr="004824B0" w:rsidSect="004824B0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D700E9"/>
    <w:multiLevelType w:val="hybridMultilevel"/>
    <w:tmpl w:val="4A1A232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C0D"/>
    <w:rsid w:val="00004083"/>
    <w:rsid w:val="00011614"/>
    <w:rsid w:val="001D2018"/>
    <w:rsid w:val="001D7E3F"/>
    <w:rsid w:val="00216940"/>
    <w:rsid w:val="00275C6E"/>
    <w:rsid w:val="002C226F"/>
    <w:rsid w:val="002C4B6B"/>
    <w:rsid w:val="00345EF8"/>
    <w:rsid w:val="003464BD"/>
    <w:rsid w:val="004824B0"/>
    <w:rsid w:val="0050441E"/>
    <w:rsid w:val="005A44BC"/>
    <w:rsid w:val="005D0EF1"/>
    <w:rsid w:val="00636466"/>
    <w:rsid w:val="0066125E"/>
    <w:rsid w:val="00664F07"/>
    <w:rsid w:val="007444C0"/>
    <w:rsid w:val="007863D9"/>
    <w:rsid w:val="007A1B20"/>
    <w:rsid w:val="007F6C0D"/>
    <w:rsid w:val="00837A1C"/>
    <w:rsid w:val="00861C50"/>
    <w:rsid w:val="00870108"/>
    <w:rsid w:val="00923B3E"/>
    <w:rsid w:val="00934301"/>
    <w:rsid w:val="00A85811"/>
    <w:rsid w:val="00A865D6"/>
    <w:rsid w:val="00B47604"/>
    <w:rsid w:val="00B6147F"/>
    <w:rsid w:val="00B71493"/>
    <w:rsid w:val="00BF75AA"/>
    <w:rsid w:val="00C443F2"/>
    <w:rsid w:val="00C872DF"/>
    <w:rsid w:val="00DB1F68"/>
    <w:rsid w:val="00DE01C8"/>
    <w:rsid w:val="00E2256B"/>
    <w:rsid w:val="00EB5779"/>
    <w:rsid w:val="00EC27A6"/>
    <w:rsid w:val="00EC55FD"/>
    <w:rsid w:val="00F027AF"/>
    <w:rsid w:val="00F148AC"/>
    <w:rsid w:val="00F23D59"/>
    <w:rsid w:val="00F44557"/>
    <w:rsid w:val="00F948A2"/>
    <w:rsid w:val="00FF1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7B86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3D5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3D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4332</Words>
  <Characters>2470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4</cp:revision>
  <dcterms:created xsi:type="dcterms:W3CDTF">2025-03-02T14:57:00Z</dcterms:created>
  <dcterms:modified xsi:type="dcterms:W3CDTF">2025-03-05T08:37:00Z</dcterms:modified>
</cp:coreProperties>
</file>