
<file path=[Content_Types].xml><?xml version="1.0" encoding="utf-8"?>
<Types xmlns="http://schemas.openxmlformats.org/package/2006/content-types">
  <Override PartName="/word/webextensions/taskpanes.xml" ContentType="application/vnd.ms-office.webextensiontaskpan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497" w:rsidRPr="00165B54" w:rsidRDefault="004F5497" w:rsidP="00165B54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65B54">
        <w:rPr>
          <w:rFonts w:ascii="Times New Roman" w:hAnsi="Times New Roman" w:cs="Times New Roman"/>
          <w:b/>
          <w:sz w:val="28"/>
          <w:szCs w:val="28"/>
          <w:lang w:val="uk-UA"/>
        </w:rPr>
        <w:t>РІ</w:t>
      </w:r>
      <w:r w:rsidR="00165B54" w:rsidRPr="00165B54">
        <w:rPr>
          <w:rFonts w:ascii="Times New Roman" w:hAnsi="Times New Roman" w:cs="Times New Roman"/>
          <w:b/>
          <w:sz w:val="28"/>
          <w:szCs w:val="28"/>
          <w:lang w:val="uk-UA"/>
        </w:rPr>
        <w:t>ВЕНЬ БІОЛОГІЧНИХ МАРКЕРІВ ЗАПАЛЕ</w:t>
      </w:r>
      <w:r w:rsidRPr="00165B54">
        <w:rPr>
          <w:rFonts w:ascii="Times New Roman" w:hAnsi="Times New Roman" w:cs="Times New Roman"/>
          <w:b/>
          <w:sz w:val="28"/>
          <w:szCs w:val="28"/>
          <w:lang w:val="uk-UA"/>
        </w:rPr>
        <w:t>ННЯ (</w:t>
      </w:r>
      <w:r w:rsidRPr="00165B54">
        <w:rPr>
          <w:rFonts w:ascii="Times New Roman" w:hAnsi="Times New Roman" w:cs="Times New Roman"/>
          <w:b/>
          <w:sz w:val="28"/>
          <w:szCs w:val="28"/>
        </w:rPr>
        <w:t>IL</w:t>
      </w:r>
      <w:r w:rsidRPr="00165B54">
        <w:rPr>
          <w:rFonts w:ascii="Times New Roman" w:hAnsi="Times New Roman" w:cs="Times New Roman"/>
          <w:b/>
          <w:sz w:val="28"/>
          <w:szCs w:val="28"/>
          <w:lang w:val="uk-UA"/>
        </w:rPr>
        <w:t xml:space="preserve">-6, </w:t>
      </w:r>
      <w:r w:rsidRPr="00165B54">
        <w:rPr>
          <w:rFonts w:ascii="Times New Roman" w:hAnsi="Times New Roman" w:cs="Times New Roman"/>
          <w:b/>
          <w:sz w:val="28"/>
          <w:szCs w:val="28"/>
        </w:rPr>
        <w:t>IL</w:t>
      </w:r>
      <w:r w:rsidRPr="00165B54">
        <w:rPr>
          <w:rFonts w:ascii="Times New Roman" w:hAnsi="Times New Roman" w:cs="Times New Roman"/>
          <w:b/>
          <w:sz w:val="28"/>
          <w:szCs w:val="28"/>
          <w:lang w:val="uk-UA"/>
        </w:rPr>
        <w:t>-8) В СЕЧІ ДІТЕЙ З ХР</w:t>
      </w:r>
      <w:r w:rsidR="00165B54" w:rsidRPr="00165B54">
        <w:rPr>
          <w:rFonts w:ascii="Times New Roman" w:hAnsi="Times New Roman" w:cs="Times New Roman"/>
          <w:b/>
          <w:sz w:val="28"/>
          <w:szCs w:val="28"/>
          <w:lang w:val="uk-UA"/>
        </w:rPr>
        <w:t>ОНІЧНИМ ПІЄЛОНЕФРИТОМ ТА ВЕЗИК</w:t>
      </w:r>
      <w:r w:rsidRPr="00165B54">
        <w:rPr>
          <w:rFonts w:ascii="Times New Roman" w:hAnsi="Times New Roman" w:cs="Times New Roman"/>
          <w:b/>
          <w:sz w:val="28"/>
          <w:szCs w:val="28"/>
          <w:lang w:val="uk-UA"/>
        </w:rPr>
        <w:t>О-УРЕТЕРАЛЬНИМ РЕФЛЮКСОМ</w:t>
      </w:r>
    </w:p>
    <w:p w:rsidR="004F5497" w:rsidRPr="00165B54" w:rsidRDefault="004F5497" w:rsidP="00165B54">
      <w:pPr>
        <w:pStyle w:val="a4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65B54">
        <w:rPr>
          <w:rFonts w:ascii="Times New Roman" w:hAnsi="Times New Roman" w:cs="Times New Roman"/>
          <w:i/>
          <w:sz w:val="28"/>
          <w:szCs w:val="28"/>
          <w:lang w:val="uk-UA"/>
        </w:rPr>
        <w:t>Макєєва Н.І., Морозова О.О.</w:t>
      </w:r>
      <w:r w:rsidR="00165B54" w:rsidRPr="00165B54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r w:rsidR="001D69B7">
        <w:rPr>
          <w:rFonts w:ascii="Times New Roman" w:hAnsi="Times New Roman" w:cs="Times New Roman"/>
          <w:i/>
          <w:sz w:val="28"/>
          <w:szCs w:val="28"/>
          <w:lang w:val="uk-UA"/>
        </w:rPr>
        <w:t xml:space="preserve">Кучеренко М.В.*, </w:t>
      </w:r>
      <w:r w:rsidR="00165B54" w:rsidRPr="00165B54">
        <w:rPr>
          <w:rFonts w:ascii="Times New Roman" w:hAnsi="Times New Roman" w:cs="Times New Roman"/>
          <w:i/>
          <w:sz w:val="28"/>
          <w:szCs w:val="28"/>
          <w:lang w:val="uk-UA"/>
        </w:rPr>
        <w:t>Макаренко Р.І.</w:t>
      </w:r>
      <w:r w:rsidR="00165B54">
        <w:rPr>
          <w:rFonts w:ascii="Times New Roman" w:hAnsi="Times New Roman" w:cs="Times New Roman"/>
          <w:i/>
          <w:sz w:val="28"/>
          <w:szCs w:val="28"/>
          <w:lang w:val="uk-UA"/>
        </w:rPr>
        <w:t>*</w:t>
      </w:r>
      <w:r w:rsidR="00165B54" w:rsidRPr="00165B54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="00165B54" w:rsidRPr="00165B54">
        <w:rPr>
          <w:rFonts w:ascii="Times New Roman" w:hAnsi="Times New Roman" w:cs="Times New Roman"/>
          <w:i/>
          <w:sz w:val="28"/>
          <w:szCs w:val="28"/>
          <w:lang w:val="uk-UA"/>
        </w:rPr>
        <w:t>Сівих</w:t>
      </w:r>
      <w:proofErr w:type="spellEnd"/>
      <w:r w:rsidR="00165B54" w:rsidRPr="00165B5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О.М.</w:t>
      </w:r>
      <w:r w:rsidR="00165B54">
        <w:rPr>
          <w:rFonts w:ascii="Times New Roman" w:hAnsi="Times New Roman" w:cs="Times New Roman"/>
          <w:i/>
          <w:sz w:val="28"/>
          <w:szCs w:val="28"/>
          <w:lang w:val="uk-UA"/>
        </w:rPr>
        <w:t>*</w:t>
      </w:r>
      <w:r w:rsidR="00165B54" w:rsidRPr="00165B54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="00165B54" w:rsidRPr="00165B54">
        <w:rPr>
          <w:rFonts w:ascii="Times New Roman" w:hAnsi="Times New Roman" w:cs="Times New Roman"/>
          <w:i/>
          <w:sz w:val="28"/>
          <w:szCs w:val="28"/>
          <w:lang w:val="uk-UA"/>
        </w:rPr>
        <w:t>Фуртас</w:t>
      </w:r>
      <w:proofErr w:type="spellEnd"/>
      <w:r w:rsidR="00165B54" w:rsidRPr="00165B5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О.М.</w:t>
      </w:r>
      <w:r w:rsidR="00165B54">
        <w:rPr>
          <w:rFonts w:ascii="Times New Roman" w:hAnsi="Times New Roman" w:cs="Times New Roman"/>
          <w:i/>
          <w:sz w:val="28"/>
          <w:szCs w:val="28"/>
          <w:lang w:val="uk-UA"/>
        </w:rPr>
        <w:t>*</w:t>
      </w:r>
    </w:p>
    <w:p w:rsidR="004F5497" w:rsidRPr="004F5497" w:rsidRDefault="004F5497" w:rsidP="00165B54">
      <w:pPr>
        <w:pStyle w:val="a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F5497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4F5497" w:rsidRDefault="004F5497" w:rsidP="00165B54">
      <w:pPr>
        <w:pStyle w:val="a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F5497">
        <w:rPr>
          <w:rFonts w:ascii="Times New Roman" w:hAnsi="Times New Roman" w:cs="Times New Roman"/>
          <w:sz w:val="28"/>
          <w:szCs w:val="28"/>
          <w:lang w:val="uk-UA"/>
        </w:rPr>
        <w:t>Кафедра педіатрії №2</w:t>
      </w:r>
    </w:p>
    <w:p w:rsidR="001B686E" w:rsidRPr="001B686E" w:rsidRDefault="00165B54" w:rsidP="001B686E">
      <w:pPr>
        <w:pStyle w:val="a3"/>
        <w:rPr>
          <w:szCs w:val="28"/>
          <w:lang w:val="uk-UA"/>
        </w:rPr>
      </w:pPr>
      <w:r w:rsidRPr="001B686E">
        <w:rPr>
          <w:szCs w:val="28"/>
          <w:lang w:val="uk-UA"/>
        </w:rPr>
        <w:t>*</w:t>
      </w:r>
      <w:r w:rsidR="001B686E" w:rsidRPr="001B686E">
        <w:rPr>
          <w:szCs w:val="28"/>
          <w:lang w:val="uk-UA"/>
        </w:rPr>
        <w:t xml:space="preserve"> КЗОЗ «Харківська міська клінічна дитяча лікарня №16»</w:t>
      </w:r>
    </w:p>
    <w:p w:rsidR="004F5497" w:rsidRPr="004F5497" w:rsidRDefault="004F5497" w:rsidP="00165B54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4F5497" w:rsidRPr="004F5497" w:rsidRDefault="004F5497" w:rsidP="00165B5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5497">
        <w:rPr>
          <w:rFonts w:ascii="Times New Roman" w:hAnsi="Times New Roman" w:cs="Times New Roman"/>
          <w:sz w:val="28"/>
          <w:szCs w:val="28"/>
          <w:lang w:val="uk-UA"/>
        </w:rPr>
        <w:t>Пієлонефрит посідає провідне місце серед</w:t>
      </w:r>
      <w:r w:rsidR="004C24C6">
        <w:rPr>
          <w:rFonts w:ascii="Times New Roman" w:hAnsi="Times New Roman" w:cs="Times New Roman"/>
          <w:sz w:val="28"/>
          <w:szCs w:val="28"/>
          <w:lang w:val="uk-UA"/>
        </w:rPr>
        <w:t xml:space="preserve"> бактеріальних</w:t>
      </w:r>
      <w:r w:rsidRPr="004F5497">
        <w:rPr>
          <w:rFonts w:ascii="Times New Roman" w:hAnsi="Times New Roman" w:cs="Times New Roman"/>
          <w:sz w:val="28"/>
          <w:szCs w:val="28"/>
          <w:lang w:val="uk-UA"/>
        </w:rPr>
        <w:t xml:space="preserve"> інфекцій дитячого віку</w:t>
      </w:r>
      <w:r w:rsidR="004C24C6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C24C6" w:rsidRPr="004C24C6">
        <w:rPr>
          <w:rFonts w:ascii="Times New Roman" w:hAnsi="Times New Roman" w:cs="Times New Roman"/>
          <w:sz w:val="28"/>
          <w:szCs w:val="28"/>
          <w:lang w:val="uk-UA"/>
        </w:rPr>
        <w:t>характеризує</w:t>
      </w:r>
      <w:r w:rsidRPr="004C24C6">
        <w:rPr>
          <w:rFonts w:ascii="Times New Roman" w:hAnsi="Times New Roman" w:cs="Times New Roman"/>
          <w:sz w:val="28"/>
          <w:szCs w:val="28"/>
          <w:lang w:val="uk-UA"/>
        </w:rPr>
        <w:t>ться не тільки високою частотою зустрічальності, а й схильністю до рецидивів, особливо на тлі</w:t>
      </w:r>
      <w:r w:rsidR="004C24C6">
        <w:rPr>
          <w:rFonts w:ascii="Times New Roman" w:hAnsi="Times New Roman" w:cs="Times New Roman"/>
          <w:sz w:val="28"/>
          <w:szCs w:val="28"/>
          <w:lang w:val="uk-UA"/>
        </w:rPr>
        <w:t xml:space="preserve"> вроджених</w:t>
      </w:r>
      <w:r w:rsidRPr="004C24C6">
        <w:rPr>
          <w:rFonts w:ascii="Times New Roman" w:hAnsi="Times New Roman" w:cs="Times New Roman"/>
          <w:sz w:val="28"/>
          <w:szCs w:val="28"/>
          <w:lang w:val="uk-UA"/>
        </w:rPr>
        <w:t xml:space="preserve"> аномалій сечови</w:t>
      </w:r>
      <w:r w:rsidR="004C24C6">
        <w:rPr>
          <w:rFonts w:ascii="Times New Roman" w:hAnsi="Times New Roman" w:cs="Times New Roman"/>
          <w:sz w:val="28"/>
          <w:szCs w:val="28"/>
          <w:lang w:val="uk-UA"/>
        </w:rPr>
        <w:t>відни</w:t>
      </w:r>
      <w:r w:rsidRPr="004C24C6">
        <w:rPr>
          <w:rFonts w:ascii="Times New Roman" w:hAnsi="Times New Roman" w:cs="Times New Roman"/>
          <w:sz w:val="28"/>
          <w:szCs w:val="28"/>
          <w:lang w:val="uk-UA"/>
        </w:rPr>
        <w:t>х шляхів.</w:t>
      </w:r>
      <w:r w:rsidR="004C24C6">
        <w:rPr>
          <w:rFonts w:ascii="Times New Roman" w:hAnsi="Times New Roman" w:cs="Times New Roman"/>
          <w:sz w:val="28"/>
          <w:szCs w:val="28"/>
          <w:lang w:val="uk-UA"/>
        </w:rPr>
        <w:t xml:space="preserve"> Однією з найбільш поширених вроджених аномалій сечовивідних шляхі</w:t>
      </w:r>
      <w:r w:rsidR="00165B54">
        <w:rPr>
          <w:rFonts w:ascii="Times New Roman" w:hAnsi="Times New Roman" w:cs="Times New Roman"/>
          <w:sz w:val="28"/>
          <w:szCs w:val="28"/>
          <w:lang w:val="uk-UA"/>
        </w:rPr>
        <w:t xml:space="preserve">в вважається </w:t>
      </w:r>
      <w:proofErr w:type="spellStart"/>
      <w:r w:rsidR="00165B54">
        <w:rPr>
          <w:rFonts w:ascii="Times New Roman" w:hAnsi="Times New Roman" w:cs="Times New Roman"/>
          <w:sz w:val="28"/>
          <w:szCs w:val="28"/>
          <w:lang w:val="uk-UA"/>
        </w:rPr>
        <w:t>везик</w:t>
      </w:r>
      <w:r w:rsidR="004C24C6">
        <w:rPr>
          <w:rFonts w:ascii="Times New Roman" w:hAnsi="Times New Roman" w:cs="Times New Roman"/>
          <w:sz w:val="28"/>
          <w:szCs w:val="28"/>
          <w:lang w:val="uk-UA"/>
        </w:rPr>
        <w:t>о-уретеральний</w:t>
      </w:r>
      <w:proofErr w:type="spellEnd"/>
      <w:r w:rsidR="004C24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C24C6">
        <w:rPr>
          <w:rFonts w:ascii="Times New Roman" w:hAnsi="Times New Roman" w:cs="Times New Roman"/>
          <w:sz w:val="28"/>
          <w:szCs w:val="28"/>
          <w:lang w:val="uk-UA"/>
        </w:rPr>
        <w:t>рефлюкс</w:t>
      </w:r>
      <w:proofErr w:type="spellEnd"/>
      <w:r w:rsidR="004C24C6">
        <w:rPr>
          <w:rFonts w:ascii="Times New Roman" w:hAnsi="Times New Roman" w:cs="Times New Roman"/>
          <w:sz w:val="28"/>
          <w:szCs w:val="28"/>
          <w:lang w:val="uk-UA"/>
        </w:rPr>
        <w:t xml:space="preserve"> (ВУР), який </w:t>
      </w:r>
      <w:r w:rsidRPr="004C24C6">
        <w:rPr>
          <w:rFonts w:ascii="Times New Roman" w:hAnsi="Times New Roman" w:cs="Times New Roman"/>
          <w:sz w:val="28"/>
          <w:szCs w:val="28"/>
          <w:lang w:val="uk-UA"/>
        </w:rPr>
        <w:t>призводить до розвитку пієлонефриту</w:t>
      </w:r>
      <w:r w:rsidR="004C24C6">
        <w:rPr>
          <w:rFonts w:ascii="Times New Roman" w:hAnsi="Times New Roman" w:cs="Times New Roman"/>
          <w:sz w:val="28"/>
          <w:szCs w:val="28"/>
          <w:lang w:val="uk-UA"/>
        </w:rPr>
        <w:t xml:space="preserve"> та сприяє </w:t>
      </w:r>
      <w:proofErr w:type="spellStart"/>
      <w:r w:rsidRPr="004C24C6">
        <w:rPr>
          <w:rFonts w:ascii="Times New Roman" w:hAnsi="Times New Roman" w:cs="Times New Roman"/>
          <w:sz w:val="28"/>
          <w:szCs w:val="28"/>
          <w:lang w:val="uk-UA"/>
        </w:rPr>
        <w:t>незворотн</w:t>
      </w:r>
      <w:r w:rsidR="004C24C6">
        <w:rPr>
          <w:rFonts w:ascii="Times New Roman" w:hAnsi="Times New Roman" w:cs="Times New Roman"/>
          <w:sz w:val="28"/>
          <w:szCs w:val="28"/>
          <w:lang w:val="uk-UA"/>
        </w:rPr>
        <w:t>ьому</w:t>
      </w:r>
      <w:proofErr w:type="spellEnd"/>
      <w:r w:rsidR="004C24C6">
        <w:rPr>
          <w:rFonts w:ascii="Times New Roman" w:hAnsi="Times New Roman" w:cs="Times New Roman"/>
          <w:sz w:val="28"/>
          <w:szCs w:val="28"/>
          <w:lang w:val="uk-UA"/>
        </w:rPr>
        <w:t xml:space="preserve"> пошкодженню нирок, нирковому рубцюванню та розвитку</w:t>
      </w:r>
      <w:r w:rsidRPr="004C24C6">
        <w:rPr>
          <w:rFonts w:ascii="Times New Roman" w:hAnsi="Times New Roman" w:cs="Times New Roman"/>
          <w:sz w:val="28"/>
          <w:szCs w:val="28"/>
          <w:lang w:val="uk-UA"/>
        </w:rPr>
        <w:t xml:space="preserve"> хронічної ниркової недостатності</w:t>
      </w:r>
      <w:r w:rsidRPr="004F5497">
        <w:rPr>
          <w:rFonts w:ascii="Times New Roman" w:hAnsi="Times New Roman" w:cs="Times New Roman"/>
          <w:sz w:val="28"/>
          <w:szCs w:val="28"/>
          <w:lang w:val="uk-UA"/>
        </w:rPr>
        <w:t xml:space="preserve"> в дитячому віці</w:t>
      </w:r>
      <w:r w:rsidRPr="004C24C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4F5497">
        <w:rPr>
          <w:rFonts w:ascii="Times New Roman" w:hAnsi="Times New Roman" w:cs="Times New Roman"/>
          <w:sz w:val="28"/>
          <w:szCs w:val="28"/>
        </w:rPr>
        <w:t>Експериментальні</w:t>
      </w:r>
      <w:proofErr w:type="spellEnd"/>
      <w:r w:rsidRPr="004F54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497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4F5497">
        <w:rPr>
          <w:rFonts w:ascii="Times New Roman" w:hAnsi="Times New Roman" w:cs="Times New Roman"/>
          <w:sz w:val="28"/>
          <w:szCs w:val="28"/>
        </w:rPr>
        <w:t xml:space="preserve"> показали, </w:t>
      </w:r>
      <w:proofErr w:type="spellStart"/>
      <w:r w:rsidRPr="004F549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F54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497">
        <w:rPr>
          <w:rFonts w:ascii="Times New Roman" w:hAnsi="Times New Roman" w:cs="Times New Roman"/>
          <w:sz w:val="28"/>
          <w:szCs w:val="28"/>
        </w:rPr>
        <w:t>імунно-запальні</w:t>
      </w:r>
      <w:proofErr w:type="spellEnd"/>
      <w:r w:rsidRPr="004F54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497">
        <w:rPr>
          <w:rFonts w:ascii="Times New Roman" w:hAnsi="Times New Roman" w:cs="Times New Roman"/>
          <w:sz w:val="28"/>
          <w:szCs w:val="28"/>
        </w:rPr>
        <w:t>механізми</w:t>
      </w:r>
      <w:proofErr w:type="spellEnd"/>
      <w:r w:rsidRPr="004F54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497">
        <w:rPr>
          <w:rFonts w:ascii="Times New Roman" w:hAnsi="Times New Roman" w:cs="Times New Roman"/>
          <w:sz w:val="28"/>
          <w:szCs w:val="28"/>
        </w:rPr>
        <w:t>беруть</w:t>
      </w:r>
      <w:proofErr w:type="spellEnd"/>
      <w:r w:rsidRPr="004F5497">
        <w:rPr>
          <w:rFonts w:ascii="Times New Roman" w:hAnsi="Times New Roman" w:cs="Times New Roman"/>
          <w:sz w:val="28"/>
          <w:szCs w:val="28"/>
        </w:rPr>
        <w:t xml:space="preserve"> участь у </w:t>
      </w:r>
      <w:proofErr w:type="spellStart"/>
      <w:r w:rsidRPr="004F5497">
        <w:rPr>
          <w:rFonts w:ascii="Times New Roman" w:hAnsi="Times New Roman" w:cs="Times New Roman"/>
          <w:sz w:val="28"/>
          <w:szCs w:val="28"/>
        </w:rPr>
        <w:t>формуванні</w:t>
      </w:r>
      <w:proofErr w:type="spellEnd"/>
      <w:r w:rsidR="00822D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22D68">
        <w:rPr>
          <w:rFonts w:ascii="Times New Roman" w:hAnsi="Times New Roman" w:cs="Times New Roman"/>
          <w:sz w:val="28"/>
          <w:szCs w:val="28"/>
          <w:lang w:val="uk-UA"/>
        </w:rPr>
        <w:t>рефлюкс-</w:t>
      </w:r>
      <w:r w:rsidRPr="004F5497">
        <w:rPr>
          <w:rFonts w:ascii="Times New Roman" w:hAnsi="Times New Roman" w:cs="Times New Roman"/>
          <w:sz w:val="28"/>
          <w:szCs w:val="28"/>
          <w:lang w:val="uk-UA"/>
        </w:rPr>
        <w:t>нефропатії</w:t>
      </w:r>
      <w:proofErr w:type="spellEnd"/>
      <w:r w:rsidRPr="004F5497">
        <w:rPr>
          <w:rFonts w:ascii="Times New Roman" w:hAnsi="Times New Roman" w:cs="Times New Roman"/>
          <w:sz w:val="28"/>
          <w:szCs w:val="28"/>
          <w:lang w:val="uk-UA"/>
        </w:rPr>
        <w:t xml:space="preserve"> (РН)</w:t>
      </w:r>
      <w:r w:rsidRPr="004F5497">
        <w:rPr>
          <w:rFonts w:ascii="Times New Roman" w:hAnsi="Times New Roman" w:cs="Times New Roman"/>
          <w:sz w:val="28"/>
          <w:szCs w:val="28"/>
        </w:rPr>
        <w:t>.</w:t>
      </w:r>
    </w:p>
    <w:p w:rsidR="004F5497" w:rsidRPr="004F5497" w:rsidRDefault="004F5497" w:rsidP="00165B5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5497">
        <w:rPr>
          <w:rFonts w:ascii="Times New Roman" w:hAnsi="Times New Roman" w:cs="Times New Roman"/>
          <w:sz w:val="28"/>
          <w:szCs w:val="28"/>
          <w:lang w:val="uk-UA"/>
        </w:rPr>
        <w:t>Мета дослідження: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F5497">
        <w:rPr>
          <w:rFonts w:ascii="Times New Roman" w:hAnsi="Times New Roman" w:cs="Times New Roman"/>
          <w:sz w:val="28"/>
          <w:szCs w:val="28"/>
          <w:lang w:val="uk-UA"/>
        </w:rPr>
        <w:t xml:space="preserve">Визначити клінічне значення </w:t>
      </w:r>
      <w:r w:rsidR="009403A4">
        <w:rPr>
          <w:rFonts w:ascii="Times New Roman" w:hAnsi="Times New Roman" w:cs="Times New Roman"/>
          <w:sz w:val="28"/>
          <w:szCs w:val="28"/>
          <w:lang w:val="uk-UA"/>
        </w:rPr>
        <w:t xml:space="preserve">рівнів </w:t>
      </w:r>
      <w:r w:rsidRPr="004F5497">
        <w:rPr>
          <w:rFonts w:ascii="Times New Roman" w:hAnsi="Times New Roman" w:cs="Times New Roman"/>
          <w:sz w:val="28"/>
          <w:szCs w:val="28"/>
          <w:lang w:val="uk-UA"/>
        </w:rPr>
        <w:t xml:space="preserve">сечової екскреції біологічних маркерів запалення (IL-6, IL-8)  </w:t>
      </w:r>
      <w:r>
        <w:rPr>
          <w:rFonts w:ascii="Times New Roman" w:hAnsi="Times New Roman" w:cs="Times New Roman"/>
          <w:sz w:val="28"/>
          <w:szCs w:val="28"/>
          <w:lang w:val="uk-UA"/>
        </w:rPr>
        <w:t>у дітей з ВУР</w:t>
      </w:r>
      <w:r w:rsidRPr="004F5497">
        <w:rPr>
          <w:rFonts w:ascii="Times New Roman" w:hAnsi="Times New Roman" w:cs="Times New Roman"/>
          <w:sz w:val="28"/>
          <w:szCs w:val="28"/>
          <w:lang w:val="uk-UA"/>
        </w:rPr>
        <w:t xml:space="preserve"> для прогнозув</w:t>
      </w:r>
      <w:r>
        <w:rPr>
          <w:rFonts w:ascii="Times New Roman" w:hAnsi="Times New Roman" w:cs="Times New Roman"/>
          <w:sz w:val="28"/>
          <w:szCs w:val="28"/>
          <w:lang w:val="uk-UA"/>
        </w:rPr>
        <w:t>ання розвитку</w:t>
      </w:r>
      <w:r w:rsidR="00165B54">
        <w:rPr>
          <w:rFonts w:ascii="Times New Roman" w:hAnsi="Times New Roman" w:cs="Times New Roman"/>
          <w:sz w:val="28"/>
          <w:szCs w:val="28"/>
          <w:lang w:val="uk-UA"/>
        </w:rPr>
        <w:t xml:space="preserve"> (РН</w:t>
      </w:r>
      <w:r w:rsidRPr="004F5497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4F5497" w:rsidRPr="004F5497" w:rsidRDefault="004F5497" w:rsidP="00165B5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5497">
        <w:rPr>
          <w:rFonts w:ascii="Times New Roman" w:hAnsi="Times New Roman" w:cs="Times New Roman"/>
          <w:sz w:val="28"/>
          <w:szCs w:val="28"/>
          <w:lang w:val="uk-UA"/>
        </w:rPr>
        <w:t>Матеріали та методи: Обстежено 43 дитини з різним ступенем ВУР у в</w:t>
      </w:r>
      <w:r w:rsidR="009403A4">
        <w:rPr>
          <w:rFonts w:ascii="Times New Roman" w:hAnsi="Times New Roman" w:cs="Times New Roman"/>
          <w:sz w:val="28"/>
          <w:szCs w:val="28"/>
          <w:lang w:val="uk-UA"/>
        </w:rPr>
        <w:t>іці від 6 місяців до 16 років, які</w:t>
      </w:r>
      <w:r w:rsidRPr="004F5497">
        <w:rPr>
          <w:rFonts w:ascii="Times New Roman" w:hAnsi="Times New Roman" w:cs="Times New Roman"/>
          <w:sz w:val="28"/>
          <w:szCs w:val="28"/>
          <w:lang w:val="uk-UA"/>
        </w:rPr>
        <w:t xml:space="preserve"> були розділені на дві групи: 18 </w:t>
      </w:r>
      <w:r w:rsidR="009403A4">
        <w:rPr>
          <w:rFonts w:ascii="Times New Roman" w:hAnsi="Times New Roman" w:cs="Times New Roman"/>
          <w:sz w:val="28"/>
          <w:szCs w:val="28"/>
          <w:lang w:val="uk-UA"/>
        </w:rPr>
        <w:t>пацієнтів</w:t>
      </w:r>
      <w:r w:rsidRPr="004F5497">
        <w:rPr>
          <w:rFonts w:ascii="Times New Roman" w:hAnsi="Times New Roman" w:cs="Times New Roman"/>
          <w:sz w:val="28"/>
          <w:szCs w:val="28"/>
          <w:lang w:val="uk-UA"/>
        </w:rPr>
        <w:t xml:space="preserve"> з пієлонефритом та ВУР, що призвели до рубцювання ниркової паренхі</w:t>
      </w:r>
      <w:r w:rsidR="009403A4">
        <w:rPr>
          <w:rFonts w:ascii="Times New Roman" w:hAnsi="Times New Roman" w:cs="Times New Roman"/>
          <w:sz w:val="28"/>
          <w:szCs w:val="28"/>
          <w:lang w:val="uk-UA"/>
        </w:rPr>
        <w:t>ми (РН) (1-а група) та 25 хворих</w:t>
      </w:r>
      <w:r w:rsidRPr="004F5497">
        <w:rPr>
          <w:rFonts w:ascii="Times New Roman" w:hAnsi="Times New Roman" w:cs="Times New Roman"/>
          <w:sz w:val="28"/>
          <w:szCs w:val="28"/>
          <w:lang w:val="uk-UA"/>
        </w:rPr>
        <w:t xml:space="preserve"> з пієлонефритом та ВУР, без рубцювання ниркової </w:t>
      </w:r>
      <w:r w:rsidR="009403A4">
        <w:rPr>
          <w:rFonts w:ascii="Times New Roman" w:hAnsi="Times New Roman" w:cs="Times New Roman"/>
          <w:sz w:val="28"/>
          <w:szCs w:val="28"/>
          <w:lang w:val="uk-UA"/>
        </w:rPr>
        <w:t>паренхіми (РН) (2-а група). ). У</w:t>
      </w:r>
      <w:r w:rsidRPr="004F5497">
        <w:rPr>
          <w:rFonts w:ascii="Times New Roman" w:hAnsi="Times New Roman" w:cs="Times New Roman"/>
          <w:sz w:val="28"/>
          <w:szCs w:val="28"/>
          <w:lang w:val="uk-UA"/>
        </w:rPr>
        <w:t xml:space="preserve">сі діти знаходилися в клініко-лабораторної ремісії більш ніж 3 місяці після епізоду пієлонефриту. </w:t>
      </w:r>
      <w:proofErr w:type="spellStart"/>
      <w:r w:rsidRPr="004F5497">
        <w:rPr>
          <w:rFonts w:ascii="Times New Roman" w:hAnsi="Times New Roman" w:cs="Times New Roman"/>
          <w:sz w:val="28"/>
          <w:szCs w:val="28"/>
        </w:rPr>
        <w:t>Контрольну</w:t>
      </w:r>
      <w:proofErr w:type="spellEnd"/>
      <w:r w:rsidRPr="004F54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497">
        <w:rPr>
          <w:rFonts w:ascii="Times New Roman" w:hAnsi="Times New Roman" w:cs="Times New Roman"/>
          <w:sz w:val="28"/>
          <w:szCs w:val="28"/>
        </w:rPr>
        <w:t>групу</w:t>
      </w:r>
      <w:proofErr w:type="spellEnd"/>
      <w:r w:rsidRPr="004F54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497">
        <w:rPr>
          <w:rFonts w:ascii="Times New Roman" w:hAnsi="Times New Roman" w:cs="Times New Roman"/>
          <w:sz w:val="28"/>
          <w:szCs w:val="28"/>
        </w:rPr>
        <w:t>склали</w:t>
      </w:r>
      <w:proofErr w:type="spellEnd"/>
      <w:r w:rsidRPr="004F5497">
        <w:rPr>
          <w:rFonts w:ascii="Times New Roman" w:hAnsi="Times New Roman" w:cs="Times New Roman"/>
          <w:sz w:val="28"/>
          <w:szCs w:val="28"/>
        </w:rPr>
        <w:t xml:space="preserve"> 16 практично </w:t>
      </w:r>
      <w:proofErr w:type="spellStart"/>
      <w:r w:rsidRPr="004F5497">
        <w:rPr>
          <w:rFonts w:ascii="Times New Roman" w:hAnsi="Times New Roman" w:cs="Times New Roman"/>
          <w:sz w:val="28"/>
          <w:szCs w:val="28"/>
        </w:rPr>
        <w:t>здорових</w:t>
      </w:r>
      <w:proofErr w:type="spellEnd"/>
      <w:r w:rsidRPr="004F54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497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4F5497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4F5497">
        <w:rPr>
          <w:rFonts w:ascii="Times New Roman" w:hAnsi="Times New Roman" w:cs="Times New Roman"/>
          <w:sz w:val="28"/>
          <w:szCs w:val="28"/>
        </w:rPr>
        <w:t>ниркової</w:t>
      </w:r>
      <w:proofErr w:type="spellEnd"/>
      <w:r w:rsidRPr="004F54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497">
        <w:rPr>
          <w:rFonts w:ascii="Times New Roman" w:hAnsi="Times New Roman" w:cs="Times New Roman"/>
          <w:sz w:val="28"/>
          <w:szCs w:val="28"/>
        </w:rPr>
        <w:t>патології</w:t>
      </w:r>
      <w:proofErr w:type="spellEnd"/>
      <w:r w:rsidRPr="004F549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F5497">
        <w:rPr>
          <w:rFonts w:ascii="Times New Roman" w:hAnsi="Times New Roman" w:cs="Times New Roman"/>
          <w:sz w:val="28"/>
          <w:szCs w:val="28"/>
        </w:rPr>
        <w:t>анамнезі</w:t>
      </w:r>
      <w:proofErr w:type="spellEnd"/>
      <w:r w:rsidRPr="004F5497">
        <w:rPr>
          <w:rFonts w:ascii="Times New Roman" w:hAnsi="Times New Roman" w:cs="Times New Roman"/>
          <w:sz w:val="28"/>
          <w:szCs w:val="28"/>
        </w:rPr>
        <w:t>.</w:t>
      </w:r>
      <w:r w:rsidRPr="004F5497">
        <w:rPr>
          <w:rFonts w:ascii="Times New Roman" w:hAnsi="Times New Roman" w:cs="Times New Roman"/>
          <w:sz w:val="28"/>
          <w:szCs w:val="28"/>
          <w:lang w:val="uk-UA"/>
        </w:rPr>
        <w:t xml:space="preserve"> У ранковій сечі визначали екскрецію </w:t>
      </w:r>
      <w:r w:rsidRPr="004F5497">
        <w:rPr>
          <w:rFonts w:ascii="Times New Roman" w:hAnsi="Times New Roman" w:cs="Times New Roman"/>
          <w:sz w:val="28"/>
          <w:szCs w:val="28"/>
        </w:rPr>
        <w:t>IL</w:t>
      </w:r>
      <w:r w:rsidRPr="004F5497">
        <w:rPr>
          <w:rFonts w:ascii="Times New Roman" w:hAnsi="Times New Roman" w:cs="Times New Roman"/>
          <w:sz w:val="28"/>
          <w:szCs w:val="28"/>
          <w:lang w:val="uk-UA"/>
        </w:rPr>
        <w:t xml:space="preserve">-6 і </w:t>
      </w:r>
      <w:r w:rsidRPr="004F5497">
        <w:rPr>
          <w:rFonts w:ascii="Times New Roman" w:hAnsi="Times New Roman" w:cs="Times New Roman"/>
          <w:sz w:val="28"/>
          <w:szCs w:val="28"/>
        </w:rPr>
        <w:t>IL</w:t>
      </w:r>
      <w:r w:rsidRPr="004F5497">
        <w:rPr>
          <w:rFonts w:ascii="Times New Roman" w:hAnsi="Times New Roman" w:cs="Times New Roman"/>
          <w:sz w:val="28"/>
          <w:szCs w:val="28"/>
          <w:lang w:val="uk-UA"/>
        </w:rPr>
        <w:t xml:space="preserve">-8 методом </w:t>
      </w:r>
      <w:proofErr w:type="spellStart"/>
      <w:r w:rsidRPr="004F5497">
        <w:rPr>
          <w:rFonts w:ascii="Times New Roman" w:hAnsi="Times New Roman" w:cs="Times New Roman"/>
          <w:bCs/>
          <w:sz w:val="28"/>
          <w:szCs w:val="28"/>
          <w:lang w:val="uk-UA"/>
        </w:rPr>
        <w:t>імуноферментного</w:t>
      </w:r>
      <w:proofErr w:type="spellEnd"/>
      <w:r w:rsidRPr="004F549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аналізу</w:t>
      </w:r>
      <w:r w:rsidRPr="004F5497">
        <w:rPr>
          <w:rFonts w:ascii="Times New Roman" w:hAnsi="Times New Roman" w:cs="Times New Roman"/>
          <w:sz w:val="28"/>
          <w:szCs w:val="28"/>
          <w:lang w:val="uk-UA"/>
        </w:rPr>
        <w:t xml:space="preserve"> за допомогою наборів фірми «</w:t>
      </w:r>
      <w:proofErr w:type="spellStart"/>
      <w:r w:rsidRPr="004F5497">
        <w:rPr>
          <w:rFonts w:ascii="Times New Roman" w:hAnsi="Times New Roman" w:cs="Times New Roman"/>
          <w:sz w:val="28"/>
          <w:szCs w:val="28"/>
          <w:lang w:val="uk-UA"/>
        </w:rPr>
        <w:t>Вектор-Бест</w:t>
      </w:r>
      <w:proofErr w:type="spellEnd"/>
      <w:r w:rsidRPr="004F5497">
        <w:rPr>
          <w:rFonts w:ascii="Times New Roman" w:hAnsi="Times New Roman" w:cs="Times New Roman"/>
          <w:sz w:val="28"/>
          <w:szCs w:val="28"/>
          <w:lang w:val="uk-UA"/>
        </w:rPr>
        <w:t xml:space="preserve">» (Росія), відповідно до інструкцій виробника. Всім дітям проведено повне </w:t>
      </w:r>
      <w:proofErr w:type="spellStart"/>
      <w:r w:rsidRPr="004F5497">
        <w:rPr>
          <w:rFonts w:ascii="Times New Roman" w:hAnsi="Times New Roman" w:cs="Times New Roman"/>
          <w:sz w:val="28"/>
          <w:szCs w:val="28"/>
          <w:lang w:val="uk-UA"/>
        </w:rPr>
        <w:t>нефроурологічне</w:t>
      </w:r>
      <w:proofErr w:type="spellEnd"/>
      <w:r w:rsidRPr="004F5497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дослідження, </w:t>
      </w:r>
      <w:proofErr w:type="spellStart"/>
      <w:r w:rsidRPr="004F5497">
        <w:rPr>
          <w:rFonts w:ascii="Times New Roman" w:hAnsi="Times New Roman" w:cs="Times New Roman"/>
          <w:sz w:val="28"/>
          <w:szCs w:val="28"/>
          <w:lang w:val="uk-UA"/>
        </w:rPr>
        <w:t>доплер</w:t>
      </w:r>
      <w:proofErr w:type="spellEnd"/>
      <w:r w:rsidRPr="004F5497">
        <w:rPr>
          <w:rFonts w:ascii="Times New Roman" w:hAnsi="Times New Roman" w:cs="Times New Roman"/>
          <w:sz w:val="28"/>
          <w:szCs w:val="28"/>
          <w:lang w:val="uk-UA"/>
        </w:rPr>
        <w:t xml:space="preserve">, УЗД нирок, </w:t>
      </w:r>
      <w:proofErr w:type="spellStart"/>
      <w:r w:rsidRPr="004F5497">
        <w:rPr>
          <w:rFonts w:ascii="Times New Roman" w:hAnsi="Times New Roman" w:cs="Times New Roman"/>
          <w:sz w:val="28"/>
          <w:szCs w:val="28"/>
          <w:lang w:val="uk-UA"/>
        </w:rPr>
        <w:t>цистоуретерографія</w:t>
      </w:r>
      <w:proofErr w:type="spellEnd"/>
      <w:r w:rsidRPr="004F5497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4F5497">
        <w:rPr>
          <w:rFonts w:ascii="Times New Roman" w:hAnsi="Times New Roman" w:cs="Times New Roman"/>
          <w:sz w:val="28"/>
          <w:szCs w:val="28"/>
          <w:lang w:val="uk-UA"/>
        </w:rPr>
        <w:t>КТ</w:t>
      </w:r>
      <w:proofErr w:type="spellEnd"/>
      <w:r w:rsidRPr="004F5497">
        <w:rPr>
          <w:rFonts w:ascii="Times New Roman" w:hAnsi="Times New Roman" w:cs="Times New Roman"/>
          <w:sz w:val="28"/>
          <w:szCs w:val="28"/>
          <w:lang w:val="uk-UA"/>
        </w:rPr>
        <w:t xml:space="preserve"> нирок з контрастуванням. Отримані рівні </w:t>
      </w:r>
      <w:r w:rsidRPr="004F5497">
        <w:rPr>
          <w:rFonts w:ascii="Times New Roman" w:hAnsi="Times New Roman" w:cs="Times New Roman"/>
          <w:sz w:val="28"/>
          <w:szCs w:val="28"/>
        </w:rPr>
        <w:t>IL</w:t>
      </w:r>
      <w:r w:rsidRPr="004F5497">
        <w:rPr>
          <w:rFonts w:ascii="Times New Roman" w:hAnsi="Times New Roman" w:cs="Times New Roman"/>
          <w:sz w:val="28"/>
          <w:szCs w:val="28"/>
          <w:lang w:val="uk-UA"/>
        </w:rPr>
        <w:t xml:space="preserve">-6 і </w:t>
      </w:r>
      <w:r w:rsidRPr="004F5497">
        <w:rPr>
          <w:rFonts w:ascii="Times New Roman" w:hAnsi="Times New Roman" w:cs="Times New Roman"/>
          <w:sz w:val="28"/>
          <w:szCs w:val="28"/>
        </w:rPr>
        <w:t>IL</w:t>
      </w:r>
      <w:r w:rsidRPr="004F5497">
        <w:rPr>
          <w:rFonts w:ascii="Times New Roman" w:hAnsi="Times New Roman" w:cs="Times New Roman"/>
          <w:sz w:val="28"/>
          <w:szCs w:val="28"/>
          <w:lang w:val="uk-UA"/>
        </w:rPr>
        <w:t>-8 у</w:t>
      </w:r>
      <w:r w:rsidR="009403A4">
        <w:rPr>
          <w:rFonts w:ascii="Times New Roman" w:hAnsi="Times New Roman" w:cs="Times New Roman"/>
          <w:sz w:val="28"/>
          <w:szCs w:val="28"/>
          <w:lang w:val="uk-UA"/>
        </w:rPr>
        <w:t xml:space="preserve"> сечі було перераховано на </w:t>
      </w:r>
      <w:proofErr w:type="spellStart"/>
      <w:r w:rsidR="009403A4">
        <w:rPr>
          <w:rFonts w:ascii="Times New Roman" w:hAnsi="Times New Roman" w:cs="Times New Roman"/>
          <w:sz w:val="28"/>
          <w:szCs w:val="28"/>
          <w:lang w:val="uk-UA"/>
        </w:rPr>
        <w:t>креатинін</w:t>
      </w:r>
      <w:proofErr w:type="spellEnd"/>
      <w:r w:rsidR="009403A4">
        <w:rPr>
          <w:rFonts w:ascii="Times New Roman" w:hAnsi="Times New Roman" w:cs="Times New Roman"/>
          <w:sz w:val="28"/>
          <w:szCs w:val="28"/>
          <w:lang w:val="uk-UA"/>
        </w:rPr>
        <w:t xml:space="preserve"> сечі (</w:t>
      </w:r>
      <w:proofErr w:type="spellStart"/>
      <w:r w:rsidR="009403A4">
        <w:rPr>
          <w:rFonts w:ascii="Times New Roman" w:hAnsi="Times New Roman" w:cs="Times New Roman"/>
          <w:sz w:val="28"/>
          <w:szCs w:val="28"/>
          <w:lang w:val="uk-UA"/>
        </w:rPr>
        <w:t>пг</w:t>
      </w:r>
      <w:proofErr w:type="spellEnd"/>
      <w:r w:rsidR="009403A4">
        <w:rPr>
          <w:rFonts w:ascii="Times New Roman" w:hAnsi="Times New Roman" w:cs="Times New Roman"/>
          <w:sz w:val="28"/>
          <w:szCs w:val="28"/>
          <w:lang w:val="uk-UA"/>
        </w:rPr>
        <w:t xml:space="preserve"> /мг</w:t>
      </w:r>
      <w:r w:rsidRPr="004F5497">
        <w:rPr>
          <w:rFonts w:ascii="Times New Roman" w:hAnsi="Times New Roman" w:cs="Times New Roman"/>
          <w:sz w:val="28"/>
          <w:szCs w:val="28"/>
          <w:lang w:val="uk-UA"/>
        </w:rPr>
        <w:t>).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22D68">
        <w:rPr>
          <w:rFonts w:ascii="Times New Roman" w:hAnsi="Times New Roman" w:cs="Times New Roman"/>
          <w:sz w:val="28"/>
          <w:szCs w:val="28"/>
          <w:lang w:val="uk-UA"/>
        </w:rPr>
        <w:t xml:space="preserve">Статистичний аналіз проводили з </w:t>
      </w:r>
      <w:proofErr w:type="spellStart"/>
      <w:r w:rsidRPr="004F5497">
        <w:rPr>
          <w:rFonts w:ascii="Times New Roman" w:hAnsi="Times New Roman" w:cs="Times New Roman"/>
          <w:sz w:val="28"/>
          <w:szCs w:val="28"/>
          <w:lang w:val="en-US"/>
        </w:rPr>
        <w:t>StatSoft</w:t>
      </w:r>
      <w:proofErr w:type="spellEnd"/>
      <w:r w:rsidRPr="00822D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F5497">
        <w:rPr>
          <w:rFonts w:ascii="Times New Roman" w:hAnsi="Times New Roman" w:cs="Times New Roman"/>
          <w:sz w:val="28"/>
          <w:szCs w:val="28"/>
          <w:lang w:val="en-US"/>
        </w:rPr>
        <w:t>STATISTICA</w:t>
      </w:r>
      <w:r w:rsidRPr="00822D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F5497">
        <w:rPr>
          <w:rFonts w:ascii="Times New Roman" w:hAnsi="Times New Roman" w:cs="Times New Roman"/>
          <w:sz w:val="28"/>
          <w:szCs w:val="28"/>
          <w:lang w:val="en-US"/>
        </w:rPr>
        <w:t>Version</w:t>
      </w:r>
      <w:r w:rsidRPr="00822D68">
        <w:rPr>
          <w:rFonts w:ascii="Times New Roman" w:hAnsi="Times New Roman" w:cs="Times New Roman"/>
          <w:sz w:val="28"/>
          <w:szCs w:val="28"/>
          <w:lang w:val="uk-UA"/>
        </w:rPr>
        <w:t xml:space="preserve"> 8 (</w:t>
      </w:r>
      <w:r w:rsidRPr="004F5497">
        <w:rPr>
          <w:rFonts w:ascii="Times New Roman" w:hAnsi="Times New Roman" w:cs="Times New Roman"/>
          <w:sz w:val="28"/>
          <w:szCs w:val="28"/>
          <w:lang w:val="en-US"/>
        </w:rPr>
        <w:t>Tulsa</w:t>
      </w:r>
      <w:r w:rsidRPr="00822D6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4F5497">
        <w:rPr>
          <w:rFonts w:ascii="Times New Roman" w:hAnsi="Times New Roman" w:cs="Times New Roman"/>
          <w:sz w:val="28"/>
          <w:szCs w:val="28"/>
          <w:lang w:val="en-US"/>
        </w:rPr>
        <w:t>OK</w:t>
      </w:r>
      <w:r w:rsidRPr="00822D68">
        <w:rPr>
          <w:rFonts w:ascii="Times New Roman" w:hAnsi="Times New Roman" w:cs="Times New Roman"/>
          <w:sz w:val="28"/>
          <w:szCs w:val="28"/>
          <w:lang w:val="uk-UA"/>
        </w:rPr>
        <w:t xml:space="preserve">). Відмінності між групами були протестовані з використанням тесту </w:t>
      </w:r>
      <w:proofErr w:type="spellStart"/>
      <w:r w:rsidRPr="00822D68">
        <w:rPr>
          <w:rFonts w:ascii="Times New Roman" w:hAnsi="Times New Roman" w:cs="Times New Roman"/>
          <w:sz w:val="28"/>
          <w:szCs w:val="28"/>
          <w:lang w:val="uk-UA"/>
        </w:rPr>
        <w:t>Манна-Уїтні</w:t>
      </w:r>
      <w:proofErr w:type="spellEnd"/>
      <w:r w:rsidRPr="00822D68">
        <w:rPr>
          <w:rFonts w:ascii="Times New Roman" w:hAnsi="Times New Roman" w:cs="Times New Roman"/>
          <w:sz w:val="28"/>
          <w:szCs w:val="28"/>
          <w:lang w:val="uk-UA"/>
        </w:rPr>
        <w:t xml:space="preserve">. Моделювання багатовимірної регресії було проведено з метою усунення зв'язку між </w:t>
      </w:r>
      <w:r w:rsidRPr="004F5497">
        <w:rPr>
          <w:rFonts w:ascii="Times New Roman" w:hAnsi="Times New Roman" w:cs="Times New Roman"/>
          <w:sz w:val="28"/>
          <w:szCs w:val="28"/>
          <w:lang w:val="uk-UA"/>
        </w:rPr>
        <w:t xml:space="preserve">IL-6, IL-8 </w:t>
      </w:r>
      <w:r w:rsidRPr="00822D68">
        <w:rPr>
          <w:rFonts w:ascii="Times New Roman" w:hAnsi="Times New Roman" w:cs="Times New Roman"/>
          <w:sz w:val="28"/>
          <w:szCs w:val="28"/>
          <w:lang w:val="uk-UA"/>
        </w:rPr>
        <w:t>та іншими параметрами. Клінічні обстеження матеріали</w:t>
      </w:r>
      <w:r w:rsidRPr="004F5497">
        <w:rPr>
          <w:rFonts w:ascii="Times New Roman" w:hAnsi="Times New Roman" w:cs="Times New Roman"/>
          <w:sz w:val="28"/>
          <w:szCs w:val="28"/>
          <w:lang w:val="uk-UA"/>
        </w:rPr>
        <w:t xml:space="preserve"> яких</w:t>
      </w:r>
      <w:r w:rsidRPr="00822D68">
        <w:rPr>
          <w:rFonts w:ascii="Times New Roman" w:hAnsi="Times New Roman" w:cs="Times New Roman"/>
          <w:sz w:val="28"/>
          <w:szCs w:val="28"/>
          <w:lang w:val="uk-UA"/>
        </w:rPr>
        <w:t xml:space="preserve"> були отримані для д</w:t>
      </w:r>
      <w:r w:rsidR="005E4544">
        <w:rPr>
          <w:rFonts w:ascii="Times New Roman" w:hAnsi="Times New Roman" w:cs="Times New Roman"/>
          <w:sz w:val="28"/>
          <w:szCs w:val="28"/>
          <w:lang w:val="uk-UA"/>
        </w:rPr>
        <w:t xml:space="preserve">аного дослідження були </w:t>
      </w:r>
      <w:proofErr w:type="spellStart"/>
      <w:r w:rsidR="005E4544">
        <w:rPr>
          <w:rFonts w:ascii="Times New Roman" w:hAnsi="Times New Roman" w:cs="Times New Roman"/>
          <w:sz w:val="28"/>
          <w:szCs w:val="28"/>
          <w:lang w:val="uk-UA"/>
        </w:rPr>
        <w:t>схвалени</w:t>
      </w:r>
      <w:proofErr w:type="spellEnd"/>
      <w:r w:rsidRPr="00822D68">
        <w:rPr>
          <w:rFonts w:ascii="Times New Roman" w:hAnsi="Times New Roman" w:cs="Times New Roman"/>
          <w:sz w:val="28"/>
          <w:szCs w:val="28"/>
          <w:lang w:val="uk-UA"/>
        </w:rPr>
        <w:t xml:space="preserve"> Комітетом з медичної етики Харківського національного медичного університету та проводилися відповідно до керівних принципів Гельсінської декларації. </w:t>
      </w:r>
      <w:proofErr w:type="spellStart"/>
      <w:r w:rsidRPr="004F5497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4F54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497">
        <w:rPr>
          <w:rFonts w:ascii="Times New Roman" w:hAnsi="Times New Roman" w:cs="Times New Roman"/>
          <w:sz w:val="28"/>
          <w:szCs w:val="28"/>
        </w:rPr>
        <w:t>учасники</w:t>
      </w:r>
      <w:proofErr w:type="spellEnd"/>
      <w:r w:rsidRPr="004F5497">
        <w:rPr>
          <w:rFonts w:ascii="Times New Roman" w:hAnsi="Times New Roman" w:cs="Times New Roman"/>
          <w:sz w:val="28"/>
          <w:szCs w:val="28"/>
        </w:rPr>
        <w:t xml:space="preserve"> та / </w:t>
      </w:r>
      <w:proofErr w:type="spellStart"/>
      <w:r w:rsidRPr="004F549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4F54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497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4F5497">
        <w:rPr>
          <w:rFonts w:ascii="Times New Roman" w:hAnsi="Times New Roman" w:cs="Times New Roman"/>
          <w:sz w:val="28"/>
          <w:szCs w:val="28"/>
        </w:rPr>
        <w:t xml:space="preserve"> батьки дали </w:t>
      </w:r>
      <w:proofErr w:type="spellStart"/>
      <w:r w:rsidRPr="004F5497">
        <w:rPr>
          <w:rFonts w:ascii="Times New Roman" w:hAnsi="Times New Roman" w:cs="Times New Roman"/>
          <w:sz w:val="28"/>
          <w:szCs w:val="28"/>
        </w:rPr>
        <w:t>письмову</w:t>
      </w:r>
      <w:proofErr w:type="spellEnd"/>
      <w:r w:rsidRPr="004F54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497">
        <w:rPr>
          <w:rFonts w:ascii="Times New Roman" w:hAnsi="Times New Roman" w:cs="Times New Roman"/>
          <w:sz w:val="28"/>
          <w:szCs w:val="28"/>
        </w:rPr>
        <w:t>інформовану</w:t>
      </w:r>
      <w:proofErr w:type="spellEnd"/>
      <w:r w:rsidRPr="004F54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497">
        <w:rPr>
          <w:rFonts w:ascii="Times New Roman" w:hAnsi="Times New Roman" w:cs="Times New Roman"/>
          <w:sz w:val="28"/>
          <w:szCs w:val="28"/>
        </w:rPr>
        <w:t>згоду</w:t>
      </w:r>
      <w:proofErr w:type="spellEnd"/>
      <w:r w:rsidRPr="004F5497">
        <w:rPr>
          <w:rFonts w:ascii="Times New Roman" w:hAnsi="Times New Roman" w:cs="Times New Roman"/>
          <w:sz w:val="28"/>
          <w:szCs w:val="28"/>
          <w:lang w:val="uk-UA"/>
        </w:rPr>
        <w:t xml:space="preserve"> на участь</w:t>
      </w:r>
      <w:r w:rsidRPr="004F5497">
        <w:rPr>
          <w:rFonts w:ascii="Times New Roman" w:hAnsi="Times New Roman" w:cs="Times New Roman"/>
          <w:sz w:val="28"/>
          <w:szCs w:val="28"/>
        </w:rPr>
        <w:t>.</w:t>
      </w:r>
    </w:p>
    <w:p w:rsidR="004F5497" w:rsidRPr="00B52B03" w:rsidRDefault="004F5497" w:rsidP="00165B5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F5497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4F549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F5497">
        <w:rPr>
          <w:rFonts w:ascii="Times New Roman" w:hAnsi="Times New Roman" w:cs="Times New Roman"/>
          <w:sz w:val="28"/>
          <w:szCs w:val="28"/>
        </w:rPr>
        <w:t>Виявлено</w:t>
      </w:r>
      <w:proofErr w:type="spellEnd"/>
      <w:r w:rsidRPr="004F54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F549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F5497">
        <w:rPr>
          <w:rFonts w:ascii="Times New Roman" w:hAnsi="Times New Roman" w:cs="Times New Roman"/>
          <w:sz w:val="28"/>
          <w:szCs w:val="28"/>
        </w:rPr>
        <w:t>ідвищенний</w:t>
      </w:r>
      <w:proofErr w:type="spellEnd"/>
      <w:r w:rsidRPr="004F54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497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4F5497">
        <w:rPr>
          <w:rFonts w:ascii="Times New Roman" w:hAnsi="Times New Roman" w:cs="Times New Roman"/>
          <w:sz w:val="28"/>
          <w:szCs w:val="28"/>
        </w:rPr>
        <w:t xml:space="preserve"> IL-6 у </w:t>
      </w:r>
      <w:proofErr w:type="spellStart"/>
      <w:r w:rsidRPr="004F5497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4F5497">
        <w:rPr>
          <w:rFonts w:ascii="Times New Roman" w:hAnsi="Times New Roman" w:cs="Times New Roman"/>
          <w:sz w:val="28"/>
          <w:szCs w:val="28"/>
        </w:rPr>
        <w:t xml:space="preserve"> 1-ї</w:t>
      </w:r>
      <w:r w:rsidRPr="004F5497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4F5497">
        <w:rPr>
          <w:rFonts w:ascii="Times New Roman" w:hAnsi="Times New Roman" w:cs="Times New Roman"/>
          <w:sz w:val="28"/>
          <w:szCs w:val="28"/>
        </w:rPr>
        <w:t xml:space="preserve"> 2-ї </w:t>
      </w:r>
      <w:proofErr w:type="spellStart"/>
      <w:r w:rsidRPr="004F5497">
        <w:rPr>
          <w:rFonts w:ascii="Times New Roman" w:hAnsi="Times New Roman" w:cs="Times New Roman"/>
          <w:sz w:val="28"/>
          <w:szCs w:val="28"/>
        </w:rPr>
        <w:t>груп</w:t>
      </w:r>
      <w:proofErr w:type="spellEnd"/>
      <w:r w:rsidRPr="004F5497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4F5497">
        <w:rPr>
          <w:rFonts w:ascii="Times New Roman" w:hAnsi="Times New Roman" w:cs="Times New Roman"/>
          <w:sz w:val="28"/>
          <w:szCs w:val="28"/>
        </w:rPr>
        <w:t>порівнянні</w:t>
      </w:r>
      <w:proofErr w:type="spellEnd"/>
      <w:r w:rsidR="005E45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4544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5E4544">
        <w:rPr>
          <w:rFonts w:ascii="Times New Roman" w:hAnsi="Times New Roman" w:cs="Times New Roman"/>
          <w:sz w:val="28"/>
          <w:szCs w:val="28"/>
        </w:rPr>
        <w:t xml:space="preserve"> контрольною </w:t>
      </w:r>
      <w:proofErr w:type="spellStart"/>
      <w:r w:rsidR="005E4544">
        <w:rPr>
          <w:rFonts w:ascii="Times New Roman" w:hAnsi="Times New Roman" w:cs="Times New Roman"/>
          <w:sz w:val="28"/>
          <w:szCs w:val="28"/>
        </w:rPr>
        <w:t>групою</w:t>
      </w:r>
      <w:proofErr w:type="spellEnd"/>
      <w:r w:rsidR="005E4544">
        <w:rPr>
          <w:rFonts w:ascii="Times New Roman" w:hAnsi="Times New Roman" w:cs="Times New Roman"/>
          <w:sz w:val="28"/>
          <w:szCs w:val="28"/>
        </w:rPr>
        <w:t xml:space="preserve"> </w:t>
      </w:r>
      <w:r w:rsidR="005E4544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5E4544">
        <w:rPr>
          <w:rFonts w:ascii="Times New Roman" w:hAnsi="Times New Roman" w:cs="Times New Roman"/>
          <w:sz w:val="28"/>
          <w:szCs w:val="28"/>
        </w:rPr>
        <w:t>(</w:t>
      </w:r>
      <w:r w:rsidRPr="004F5497">
        <w:rPr>
          <w:rFonts w:ascii="Times New Roman" w:hAnsi="Times New Roman" w:cs="Times New Roman"/>
          <w:sz w:val="28"/>
          <w:szCs w:val="28"/>
        </w:rPr>
        <w:t xml:space="preserve">4,96 (2,08; 11,20) </w:t>
      </w:r>
      <w:proofErr w:type="spellStart"/>
      <w:r w:rsidRPr="004F5497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F5497">
        <w:rPr>
          <w:rFonts w:ascii="Times New Roman" w:hAnsi="Times New Roman" w:cs="Times New Roman"/>
          <w:sz w:val="28"/>
          <w:szCs w:val="28"/>
        </w:rPr>
        <w:t xml:space="preserve"> 10,30 (4,88; 17,70)</w:t>
      </w:r>
      <w:r w:rsidR="005E454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4F5497">
        <w:rPr>
          <w:rFonts w:ascii="Times New Roman" w:hAnsi="Times New Roman" w:cs="Times New Roman"/>
          <w:sz w:val="28"/>
          <w:szCs w:val="28"/>
        </w:rPr>
        <w:t xml:space="preserve"> , в </w:t>
      </w:r>
      <w:proofErr w:type="spellStart"/>
      <w:r w:rsidRPr="004F5497">
        <w:rPr>
          <w:rFonts w:ascii="Times New Roman" w:hAnsi="Times New Roman" w:cs="Times New Roman"/>
          <w:sz w:val="28"/>
          <w:szCs w:val="28"/>
        </w:rPr>
        <w:lastRenderedPageBreak/>
        <w:t>порівнянні</w:t>
      </w:r>
      <w:proofErr w:type="spellEnd"/>
      <w:r w:rsidRPr="004F54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497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4F5497">
        <w:rPr>
          <w:rFonts w:ascii="Times New Roman" w:hAnsi="Times New Roman" w:cs="Times New Roman"/>
          <w:sz w:val="28"/>
          <w:szCs w:val="28"/>
        </w:rPr>
        <w:t xml:space="preserve"> 1,76 (1,36; 1,92) </w:t>
      </w:r>
      <w:proofErr w:type="spellStart"/>
      <w:r w:rsidRPr="004F5497">
        <w:rPr>
          <w:rFonts w:ascii="Times New Roman" w:hAnsi="Times New Roman" w:cs="Times New Roman"/>
          <w:sz w:val="28"/>
          <w:szCs w:val="28"/>
        </w:rPr>
        <w:t>пг</w:t>
      </w:r>
      <w:proofErr w:type="spellEnd"/>
      <w:r w:rsidRPr="004F5497">
        <w:rPr>
          <w:rFonts w:ascii="Times New Roman" w:hAnsi="Times New Roman" w:cs="Times New Roman"/>
          <w:sz w:val="28"/>
          <w:szCs w:val="28"/>
        </w:rPr>
        <w:t xml:space="preserve"> / мг, </w:t>
      </w:r>
      <w:proofErr w:type="spellStart"/>
      <w:r w:rsidRPr="004F5497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4F5497">
        <w:rPr>
          <w:rFonts w:ascii="Times New Roman" w:hAnsi="Times New Roman" w:cs="Times New Roman"/>
          <w:sz w:val="28"/>
          <w:szCs w:val="28"/>
        </w:rPr>
        <w:t>) (</w:t>
      </w:r>
      <w:proofErr w:type="spellStart"/>
      <w:r w:rsidRPr="004F5497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4F5497">
        <w:rPr>
          <w:rFonts w:ascii="Times New Roman" w:hAnsi="Times New Roman" w:cs="Times New Roman"/>
          <w:sz w:val="28"/>
          <w:szCs w:val="28"/>
        </w:rPr>
        <w:t xml:space="preserve"> &lt;0,001)). </w:t>
      </w:r>
      <w:proofErr w:type="spellStart"/>
      <w:r w:rsidRPr="004F5497">
        <w:rPr>
          <w:rFonts w:ascii="Times New Roman" w:hAnsi="Times New Roman" w:cs="Times New Roman"/>
          <w:sz w:val="28"/>
          <w:szCs w:val="28"/>
        </w:rPr>
        <w:t>Медіана</w:t>
      </w:r>
      <w:proofErr w:type="spellEnd"/>
      <w:r w:rsidRPr="004F5497">
        <w:rPr>
          <w:rFonts w:ascii="Times New Roman" w:hAnsi="Times New Roman" w:cs="Times New Roman"/>
          <w:sz w:val="28"/>
          <w:szCs w:val="28"/>
        </w:rPr>
        <w:t xml:space="preserve"> IL-6</w:t>
      </w:r>
      <w:r w:rsidRPr="004F5497">
        <w:rPr>
          <w:rFonts w:ascii="Times New Roman" w:hAnsi="Times New Roman" w:cs="Times New Roman"/>
          <w:sz w:val="28"/>
          <w:szCs w:val="28"/>
          <w:lang w:val="uk-UA"/>
        </w:rPr>
        <w:t xml:space="preserve"> в сечі</w:t>
      </w:r>
      <w:r w:rsidRPr="004F54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497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4F54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497">
        <w:rPr>
          <w:rFonts w:ascii="Times New Roman" w:hAnsi="Times New Roman" w:cs="Times New Roman"/>
          <w:sz w:val="28"/>
          <w:szCs w:val="28"/>
        </w:rPr>
        <w:t>значно</w:t>
      </w:r>
      <w:proofErr w:type="spellEnd"/>
      <w:r w:rsidRPr="004F54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497">
        <w:rPr>
          <w:rFonts w:ascii="Times New Roman" w:hAnsi="Times New Roman" w:cs="Times New Roman"/>
          <w:sz w:val="28"/>
          <w:szCs w:val="28"/>
        </w:rPr>
        <w:t>вище</w:t>
      </w:r>
      <w:proofErr w:type="spellEnd"/>
      <w:r w:rsidRPr="004F549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F5497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4F5497">
        <w:rPr>
          <w:rFonts w:ascii="Times New Roman" w:hAnsi="Times New Roman" w:cs="Times New Roman"/>
          <w:sz w:val="28"/>
          <w:szCs w:val="28"/>
        </w:rPr>
        <w:t xml:space="preserve"> 2-ї </w:t>
      </w:r>
      <w:proofErr w:type="spellStart"/>
      <w:r w:rsidRPr="004F5497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4F54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5497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4F549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F5497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4F5497">
        <w:rPr>
          <w:rFonts w:ascii="Times New Roman" w:hAnsi="Times New Roman" w:cs="Times New Roman"/>
          <w:sz w:val="28"/>
          <w:szCs w:val="28"/>
        </w:rPr>
        <w:t xml:space="preserve"> 1-ї </w:t>
      </w:r>
      <w:proofErr w:type="spellStart"/>
      <w:r w:rsidRPr="004F5497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4F5497">
        <w:rPr>
          <w:rFonts w:ascii="Times New Roman" w:hAnsi="Times New Roman" w:cs="Times New Roman"/>
          <w:sz w:val="28"/>
          <w:szCs w:val="28"/>
        </w:rPr>
        <w:t xml:space="preserve"> ((10,30 </w:t>
      </w:r>
      <w:proofErr w:type="spellStart"/>
      <w:r w:rsidRPr="004F5497">
        <w:rPr>
          <w:rFonts w:ascii="Times New Roman" w:hAnsi="Times New Roman" w:cs="Times New Roman"/>
          <w:sz w:val="28"/>
          <w:szCs w:val="28"/>
        </w:rPr>
        <w:t>проти</w:t>
      </w:r>
      <w:proofErr w:type="spellEnd"/>
      <w:r w:rsidRPr="004F5497">
        <w:rPr>
          <w:rFonts w:ascii="Times New Roman" w:hAnsi="Times New Roman" w:cs="Times New Roman"/>
          <w:sz w:val="28"/>
          <w:szCs w:val="28"/>
        </w:rPr>
        <w:t xml:space="preserve"> 4,96), (Р &lt;0,05)). </w:t>
      </w:r>
      <w:proofErr w:type="spellStart"/>
      <w:proofErr w:type="gramStart"/>
      <w:r w:rsidRPr="004F549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F5497">
        <w:rPr>
          <w:rFonts w:ascii="Times New Roman" w:hAnsi="Times New Roman" w:cs="Times New Roman"/>
          <w:sz w:val="28"/>
          <w:szCs w:val="28"/>
        </w:rPr>
        <w:t>івні</w:t>
      </w:r>
      <w:proofErr w:type="spellEnd"/>
      <w:r w:rsidRPr="004F5497">
        <w:rPr>
          <w:rFonts w:ascii="Times New Roman" w:hAnsi="Times New Roman" w:cs="Times New Roman"/>
          <w:sz w:val="28"/>
          <w:szCs w:val="28"/>
        </w:rPr>
        <w:t xml:space="preserve"> IL-8</w:t>
      </w:r>
      <w:r w:rsidRPr="004F5497">
        <w:rPr>
          <w:rFonts w:ascii="Times New Roman" w:hAnsi="Times New Roman" w:cs="Times New Roman"/>
          <w:sz w:val="28"/>
          <w:szCs w:val="28"/>
          <w:lang w:val="uk-UA"/>
        </w:rPr>
        <w:t xml:space="preserve"> у сечі</w:t>
      </w:r>
      <w:r w:rsidR="005E45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4544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="005E45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4544">
        <w:rPr>
          <w:rFonts w:ascii="Times New Roman" w:hAnsi="Times New Roman" w:cs="Times New Roman"/>
          <w:sz w:val="28"/>
          <w:szCs w:val="28"/>
        </w:rPr>
        <w:t>підвищені</w:t>
      </w:r>
      <w:proofErr w:type="spellEnd"/>
      <w:r w:rsidR="005E4544">
        <w:rPr>
          <w:rFonts w:ascii="Times New Roman" w:hAnsi="Times New Roman" w:cs="Times New Roman"/>
          <w:sz w:val="28"/>
          <w:szCs w:val="28"/>
        </w:rPr>
        <w:t xml:space="preserve"> в</w:t>
      </w:r>
      <w:r w:rsidRPr="004F54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497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4F5497">
        <w:rPr>
          <w:rFonts w:ascii="Times New Roman" w:hAnsi="Times New Roman" w:cs="Times New Roman"/>
          <w:sz w:val="28"/>
          <w:szCs w:val="28"/>
        </w:rPr>
        <w:t xml:space="preserve"> 2-ї </w:t>
      </w:r>
      <w:proofErr w:type="spellStart"/>
      <w:r w:rsidRPr="004F5497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4F5497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4F5497">
        <w:rPr>
          <w:rFonts w:ascii="Times New Roman" w:hAnsi="Times New Roman" w:cs="Times New Roman"/>
          <w:sz w:val="28"/>
          <w:szCs w:val="28"/>
        </w:rPr>
        <w:t>порівнянні</w:t>
      </w:r>
      <w:proofErr w:type="spellEnd"/>
      <w:r w:rsidRPr="004F54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497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4F5497">
        <w:rPr>
          <w:rFonts w:ascii="Times New Roman" w:hAnsi="Times New Roman" w:cs="Times New Roman"/>
          <w:sz w:val="28"/>
          <w:szCs w:val="28"/>
        </w:rPr>
        <w:t xml:space="preserve"> контрольною </w:t>
      </w:r>
      <w:proofErr w:type="spellStart"/>
      <w:r w:rsidRPr="004F5497">
        <w:rPr>
          <w:rFonts w:ascii="Times New Roman" w:hAnsi="Times New Roman" w:cs="Times New Roman"/>
          <w:sz w:val="28"/>
          <w:szCs w:val="28"/>
        </w:rPr>
        <w:t>групою</w:t>
      </w:r>
      <w:proofErr w:type="spellEnd"/>
      <w:r w:rsidRPr="004F5497">
        <w:rPr>
          <w:rFonts w:ascii="Times New Roman" w:hAnsi="Times New Roman" w:cs="Times New Roman"/>
          <w:sz w:val="28"/>
          <w:szCs w:val="28"/>
        </w:rPr>
        <w:t xml:space="preserve"> ((12,27 (4,81 29,44) і 4,39 (3,16; 5,68) </w:t>
      </w:r>
      <w:proofErr w:type="spellStart"/>
      <w:r w:rsidRPr="004F5497">
        <w:rPr>
          <w:rFonts w:ascii="Times New Roman" w:hAnsi="Times New Roman" w:cs="Times New Roman"/>
          <w:sz w:val="28"/>
          <w:szCs w:val="28"/>
        </w:rPr>
        <w:t>пг</w:t>
      </w:r>
      <w:proofErr w:type="spellEnd"/>
      <w:r w:rsidRPr="004F5497">
        <w:rPr>
          <w:rFonts w:ascii="Times New Roman" w:hAnsi="Times New Roman" w:cs="Times New Roman"/>
          <w:sz w:val="28"/>
          <w:szCs w:val="28"/>
        </w:rPr>
        <w:t xml:space="preserve"> / мг, </w:t>
      </w:r>
      <w:proofErr w:type="spellStart"/>
      <w:r w:rsidRPr="004F5497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4F5497">
        <w:rPr>
          <w:rFonts w:ascii="Times New Roman" w:hAnsi="Times New Roman" w:cs="Times New Roman"/>
          <w:sz w:val="28"/>
          <w:szCs w:val="28"/>
        </w:rPr>
        <w:t xml:space="preserve"> ) (</w:t>
      </w:r>
      <w:proofErr w:type="spellStart"/>
      <w:r w:rsidRPr="004F5497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4F5497">
        <w:rPr>
          <w:rFonts w:ascii="Times New Roman" w:hAnsi="Times New Roman" w:cs="Times New Roman"/>
          <w:sz w:val="28"/>
          <w:szCs w:val="28"/>
        </w:rPr>
        <w:t xml:space="preserve"> &lt;0,001)) </w:t>
      </w:r>
      <w:proofErr w:type="spellStart"/>
      <w:r w:rsidRPr="004F5497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F54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497">
        <w:rPr>
          <w:rFonts w:ascii="Times New Roman" w:hAnsi="Times New Roman" w:cs="Times New Roman"/>
          <w:sz w:val="28"/>
          <w:szCs w:val="28"/>
        </w:rPr>
        <w:t>зменшувався</w:t>
      </w:r>
      <w:proofErr w:type="spellEnd"/>
      <w:r w:rsidRPr="004F5497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Pr="004F54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497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="005E45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F5497">
        <w:rPr>
          <w:rFonts w:ascii="Times New Roman" w:hAnsi="Times New Roman" w:cs="Times New Roman"/>
          <w:sz w:val="28"/>
          <w:szCs w:val="28"/>
        </w:rPr>
        <w:t xml:space="preserve">1-ї </w:t>
      </w:r>
      <w:proofErr w:type="spellStart"/>
      <w:r w:rsidRPr="004F5497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4F5497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4F5497">
        <w:rPr>
          <w:rFonts w:ascii="Times New Roman" w:hAnsi="Times New Roman" w:cs="Times New Roman"/>
          <w:sz w:val="28"/>
          <w:szCs w:val="28"/>
        </w:rPr>
        <w:t>порівнянні</w:t>
      </w:r>
      <w:proofErr w:type="spellEnd"/>
      <w:r w:rsidRPr="004F54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497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4F5497">
        <w:rPr>
          <w:rFonts w:ascii="Times New Roman" w:hAnsi="Times New Roman" w:cs="Times New Roman"/>
          <w:sz w:val="28"/>
          <w:szCs w:val="28"/>
        </w:rPr>
        <w:t xml:space="preserve"> контрольною </w:t>
      </w:r>
      <w:proofErr w:type="spellStart"/>
      <w:r w:rsidRPr="004F5497">
        <w:rPr>
          <w:rFonts w:ascii="Times New Roman" w:hAnsi="Times New Roman" w:cs="Times New Roman"/>
          <w:sz w:val="28"/>
          <w:szCs w:val="28"/>
        </w:rPr>
        <w:t>групою</w:t>
      </w:r>
      <w:proofErr w:type="spellEnd"/>
      <w:r w:rsidRPr="004F5497">
        <w:rPr>
          <w:rFonts w:ascii="Times New Roman" w:hAnsi="Times New Roman" w:cs="Times New Roman"/>
          <w:sz w:val="28"/>
          <w:szCs w:val="28"/>
        </w:rPr>
        <w:t xml:space="preserve"> ((4,08 (2,72; 4,22) </w:t>
      </w:r>
      <w:proofErr w:type="spellStart"/>
      <w:r w:rsidRPr="004F5497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F5497">
        <w:rPr>
          <w:rFonts w:ascii="Times New Roman" w:hAnsi="Times New Roman" w:cs="Times New Roman"/>
          <w:sz w:val="28"/>
          <w:szCs w:val="28"/>
        </w:rPr>
        <w:t xml:space="preserve"> 4,39 (3,16; 5,68) </w:t>
      </w:r>
      <w:proofErr w:type="spellStart"/>
      <w:r w:rsidRPr="004F5497">
        <w:rPr>
          <w:rFonts w:ascii="Times New Roman" w:hAnsi="Times New Roman" w:cs="Times New Roman"/>
          <w:sz w:val="28"/>
          <w:szCs w:val="28"/>
        </w:rPr>
        <w:t>пг</w:t>
      </w:r>
      <w:proofErr w:type="spellEnd"/>
      <w:r w:rsidRPr="004F5497">
        <w:rPr>
          <w:rFonts w:ascii="Times New Roman" w:hAnsi="Times New Roman" w:cs="Times New Roman"/>
          <w:sz w:val="28"/>
          <w:szCs w:val="28"/>
        </w:rPr>
        <w:t xml:space="preserve"> / мг </w:t>
      </w:r>
      <w:proofErr w:type="spellStart"/>
      <w:r w:rsidRPr="004F5497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4F5497">
        <w:rPr>
          <w:rFonts w:ascii="Times New Roman" w:hAnsi="Times New Roman" w:cs="Times New Roman"/>
          <w:sz w:val="28"/>
          <w:szCs w:val="28"/>
        </w:rPr>
        <w:t>) (</w:t>
      </w:r>
      <w:proofErr w:type="spellStart"/>
      <w:r w:rsidRPr="004F5497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4F5497">
        <w:rPr>
          <w:rFonts w:ascii="Times New Roman" w:hAnsi="Times New Roman" w:cs="Times New Roman"/>
          <w:sz w:val="28"/>
          <w:szCs w:val="28"/>
        </w:rPr>
        <w:t xml:space="preserve"> &lt;0,05)).</w:t>
      </w:r>
      <w:r w:rsidR="009403A4">
        <w:rPr>
          <w:rFonts w:ascii="Times New Roman" w:hAnsi="Times New Roman" w:cs="Times New Roman"/>
          <w:sz w:val="28"/>
          <w:szCs w:val="28"/>
          <w:lang w:val="uk-UA"/>
        </w:rPr>
        <w:t xml:space="preserve"> Використовуючи інструмент логістичної </w:t>
      </w:r>
      <w:proofErr w:type="spellStart"/>
      <w:r w:rsidR="009403A4">
        <w:rPr>
          <w:rFonts w:ascii="Times New Roman" w:hAnsi="Times New Roman" w:cs="Times New Roman"/>
          <w:sz w:val="28"/>
          <w:szCs w:val="28"/>
          <w:lang w:val="uk-UA"/>
        </w:rPr>
        <w:t>регрессії</w:t>
      </w:r>
      <w:proofErr w:type="spellEnd"/>
      <w:r w:rsidR="00B52B03">
        <w:rPr>
          <w:rFonts w:ascii="Times New Roman" w:hAnsi="Times New Roman" w:cs="Times New Roman"/>
          <w:sz w:val="28"/>
          <w:szCs w:val="28"/>
          <w:lang w:val="uk-UA"/>
        </w:rPr>
        <w:t xml:space="preserve"> було </w:t>
      </w:r>
      <w:proofErr w:type="spellStart"/>
      <w:r w:rsidR="00B52B03">
        <w:rPr>
          <w:rFonts w:ascii="Times New Roman" w:hAnsi="Times New Roman" w:cs="Times New Roman"/>
          <w:sz w:val="28"/>
          <w:szCs w:val="28"/>
          <w:lang w:val="uk-UA"/>
        </w:rPr>
        <w:t>зʼясовано</w:t>
      </w:r>
      <w:proofErr w:type="spellEnd"/>
      <w:r w:rsidR="00B52B03">
        <w:rPr>
          <w:rFonts w:ascii="Times New Roman" w:hAnsi="Times New Roman" w:cs="Times New Roman"/>
          <w:sz w:val="28"/>
          <w:szCs w:val="28"/>
          <w:lang w:val="uk-UA"/>
        </w:rPr>
        <w:t xml:space="preserve"> вірогідні </w:t>
      </w:r>
      <w:proofErr w:type="spellStart"/>
      <w:r w:rsidR="00B52B03">
        <w:rPr>
          <w:rFonts w:ascii="Times New Roman" w:hAnsi="Times New Roman" w:cs="Times New Roman"/>
          <w:sz w:val="28"/>
          <w:szCs w:val="28"/>
          <w:lang w:val="uk-UA"/>
        </w:rPr>
        <w:t>звʼязки</w:t>
      </w:r>
      <w:proofErr w:type="spellEnd"/>
      <w:r w:rsidR="00B52B03">
        <w:rPr>
          <w:rFonts w:ascii="Times New Roman" w:hAnsi="Times New Roman" w:cs="Times New Roman"/>
          <w:sz w:val="28"/>
          <w:szCs w:val="28"/>
          <w:lang w:val="uk-UA"/>
        </w:rPr>
        <w:t xml:space="preserve"> між рівнями </w:t>
      </w:r>
      <w:r w:rsidR="009403A4">
        <w:rPr>
          <w:rFonts w:ascii="Times New Roman" w:hAnsi="Times New Roman" w:cs="Times New Roman"/>
          <w:sz w:val="28"/>
          <w:szCs w:val="28"/>
        </w:rPr>
        <w:t>IL</w:t>
      </w:r>
      <w:r w:rsidR="005E4544">
        <w:rPr>
          <w:rFonts w:ascii="Times New Roman" w:hAnsi="Times New Roman" w:cs="Times New Roman"/>
          <w:sz w:val="28"/>
          <w:szCs w:val="28"/>
          <w:lang w:val="uk-UA"/>
        </w:rPr>
        <w:t>-6 і</w:t>
      </w:r>
      <w:r w:rsidR="009403A4" w:rsidRPr="00B52B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03A4" w:rsidRPr="004F5497">
        <w:rPr>
          <w:rFonts w:ascii="Times New Roman" w:hAnsi="Times New Roman" w:cs="Times New Roman"/>
          <w:sz w:val="28"/>
          <w:szCs w:val="28"/>
        </w:rPr>
        <w:t>IL</w:t>
      </w:r>
      <w:r w:rsidR="009403A4" w:rsidRPr="00B52B03">
        <w:rPr>
          <w:rFonts w:ascii="Times New Roman" w:hAnsi="Times New Roman" w:cs="Times New Roman"/>
          <w:sz w:val="28"/>
          <w:szCs w:val="28"/>
          <w:lang w:val="uk-UA"/>
        </w:rPr>
        <w:t>-8</w:t>
      </w:r>
      <w:r w:rsidR="00B52B03">
        <w:rPr>
          <w:rFonts w:ascii="Times New Roman" w:hAnsi="Times New Roman" w:cs="Times New Roman"/>
          <w:sz w:val="28"/>
          <w:szCs w:val="28"/>
          <w:lang w:val="uk-UA"/>
        </w:rPr>
        <w:t xml:space="preserve"> у сечі</w:t>
      </w:r>
      <w:r w:rsidR="005E4544">
        <w:rPr>
          <w:rFonts w:ascii="Times New Roman" w:hAnsi="Times New Roman" w:cs="Times New Roman"/>
          <w:sz w:val="28"/>
          <w:szCs w:val="28"/>
          <w:lang w:val="uk-UA"/>
        </w:rPr>
        <w:t xml:space="preserve"> та ступенем РН</w:t>
      </w:r>
      <w:r w:rsidR="00B52B03">
        <w:rPr>
          <w:rFonts w:ascii="Times New Roman" w:hAnsi="Times New Roman" w:cs="Times New Roman"/>
          <w:sz w:val="28"/>
          <w:szCs w:val="28"/>
          <w:lang w:val="uk-UA"/>
        </w:rPr>
        <w:t>, часом</w:t>
      </w:r>
      <w:r w:rsidR="005E4544">
        <w:rPr>
          <w:rFonts w:ascii="Times New Roman" w:hAnsi="Times New Roman" w:cs="Times New Roman"/>
          <w:sz w:val="28"/>
          <w:szCs w:val="28"/>
          <w:lang w:val="uk-UA"/>
        </w:rPr>
        <w:t xml:space="preserve"> що минув з моменту останнього е</w:t>
      </w:r>
      <w:r w:rsidR="00B52B03">
        <w:rPr>
          <w:rFonts w:ascii="Times New Roman" w:hAnsi="Times New Roman" w:cs="Times New Roman"/>
          <w:sz w:val="28"/>
          <w:szCs w:val="28"/>
          <w:lang w:val="uk-UA"/>
        </w:rPr>
        <w:t>пізоду пієлонефриту та віком пацієнтів</w:t>
      </w:r>
      <w:r w:rsidR="00B52B03" w:rsidRPr="003660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607E">
        <w:rPr>
          <w:rFonts w:ascii="Times New Roman" w:hAnsi="Times New Roman" w:cs="Times New Roman"/>
          <w:sz w:val="28"/>
          <w:szCs w:val="28"/>
          <w:lang w:val="uk-UA"/>
        </w:rPr>
        <w:t>(р &lt;0,05</w:t>
      </w:r>
      <w:r w:rsidR="00B52B03" w:rsidRPr="0036607E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B52B0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F5497" w:rsidRPr="00165B54" w:rsidRDefault="004F5497" w:rsidP="00165B5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5B54">
        <w:rPr>
          <w:rFonts w:ascii="Times New Roman" w:hAnsi="Times New Roman" w:cs="Times New Roman"/>
          <w:sz w:val="28"/>
          <w:szCs w:val="28"/>
          <w:lang w:val="uk-UA"/>
        </w:rPr>
        <w:t>Висновки:</w:t>
      </w:r>
      <w:r w:rsidR="009403A4" w:rsidRPr="00165B54">
        <w:rPr>
          <w:rFonts w:ascii="Times New Roman" w:hAnsi="Times New Roman" w:cs="Times New Roman"/>
          <w:sz w:val="28"/>
          <w:szCs w:val="28"/>
          <w:lang w:val="uk-UA"/>
        </w:rPr>
        <w:t xml:space="preserve"> Було виявлено</w:t>
      </w:r>
      <w:r w:rsidRPr="00165B54">
        <w:rPr>
          <w:rFonts w:ascii="Times New Roman" w:hAnsi="Times New Roman" w:cs="Times New Roman"/>
          <w:sz w:val="28"/>
          <w:szCs w:val="28"/>
          <w:lang w:val="uk-UA"/>
        </w:rPr>
        <w:t xml:space="preserve"> істотні відмінності </w:t>
      </w:r>
      <w:r w:rsidRPr="004F5497">
        <w:rPr>
          <w:rFonts w:ascii="Times New Roman" w:hAnsi="Times New Roman" w:cs="Times New Roman"/>
          <w:sz w:val="28"/>
          <w:szCs w:val="28"/>
          <w:lang w:val="uk-UA"/>
        </w:rPr>
        <w:t xml:space="preserve">екскреції </w:t>
      </w:r>
      <w:r w:rsidRPr="004F5497">
        <w:rPr>
          <w:rFonts w:ascii="Times New Roman" w:hAnsi="Times New Roman" w:cs="Times New Roman"/>
          <w:sz w:val="28"/>
          <w:szCs w:val="28"/>
        </w:rPr>
        <w:t>IL</w:t>
      </w:r>
      <w:r w:rsidRPr="00165B54">
        <w:rPr>
          <w:rFonts w:ascii="Times New Roman" w:hAnsi="Times New Roman" w:cs="Times New Roman"/>
          <w:sz w:val="28"/>
          <w:szCs w:val="28"/>
          <w:lang w:val="uk-UA"/>
        </w:rPr>
        <w:t xml:space="preserve">-6, </w:t>
      </w:r>
      <w:r w:rsidRPr="004F5497">
        <w:rPr>
          <w:rFonts w:ascii="Times New Roman" w:hAnsi="Times New Roman" w:cs="Times New Roman"/>
          <w:sz w:val="28"/>
          <w:szCs w:val="28"/>
        </w:rPr>
        <w:t>IL</w:t>
      </w:r>
      <w:r w:rsidRPr="00165B54">
        <w:rPr>
          <w:rFonts w:ascii="Times New Roman" w:hAnsi="Times New Roman" w:cs="Times New Roman"/>
          <w:sz w:val="28"/>
          <w:szCs w:val="28"/>
          <w:lang w:val="uk-UA"/>
        </w:rPr>
        <w:t>-8</w:t>
      </w:r>
      <w:r w:rsidRPr="004F5497">
        <w:rPr>
          <w:rFonts w:ascii="Times New Roman" w:hAnsi="Times New Roman" w:cs="Times New Roman"/>
          <w:sz w:val="28"/>
          <w:szCs w:val="28"/>
          <w:lang w:val="uk-UA"/>
        </w:rPr>
        <w:t xml:space="preserve"> з сечею у</w:t>
      </w:r>
      <w:r w:rsidRPr="00165B54">
        <w:rPr>
          <w:rFonts w:ascii="Times New Roman" w:hAnsi="Times New Roman" w:cs="Times New Roman"/>
          <w:sz w:val="28"/>
          <w:szCs w:val="28"/>
          <w:lang w:val="uk-UA"/>
        </w:rPr>
        <w:t xml:space="preserve"> дітей з ВУР і з </w:t>
      </w:r>
      <w:r w:rsidRPr="004F5497">
        <w:rPr>
          <w:rFonts w:ascii="Times New Roman" w:hAnsi="Times New Roman" w:cs="Times New Roman"/>
          <w:sz w:val="28"/>
          <w:szCs w:val="28"/>
          <w:lang w:val="uk-UA"/>
        </w:rPr>
        <w:t xml:space="preserve">РН </w:t>
      </w:r>
      <w:r w:rsidRPr="00165B54">
        <w:rPr>
          <w:rFonts w:ascii="Times New Roman" w:hAnsi="Times New Roman" w:cs="Times New Roman"/>
          <w:sz w:val="28"/>
          <w:szCs w:val="28"/>
          <w:lang w:val="uk-UA"/>
        </w:rPr>
        <w:t xml:space="preserve">або без РН . Визначення </w:t>
      </w:r>
      <w:proofErr w:type="spellStart"/>
      <w:r w:rsidRPr="004F5497">
        <w:rPr>
          <w:rFonts w:ascii="Times New Roman" w:hAnsi="Times New Roman" w:cs="Times New Roman"/>
          <w:sz w:val="28"/>
          <w:szCs w:val="28"/>
          <w:lang w:val="uk-UA"/>
        </w:rPr>
        <w:t>рівней</w:t>
      </w:r>
      <w:proofErr w:type="spellEnd"/>
      <w:r w:rsidRPr="004F5497">
        <w:rPr>
          <w:rFonts w:ascii="Times New Roman" w:hAnsi="Times New Roman" w:cs="Times New Roman"/>
          <w:sz w:val="28"/>
          <w:szCs w:val="28"/>
          <w:lang w:val="uk-UA"/>
        </w:rPr>
        <w:t xml:space="preserve"> сечової екскреції </w:t>
      </w:r>
      <w:r w:rsidRPr="004F5497">
        <w:rPr>
          <w:rFonts w:ascii="Times New Roman" w:hAnsi="Times New Roman" w:cs="Times New Roman"/>
          <w:sz w:val="28"/>
          <w:szCs w:val="28"/>
        </w:rPr>
        <w:t>IL</w:t>
      </w:r>
      <w:r w:rsidRPr="00165B54">
        <w:rPr>
          <w:rFonts w:ascii="Times New Roman" w:hAnsi="Times New Roman" w:cs="Times New Roman"/>
          <w:sz w:val="28"/>
          <w:szCs w:val="28"/>
          <w:lang w:val="uk-UA"/>
        </w:rPr>
        <w:t xml:space="preserve">-6, </w:t>
      </w:r>
      <w:r w:rsidRPr="004F5497">
        <w:rPr>
          <w:rFonts w:ascii="Times New Roman" w:hAnsi="Times New Roman" w:cs="Times New Roman"/>
          <w:sz w:val="28"/>
          <w:szCs w:val="28"/>
        </w:rPr>
        <w:t>IL</w:t>
      </w:r>
      <w:r w:rsidRPr="00165B54">
        <w:rPr>
          <w:rFonts w:ascii="Times New Roman" w:hAnsi="Times New Roman" w:cs="Times New Roman"/>
          <w:sz w:val="28"/>
          <w:szCs w:val="28"/>
          <w:lang w:val="uk-UA"/>
        </w:rPr>
        <w:t>-8</w:t>
      </w:r>
      <w:r w:rsidRPr="004F54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65B54">
        <w:rPr>
          <w:rFonts w:ascii="Times New Roman" w:hAnsi="Times New Roman" w:cs="Times New Roman"/>
          <w:sz w:val="28"/>
          <w:szCs w:val="28"/>
          <w:lang w:val="uk-UA"/>
        </w:rPr>
        <w:t xml:space="preserve">може надати додаткову інформацію щодо </w:t>
      </w:r>
      <w:r w:rsidRPr="004F5497">
        <w:rPr>
          <w:rFonts w:ascii="Times New Roman" w:hAnsi="Times New Roman" w:cs="Times New Roman"/>
          <w:sz w:val="28"/>
          <w:szCs w:val="28"/>
          <w:lang w:val="uk-UA"/>
        </w:rPr>
        <w:t xml:space="preserve">стану ниркової паренхіми у дітей з ВУР та </w:t>
      </w:r>
      <w:r w:rsidR="009403A4">
        <w:rPr>
          <w:rFonts w:ascii="Times New Roman" w:hAnsi="Times New Roman" w:cs="Times New Roman"/>
          <w:sz w:val="28"/>
          <w:szCs w:val="28"/>
          <w:lang w:val="uk-UA"/>
        </w:rPr>
        <w:t>бути використаними для прогнозування</w:t>
      </w:r>
      <w:r w:rsidRPr="004F5497">
        <w:rPr>
          <w:rFonts w:ascii="Times New Roman" w:hAnsi="Times New Roman" w:cs="Times New Roman"/>
          <w:sz w:val="28"/>
          <w:szCs w:val="28"/>
          <w:lang w:val="uk-UA"/>
        </w:rPr>
        <w:t xml:space="preserve"> прогресув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ання </w:t>
      </w:r>
      <w:r w:rsidR="009403A4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>
        <w:rPr>
          <w:rFonts w:ascii="Times New Roman" w:hAnsi="Times New Roman" w:cs="Times New Roman"/>
          <w:sz w:val="28"/>
          <w:szCs w:val="28"/>
          <w:lang w:val="uk-UA"/>
        </w:rPr>
        <w:t>розвитку РН</w:t>
      </w:r>
      <w:r w:rsidRPr="004F549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F5497" w:rsidRPr="004F5497" w:rsidRDefault="004F5497" w:rsidP="00165B54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35B5E" w:rsidRPr="004F5497" w:rsidRDefault="00435B5E" w:rsidP="00165B54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435B5E" w:rsidRPr="004F5497" w:rsidSect="00165B5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93434"/>
    <w:rsid w:val="00165B54"/>
    <w:rsid w:val="001B686E"/>
    <w:rsid w:val="001D69B7"/>
    <w:rsid w:val="0036607E"/>
    <w:rsid w:val="00435B5E"/>
    <w:rsid w:val="004C24C6"/>
    <w:rsid w:val="004F5497"/>
    <w:rsid w:val="005E4544"/>
    <w:rsid w:val="00822D68"/>
    <w:rsid w:val="009403A4"/>
    <w:rsid w:val="00993434"/>
    <w:rsid w:val="00B52B03"/>
    <w:rsid w:val="00CB5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5497"/>
    <w:pPr>
      <w:spacing w:after="0" w:line="360" w:lineRule="auto"/>
      <w:ind w:left="720" w:firstLine="720"/>
      <w:contextualSpacing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No Spacing"/>
    <w:uiPriority w:val="1"/>
    <w:qFormat/>
    <w:rsid w:val="004F549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A2FDFB4-2F3A-44DD-BAF3-2E42198DB144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3720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Виктория</cp:lastModifiedBy>
  <cp:revision>7</cp:revision>
  <dcterms:created xsi:type="dcterms:W3CDTF">2017-01-29T20:08:00Z</dcterms:created>
  <dcterms:modified xsi:type="dcterms:W3CDTF">2017-02-16T16:43:00Z</dcterms:modified>
</cp:coreProperties>
</file>