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4007" w:rsidRPr="00FB4007" w:rsidRDefault="00FB4007" w:rsidP="00FB40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proofErr w:type="spellStart"/>
      <w:r w:rsidRPr="00FB4007">
        <w:rPr>
          <w:rFonts w:ascii="Times New Roman" w:hAnsi="Times New Roman" w:cs="Times New Roman"/>
          <w:i/>
          <w:iCs/>
          <w:sz w:val="28"/>
          <w:szCs w:val="28"/>
          <w:lang w:val="en-US"/>
        </w:rPr>
        <w:t>Denisenko</w:t>
      </w:r>
      <w:proofErr w:type="spellEnd"/>
      <w:r w:rsidRPr="00FB4007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D., </w:t>
      </w:r>
      <w:proofErr w:type="spellStart"/>
      <w:r w:rsidRPr="00FB4007">
        <w:rPr>
          <w:rFonts w:ascii="Times New Roman" w:hAnsi="Times New Roman" w:cs="Times New Roman"/>
          <w:i/>
          <w:iCs/>
          <w:sz w:val="28"/>
          <w:szCs w:val="28"/>
          <w:lang w:val="en-US"/>
        </w:rPr>
        <w:t>Dolinina</w:t>
      </w:r>
      <w:proofErr w:type="spellEnd"/>
      <w:r w:rsidRPr="00FB4007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I., </w:t>
      </w:r>
      <w:proofErr w:type="spellStart"/>
      <w:r w:rsidRPr="00FB4007">
        <w:rPr>
          <w:rFonts w:ascii="Times New Roman" w:hAnsi="Times New Roman" w:cs="Times New Roman"/>
          <w:i/>
          <w:iCs/>
          <w:sz w:val="28"/>
          <w:szCs w:val="28"/>
          <w:lang w:val="en-US"/>
        </w:rPr>
        <w:t>Shapovalov</w:t>
      </w:r>
      <w:proofErr w:type="spellEnd"/>
      <w:r w:rsidRPr="00FB4007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I.</w:t>
      </w:r>
    </w:p>
    <w:p w:rsidR="00FB4007" w:rsidRPr="00FB4007" w:rsidRDefault="00FB4007" w:rsidP="00FB40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B4007">
        <w:rPr>
          <w:rFonts w:ascii="Times New Roman" w:hAnsi="Times New Roman" w:cs="Times New Roman"/>
          <w:b/>
          <w:bCs/>
          <w:sz w:val="28"/>
          <w:szCs w:val="28"/>
          <w:lang w:val="en-US"/>
        </w:rPr>
        <w:t>FACTORS OF FORMING MYOPIA IN ADOLOSCENT AGE</w:t>
      </w:r>
    </w:p>
    <w:p w:rsidR="00FB4007" w:rsidRPr="00FB4007" w:rsidRDefault="00FB4007" w:rsidP="00FB40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FB4007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</w:t>
      </w:r>
    </w:p>
    <w:p w:rsidR="00FB4007" w:rsidRPr="00FB4007" w:rsidRDefault="00FB4007" w:rsidP="00FB40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(Department of </w:t>
      </w:r>
      <w:r w:rsidRPr="00FB4007">
        <w:rPr>
          <w:rFonts w:ascii="TimesNewRomanPSMT" w:eastAsia="TimesNewRomanPSMT" w:hAnsi="Times New Roman" w:cs="TimesNewRomanPSMT"/>
          <w:sz w:val="28"/>
          <w:szCs w:val="28"/>
          <w:lang w:val="en-US"/>
        </w:rPr>
        <w:t xml:space="preserve">Hygiene and Ecology </w:t>
      </w:r>
      <w:r w:rsidRPr="00FB4007">
        <w:rPr>
          <w:rFonts w:ascii="TimesNewRomanPSMT" w:eastAsia="TimesNewRomanPSMT" w:hAnsi="Times New Roman" w:cs="TimesNewRomanPSMT" w:hint="eastAsia"/>
          <w:sz w:val="28"/>
          <w:szCs w:val="28"/>
          <w:lang w:val="en-US"/>
        </w:rPr>
        <w:t>№</w:t>
      </w:r>
      <w:r w:rsidRPr="00FB4007">
        <w:rPr>
          <w:rFonts w:ascii="TimesNewRomanPSMT" w:eastAsia="TimesNewRomanPSMT" w:hAnsi="Times New Roman" w:cs="TimesNewRomanPSMT"/>
          <w:sz w:val="28"/>
          <w:szCs w:val="28"/>
          <w:lang w:val="en-US"/>
        </w:rPr>
        <w:t>1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:rsidR="00FB4007" w:rsidRPr="00FB4007" w:rsidRDefault="00FB4007" w:rsidP="00FB40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Research advisor: Assistant </w:t>
      </w:r>
      <w:proofErr w:type="spellStart"/>
      <w:r w:rsidRPr="00FB4007">
        <w:rPr>
          <w:rFonts w:ascii="Times New Roman" w:hAnsi="Times New Roman" w:cs="Times New Roman"/>
          <w:sz w:val="28"/>
          <w:szCs w:val="28"/>
          <w:lang w:val="en-US"/>
        </w:rPr>
        <w:t>Bogachova</w:t>
      </w:r>
      <w:proofErr w:type="spellEnd"/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 O.</w:t>
      </w:r>
    </w:p>
    <w:p w:rsidR="00FB4007" w:rsidRPr="00FB4007" w:rsidRDefault="00FB4007" w:rsidP="00FB40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FB4007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FB4007"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p w:rsidR="00FB4007" w:rsidRDefault="00FB4007" w:rsidP="00FB400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FB4007" w:rsidRPr="00FB4007" w:rsidRDefault="00FB4007" w:rsidP="00FB400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bookmarkEnd w:id="0"/>
      <w:r w:rsidRPr="00FB4007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Introduction. 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>The problem of myopia is greatly increasing these days. And it has great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>relevance especially among children and adolescent. We used to think that this disease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>was caused by the genetics, a habit of reading a lot, a long time spending at the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>computer and smartphones using. The purpose of our study is to identify the main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>factors in the formation and development of myopia and develop recommendations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>that would help to avoid this problem.</w:t>
      </w:r>
    </w:p>
    <w:p w:rsidR="00FB4007" w:rsidRPr="00FB4007" w:rsidRDefault="00FB4007" w:rsidP="00FB400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FB4007">
        <w:rPr>
          <w:rFonts w:ascii="Times New Roman" w:hAnsi="Times New Roman" w:cs="Times New Roman"/>
          <w:b/>
          <w:bCs/>
          <w:sz w:val="28"/>
          <w:szCs w:val="28"/>
          <w:lang w:val="en-US"/>
        </w:rPr>
        <w:t>Materials and methods.</w:t>
      </w:r>
      <w:proofErr w:type="gramEnd"/>
      <w:r w:rsidRPr="00FB4007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>Our study was based on the works of some scientists:</w:t>
      </w:r>
    </w:p>
    <w:p w:rsidR="00FB4007" w:rsidRPr="00FB4007" w:rsidRDefault="00FB4007" w:rsidP="00FB400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B4007">
        <w:rPr>
          <w:rFonts w:ascii="Times New Roman" w:hAnsi="Times New Roman" w:cs="Times New Roman"/>
          <w:sz w:val="28"/>
          <w:szCs w:val="28"/>
          <w:lang w:val="en-US"/>
        </w:rPr>
        <w:t>• Nina Jacobsen (</w:t>
      </w:r>
      <w:proofErr w:type="spellStart"/>
      <w:r w:rsidRPr="00FB4007">
        <w:rPr>
          <w:rFonts w:ascii="Times New Roman" w:hAnsi="Times New Roman" w:cs="Times New Roman"/>
          <w:sz w:val="28"/>
          <w:szCs w:val="28"/>
          <w:lang w:val="en-US"/>
        </w:rPr>
        <w:t>Glostrup</w:t>
      </w:r>
      <w:proofErr w:type="spellEnd"/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 University Hospital in Copenhagen, Denmark), who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>investigated the influence of genetics on the formation of myopia;</w:t>
      </w:r>
    </w:p>
    <w:p w:rsidR="00FB4007" w:rsidRPr="00FB4007" w:rsidRDefault="00FB4007" w:rsidP="00FB400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• Ian </w:t>
      </w:r>
      <w:proofErr w:type="spellStart"/>
      <w:r w:rsidRPr="00FB4007">
        <w:rPr>
          <w:rFonts w:ascii="Times New Roman" w:hAnsi="Times New Roman" w:cs="Times New Roman"/>
          <w:sz w:val="28"/>
          <w:szCs w:val="28"/>
          <w:lang w:val="en-US"/>
        </w:rPr>
        <w:t>Fleckcroft</w:t>
      </w:r>
      <w:proofErr w:type="spellEnd"/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 (University Children's Hospital in Dublin, Ireland) - he tried to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>understand the influence of the habit of reading on the development of myopia;</w:t>
      </w:r>
    </w:p>
    <w:p w:rsidR="00FB4007" w:rsidRPr="00FB4007" w:rsidRDefault="00FB4007" w:rsidP="00FB400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• Scott Reed (Queensland University of Technology, Australia) and Chi </w:t>
      </w:r>
      <w:proofErr w:type="spellStart"/>
      <w:r w:rsidRPr="00FB4007">
        <w:rPr>
          <w:rFonts w:ascii="Times New Roman" w:hAnsi="Times New Roman" w:cs="Times New Roman"/>
          <w:sz w:val="28"/>
          <w:szCs w:val="28"/>
          <w:lang w:val="en-US"/>
        </w:rPr>
        <w:t>Luu</w:t>
      </w:r>
      <w:proofErr w:type="spellEnd"/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 who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>founded a theory according to which artificial light cause myopia.</w:t>
      </w:r>
      <w:proofErr w:type="gramEnd"/>
    </w:p>
    <w:p w:rsidR="00FB4007" w:rsidRPr="00FB4007" w:rsidRDefault="00FB4007" w:rsidP="00FB400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FB4007">
        <w:rPr>
          <w:rFonts w:ascii="Times New Roman" w:hAnsi="Times New Roman" w:cs="Times New Roman"/>
          <w:b/>
          <w:bCs/>
          <w:sz w:val="28"/>
          <w:szCs w:val="28"/>
          <w:lang w:val="en-US"/>
        </w:rPr>
        <w:t>Results of research.</w:t>
      </w:r>
      <w:proofErr w:type="gramEnd"/>
      <w:r w:rsidRPr="00FB4007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>According to studies repeatedly conducted in Europe, Australia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>and Asia, a direct addiction was found between the presence of children on the street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>and the development of myopia. This dependence is explained by the influence of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>artificial light. Scientists believe that the cause of it is dopamine, produced directly in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>the eyes. It prevents the deformation of the eyeball under the influence of artificial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>light. As you know, green and blue light waves focus on the front surface of the retina,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>and red focus on the backside. Naturally artificial light is closer to red than sunlight.</w:t>
      </w:r>
    </w:p>
    <w:p w:rsidR="00FB4007" w:rsidRPr="00FB4007" w:rsidRDefault="00FB4007" w:rsidP="00FB400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B4007">
        <w:rPr>
          <w:rFonts w:ascii="Times New Roman" w:hAnsi="Times New Roman" w:cs="Times New Roman"/>
          <w:sz w:val="28"/>
          <w:szCs w:val="28"/>
          <w:lang w:val="en-US"/>
        </w:rPr>
        <w:t>Thus, when a person is under artificial illumination, signals are sent to the brain that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>the image is not being focused on properly and the eyeballs receive the stimulus to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>"grow" and as a result of this mechanism the myopia develops.</w:t>
      </w:r>
    </w:p>
    <w:p w:rsidR="00FB4007" w:rsidRPr="00FB4007" w:rsidRDefault="00FB4007" w:rsidP="00FB400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B4007">
        <w:rPr>
          <w:rFonts w:ascii="Times New Roman" w:hAnsi="Times New Roman" w:cs="Times New Roman"/>
          <w:sz w:val="28"/>
          <w:szCs w:val="28"/>
          <w:lang w:val="en-US"/>
        </w:rPr>
        <w:t>Also, development of myopia can caused by how much the visual load is intense at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>close distances (reading, working at the computer, etc.). If the ocular muscles that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>responsible for focusing vision at close distances, long remain tense while doing work,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>they cannot longer completely relax when they look afar, when their tension is not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>required. As a result, the eye is constantly in a stressed state, which adversely affects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>the ability of the eye to accommodation.</w:t>
      </w:r>
    </w:p>
    <w:p w:rsidR="00FB4007" w:rsidRPr="00FB4007" w:rsidRDefault="00FB4007" w:rsidP="00FB400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FB4007">
        <w:rPr>
          <w:rFonts w:ascii="Times New Roman" w:hAnsi="Times New Roman" w:cs="Times New Roman"/>
          <w:b/>
          <w:bCs/>
          <w:sz w:val="28"/>
          <w:szCs w:val="28"/>
          <w:lang w:val="en-US"/>
        </w:rPr>
        <w:t>Conclusions.</w:t>
      </w:r>
      <w:proofErr w:type="gramEnd"/>
      <w:r w:rsidRPr="00FB4007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>As a result, we can say that the main risk factors for the development of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>myopia are a long time spent at home under artificial lighting and regular prolonged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>eye strain.</w:t>
      </w:r>
    </w:p>
    <w:p w:rsidR="00FB4007" w:rsidRPr="00FB4007" w:rsidRDefault="00FB4007" w:rsidP="00FB400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B4007">
        <w:rPr>
          <w:rFonts w:ascii="Times New Roman" w:hAnsi="Times New Roman" w:cs="Times New Roman"/>
          <w:sz w:val="28"/>
          <w:szCs w:val="28"/>
          <w:lang w:val="en-US"/>
        </w:rPr>
        <w:t>Focusing on this, we can do recommendations for the prevention of myopia:</w:t>
      </w:r>
    </w:p>
    <w:p w:rsidR="00FB4007" w:rsidRPr="00FB4007" w:rsidRDefault="00FB4007" w:rsidP="00FB400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B4007">
        <w:rPr>
          <w:rFonts w:ascii="Times New Roman" w:hAnsi="Times New Roman" w:cs="Times New Roman"/>
          <w:sz w:val="28"/>
          <w:szCs w:val="28"/>
          <w:lang w:val="en-US"/>
        </w:rPr>
        <w:t>1. Perform educational work during daylight hours, and also limit the visual load as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B4007">
        <w:rPr>
          <w:rFonts w:ascii="Times New Roman" w:hAnsi="Times New Roman" w:cs="Times New Roman"/>
          <w:sz w:val="28"/>
          <w:szCs w:val="28"/>
          <w:lang w:val="en-US"/>
        </w:rPr>
        <w:t>much as possible under artificial illumination (reading, writing);</w:t>
      </w:r>
    </w:p>
    <w:p w:rsidR="00FB4007" w:rsidRPr="00FB4007" w:rsidRDefault="00FB4007" w:rsidP="00FB400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B4007">
        <w:rPr>
          <w:rFonts w:ascii="Times New Roman" w:hAnsi="Times New Roman" w:cs="Times New Roman"/>
          <w:sz w:val="28"/>
          <w:szCs w:val="28"/>
          <w:lang w:val="en-US"/>
        </w:rPr>
        <w:lastRenderedPageBreak/>
        <w:t>2. Visit an ophthalmologist every two years;</w:t>
      </w:r>
    </w:p>
    <w:p w:rsidR="00FB4007" w:rsidRPr="00FB4007" w:rsidRDefault="00FB4007" w:rsidP="00FB400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B4007">
        <w:rPr>
          <w:rFonts w:ascii="Times New Roman" w:hAnsi="Times New Roman" w:cs="Times New Roman"/>
          <w:sz w:val="28"/>
          <w:szCs w:val="28"/>
          <w:lang w:val="en-US"/>
        </w:rPr>
        <w:t>3. Regular walks in the fresh air;</w:t>
      </w:r>
    </w:p>
    <w:p w:rsidR="00FB4007" w:rsidRPr="00FB4007" w:rsidRDefault="00FB4007" w:rsidP="00FB400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4. </w:t>
      </w:r>
      <w:proofErr w:type="spellStart"/>
      <w:r w:rsidRPr="00FB4007">
        <w:rPr>
          <w:rFonts w:ascii="Times New Roman" w:hAnsi="Times New Roman" w:cs="Times New Roman"/>
          <w:sz w:val="28"/>
          <w:szCs w:val="28"/>
          <w:lang w:val="en-US"/>
        </w:rPr>
        <w:t>Normy</w:t>
      </w:r>
      <w:proofErr w:type="spellEnd"/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 work at the computer by time according to hygiene standards:</w:t>
      </w:r>
    </w:p>
    <w:p w:rsidR="00FB4007" w:rsidRPr="00FB4007" w:rsidRDefault="00FB4007" w:rsidP="00FB400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5 </w:t>
      </w:r>
      <w:proofErr w:type="spellStart"/>
      <w:r w:rsidRPr="00FB4007">
        <w:rPr>
          <w:rFonts w:ascii="Times New Roman" w:hAnsi="Times New Roman" w:cs="Times New Roman"/>
          <w:sz w:val="28"/>
          <w:szCs w:val="28"/>
          <w:lang w:val="en-US"/>
        </w:rPr>
        <w:t>y.o</w:t>
      </w:r>
      <w:proofErr w:type="spellEnd"/>
      <w:r w:rsidRPr="00FB4007">
        <w:rPr>
          <w:rFonts w:ascii="Times New Roman" w:hAnsi="Times New Roman" w:cs="Times New Roman"/>
          <w:sz w:val="28"/>
          <w:szCs w:val="28"/>
          <w:lang w:val="en-US"/>
        </w:rPr>
        <w:t>. 15-20 min. per day</w:t>
      </w:r>
      <w:proofErr w:type="gramEnd"/>
    </w:p>
    <w:p w:rsidR="00FB4007" w:rsidRPr="00FB4007" w:rsidRDefault="00FB4007" w:rsidP="00FB400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6 </w:t>
      </w:r>
      <w:proofErr w:type="spellStart"/>
      <w:r w:rsidRPr="00FB4007">
        <w:rPr>
          <w:rFonts w:ascii="Times New Roman" w:hAnsi="Times New Roman" w:cs="Times New Roman"/>
          <w:sz w:val="28"/>
          <w:szCs w:val="28"/>
          <w:lang w:val="en-US"/>
        </w:rPr>
        <w:t>y.o</w:t>
      </w:r>
      <w:proofErr w:type="spellEnd"/>
      <w:r w:rsidRPr="00FB4007">
        <w:rPr>
          <w:rFonts w:ascii="Times New Roman" w:hAnsi="Times New Roman" w:cs="Times New Roman"/>
          <w:sz w:val="28"/>
          <w:szCs w:val="28"/>
          <w:lang w:val="en-US"/>
        </w:rPr>
        <w:t>. 25-30 min. per day</w:t>
      </w:r>
      <w:proofErr w:type="gramEnd"/>
    </w:p>
    <w:p w:rsidR="00FB4007" w:rsidRPr="00FB4007" w:rsidRDefault="00FB4007" w:rsidP="00FB400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7-9 </w:t>
      </w:r>
      <w:proofErr w:type="spellStart"/>
      <w:r w:rsidRPr="00FB4007">
        <w:rPr>
          <w:rFonts w:ascii="Times New Roman" w:hAnsi="Times New Roman" w:cs="Times New Roman"/>
          <w:sz w:val="28"/>
          <w:szCs w:val="28"/>
          <w:lang w:val="en-US"/>
        </w:rPr>
        <w:t>y.o</w:t>
      </w:r>
      <w:proofErr w:type="spellEnd"/>
      <w:r w:rsidRPr="00FB4007">
        <w:rPr>
          <w:rFonts w:ascii="Times New Roman" w:hAnsi="Times New Roman" w:cs="Times New Roman"/>
          <w:sz w:val="28"/>
          <w:szCs w:val="28"/>
          <w:lang w:val="en-US"/>
        </w:rPr>
        <w:t>. 1 min. per day</w:t>
      </w:r>
    </w:p>
    <w:p w:rsidR="00FB4007" w:rsidRPr="00FB4007" w:rsidRDefault="00FB4007" w:rsidP="00FB400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10-12 </w:t>
      </w:r>
      <w:proofErr w:type="spellStart"/>
      <w:r w:rsidRPr="00FB4007">
        <w:rPr>
          <w:rFonts w:ascii="Times New Roman" w:hAnsi="Times New Roman" w:cs="Times New Roman"/>
          <w:sz w:val="28"/>
          <w:szCs w:val="28"/>
          <w:lang w:val="en-US"/>
        </w:rPr>
        <w:t>y.o</w:t>
      </w:r>
      <w:proofErr w:type="spellEnd"/>
      <w:r w:rsidRPr="00FB4007">
        <w:rPr>
          <w:rFonts w:ascii="Times New Roman" w:hAnsi="Times New Roman" w:cs="Times New Roman"/>
          <w:sz w:val="28"/>
          <w:szCs w:val="28"/>
          <w:lang w:val="en-US"/>
        </w:rPr>
        <w:t>. 1 h 20 min. per day</w:t>
      </w:r>
    </w:p>
    <w:p w:rsidR="00FB4007" w:rsidRPr="00FB4007" w:rsidRDefault="00FB4007" w:rsidP="00FB400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B4007">
        <w:rPr>
          <w:rFonts w:ascii="Times New Roman" w:hAnsi="Times New Roman" w:cs="Times New Roman"/>
          <w:sz w:val="28"/>
          <w:szCs w:val="28"/>
          <w:lang w:val="en-US"/>
        </w:rPr>
        <w:t xml:space="preserve">13-14 </w:t>
      </w:r>
      <w:proofErr w:type="spellStart"/>
      <w:r w:rsidRPr="00FB4007">
        <w:rPr>
          <w:rFonts w:ascii="Times New Roman" w:hAnsi="Times New Roman" w:cs="Times New Roman"/>
          <w:sz w:val="28"/>
          <w:szCs w:val="28"/>
          <w:lang w:val="en-US"/>
        </w:rPr>
        <w:t>y.o</w:t>
      </w:r>
      <w:proofErr w:type="spellEnd"/>
      <w:r w:rsidRPr="00FB4007">
        <w:rPr>
          <w:rFonts w:ascii="Times New Roman" w:hAnsi="Times New Roman" w:cs="Times New Roman"/>
          <w:sz w:val="28"/>
          <w:szCs w:val="28"/>
          <w:lang w:val="en-US"/>
        </w:rPr>
        <w:t>. 1 h 40 min. per day</w:t>
      </w:r>
    </w:p>
    <w:p w:rsidR="005D5B2A" w:rsidRDefault="00FB4007" w:rsidP="00FB4007">
      <w:pPr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15-16 </w:t>
      </w:r>
      <w:proofErr w:type="spellStart"/>
      <w:r>
        <w:rPr>
          <w:rFonts w:ascii="Times New Roman" w:hAnsi="Times New Roman" w:cs="Times New Roman"/>
          <w:sz w:val="28"/>
          <w:szCs w:val="28"/>
        </w:rPr>
        <w:t>y.o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2 h </w:t>
      </w:r>
      <w:proofErr w:type="spellStart"/>
      <w:r>
        <w:rPr>
          <w:rFonts w:ascii="Times New Roman" w:hAnsi="Times New Roman" w:cs="Times New Roman"/>
          <w:sz w:val="28"/>
          <w:szCs w:val="28"/>
        </w:rPr>
        <w:t>per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day</w:t>
      </w:r>
      <w:proofErr w:type="spellEnd"/>
    </w:p>
    <w:sectPr w:rsidR="005D5B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4007"/>
    <w:rsid w:val="005D5B2A"/>
    <w:rsid w:val="00FB4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482</Words>
  <Characters>2749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2017-06-15T23:14:00Z</dcterms:created>
  <dcterms:modified xsi:type="dcterms:W3CDTF">2017-06-15T23:17:00Z</dcterms:modified>
</cp:coreProperties>
</file>