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6217" w:rsidRPr="00056410" w:rsidRDefault="0027007D" w:rsidP="005E6217">
      <w:pPr>
        <w:spacing w:after="0" w:line="240" w:lineRule="auto"/>
        <w:jc w:val="center"/>
        <w:rPr>
          <w:rFonts w:ascii="Times New Roman" w:hAnsi="Times New Roman"/>
          <w:sz w:val="24"/>
          <w:szCs w:val="24"/>
          <w:vertAlign w:val="superscript"/>
          <w:lang w:val="en-US"/>
        </w:rPr>
      </w:pPr>
      <w:proofErr w:type="gramStart"/>
      <w:r>
        <w:rPr>
          <w:rFonts w:ascii="Times New Roman" w:hAnsi="Times New Roman"/>
          <w:sz w:val="24"/>
          <w:szCs w:val="24"/>
          <w:lang w:val="en-US"/>
        </w:rPr>
        <w:t>Ph.D.</w:t>
      </w:r>
      <w:r w:rsidR="00E772F4">
        <w:rPr>
          <w:rFonts w:ascii="Times New Roman" w:hAnsi="Times New Roman"/>
          <w:sz w:val="24"/>
          <w:szCs w:val="24"/>
          <w:lang w:val="en-US"/>
        </w:rPr>
        <w:t xml:space="preserve">, </w:t>
      </w:r>
      <w:proofErr w:type="spellStart"/>
      <w:r w:rsidR="00E772F4">
        <w:rPr>
          <w:rFonts w:ascii="Times New Roman" w:hAnsi="Times New Roman"/>
          <w:sz w:val="24"/>
          <w:szCs w:val="24"/>
          <w:lang w:val="en-US"/>
        </w:rPr>
        <w:t>cand.med.sci</w:t>
      </w:r>
      <w:proofErr w:type="spellEnd"/>
      <w:r w:rsidR="00E772F4">
        <w:rPr>
          <w:rFonts w:ascii="Times New Roman" w:hAnsi="Times New Roman"/>
          <w:sz w:val="24"/>
          <w:szCs w:val="24"/>
          <w:lang w:val="en-US"/>
        </w:rPr>
        <w:t>.</w:t>
      </w:r>
      <w:proofErr w:type="gramEnd"/>
      <w:r w:rsidR="005E6217">
        <w:rPr>
          <w:rFonts w:ascii="Times New Roman" w:hAnsi="Times New Roman"/>
          <w:sz w:val="24"/>
          <w:szCs w:val="24"/>
          <w:lang w:val="uk-UA"/>
        </w:rPr>
        <w:t xml:space="preserve"> </w:t>
      </w:r>
      <w:proofErr w:type="spellStart"/>
      <w:proofErr w:type="gramStart"/>
      <w:r w:rsidR="005E6217">
        <w:rPr>
          <w:rFonts w:ascii="Times New Roman" w:hAnsi="Times New Roman"/>
          <w:sz w:val="24"/>
          <w:szCs w:val="24"/>
          <w:lang w:val="en-US"/>
        </w:rPr>
        <w:t>Rzhevska</w:t>
      </w:r>
      <w:proofErr w:type="spellEnd"/>
      <w:r w:rsidR="005E6217">
        <w:rPr>
          <w:rFonts w:ascii="Times New Roman" w:hAnsi="Times New Roman"/>
          <w:sz w:val="24"/>
          <w:szCs w:val="24"/>
          <w:lang w:val="uk-UA"/>
        </w:rPr>
        <w:t xml:space="preserve"> О.О.</w:t>
      </w:r>
      <w:r w:rsidR="00056410">
        <w:rPr>
          <w:rFonts w:ascii="Times New Roman" w:hAnsi="Times New Roman"/>
          <w:sz w:val="24"/>
          <w:szCs w:val="24"/>
          <w:vertAlign w:val="superscript"/>
          <w:lang w:val="en-US"/>
        </w:rPr>
        <w:t>1</w:t>
      </w:r>
      <w:r w:rsidR="005E6217">
        <w:rPr>
          <w:rFonts w:ascii="Times New Roman" w:hAnsi="Times New Roman"/>
          <w:sz w:val="24"/>
          <w:szCs w:val="24"/>
          <w:lang w:val="uk-UA"/>
        </w:rPr>
        <w:t xml:space="preserve">, </w:t>
      </w:r>
      <w:r w:rsidR="00EB6BCD">
        <w:rPr>
          <w:rFonts w:ascii="Times New Roman" w:hAnsi="Times New Roman"/>
          <w:sz w:val="24"/>
          <w:szCs w:val="24"/>
          <w:lang w:val="en-US"/>
        </w:rPr>
        <w:t xml:space="preserve">Ph.D., </w:t>
      </w:r>
      <w:proofErr w:type="spellStart"/>
      <w:r w:rsidR="00E772F4">
        <w:rPr>
          <w:rFonts w:ascii="Times New Roman" w:hAnsi="Times New Roman"/>
          <w:sz w:val="24"/>
          <w:szCs w:val="24"/>
          <w:lang w:val="en-US"/>
        </w:rPr>
        <w:t>cand.psych.sci</w:t>
      </w:r>
      <w:proofErr w:type="spellEnd"/>
      <w:r w:rsidR="00E772F4">
        <w:rPr>
          <w:rFonts w:ascii="Times New Roman" w:hAnsi="Times New Roman"/>
          <w:sz w:val="24"/>
          <w:szCs w:val="24"/>
          <w:lang w:val="en-US"/>
        </w:rPr>
        <w:t>.</w:t>
      </w:r>
      <w:proofErr w:type="gramEnd"/>
      <w:r w:rsidR="00E772F4">
        <w:rPr>
          <w:rFonts w:ascii="Times New Roman" w:hAnsi="Times New Roman"/>
          <w:sz w:val="24"/>
          <w:szCs w:val="24"/>
          <w:lang w:val="en-US"/>
        </w:rPr>
        <w:t xml:space="preserve"> </w:t>
      </w:r>
      <w:proofErr w:type="spellStart"/>
      <w:r w:rsidR="005E6217">
        <w:rPr>
          <w:rFonts w:ascii="Times New Roman" w:hAnsi="Times New Roman"/>
          <w:sz w:val="24"/>
          <w:szCs w:val="24"/>
          <w:lang w:val="en-US"/>
        </w:rPr>
        <w:t>Shevchuk</w:t>
      </w:r>
      <w:proofErr w:type="spellEnd"/>
      <w:r w:rsidR="005E6217">
        <w:rPr>
          <w:rFonts w:ascii="Times New Roman" w:hAnsi="Times New Roman"/>
          <w:sz w:val="24"/>
          <w:szCs w:val="24"/>
          <w:lang w:val="uk-UA"/>
        </w:rPr>
        <w:t xml:space="preserve"> А.М.</w:t>
      </w:r>
      <w:r w:rsidR="00056410" w:rsidRPr="00056410">
        <w:rPr>
          <w:rFonts w:ascii="Times New Roman" w:hAnsi="Times New Roman"/>
          <w:sz w:val="24"/>
          <w:szCs w:val="24"/>
          <w:vertAlign w:val="superscript"/>
          <w:lang w:val="en-US"/>
        </w:rPr>
        <w:t>3</w:t>
      </w:r>
      <w:r w:rsidR="005E6217">
        <w:rPr>
          <w:rFonts w:ascii="Times New Roman" w:hAnsi="Times New Roman"/>
          <w:sz w:val="24"/>
          <w:szCs w:val="24"/>
          <w:lang w:val="uk-UA"/>
        </w:rPr>
        <w:t xml:space="preserve">, </w:t>
      </w:r>
      <w:proofErr w:type="spellStart"/>
      <w:r w:rsidR="005E6217">
        <w:rPr>
          <w:rFonts w:ascii="Times New Roman" w:hAnsi="Times New Roman"/>
          <w:sz w:val="24"/>
          <w:szCs w:val="24"/>
          <w:lang w:val="uk-UA"/>
        </w:rPr>
        <w:t>Ко</w:t>
      </w:r>
      <w:r w:rsidR="005E6217">
        <w:rPr>
          <w:rFonts w:ascii="Times New Roman" w:hAnsi="Times New Roman"/>
          <w:sz w:val="24"/>
          <w:szCs w:val="24"/>
          <w:lang w:val="en-US"/>
        </w:rPr>
        <w:t>lesnik</w:t>
      </w:r>
      <w:proofErr w:type="spellEnd"/>
      <w:r w:rsidR="005E6217">
        <w:rPr>
          <w:rFonts w:ascii="Times New Roman" w:hAnsi="Times New Roman"/>
          <w:sz w:val="24"/>
          <w:szCs w:val="24"/>
          <w:lang w:val="en-US"/>
        </w:rPr>
        <w:t xml:space="preserve"> Y.V</w:t>
      </w:r>
      <w:r w:rsidR="005E6217">
        <w:rPr>
          <w:rFonts w:ascii="Times New Roman" w:hAnsi="Times New Roman"/>
          <w:sz w:val="24"/>
          <w:szCs w:val="24"/>
          <w:lang w:val="uk-UA"/>
        </w:rPr>
        <w:t>.</w:t>
      </w:r>
      <w:r w:rsidR="00056410">
        <w:rPr>
          <w:rFonts w:ascii="Times New Roman" w:hAnsi="Times New Roman"/>
          <w:sz w:val="24"/>
          <w:szCs w:val="24"/>
          <w:vertAlign w:val="superscript"/>
          <w:lang w:val="en-US"/>
        </w:rPr>
        <w:t>2</w:t>
      </w:r>
    </w:p>
    <w:p w:rsidR="005E6217" w:rsidRDefault="005E6217" w:rsidP="005E6217">
      <w:pPr>
        <w:spacing w:after="0" w:line="240" w:lineRule="auto"/>
        <w:jc w:val="center"/>
        <w:rPr>
          <w:rFonts w:ascii="Times New Roman" w:hAnsi="Times New Roman"/>
          <w:sz w:val="24"/>
          <w:szCs w:val="24"/>
          <w:lang w:val="uk-UA"/>
        </w:rPr>
      </w:pPr>
    </w:p>
    <w:p w:rsidR="005E6217" w:rsidRDefault="00056410" w:rsidP="005E6217">
      <w:pPr>
        <w:spacing w:after="0" w:line="240" w:lineRule="auto"/>
        <w:jc w:val="center"/>
        <w:rPr>
          <w:rFonts w:ascii="Times New Roman" w:hAnsi="Times New Roman"/>
          <w:sz w:val="24"/>
          <w:szCs w:val="24"/>
          <w:lang w:val="en-US"/>
        </w:rPr>
      </w:pPr>
      <w:r>
        <w:rPr>
          <w:rFonts w:ascii="Times New Roman" w:hAnsi="Times New Roman"/>
          <w:sz w:val="24"/>
          <w:szCs w:val="24"/>
          <w:vertAlign w:val="superscript"/>
          <w:lang w:val="en-US"/>
        </w:rPr>
        <w:t>1</w:t>
      </w:r>
      <w:r w:rsidR="008F5F1B">
        <w:rPr>
          <w:rFonts w:ascii="Times New Roman" w:hAnsi="Times New Roman"/>
          <w:sz w:val="24"/>
          <w:szCs w:val="24"/>
          <w:lang w:val="en-US"/>
        </w:rPr>
        <w:t xml:space="preserve">Ukraine, </w:t>
      </w:r>
      <w:proofErr w:type="spellStart"/>
      <w:r w:rsidR="008F5F1B">
        <w:rPr>
          <w:rFonts w:ascii="Times New Roman" w:hAnsi="Times New Roman"/>
          <w:sz w:val="24"/>
          <w:szCs w:val="24"/>
          <w:lang w:val="en-US"/>
        </w:rPr>
        <w:t>Kharkiv</w:t>
      </w:r>
      <w:proofErr w:type="spellEnd"/>
      <w:r w:rsidR="008F5F1B">
        <w:rPr>
          <w:rFonts w:ascii="Times New Roman" w:hAnsi="Times New Roman"/>
          <w:sz w:val="24"/>
          <w:szCs w:val="24"/>
          <w:lang w:val="en-US"/>
        </w:rPr>
        <w:t xml:space="preserve">, </w:t>
      </w:r>
      <w:proofErr w:type="spellStart"/>
      <w:r w:rsidR="008F5F1B">
        <w:rPr>
          <w:rFonts w:ascii="Times New Roman" w:hAnsi="Times New Roman"/>
          <w:sz w:val="24"/>
          <w:szCs w:val="24"/>
          <w:lang w:val="en-US"/>
        </w:rPr>
        <w:t>Kharkiv</w:t>
      </w:r>
      <w:proofErr w:type="spellEnd"/>
      <w:r w:rsidR="008F5F1B">
        <w:rPr>
          <w:rFonts w:ascii="Times New Roman" w:hAnsi="Times New Roman"/>
          <w:sz w:val="24"/>
          <w:szCs w:val="24"/>
          <w:lang w:val="en-US"/>
        </w:rPr>
        <w:t xml:space="preserve"> Medical Academy of Postgraduate Education</w:t>
      </w:r>
    </w:p>
    <w:p w:rsidR="00056410" w:rsidRPr="008F5F1B" w:rsidRDefault="00056410" w:rsidP="00056410">
      <w:pPr>
        <w:spacing w:after="0" w:line="240" w:lineRule="auto"/>
        <w:jc w:val="center"/>
        <w:rPr>
          <w:rFonts w:ascii="Times New Roman" w:hAnsi="Times New Roman"/>
          <w:sz w:val="24"/>
          <w:szCs w:val="24"/>
          <w:lang w:val="en-US"/>
        </w:rPr>
      </w:pPr>
      <w:r>
        <w:rPr>
          <w:rFonts w:ascii="Times New Roman" w:hAnsi="Times New Roman"/>
          <w:sz w:val="24"/>
          <w:szCs w:val="24"/>
          <w:vertAlign w:val="superscript"/>
          <w:lang w:val="en-US"/>
        </w:rPr>
        <w:t>2</w:t>
      </w:r>
      <w:r>
        <w:rPr>
          <w:rFonts w:ascii="Times New Roman" w:hAnsi="Times New Roman"/>
          <w:sz w:val="24"/>
          <w:szCs w:val="24"/>
          <w:lang w:val="en-US"/>
        </w:rPr>
        <w:t xml:space="preserve">Ukraine, </w:t>
      </w:r>
      <w:proofErr w:type="spellStart"/>
      <w:r>
        <w:rPr>
          <w:rFonts w:ascii="Times New Roman" w:hAnsi="Times New Roman"/>
          <w:sz w:val="24"/>
          <w:szCs w:val="24"/>
          <w:lang w:val="en-US"/>
        </w:rPr>
        <w:t>Kharkiv</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Kharkiv</w:t>
      </w:r>
      <w:proofErr w:type="spellEnd"/>
      <w:r>
        <w:rPr>
          <w:rFonts w:ascii="Times New Roman" w:hAnsi="Times New Roman"/>
          <w:sz w:val="24"/>
          <w:szCs w:val="24"/>
          <w:lang w:val="en-US"/>
        </w:rPr>
        <w:t xml:space="preserve"> National Medical University</w:t>
      </w:r>
    </w:p>
    <w:p w:rsidR="008F5F1B" w:rsidRPr="008F5F1B" w:rsidRDefault="00056410" w:rsidP="005E6217">
      <w:pPr>
        <w:spacing w:after="0" w:line="240" w:lineRule="auto"/>
        <w:jc w:val="center"/>
        <w:rPr>
          <w:rFonts w:ascii="Times New Roman" w:hAnsi="Times New Roman"/>
          <w:sz w:val="24"/>
          <w:szCs w:val="24"/>
          <w:lang w:val="en-US"/>
        </w:rPr>
      </w:pPr>
      <w:r>
        <w:rPr>
          <w:rFonts w:ascii="Times New Roman" w:hAnsi="Times New Roman"/>
          <w:sz w:val="24"/>
          <w:szCs w:val="24"/>
          <w:vertAlign w:val="superscript"/>
          <w:lang w:val="en-US"/>
        </w:rPr>
        <w:t>3</w:t>
      </w:r>
      <w:r w:rsidR="008F5F1B">
        <w:rPr>
          <w:rFonts w:ascii="Times New Roman" w:hAnsi="Times New Roman"/>
          <w:sz w:val="24"/>
          <w:szCs w:val="24"/>
          <w:lang w:val="en-US"/>
        </w:rPr>
        <w:t xml:space="preserve">Ukraine, </w:t>
      </w:r>
      <w:proofErr w:type="spellStart"/>
      <w:r w:rsidR="008F5F1B">
        <w:rPr>
          <w:rFonts w:ascii="Times New Roman" w:hAnsi="Times New Roman"/>
          <w:sz w:val="24"/>
          <w:szCs w:val="24"/>
          <w:lang w:val="en-US"/>
        </w:rPr>
        <w:t>Vinnytsya</w:t>
      </w:r>
      <w:proofErr w:type="spellEnd"/>
      <w:r w:rsidR="008F5F1B">
        <w:rPr>
          <w:rFonts w:ascii="Times New Roman" w:hAnsi="Times New Roman"/>
          <w:sz w:val="24"/>
          <w:szCs w:val="24"/>
          <w:lang w:val="en-US"/>
        </w:rPr>
        <w:t xml:space="preserve">, </w:t>
      </w:r>
      <w:proofErr w:type="spellStart"/>
      <w:r w:rsidR="008F5F1B">
        <w:rPr>
          <w:rFonts w:ascii="Times New Roman" w:hAnsi="Times New Roman"/>
          <w:sz w:val="24"/>
          <w:szCs w:val="24"/>
          <w:lang w:val="en-US"/>
        </w:rPr>
        <w:t>Vinnytsya</w:t>
      </w:r>
      <w:proofErr w:type="spellEnd"/>
      <w:r w:rsidR="008F5F1B">
        <w:rPr>
          <w:rFonts w:ascii="Times New Roman" w:hAnsi="Times New Roman"/>
          <w:sz w:val="24"/>
          <w:szCs w:val="24"/>
          <w:lang w:val="en-US"/>
        </w:rPr>
        <w:t xml:space="preserve"> National </w:t>
      </w:r>
      <w:proofErr w:type="spellStart"/>
      <w:r w:rsidR="008F5F1B">
        <w:rPr>
          <w:rFonts w:ascii="Times New Roman" w:hAnsi="Times New Roman"/>
          <w:sz w:val="24"/>
          <w:szCs w:val="24"/>
          <w:lang w:val="en-US"/>
        </w:rPr>
        <w:t>Pirogov</w:t>
      </w:r>
      <w:proofErr w:type="spellEnd"/>
      <w:r w:rsidR="008F5F1B">
        <w:rPr>
          <w:rFonts w:ascii="Times New Roman" w:hAnsi="Times New Roman"/>
          <w:sz w:val="24"/>
          <w:szCs w:val="24"/>
          <w:lang w:val="en-US"/>
        </w:rPr>
        <w:t xml:space="preserve"> Memorial Medical University</w:t>
      </w:r>
    </w:p>
    <w:p w:rsidR="005E6217" w:rsidRPr="008F5F1B" w:rsidRDefault="008F5F1B" w:rsidP="008F5F1B">
      <w:pPr>
        <w:tabs>
          <w:tab w:val="left" w:pos="2112"/>
          <w:tab w:val="center" w:pos="4819"/>
        </w:tabs>
        <w:spacing w:after="0" w:line="240" w:lineRule="auto"/>
        <w:rPr>
          <w:rFonts w:ascii="Times New Roman" w:hAnsi="Times New Roman"/>
          <w:sz w:val="24"/>
          <w:szCs w:val="24"/>
          <w:lang w:val="en-US"/>
        </w:rPr>
      </w:pPr>
      <w:r w:rsidRPr="008F5F1B">
        <w:rPr>
          <w:rFonts w:ascii="Times New Roman" w:hAnsi="Times New Roman"/>
          <w:sz w:val="24"/>
          <w:szCs w:val="24"/>
          <w:lang w:val="en-US"/>
        </w:rPr>
        <w:tab/>
      </w:r>
      <w:r w:rsidRPr="008F5F1B">
        <w:rPr>
          <w:rFonts w:ascii="Times New Roman" w:hAnsi="Times New Roman"/>
          <w:sz w:val="24"/>
          <w:szCs w:val="24"/>
          <w:lang w:val="en-US"/>
        </w:rPr>
        <w:tab/>
      </w:r>
      <w:r w:rsidR="005E6217" w:rsidRPr="008F5F1B">
        <w:rPr>
          <w:rFonts w:ascii="Times New Roman" w:hAnsi="Times New Roman"/>
          <w:sz w:val="24"/>
          <w:szCs w:val="24"/>
          <w:lang w:val="en-US"/>
        </w:rPr>
        <w:t xml:space="preserve"> </w:t>
      </w:r>
    </w:p>
    <w:p w:rsidR="005E6217" w:rsidRPr="008F5F1B" w:rsidRDefault="005E6217" w:rsidP="00AE782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color w:val="212121"/>
          <w:sz w:val="24"/>
          <w:szCs w:val="24"/>
          <w:lang w:val="en-US"/>
        </w:rPr>
      </w:pPr>
    </w:p>
    <w:p w:rsidR="008F5F1B" w:rsidRDefault="00A33EA0" w:rsidP="00AE782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color w:val="212121"/>
          <w:sz w:val="24"/>
          <w:szCs w:val="24"/>
          <w:lang w:val="en-US"/>
        </w:rPr>
      </w:pPr>
      <w:r>
        <w:rPr>
          <w:rFonts w:ascii="Times New Roman" w:hAnsi="Times New Roman"/>
          <w:b/>
          <w:color w:val="212121"/>
          <w:sz w:val="24"/>
          <w:szCs w:val="24"/>
          <w:lang w:val="en-US"/>
        </w:rPr>
        <w:t>EBV</w:t>
      </w:r>
      <w:r w:rsidRPr="004F7B3F">
        <w:rPr>
          <w:rFonts w:ascii="Times New Roman" w:hAnsi="Times New Roman"/>
          <w:b/>
          <w:color w:val="212121"/>
          <w:sz w:val="24"/>
          <w:szCs w:val="24"/>
          <w:lang w:val="en-US"/>
        </w:rPr>
        <w:t xml:space="preserve"> INFECTION</w:t>
      </w:r>
      <w:r w:rsidRPr="008F5F1B">
        <w:rPr>
          <w:rFonts w:ascii="Times New Roman" w:hAnsi="Times New Roman"/>
          <w:b/>
          <w:color w:val="212121"/>
          <w:sz w:val="24"/>
          <w:szCs w:val="24"/>
          <w:lang w:val="en-US"/>
        </w:rPr>
        <w:t xml:space="preserve"> </w:t>
      </w:r>
      <w:r>
        <w:rPr>
          <w:rFonts w:ascii="Times New Roman" w:hAnsi="Times New Roman"/>
          <w:b/>
          <w:color w:val="212121"/>
          <w:sz w:val="24"/>
          <w:szCs w:val="24"/>
          <w:lang w:val="en-US"/>
        </w:rPr>
        <w:t>WITH C</w:t>
      </w:r>
      <w:r w:rsidRPr="004F7B3F">
        <w:rPr>
          <w:rFonts w:ascii="Times New Roman" w:hAnsi="Times New Roman"/>
          <w:b/>
          <w:color w:val="212121"/>
          <w:sz w:val="24"/>
          <w:szCs w:val="24"/>
          <w:lang w:val="en-US"/>
        </w:rPr>
        <w:t xml:space="preserve">ONVULSIVE SYNDROME </w:t>
      </w:r>
      <w:r>
        <w:rPr>
          <w:rFonts w:ascii="Times New Roman" w:hAnsi="Times New Roman"/>
          <w:b/>
          <w:color w:val="212121"/>
          <w:sz w:val="24"/>
          <w:szCs w:val="24"/>
          <w:lang w:val="en-US"/>
        </w:rPr>
        <w:t>IN</w:t>
      </w:r>
      <w:r w:rsidRPr="004F7B3F">
        <w:rPr>
          <w:rFonts w:ascii="Times New Roman" w:hAnsi="Times New Roman"/>
          <w:b/>
          <w:color w:val="212121"/>
          <w:sz w:val="24"/>
          <w:szCs w:val="24"/>
          <w:lang w:val="en-US"/>
        </w:rPr>
        <w:t xml:space="preserve"> CHILDREN:</w:t>
      </w:r>
      <w:r>
        <w:rPr>
          <w:rFonts w:ascii="Times New Roman" w:hAnsi="Times New Roman"/>
          <w:b/>
          <w:color w:val="212121"/>
          <w:sz w:val="24"/>
          <w:szCs w:val="24"/>
          <w:lang w:val="en-US"/>
        </w:rPr>
        <w:t xml:space="preserve"> </w:t>
      </w:r>
    </w:p>
    <w:p w:rsidR="000B25F6" w:rsidRPr="000B25F6" w:rsidRDefault="00A33EA0" w:rsidP="00AE782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color w:val="212121"/>
          <w:sz w:val="24"/>
          <w:szCs w:val="24"/>
          <w:lang w:val="en-US"/>
        </w:rPr>
      </w:pPr>
      <w:r w:rsidRPr="004F7B3F">
        <w:rPr>
          <w:rFonts w:ascii="Times New Roman" w:hAnsi="Times New Roman"/>
          <w:b/>
          <w:color w:val="212121"/>
          <w:sz w:val="24"/>
          <w:szCs w:val="24"/>
          <w:lang w:val="en-US"/>
        </w:rPr>
        <w:t>FEATURES OF THE CLINIC AND DIAGNOSTICS</w:t>
      </w:r>
    </w:p>
    <w:p w:rsidR="00515528" w:rsidRDefault="00515528" w:rsidP="00AE7828">
      <w:pPr>
        <w:pStyle w:val="HTML"/>
        <w:shd w:val="clear" w:color="auto" w:fill="FFFFFF"/>
        <w:ind w:firstLine="709"/>
        <w:jc w:val="both"/>
        <w:rPr>
          <w:rFonts w:ascii="Times New Roman" w:hAnsi="Times New Roman" w:cs="Times New Roman"/>
          <w:b/>
          <w:color w:val="212121"/>
          <w:sz w:val="24"/>
          <w:szCs w:val="24"/>
          <w:shd w:val="clear" w:color="auto" w:fill="FFFFFF"/>
          <w:lang w:val="en-US"/>
        </w:rPr>
      </w:pPr>
    </w:p>
    <w:p w:rsidR="000B25F6" w:rsidRPr="00A33EA0" w:rsidRDefault="0052309E" w:rsidP="00AE7828">
      <w:pPr>
        <w:pStyle w:val="HTML"/>
        <w:shd w:val="clear" w:color="auto" w:fill="FFFFFF"/>
        <w:ind w:firstLine="709"/>
        <w:jc w:val="both"/>
        <w:rPr>
          <w:rFonts w:ascii="Times New Roman" w:hAnsi="Times New Roman" w:cs="Times New Roman"/>
          <w:b/>
          <w:i/>
          <w:color w:val="212121"/>
          <w:sz w:val="24"/>
          <w:szCs w:val="24"/>
          <w:lang w:val="en-US"/>
        </w:rPr>
      </w:pPr>
      <w:r w:rsidRPr="00A33EA0">
        <w:rPr>
          <w:rFonts w:ascii="Times New Roman" w:hAnsi="Times New Roman" w:cs="Times New Roman"/>
          <w:b/>
          <w:i/>
          <w:color w:val="212121"/>
          <w:sz w:val="24"/>
          <w:szCs w:val="24"/>
          <w:shd w:val="clear" w:color="auto" w:fill="FFFFFF"/>
          <w:lang w:val="en-US"/>
        </w:rPr>
        <w:t xml:space="preserve">Abstract. </w:t>
      </w:r>
      <w:r w:rsidR="000B25F6" w:rsidRPr="00A33EA0">
        <w:rPr>
          <w:rFonts w:ascii="Times New Roman" w:hAnsi="Times New Roman" w:cs="Times New Roman"/>
          <w:i/>
          <w:color w:val="212121"/>
          <w:sz w:val="24"/>
          <w:szCs w:val="24"/>
          <w:shd w:val="clear" w:color="auto" w:fill="FFFFFF"/>
          <w:lang w:val="en-US"/>
        </w:rPr>
        <w:t>Epstein-Barr virus infection is one of the most common human infectious diseases. Clinical manifestations of the disease caused by the Epstein-Barr virus are diverse and include inf</w:t>
      </w:r>
      <w:r w:rsidR="00660F3D" w:rsidRPr="00A33EA0">
        <w:rPr>
          <w:rFonts w:ascii="Times New Roman" w:hAnsi="Times New Roman" w:cs="Times New Roman"/>
          <w:i/>
          <w:color w:val="212121"/>
          <w:sz w:val="24"/>
          <w:szCs w:val="24"/>
          <w:shd w:val="clear" w:color="auto" w:fill="FFFFFF"/>
          <w:lang w:val="en-US"/>
        </w:rPr>
        <w:t>ectious mononucleosis, damage of</w:t>
      </w:r>
      <w:r w:rsidR="000B25F6" w:rsidRPr="00A33EA0">
        <w:rPr>
          <w:rFonts w:ascii="Times New Roman" w:hAnsi="Times New Roman" w:cs="Times New Roman"/>
          <w:i/>
          <w:color w:val="212121"/>
          <w:sz w:val="24"/>
          <w:szCs w:val="24"/>
          <w:shd w:val="clear" w:color="auto" w:fill="FFFFFF"/>
          <w:lang w:val="en-US"/>
        </w:rPr>
        <w:t xml:space="preserve"> the liver, nervous system and other organs. </w:t>
      </w:r>
      <w:r w:rsidR="000B25F6" w:rsidRPr="00A33EA0">
        <w:rPr>
          <w:rFonts w:ascii="Times New Roman" w:hAnsi="Times New Roman" w:cs="Times New Roman"/>
          <w:i/>
          <w:color w:val="212121"/>
          <w:sz w:val="24"/>
          <w:szCs w:val="24"/>
          <w:lang w:val="en-US"/>
        </w:rPr>
        <w:t xml:space="preserve">Currently, the role of viruses in the occurrence of seizures in children is actively studied. According to modern ideas, persistent viruses can disrupt the mediator exchange in the brain. It is possible that the presence of an agent in the brain tissue can cause autoimmune reactions in relation to its own neurons. An in-depth study of the role of EBV in the development of convulsive syndrome in children has allowed us to confirm </w:t>
      </w:r>
      <w:r w:rsidR="00660F3D" w:rsidRPr="00A33EA0">
        <w:rPr>
          <w:rFonts w:ascii="Times New Roman" w:hAnsi="Times New Roman" w:cs="Times New Roman"/>
          <w:i/>
          <w:color w:val="212121"/>
          <w:sz w:val="24"/>
          <w:szCs w:val="24"/>
          <w:lang w:val="en-US"/>
        </w:rPr>
        <w:t xml:space="preserve">scientifically </w:t>
      </w:r>
      <w:r w:rsidR="000B25F6" w:rsidRPr="00A33EA0">
        <w:rPr>
          <w:rFonts w:ascii="Times New Roman" w:hAnsi="Times New Roman" w:cs="Times New Roman"/>
          <w:i/>
          <w:color w:val="212121"/>
          <w:sz w:val="24"/>
          <w:szCs w:val="24"/>
          <w:lang w:val="en-US"/>
        </w:rPr>
        <w:t>this assumption. In this article, the</w:t>
      </w:r>
      <w:r w:rsidR="00660F3D" w:rsidRPr="00A33EA0">
        <w:rPr>
          <w:rFonts w:ascii="Times New Roman" w:hAnsi="Times New Roman" w:cs="Times New Roman"/>
          <w:i/>
          <w:color w:val="212121"/>
          <w:sz w:val="24"/>
          <w:szCs w:val="24"/>
          <w:lang w:val="en-US"/>
        </w:rPr>
        <w:t xml:space="preserve"> features of the clinical duration</w:t>
      </w:r>
      <w:r w:rsidR="000B25F6" w:rsidRPr="00A33EA0">
        <w:rPr>
          <w:rFonts w:ascii="Times New Roman" w:hAnsi="Times New Roman" w:cs="Times New Roman"/>
          <w:i/>
          <w:color w:val="212121"/>
          <w:sz w:val="24"/>
          <w:szCs w:val="24"/>
          <w:lang w:val="en-US"/>
        </w:rPr>
        <w:t xml:space="preserve"> of ARI with convulsive syndrome caused by EBV are also presented.</w:t>
      </w:r>
    </w:p>
    <w:p w:rsidR="000B25F6" w:rsidRPr="00A33EA0" w:rsidRDefault="000B25F6" w:rsidP="00AE7828">
      <w:pPr>
        <w:pStyle w:val="HTML"/>
        <w:shd w:val="clear" w:color="auto" w:fill="FFFFFF"/>
        <w:ind w:firstLine="709"/>
        <w:jc w:val="both"/>
        <w:rPr>
          <w:rFonts w:ascii="Times New Roman" w:hAnsi="Times New Roman" w:cs="Times New Roman"/>
          <w:i/>
          <w:color w:val="212121"/>
          <w:sz w:val="24"/>
          <w:szCs w:val="24"/>
          <w:lang w:val="en-US"/>
        </w:rPr>
      </w:pPr>
      <w:r w:rsidRPr="00A33EA0">
        <w:rPr>
          <w:rFonts w:ascii="Times New Roman" w:hAnsi="Times New Roman" w:cs="Times New Roman"/>
          <w:b/>
          <w:i/>
          <w:color w:val="212121"/>
          <w:sz w:val="24"/>
          <w:szCs w:val="24"/>
          <w:lang w:val="en-US"/>
        </w:rPr>
        <w:t>Key words:</w:t>
      </w:r>
      <w:r w:rsidRPr="00A33EA0">
        <w:rPr>
          <w:rFonts w:ascii="Times New Roman" w:hAnsi="Times New Roman" w:cs="Times New Roman"/>
          <w:i/>
          <w:color w:val="212121"/>
          <w:sz w:val="24"/>
          <w:szCs w:val="24"/>
          <w:lang w:val="en-US"/>
        </w:rPr>
        <w:t xml:space="preserve"> Epstein-Barr virus, EBV infection, acute respiratory infections, convulsive syndrome, central nervous system.</w:t>
      </w:r>
    </w:p>
    <w:p w:rsidR="008D16D8" w:rsidRDefault="008D16D8" w:rsidP="00AE7828">
      <w:pPr>
        <w:spacing w:after="0" w:line="240" w:lineRule="auto"/>
        <w:ind w:firstLine="709"/>
        <w:jc w:val="both"/>
        <w:rPr>
          <w:rFonts w:ascii="Times New Roman" w:hAnsi="Times New Roman"/>
          <w:b/>
          <w:sz w:val="24"/>
          <w:szCs w:val="24"/>
          <w:lang w:val="en-US"/>
        </w:rPr>
      </w:pPr>
    </w:p>
    <w:p w:rsidR="004633E1" w:rsidRPr="008D16D8" w:rsidRDefault="00801BAF" w:rsidP="00AE7828">
      <w:pPr>
        <w:spacing w:after="0" w:line="240" w:lineRule="auto"/>
        <w:ind w:firstLine="709"/>
        <w:jc w:val="both"/>
        <w:rPr>
          <w:rFonts w:ascii="Times New Roman" w:hAnsi="Times New Roman"/>
          <w:sz w:val="24"/>
          <w:szCs w:val="24"/>
          <w:lang w:val="en-US"/>
        </w:rPr>
      </w:pPr>
      <w:proofErr w:type="gramStart"/>
      <w:r w:rsidRPr="008D16D8">
        <w:rPr>
          <w:rFonts w:ascii="Times New Roman" w:hAnsi="Times New Roman"/>
          <w:b/>
          <w:sz w:val="24"/>
          <w:szCs w:val="24"/>
          <w:lang w:val="en-US"/>
        </w:rPr>
        <w:t>Introduction.</w:t>
      </w:r>
      <w:proofErr w:type="gramEnd"/>
      <w:r w:rsidRPr="008D16D8">
        <w:rPr>
          <w:rFonts w:ascii="Times New Roman" w:hAnsi="Times New Roman"/>
          <w:sz w:val="24"/>
          <w:szCs w:val="24"/>
          <w:lang w:val="en-US"/>
        </w:rPr>
        <w:t xml:space="preserve"> The convulsive syndrome in children under 3 years</w:t>
      </w:r>
      <w:r w:rsidR="00660F3D">
        <w:rPr>
          <w:rFonts w:ascii="Times New Roman" w:hAnsi="Times New Roman"/>
          <w:sz w:val="24"/>
          <w:szCs w:val="24"/>
          <w:lang w:val="en-US"/>
        </w:rPr>
        <w:t xml:space="preserve"> old is a reaction of the child</w:t>
      </w:r>
      <w:r w:rsidRPr="008D16D8">
        <w:rPr>
          <w:rFonts w:ascii="Times New Roman" w:hAnsi="Times New Roman"/>
          <w:sz w:val="24"/>
          <w:szCs w:val="24"/>
          <w:lang w:val="en-US"/>
        </w:rPr>
        <w:t xml:space="preserve"> functionally immature brain in response to the action of various adverse factors such as hyperthermia, hypoxia, toxins, tumors, etc</w:t>
      </w:r>
      <w:r w:rsidR="00033AC2">
        <w:rPr>
          <w:rFonts w:ascii="Times New Roman" w:hAnsi="Times New Roman"/>
          <w:sz w:val="24"/>
          <w:szCs w:val="24"/>
          <w:lang w:val="en-US"/>
        </w:rPr>
        <w:t xml:space="preserve"> [1]</w:t>
      </w:r>
      <w:r w:rsidRPr="008D16D8">
        <w:rPr>
          <w:rFonts w:ascii="Times New Roman" w:hAnsi="Times New Roman"/>
          <w:sz w:val="24"/>
          <w:szCs w:val="24"/>
          <w:lang w:val="en-US"/>
        </w:rPr>
        <w:t>. Significant place in the structure of convulsive syndrome in children is occupied by febrile seizures - convulsive manifestations arising in childhood during febr</w:t>
      </w:r>
      <w:r w:rsidR="00660F3D">
        <w:rPr>
          <w:rFonts w:ascii="Times New Roman" w:hAnsi="Times New Roman"/>
          <w:sz w:val="24"/>
          <w:szCs w:val="24"/>
          <w:lang w:val="en-US"/>
        </w:rPr>
        <w:t>ile fever without apparent reasons</w:t>
      </w:r>
      <w:r w:rsidRPr="008D16D8">
        <w:rPr>
          <w:rFonts w:ascii="Times New Roman" w:hAnsi="Times New Roman"/>
          <w:sz w:val="24"/>
          <w:szCs w:val="24"/>
          <w:lang w:val="en-US"/>
        </w:rPr>
        <w:t xml:space="preserve"> or signs of infection of the centr</w:t>
      </w:r>
      <w:r w:rsidR="00D37919">
        <w:rPr>
          <w:rFonts w:ascii="Times New Roman" w:hAnsi="Times New Roman"/>
          <w:sz w:val="24"/>
          <w:szCs w:val="24"/>
          <w:lang w:val="en-US"/>
        </w:rPr>
        <w:t>al nervous system</w:t>
      </w:r>
      <w:r w:rsidRPr="008D16D8">
        <w:rPr>
          <w:rFonts w:ascii="Times New Roman" w:hAnsi="Times New Roman"/>
          <w:sz w:val="24"/>
          <w:szCs w:val="24"/>
          <w:lang w:val="en-US"/>
        </w:rPr>
        <w:t xml:space="preserve"> </w:t>
      </w:r>
      <w:r w:rsidR="00D37919">
        <w:rPr>
          <w:rFonts w:ascii="Times New Roman" w:hAnsi="Times New Roman"/>
          <w:sz w:val="24"/>
          <w:szCs w:val="24"/>
          <w:lang w:val="en-US"/>
        </w:rPr>
        <w:t>[4]</w:t>
      </w:r>
      <w:r w:rsidR="00D37919" w:rsidRPr="00D37919">
        <w:rPr>
          <w:rFonts w:ascii="Times New Roman" w:hAnsi="Times New Roman"/>
          <w:sz w:val="24"/>
          <w:szCs w:val="24"/>
          <w:lang w:val="en-US"/>
        </w:rPr>
        <w:t xml:space="preserve">. </w:t>
      </w:r>
      <w:r w:rsidRPr="008D16D8">
        <w:rPr>
          <w:rFonts w:ascii="Times New Roman" w:hAnsi="Times New Roman"/>
          <w:sz w:val="24"/>
          <w:szCs w:val="24"/>
          <w:lang w:val="en-US"/>
        </w:rPr>
        <w:t xml:space="preserve">In 2-5% of children under 3 years old there is at least </w:t>
      </w:r>
      <w:r w:rsidR="0052309E">
        <w:rPr>
          <w:rFonts w:ascii="Times New Roman" w:hAnsi="Times New Roman"/>
          <w:sz w:val="24"/>
          <w:szCs w:val="24"/>
          <w:lang w:val="en-US"/>
        </w:rPr>
        <w:t>1 attack of febrile seizures</w:t>
      </w:r>
      <w:r w:rsidR="00210150" w:rsidRPr="00210150">
        <w:rPr>
          <w:rFonts w:ascii="Times New Roman" w:hAnsi="Times New Roman"/>
          <w:sz w:val="24"/>
          <w:szCs w:val="24"/>
          <w:lang w:val="en-US"/>
        </w:rPr>
        <w:t xml:space="preserve"> </w:t>
      </w:r>
      <w:r w:rsidR="00210150">
        <w:rPr>
          <w:rFonts w:ascii="Times New Roman" w:hAnsi="Times New Roman"/>
          <w:sz w:val="24"/>
          <w:szCs w:val="24"/>
          <w:lang w:val="en-US"/>
        </w:rPr>
        <w:t>[</w:t>
      </w:r>
      <w:r w:rsidR="00210150" w:rsidRPr="00663345">
        <w:rPr>
          <w:rFonts w:ascii="Times New Roman" w:hAnsi="Times New Roman"/>
          <w:sz w:val="24"/>
          <w:szCs w:val="24"/>
          <w:lang w:val="en-US"/>
        </w:rPr>
        <w:t>3</w:t>
      </w:r>
      <w:r w:rsidR="00D37919">
        <w:rPr>
          <w:rFonts w:ascii="Times New Roman" w:hAnsi="Times New Roman"/>
          <w:sz w:val="24"/>
          <w:szCs w:val="24"/>
          <w:lang w:val="en-US"/>
        </w:rPr>
        <w:t>,</w:t>
      </w:r>
      <w:r w:rsidR="00D37919" w:rsidRPr="00D37919">
        <w:rPr>
          <w:rFonts w:ascii="Times New Roman" w:hAnsi="Times New Roman"/>
          <w:sz w:val="24"/>
          <w:szCs w:val="24"/>
          <w:lang w:val="en-US"/>
        </w:rPr>
        <w:t xml:space="preserve"> </w:t>
      </w:r>
      <w:r w:rsidR="00663345" w:rsidRPr="00663345">
        <w:rPr>
          <w:rFonts w:ascii="Times New Roman" w:hAnsi="Times New Roman"/>
          <w:sz w:val="24"/>
          <w:szCs w:val="24"/>
          <w:lang w:val="en-US"/>
        </w:rPr>
        <w:t>5</w:t>
      </w:r>
      <w:r w:rsidR="00210150">
        <w:rPr>
          <w:rFonts w:ascii="Times New Roman" w:hAnsi="Times New Roman"/>
          <w:sz w:val="24"/>
          <w:szCs w:val="24"/>
          <w:lang w:val="en-US"/>
        </w:rPr>
        <w:t>]</w:t>
      </w:r>
      <w:r w:rsidRPr="008D16D8">
        <w:rPr>
          <w:rFonts w:ascii="Times New Roman" w:hAnsi="Times New Roman"/>
          <w:sz w:val="24"/>
          <w:szCs w:val="24"/>
          <w:lang w:val="en-US"/>
        </w:rPr>
        <w:t>.</w:t>
      </w:r>
    </w:p>
    <w:p w:rsidR="00801BAF" w:rsidRPr="008D16D8" w:rsidRDefault="00801BAF" w:rsidP="00AE7828">
      <w:pPr>
        <w:spacing w:after="0" w:line="240" w:lineRule="auto"/>
        <w:ind w:firstLine="709"/>
        <w:jc w:val="both"/>
        <w:rPr>
          <w:rFonts w:ascii="Times New Roman" w:hAnsi="Times New Roman"/>
          <w:sz w:val="24"/>
          <w:szCs w:val="24"/>
          <w:lang w:val="en-US"/>
        </w:rPr>
      </w:pPr>
      <w:r w:rsidRPr="008D16D8">
        <w:rPr>
          <w:rFonts w:ascii="Times New Roman" w:hAnsi="Times New Roman"/>
          <w:sz w:val="24"/>
          <w:szCs w:val="24"/>
          <w:lang w:val="en-US"/>
        </w:rPr>
        <w:t>The attention of scientists from different countries is focused on studying the ability of persistent viruse</w:t>
      </w:r>
      <w:r w:rsidR="009B4B79">
        <w:rPr>
          <w:rFonts w:ascii="Times New Roman" w:hAnsi="Times New Roman"/>
          <w:sz w:val="24"/>
          <w:szCs w:val="24"/>
          <w:lang w:val="en-US"/>
        </w:rPr>
        <w:t>s to influence mediator disorders</w:t>
      </w:r>
      <w:r w:rsidRPr="008D16D8">
        <w:rPr>
          <w:rFonts w:ascii="Times New Roman" w:hAnsi="Times New Roman"/>
          <w:sz w:val="24"/>
          <w:szCs w:val="24"/>
          <w:lang w:val="en-US"/>
        </w:rPr>
        <w:t xml:space="preserve"> in the brain and to determine autoimmune responses to the own neurons o</w:t>
      </w:r>
      <w:r w:rsidR="009B4B79">
        <w:rPr>
          <w:rFonts w:ascii="Times New Roman" w:hAnsi="Times New Roman"/>
          <w:sz w:val="24"/>
          <w:szCs w:val="24"/>
          <w:lang w:val="en-US"/>
        </w:rPr>
        <w:t>f the body</w:t>
      </w:r>
      <w:r w:rsidR="00033AC2">
        <w:rPr>
          <w:rFonts w:ascii="Times New Roman" w:hAnsi="Times New Roman"/>
          <w:sz w:val="24"/>
          <w:szCs w:val="24"/>
          <w:lang w:val="en-US"/>
        </w:rPr>
        <w:t xml:space="preserve"> [</w:t>
      </w:r>
      <w:r w:rsidR="00663345" w:rsidRPr="00663345">
        <w:rPr>
          <w:rFonts w:ascii="Times New Roman" w:hAnsi="Times New Roman"/>
          <w:sz w:val="24"/>
          <w:szCs w:val="24"/>
          <w:lang w:val="en-US"/>
        </w:rPr>
        <w:t xml:space="preserve">2, </w:t>
      </w:r>
      <w:r w:rsidR="00033AC2">
        <w:rPr>
          <w:rFonts w:ascii="Times New Roman" w:hAnsi="Times New Roman"/>
          <w:sz w:val="24"/>
          <w:szCs w:val="24"/>
          <w:lang w:val="en-US"/>
        </w:rPr>
        <w:t>4</w:t>
      </w:r>
      <w:r w:rsidR="00663345" w:rsidRPr="00663345">
        <w:rPr>
          <w:rFonts w:ascii="Times New Roman" w:hAnsi="Times New Roman"/>
          <w:sz w:val="24"/>
          <w:szCs w:val="24"/>
          <w:lang w:val="en-US"/>
        </w:rPr>
        <w:t>, 6</w:t>
      </w:r>
      <w:r w:rsidR="00033AC2">
        <w:rPr>
          <w:rFonts w:ascii="Times New Roman" w:hAnsi="Times New Roman"/>
          <w:sz w:val="24"/>
          <w:szCs w:val="24"/>
          <w:lang w:val="en-US"/>
        </w:rPr>
        <w:t>]</w:t>
      </w:r>
      <w:r w:rsidRPr="008D16D8">
        <w:rPr>
          <w:rFonts w:ascii="Times New Roman" w:hAnsi="Times New Roman"/>
          <w:sz w:val="24"/>
          <w:szCs w:val="24"/>
          <w:lang w:val="en-US"/>
        </w:rPr>
        <w:t xml:space="preserve">. These abilities are inherent in </w:t>
      </w:r>
      <w:proofErr w:type="spellStart"/>
      <w:r w:rsidRPr="008D16D8">
        <w:rPr>
          <w:rFonts w:ascii="Times New Roman" w:hAnsi="Times New Roman"/>
          <w:sz w:val="24"/>
          <w:szCs w:val="24"/>
          <w:lang w:val="en-US"/>
        </w:rPr>
        <w:t>herpesviruses</w:t>
      </w:r>
      <w:proofErr w:type="spellEnd"/>
      <w:r w:rsidRPr="008D16D8">
        <w:rPr>
          <w:rFonts w:ascii="Times New Roman" w:hAnsi="Times New Roman"/>
          <w:sz w:val="24"/>
          <w:szCs w:val="24"/>
          <w:lang w:val="en-US"/>
        </w:rPr>
        <w:t>, including the Epstein-Barr virus (EB</w:t>
      </w:r>
      <w:r w:rsidR="00D37919" w:rsidRPr="008D16D8">
        <w:rPr>
          <w:rFonts w:ascii="Times New Roman" w:hAnsi="Times New Roman"/>
          <w:sz w:val="24"/>
          <w:szCs w:val="24"/>
          <w:lang w:val="en-US"/>
        </w:rPr>
        <w:t>V</w:t>
      </w:r>
      <w:r w:rsidRPr="008D16D8">
        <w:rPr>
          <w:rFonts w:ascii="Times New Roman" w:hAnsi="Times New Roman"/>
          <w:sz w:val="24"/>
          <w:szCs w:val="24"/>
          <w:lang w:val="en-US"/>
        </w:rPr>
        <w:t>), which prompted us to in-depth study of the role of EB</w:t>
      </w:r>
      <w:r w:rsidR="00D37919" w:rsidRPr="008D16D8">
        <w:rPr>
          <w:rFonts w:ascii="Times New Roman" w:hAnsi="Times New Roman"/>
          <w:sz w:val="24"/>
          <w:szCs w:val="24"/>
          <w:lang w:val="en-US"/>
        </w:rPr>
        <w:t>V</w:t>
      </w:r>
      <w:r w:rsidRPr="008D16D8">
        <w:rPr>
          <w:rFonts w:ascii="Times New Roman" w:hAnsi="Times New Roman"/>
          <w:sz w:val="24"/>
          <w:szCs w:val="24"/>
          <w:lang w:val="en-US"/>
        </w:rPr>
        <w:t xml:space="preserve"> in the development of convulsive syndrome in children.</w:t>
      </w:r>
    </w:p>
    <w:p w:rsidR="00801BAF" w:rsidRPr="008D16D8" w:rsidRDefault="00A33EA0" w:rsidP="00AE7828">
      <w:pPr>
        <w:spacing w:after="0" w:line="240" w:lineRule="auto"/>
        <w:ind w:firstLine="709"/>
        <w:jc w:val="both"/>
        <w:rPr>
          <w:rFonts w:ascii="Times New Roman" w:hAnsi="Times New Roman"/>
          <w:sz w:val="24"/>
          <w:szCs w:val="24"/>
          <w:lang w:val="en-US"/>
        </w:rPr>
      </w:pPr>
      <w:proofErr w:type="gramStart"/>
      <w:r w:rsidRPr="00A33EA0">
        <w:rPr>
          <w:rFonts w:ascii="Times New Roman" w:hAnsi="Times New Roman"/>
          <w:b/>
          <w:sz w:val="24"/>
          <w:szCs w:val="24"/>
          <w:lang w:val="en-US"/>
        </w:rPr>
        <w:t>Materials and methods.</w:t>
      </w:r>
      <w:proofErr w:type="gramEnd"/>
      <w:r w:rsidRPr="00A33EA0">
        <w:rPr>
          <w:lang w:val="en-US"/>
        </w:rPr>
        <w:t xml:space="preserve"> </w:t>
      </w:r>
      <w:r w:rsidR="00801BAF" w:rsidRPr="008D16D8">
        <w:rPr>
          <w:rFonts w:ascii="Times New Roman" w:hAnsi="Times New Roman"/>
          <w:sz w:val="24"/>
          <w:szCs w:val="24"/>
          <w:lang w:val="en-US"/>
        </w:rPr>
        <w:t xml:space="preserve">We examined 110 children aged from 4 months to 7 years with the diagnosis of acute respiratory infection (ARI), convulsive syndrome. All children were examined for the presence of respiratory viral antigens </w:t>
      </w:r>
      <w:proofErr w:type="gramStart"/>
      <w:r w:rsidR="00801BAF" w:rsidRPr="008D16D8">
        <w:rPr>
          <w:rFonts w:ascii="Times New Roman" w:hAnsi="Times New Roman"/>
          <w:sz w:val="24"/>
          <w:szCs w:val="24"/>
          <w:lang w:val="en-US"/>
        </w:rPr>
        <w:t>and  the</w:t>
      </w:r>
      <w:proofErr w:type="gramEnd"/>
      <w:r w:rsidR="00801BAF" w:rsidRPr="008D16D8">
        <w:rPr>
          <w:rFonts w:ascii="Times New Roman" w:hAnsi="Times New Roman"/>
          <w:sz w:val="24"/>
          <w:szCs w:val="24"/>
          <w:lang w:val="en-US"/>
        </w:rPr>
        <w:t xml:space="preserve"> markers of </w:t>
      </w:r>
      <w:proofErr w:type="spellStart"/>
      <w:r w:rsidR="00801BAF" w:rsidRPr="008D16D8">
        <w:rPr>
          <w:rFonts w:ascii="Times New Roman" w:hAnsi="Times New Roman"/>
          <w:sz w:val="24"/>
          <w:szCs w:val="24"/>
          <w:lang w:val="en-US"/>
        </w:rPr>
        <w:t>herpesvirus</w:t>
      </w:r>
      <w:proofErr w:type="spellEnd"/>
      <w:r w:rsidR="00801BAF" w:rsidRPr="008D16D8">
        <w:rPr>
          <w:rFonts w:ascii="Times New Roman" w:hAnsi="Times New Roman"/>
          <w:sz w:val="24"/>
          <w:szCs w:val="24"/>
          <w:lang w:val="en-US"/>
        </w:rPr>
        <w:t xml:space="preserve"> </w:t>
      </w:r>
      <w:r w:rsidR="008D16D8" w:rsidRPr="008D16D8">
        <w:rPr>
          <w:rFonts w:ascii="Times New Roman" w:hAnsi="Times New Roman"/>
          <w:sz w:val="24"/>
          <w:szCs w:val="24"/>
          <w:lang w:val="en-US"/>
        </w:rPr>
        <w:t>infections (CMV, HSV ½, VEB, HHV</w:t>
      </w:r>
      <w:r w:rsidR="00801BAF" w:rsidRPr="008D16D8">
        <w:rPr>
          <w:rFonts w:ascii="Times New Roman" w:hAnsi="Times New Roman"/>
          <w:sz w:val="24"/>
          <w:szCs w:val="24"/>
          <w:lang w:val="en-US"/>
        </w:rPr>
        <w:t>-6). Specific antibodies (</w:t>
      </w:r>
      <w:proofErr w:type="spellStart"/>
      <w:r w:rsidR="00801BAF" w:rsidRPr="008D16D8">
        <w:rPr>
          <w:rFonts w:ascii="Times New Roman" w:hAnsi="Times New Roman"/>
          <w:sz w:val="24"/>
          <w:szCs w:val="24"/>
          <w:lang w:val="en-US"/>
        </w:rPr>
        <w:t>IgM</w:t>
      </w:r>
      <w:proofErr w:type="spellEnd"/>
      <w:r w:rsidR="00801BAF" w:rsidRPr="008D16D8">
        <w:rPr>
          <w:rFonts w:ascii="Times New Roman" w:hAnsi="Times New Roman"/>
          <w:sz w:val="24"/>
          <w:szCs w:val="24"/>
          <w:lang w:val="en-US"/>
        </w:rPr>
        <w:t xml:space="preserve">, EA </w:t>
      </w:r>
      <w:proofErr w:type="spellStart"/>
      <w:r w:rsidR="00801BAF" w:rsidRPr="008D16D8">
        <w:rPr>
          <w:rFonts w:ascii="Times New Roman" w:hAnsi="Times New Roman"/>
          <w:sz w:val="24"/>
          <w:szCs w:val="24"/>
          <w:lang w:val="en-US"/>
        </w:rPr>
        <w:t>IgG</w:t>
      </w:r>
      <w:proofErr w:type="spellEnd"/>
      <w:r w:rsidR="00801BAF" w:rsidRPr="008D16D8">
        <w:rPr>
          <w:rFonts w:ascii="Times New Roman" w:hAnsi="Times New Roman"/>
          <w:sz w:val="24"/>
          <w:szCs w:val="24"/>
          <w:lang w:val="en-US"/>
        </w:rPr>
        <w:t xml:space="preserve">, </w:t>
      </w:r>
      <w:proofErr w:type="spellStart"/>
      <w:proofErr w:type="gramStart"/>
      <w:r w:rsidR="00801BAF" w:rsidRPr="008D16D8">
        <w:rPr>
          <w:rFonts w:ascii="Times New Roman" w:hAnsi="Times New Roman"/>
          <w:sz w:val="24"/>
          <w:szCs w:val="24"/>
          <w:lang w:val="en-US"/>
        </w:rPr>
        <w:t>IgG</w:t>
      </w:r>
      <w:proofErr w:type="spellEnd"/>
      <w:proofErr w:type="gramEnd"/>
      <w:r w:rsidR="00801BAF" w:rsidRPr="008D16D8">
        <w:rPr>
          <w:rFonts w:ascii="Times New Roman" w:hAnsi="Times New Roman"/>
          <w:sz w:val="24"/>
          <w:szCs w:val="24"/>
          <w:lang w:val="en-US"/>
        </w:rPr>
        <w:t xml:space="preserve">) to </w:t>
      </w:r>
      <w:proofErr w:type="spellStart"/>
      <w:r w:rsidR="00801BAF" w:rsidRPr="008D16D8">
        <w:rPr>
          <w:rFonts w:ascii="Times New Roman" w:hAnsi="Times New Roman"/>
          <w:sz w:val="24"/>
          <w:szCs w:val="24"/>
          <w:lang w:val="en-US"/>
        </w:rPr>
        <w:t>herpesviruses</w:t>
      </w:r>
      <w:proofErr w:type="spellEnd"/>
      <w:r w:rsidR="00801BAF" w:rsidRPr="008D16D8">
        <w:rPr>
          <w:rFonts w:ascii="Times New Roman" w:hAnsi="Times New Roman"/>
          <w:sz w:val="24"/>
          <w:szCs w:val="24"/>
          <w:lang w:val="en-US"/>
        </w:rPr>
        <w:t xml:space="preserve"> were detected by the method of enzyme immunoassay (ELISA), DNA detection in the blood and CSF was performed by polymerase chain reaction (PCR). Determination of antigens of the respiratory group viruses (influenza, </w:t>
      </w:r>
      <w:proofErr w:type="spellStart"/>
      <w:r w:rsidR="00801BAF" w:rsidRPr="008D16D8">
        <w:rPr>
          <w:rFonts w:ascii="Times New Roman" w:hAnsi="Times New Roman"/>
          <w:sz w:val="24"/>
          <w:szCs w:val="24"/>
          <w:lang w:val="en-US"/>
        </w:rPr>
        <w:t>parainfluenza</w:t>
      </w:r>
      <w:proofErr w:type="spellEnd"/>
      <w:r w:rsidR="00801BAF" w:rsidRPr="008D16D8">
        <w:rPr>
          <w:rFonts w:ascii="Times New Roman" w:hAnsi="Times New Roman"/>
          <w:sz w:val="24"/>
          <w:szCs w:val="24"/>
          <w:lang w:val="en-US"/>
        </w:rPr>
        <w:t xml:space="preserve">, adenovirus infection, </w:t>
      </w:r>
      <w:r w:rsidR="008D16D8" w:rsidRPr="008D16D8">
        <w:rPr>
          <w:rFonts w:ascii="Times New Roman" w:hAnsi="Times New Roman"/>
          <w:sz w:val="24"/>
          <w:szCs w:val="24"/>
          <w:lang w:val="en-US"/>
        </w:rPr>
        <w:t>RS</w:t>
      </w:r>
      <w:r w:rsidR="00AE7828">
        <w:rPr>
          <w:rFonts w:ascii="Times New Roman" w:hAnsi="Times New Roman"/>
          <w:sz w:val="24"/>
          <w:szCs w:val="24"/>
          <w:lang w:val="en-US"/>
        </w:rPr>
        <w:t>V</w:t>
      </w:r>
      <w:r w:rsidR="008D16D8" w:rsidRPr="008D16D8">
        <w:rPr>
          <w:rFonts w:ascii="Times New Roman" w:hAnsi="Times New Roman"/>
          <w:sz w:val="24"/>
          <w:szCs w:val="24"/>
          <w:lang w:val="en-US"/>
        </w:rPr>
        <w:t>-</w:t>
      </w:r>
      <w:r w:rsidR="009B4B79">
        <w:rPr>
          <w:rFonts w:ascii="Times New Roman" w:hAnsi="Times New Roman"/>
          <w:sz w:val="24"/>
          <w:szCs w:val="24"/>
          <w:lang w:val="en-US"/>
        </w:rPr>
        <w:t>infection) was made</w:t>
      </w:r>
      <w:r w:rsidR="00801BAF" w:rsidRPr="008D16D8">
        <w:rPr>
          <w:rFonts w:ascii="Times New Roman" w:hAnsi="Times New Roman"/>
          <w:sz w:val="24"/>
          <w:szCs w:val="24"/>
          <w:lang w:val="en-US"/>
        </w:rPr>
        <w:t xml:space="preserve"> by the </w:t>
      </w:r>
      <w:proofErr w:type="spellStart"/>
      <w:r w:rsidR="00801BAF" w:rsidRPr="008D16D8">
        <w:rPr>
          <w:rFonts w:ascii="Times New Roman" w:hAnsi="Times New Roman"/>
          <w:sz w:val="24"/>
          <w:szCs w:val="24"/>
          <w:lang w:val="en-US"/>
        </w:rPr>
        <w:t>immunofluorescence</w:t>
      </w:r>
      <w:proofErr w:type="spellEnd"/>
      <w:r w:rsidR="00801BAF" w:rsidRPr="008D16D8">
        <w:rPr>
          <w:rFonts w:ascii="Times New Roman" w:hAnsi="Times New Roman"/>
          <w:sz w:val="24"/>
          <w:szCs w:val="24"/>
          <w:lang w:val="en-US"/>
        </w:rPr>
        <w:t xml:space="preserve"> method. Detection of early </w:t>
      </w:r>
      <w:proofErr w:type="spellStart"/>
      <w:r w:rsidR="00801BAF" w:rsidRPr="008D16D8">
        <w:rPr>
          <w:rFonts w:ascii="Times New Roman" w:hAnsi="Times New Roman"/>
          <w:sz w:val="24"/>
          <w:szCs w:val="24"/>
          <w:lang w:val="en-US"/>
        </w:rPr>
        <w:t>immunoglobulins</w:t>
      </w:r>
      <w:proofErr w:type="spellEnd"/>
      <w:r w:rsidR="00801BAF" w:rsidRPr="008D16D8">
        <w:rPr>
          <w:rFonts w:ascii="Times New Roman" w:hAnsi="Times New Roman"/>
          <w:sz w:val="24"/>
          <w:szCs w:val="24"/>
          <w:lang w:val="en-US"/>
        </w:rPr>
        <w:t xml:space="preserve"> </w:t>
      </w:r>
      <w:proofErr w:type="spellStart"/>
      <w:r w:rsidR="00801BAF" w:rsidRPr="008D16D8">
        <w:rPr>
          <w:rFonts w:ascii="Times New Roman" w:hAnsi="Times New Roman"/>
          <w:sz w:val="24"/>
          <w:szCs w:val="24"/>
          <w:lang w:val="en-US"/>
        </w:rPr>
        <w:t>IgM</w:t>
      </w:r>
      <w:proofErr w:type="spellEnd"/>
      <w:r w:rsidR="00801BAF" w:rsidRPr="008D16D8">
        <w:rPr>
          <w:rFonts w:ascii="Times New Roman" w:hAnsi="Times New Roman"/>
          <w:sz w:val="24"/>
          <w:szCs w:val="24"/>
          <w:lang w:val="en-US"/>
        </w:rPr>
        <w:t xml:space="preserve"> and EA </w:t>
      </w:r>
      <w:proofErr w:type="spellStart"/>
      <w:r w:rsidR="00801BAF" w:rsidRPr="008D16D8">
        <w:rPr>
          <w:rFonts w:ascii="Times New Roman" w:hAnsi="Times New Roman"/>
          <w:sz w:val="24"/>
          <w:szCs w:val="24"/>
          <w:lang w:val="en-US"/>
        </w:rPr>
        <w:t>IgG</w:t>
      </w:r>
      <w:proofErr w:type="spellEnd"/>
      <w:r w:rsidR="00801BAF" w:rsidRPr="008D16D8">
        <w:rPr>
          <w:rFonts w:ascii="Times New Roman" w:hAnsi="Times New Roman"/>
          <w:sz w:val="24"/>
          <w:szCs w:val="24"/>
          <w:lang w:val="en-US"/>
        </w:rPr>
        <w:t xml:space="preserve"> indicated the activity of </w:t>
      </w:r>
      <w:proofErr w:type="spellStart"/>
      <w:r w:rsidR="00801BAF" w:rsidRPr="008D16D8">
        <w:rPr>
          <w:rFonts w:ascii="Times New Roman" w:hAnsi="Times New Roman"/>
          <w:sz w:val="24"/>
          <w:szCs w:val="24"/>
          <w:lang w:val="en-US"/>
        </w:rPr>
        <w:t>herpesvirus</w:t>
      </w:r>
      <w:proofErr w:type="spellEnd"/>
      <w:r w:rsidR="00801BAF" w:rsidRPr="008D16D8">
        <w:rPr>
          <w:rFonts w:ascii="Times New Roman" w:hAnsi="Times New Roman"/>
          <w:sz w:val="24"/>
          <w:szCs w:val="24"/>
          <w:lang w:val="en-US"/>
        </w:rPr>
        <w:t xml:space="preserve"> infection. The diagnosi</w:t>
      </w:r>
      <w:r w:rsidR="009B4B79">
        <w:rPr>
          <w:rFonts w:ascii="Times New Roman" w:hAnsi="Times New Roman"/>
          <w:sz w:val="24"/>
          <w:szCs w:val="24"/>
          <w:lang w:val="en-US"/>
        </w:rPr>
        <w:t xml:space="preserve">s of </w:t>
      </w:r>
      <w:proofErr w:type="spellStart"/>
      <w:r w:rsidR="009B4B79">
        <w:rPr>
          <w:rFonts w:ascii="Times New Roman" w:hAnsi="Times New Roman"/>
          <w:sz w:val="24"/>
          <w:szCs w:val="24"/>
          <w:lang w:val="en-US"/>
        </w:rPr>
        <w:t>herpesvirus</w:t>
      </w:r>
      <w:proofErr w:type="spellEnd"/>
      <w:r w:rsidR="009B4B79">
        <w:rPr>
          <w:rFonts w:ascii="Times New Roman" w:hAnsi="Times New Roman"/>
          <w:sz w:val="24"/>
          <w:szCs w:val="24"/>
          <w:lang w:val="en-US"/>
        </w:rPr>
        <w:t xml:space="preserve"> infection was confirm</w:t>
      </w:r>
      <w:r w:rsidR="00801BAF" w:rsidRPr="008D16D8">
        <w:rPr>
          <w:rFonts w:ascii="Times New Roman" w:hAnsi="Times New Roman"/>
          <w:sz w:val="24"/>
          <w:szCs w:val="24"/>
          <w:lang w:val="en-US"/>
        </w:rPr>
        <w:t xml:space="preserve">ed on the basis of at least two positive markers for the herpes virus. Of decisive importance was the detection of </w:t>
      </w:r>
      <w:proofErr w:type="spellStart"/>
      <w:r w:rsidR="00801BAF" w:rsidRPr="008D16D8">
        <w:rPr>
          <w:rFonts w:ascii="Times New Roman" w:hAnsi="Times New Roman"/>
          <w:sz w:val="24"/>
          <w:szCs w:val="24"/>
          <w:lang w:val="en-US"/>
        </w:rPr>
        <w:t>herpesvirus</w:t>
      </w:r>
      <w:proofErr w:type="spellEnd"/>
      <w:r w:rsidR="00801BAF" w:rsidRPr="008D16D8">
        <w:rPr>
          <w:rFonts w:ascii="Times New Roman" w:hAnsi="Times New Roman"/>
          <w:sz w:val="24"/>
          <w:szCs w:val="24"/>
          <w:lang w:val="en-US"/>
        </w:rPr>
        <w:t xml:space="preserve"> DNA in CSF, this confirmed the etiology of neurological disease.</w:t>
      </w:r>
    </w:p>
    <w:p w:rsidR="008D16D8" w:rsidRPr="008D16D8" w:rsidRDefault="00A33EA0" w:rsidP="00AE7828">
      <w:pPr>
        <w:pStyle w:val="HTML"/>
        <w:shd w:val="clear" w:color="auto" w:fill="FFFFFF"/>
        <w:ind w:firstLine="709"/>
        <w:jc w:val="both"/>
        <w:rPr>
          <w:rFonts w:ascii="Times New Roman" w:hAnsi="Times New Roman" w:cs="Times New Roman"/>
          <w:color w:val="212121"/>
          <w:sz w:val="24"/>
          <w:szCs w:val="24"/>
          <w:lang w:val="en-US"/>
        </w:rPr>
      </w:pPr>
      <w:proofErr w:type="gramStart"/>
      <w:r w:rsidRPr="00A33EA0">
        <w:rPr>
          <w:rFonts w:ascii="Times New Roman" w:hAnsi="Times New Roman" w:cs="Times New Roman"/>
          <w:b/>
          <w:sz w:val="24"/>
          <w:szCs w:val="24"/>
          <w:lang w:val="en-US"/>
        </w:rPr>
        <w:t>Results and discussions</w:t>
      </w:r>
      <w:r w:rsidRPr="00A33EA0">
        <w:rPr>
          <w:lang w:val="en-US"/>
        </w:rPr>
        <w:t>.</w:t>
      </w:r>
      <w:proofErr w:type="gramEnd"/>
      <w:r w:rsidRPr="008D16D8">
        <w:rPr>
          <w:rFonts w:ascii="Times New Roman" w:hAnsi="Times New Roman"/>
          <w:sz w:val="24"/>
          <w:szCs w:val="24"/>
          <w:lang w:val="en-US"/>
        </w:rPr>
        <w:t xml:space="preserve"> </w:t>
      </w:r>
      <w:r w:rsidR="008D16D8" w:rsidRPr="004F7B3F">
        <w:rPr>
          <w:rFonts w:ascii="Times New Roman" w:hAnsi="Times New Roman" w:cs="Times New Roman"/>
          <w:color w:val="212121"/>
          <w:sz w:val="24"/>
          <w:szCs w:val="24"/>
          <w:lang w:val="en-US"/>
        </w:rPr>
        <w:t xml:space="preserve">Our studies have revealed that a major contribution to the development of ARI with seizure syndrome belongs to EBV, markers of its active phase were found in 59 (53.6%) of 110 patients. Of these 59 patients, the detection of </w:t>
      </w:r>
      <w:r w:rsidR="00F55CB9" w:rsidRPr="004F7B3F">
        <w:rPr>
          <w:rFonts w:ascii="Times New Roman" w:hAnsi="Times New Roman" w:cs="Times New Roman"/>
          <w:color w:val="212121"/>
          <w:sz w:val="24"/>
          <w:szCs w:val="24"/>
          <w:lang w:val="en-US"/>
        </w:rPr>
        <w:t xml:space="preserve">only </w:t>
      </w:r>
      <w:r w:rsidR="008D16D8" w:rsidRPr="004F7B3F">
        <w:rPr>
          <w:rFonts w:ascii="Times New Roman" w:hAnsi="Times New Roman" w:cs="Times New Roman"/>
          <w:color w:val="212121"/>
          <w:sz w:val="24"/>
          <w:szCs w:val="24"/>
          <w:lang w:val="en-US"/>
        </w:rPr>
        <w:t>specific markers for EBV made it possible to diagnose a mono-EB</w:t>
      </w:r>
      <w:r w:rsidR="00F55CB9" w:rsidRPr="004F7B3F">
        <w:rPr>
          <w:rFonts w:ascii="Times New Roman" w:hAnsi="Times New Roman" w:cs="Times New Roman"/>
          <w:color w:val="212121"/>
          <w:sz w:val="24"/>
          <w:szCs w:val="24"/>
          <w:lang w:val="en-US"/>
        </w:rPr>
        <w:t>V-</w:t>
      </w:r>
      <w:r w:rsidR="008D16D8" w:rsidRPr="004F7B3F">
        <w:rPr>
          <w:rFonts w:ascii="Times New Roman" w:hAnsi="Times New Roman" w:cs="Times New Roman"/>
          <w:color w:val="212121"/>
          <w:sz w:val="24"/>
          <w:szCs w:val="24"/>
          <w:lang w:val="en-US"/>
        </w:rPr>
        <w:t xml:space="preserve">infection and to regard it as the main disease in 34 (57.6%) patients. The </w:t>
      </w:r>
      <w:r w:rsidR="004E7E62" w:rsidRPr="004F7B3F">
        <w:rPr>
          <w:rFonts w:ascii="Times New Roman" w:hAnsi="Times New Roman" w:cs="Times New Roman"/>
          <w:color w:val="212121"/>
          <w:sz w:val="24"/>
          <w:szCs w:val="24"/>
          <w:lang w:val="en-US"/>
        </w:rPr>
        <w:t>rest</w:t>
      </w:r>
      <w:r w:rsidR="008D16D8" w:rsidRPr="004F7B3F">
        <w:rPr>
          <w:rFonts w:ascii="Times New Roman" w:hAnsi="Times New Roman" w:cs="Times New Roman"/>
          <w:color w:val="212121"/>
          <w:sz w:val="24"/>
          <w:szCs w:val="24"/>
          <w:lang w:val="en-US"/>
        </w:rPr>
        <w:t xml:space="preserve"> 25 (42.4%) children had EB</w:t>
      </w:r>
      <w:r w:rsidR="00F55CB9" w:rsidRPr="004F7B3F">
        <w:rPr>
          <w:rFonts w:ascii="Times New Roman" w:hAnsi="Times New Roman" w:cs="Times New Roman"/>
          <w:color w:val="212121"/>
          <w:sz w:val="24"/>
          <w:szCs w:val="24"/>
          <w:lang w:val="en-US"/>
        </w:rPr>
        <w:t>V</w:t>
      </w:r>
      <w:r w:rsidR="008D16D8" w:rsidRPr="004F7B3F">
        <w:rPr>
          <w:rFonts w:ascii="Times New Roman" w:hAnsi="Times New Roman" w:cs="Times New Roman"/>
          <w:color w:val="212121"/>
          <w:sz w:val="24"/>
          <w:szCs w:val="24"/>
          <w:lang w:val="en-US"/>
        </w:rPr>
        <w:t xml:space="preserve"> association with respiratory viruses. Probably, infection with any other agents contributed to the reactivation of EB</w:t>
      </w:r>
      <w:r w:rsidR="00F55CB9" w:rsidRPr="004F7B3F">
        <w:rPr>
          <w:rFonts w:ascii="Times New Roman" w:hAnsi="Times New Roman" w:cs="Times New Roman"/>
          <w:color w:val="212121"/>
          <w:sz w:val="24"/>
          <w:szCs w:val="24"/>
          <w:lang w:val="en-US"/>
        </w:rPr>
        <w:t>V</w:t>
      </w:r>
      <w:r w:rsidR="008D16D8" w:rsidRPr="004F7B3F">
        <w:rPr>
          <w:rFonts w:ascii="Times New Roman" w:hAnsi="Times New Roman" w:cs="Times New Roman"/>
          <w:color w:val="212121"/>
          <w:sz w:val="24"/>
          <w:szCs w:val="24"/>
          <w:lang w:val="en-US"/>
        </w:rPr>
        <w:t>, which</w:t>
      </w:r>
      <w:r w:rsidR="009B4B79">
        <w:rPr>
          <w:rFonts w:ascii="Times New Roman" w:hAnsi="Times New Roman" w:cs="Times New Roman"/>
          <w:color w:val="212121"/>
          <w:sz w:val="24"/>
          <w:szCs w:val="24"/>
          <w:lang w:val="en-US"/>
        </w:rPr>
        <w:t xml:space="preserve"> was in a latent state, followed</w:t>
      </w:r>
      <w:r w:rsidR="008D16D8" w:rsidRPr="004F7B3F">
        <w:rPr>
          <w:rFonts w:ascii="Times New Roman" w:hAnsi="Times New Roman" w:cs="Times New Roman"/>
          <w:color w:val="212121"/>
          <w:sz w:val="24"/>
          <w:szCs w:val="24"/>
          <w:lang w:val="en-US"/>
        </w:rPr>
        <w:t xml:space="preserve"> by irritation of the cerebral cortex and the appearance of convulsive contractions.</w:t>
      </w:r>
    </w:p>
    <w:p w:rsidR="00B32769" w:rsidRPr="00B32769" w:rsidRDefault="00B32769" w:rsidP="00BB220A">
      <w:pPr>
        <w:spacing w:after="0" w:line="240" w:lineRule="auto"/>
        <w:jc w:val="both"/>
        <w:rPr>
          <w:rFonts w:ascii="Times New Roman" w:hAnsi="Times New Roman"/>
          <w:sz w:val="24"/>
          <w:szCs w:val="24"/>
          <w:lang w:val="en-US"/>
        </w:rPr>
      </w:pPr>
      <w:r w:rsidRPr="00B32769">
        <w:rPr>
          <w:rFonts w:ascii="Times New Roman" w:hAnsi="Times New Roman"/>
          <w:sz w:val="24"/>
          <w:szCs w:val="24"/>
          <w:lang w:val="en-US"/>
        </w:rPr>
        <w:lastRenderedPageBreak/>
        <w:t>Perhaps, these patients</w:t>
      </w:r>
      <w:r w:rsidR="00554336">
        <w:rPr>
          <w:rFonts w:ascii="Times New Roman" w:hAnsi="Times New Roman"/>
          <w:sz w:val="24"/>
          <w:szCs w:val="24"/>
          <w:lang w:val="en-US"/>
        </w:rPr>
        <w:t>`</w:t>
      </w:r>
      <w:r w:rsidRPr="00B32769">
        <w:rPr>
          <w:rFonts w:ascii="Times New Roman" w:hAnsi="Times New Roman"/>
          <w:sz w:val="24"/>
          <w:szCs w:val="24"/>
          <w:lang w:val="en-US"/>
        </w:rPr>
        <w:t xml:space="preserve"> convulsive syndrome was caused by both the ab</w:t>
      </w:r>
      <w:r w:rsidR="00554336">
        <w:rPr>
          <w:rFonts w:ascii="Times New Roman" w:hAnsi="Times New Roman"/>
          <w:sz w:val="24"/>
          <w:szCs w:val="24"/>
          <w:lang w:val="en-US"/>
        </w:rPr>
        <w:t>ility of VEB to cause disorders</w:t>
      </w:r>
      <w:r w:rsidRPr="00B32769">
        <w:rPr>
          <w:rFonts w:ascii="Times New Roman" w:hAnsi="Times New Roman"/>
          <w:sz w:val="24"/>
          <w:szCs w:val="24"/>
          <w:lang w:val="en-US"/>
        </w:rPr>
        <w:t xml:space="preserve"> of the functioning of the central nervous system, and actually hyperthermia.</w:t>
      </w:r>
    </w:p>
    <w:p w:rsidR="008D16D8" w:rsidRDefault="00B32769" w:rsidP="00BB220A">
      <w:pPr>
        <w:spacing w:after="0" w:line="240" w:lineRule="auto"/>
        <w:ind w:firstLine="709"/>
        <w:jc w:val="both"/>
        <w:rPr>
          <w:rFonts w:ascii="Times New Roman" w:hAnsi="Times New Roman"/>
          <w:sz w:val="24"/>
          <w:szCs w:val="24"/>
          <w:lang w:val="en-US"/>
        </w:rPr>
      </w:pPr>
      <w:r w:rsidRPr="00B32769">
        <w:rPr>
          <w:rFonts w:ascii="Times New Roman" w:hAnsi="Times New Roman"/>
          <w:sz w:val="24"/>
          <w:szCs w:val="24"/>
          <w:lang w:val="en-US"/>
        </w:rPr>
        <w:t>In patients with a lack of specific markers for EB</w:t>
      </w:r>
      <w:r w:rsidR="00554336" w:rsidRPr="00B32769">
        <w:rPr>
          <w:rFonts w:ascii="Times New Roman" w:hAnsi="Times New Roman"/>
          <w:sz w:val="24"/>
          <w:szCs w:val="24"/>
          <w:lang w:val="en-US"/>
        </w:rPr>
        <w:t>V</w:t>
      </w:r>
      <w:r w:rsidRPr="00B32769">
        <w:rPr>
          <w:rFonts w:ascii="Times New Roman" w:hAnsi="Times New Roman"/>
          <w:sz w:val="24"/>
          <w:szCs w:val="24"/>
          <w:lang w:val="en-US"/>
        </w:rPr>
        <w:t xml:space="preserve">, respiratory viruses played a big role in the occurrence of seizures, which amounted to 40 (78.4%) cases. Most often (33.3% of patients) convulsive syndrome complicated the course of adenovirus infection, slightly less (29.4%) - influenza and </w:t>
      </w:r>
      <w:proofErr w:type="spellStart"/>
      <w:r w:rsidRPr="00B32769">
        <w:rPr>
          <w:rFonts w:ascii="Times New Roman" w:hAnsi="Times New Roman"/>
          <w:sz w:val="24"/>
          <w:szCs w:val="24"/>
          <w:lang w:val="en-US"/>
        </w:rPr>
        <w:t>parainfluenza</w:t>
      </w:r>
      <w:proofErr w:type="spellEnd"/>
      <w:r w:rsidRPr="00B32769">
        <w:rPr>
          <w:rFonts w:ascii="Times New Roman" w:hAnsi="Times New Roman"/>
          <w:sz w:val="24"/>
          <w:szCs w:val="24"/>
          <w:lang w:val="en-US"/>
        </w:rPr>
        <w:t>.</w:t>
      </w:r>
      <w:r>
        <w:rPr>
          <w:rFonts w:ascii="Times New Roman" w:hAnsi="Times New Roman"/>
          <w:sz w:val="24"/>
          <w:szCs w:val="24"/>
          <w:lang w:val="en-US"/>
        </w:rPr>
        <w:t xml:space="preserve"> </w:t>
      </w:r>
      <w:r w:rsidRPr="00B32769">
        <w:rPr>
          <w:rFonts w:ascii="Times New Roman" w:hAnsi="Times New Roman"/>
          <w:sz w:val="24"/>
          <w:szCs w:val="24"/>
          <w:lang w:val="en-US"/>
        </w:rPr>
        <w:t>The appearance of the convulsive componen</w:t>
      </w:r>
      <w:r w:rsidR="00554336">
        <w:rPr>
          <w:rFonts w:ascii="Times New Roman" w:hAnsi="Times New Roman"/>
          <w:sz w:val="24"/>
          <w:szCs w:val="24"/>
          <w:lang w:val="en-US"/>
        </w:rPr>
        <w:t>t in these children was caused</w:t>
      </w:r>
      <w:r w:rsidRPr="00B32769">
        <w:rPr>
          <w:rFonts w:ascii="Times New Roman" w:hAnsi="Times New Roman"/>
          <w:sz w:val="24"/>
          <w:szCs w:val="24"/>
          <w:lang w:val="en-US"/>
        </w:rPr>
        <w:t xml:space="preserve"> by a significant </w:t>
      </w:r>
      <w:proofErr w:type="spellStart"/>
      <w:r w:rsidRPr="00B32769">
        <w:rPr>
          <w:rFonts w:ascii="Times New Roman" w:hAnsi="Times New Roman"/>
          <w:sz w:val="24"/>
          <w:szCs w:val="24"/>
          <w:lang w:val="en-US"/>
        </w:rPr>
        <w:t>hyperthermic</w:t>
      </w:r>
      <w:proofErr w:type="spellEnd"/>
      <w:r w:rsidRPr="00B32769">
        <w:rPr>
          <w:rFonts w:ascii="Times New Roman" w:hAnsi="Times New Roman"/>
          <w:sz w:val="24"/>
          <w:szCs w:val="24"/>
          <w:lang w:val="en-US"/>
        </w:rPr>
        <w:t xml:space="preserve"> reaction, and the diagnosis of "</w:t>
      </w:r>
      <w:r w:rsidR="00554336">
        <w:rPr>
          <w:rFonts w:ascii="Times New Roman" w:hAnsi="Times New Roman"/>
          <w:sz w:val="24"/>
          <w:szCs w:val="24"/>
          <w:lang w:val="en-US"/>
        </w:rPr>
        <w:t>febrile seizures" was right</w:t>
      </w:r>
      <w:r w:rsidRPr="00B32769">
        <w:rPr>
          <w:rFonts w:ascii="Times New Roman" w:hAnsi="Times New Roman"/>
          <w:sz w:val="24"/>
          <w:szCs w:val="24"/>
          <w:lang w:val="en-US"/>
        </w:rPr>
        <w:t xml:space="preserve">. Adenovirus infection complicated by convulsions was most often seen as a major disease than in association with EBV. Influenza, </w:t>
      </w:r>
      <w:proofErr w:type="spellStart"/>
      <w:r w:rsidRPr="00B32769">
        <w:rPr>
          <w:rFonts w:ascii="Times New Roman" w:hAnsi="Times New Roman"/>
          <w:sz w:val="24"/>
          <w:szCs w:val="24"/>
          <w:lang w:val="en-US"/>
        </w:rPr>
        <w:t>parainfluenza</w:t>
      </w:r>
      <w:proofErr w:type="spellEnd"/>
      <w:r w:rsidRPr="00B32769">
        <w:rPr>
          <w:rFonts w:ascii="Times New Roman" w:hAnsi="Times New Roman"/>
          <w:sz w:val="24"/>
          <w:szCs w:val="24"/>
          <w:lang w:val="en-US"/>
        </w:rPr>
        <w:t>, and RSV infection with an encephalic reaction were ob</w:t>
      </w:r>
      <w:r w:rsidR="00554336">
        <w:rPr>
          <w:rFonts w:ascii="Times New Roman" w:hAnsi="Times New Roman"/>
          <w:sz w:val="24"/>
          <w:szCs w:val="24"/>
          <w:lang w:val="en-US"/>
        </w:rPr>
        <w:t>served with equal frequency as</w:t>
      </w:r>
      <w:r w:rsidRPr="00B32769">
        <w:rPr>
          <w:rFonts w:ascii="Times New Roman" w:hAnsi="Times New Roman"/>
          <w:sz w:val="24"/>
          <w:szCs w:val="24"/>
          <w:lang w:val="en-US"/>
        </w:rPr>
        <w:t xml:space="preserve"> mono-infection</w:t>
      </w:r>
      <w:r w:rsidR="00554336">
        <w:rPr>
          <w:rFonts w:ascii="Times New Roman" w:hAnsi="Times New Roman"/>
          <w:sz w:val="24"/>
          <w:szCs w:val="24"/>
          <w:lang w:val="en-US"/>
        </w:rPr>
        <w:t>s</w:t>
      </w:r>
      <w:r w:rsidRPr="00B32769">
        <w:rPr>
          <w:rFonts w:ascii="Times New Roman" w:hAnsi="Times New Roman"/>
          <w:sz w:val="24"/>
          <w:szCs w:val="24"/>
          <w:lang w:val="en-US"/>
        </w:rPr>
        <w:t>, and in association with EBV. In 11 (21.6%) cases, the etiology of the disease was not established.</w:t>
      </w:r>
    </w:p>
    <w:p w:rsidR="00B32769" w:rsidRPr="00B32769" w:rsidRDefault="00B32769" w:rsidP="00BB220A">
      <w:pPr>
        <w:spacing w:after="0" w:line="240" w:lineRule="auto"/>
        <w:ind w:firstLine="709"/>
        <w:jc w:val="both"/>
        <w:rPr>
          <w:rFonts w:ascii="Times New Roman" w:hAnsi="Times New Roman"/>
          <w:sz w:val="24"/>
          <w:szCs w:val="24"/>
          <w:lang w:val="en-US"/>
        </w:rPr>
      </w:pPr>
      <w:r w:rsidRPr="00B32769">
        <w:rPr>
          <w:rFonts w:ascii="Times New Roman" w:hAnsi="Times New Roman"/>
          <w:sz w:val="24"/>
          <w:szCs w:val="24"/>
          <w:lang w:val="en-US"/>
        </w:rPr>
        <w:t xml:space="preserve">To </w:t>
      </w:r>
      <w:r w:rsidR="00554336">
        <w:rPr>
          <w:rFonts w:ascii="Times New Roman" w:hAnsi="Times New Roman"/>
          <w:sz w:val="24"/>
          <w:szCs w:val="24"/>
          <w:lang w:val="en-US"/>
        </w:rPr>
        <w:t>study the features of the duration</w:t>
      </w:r>
      <w:r w:rsidRPr="00B32769">
        <w:rPr>
          <w:rFonts w:ascii="Times New Roman" w:hAnsi="Times New Roman"/>
          <w:sz w:val="24"/>
          <w:szCs w:val="24"/>
          <w:lang w:val="en-US"/>
        </w:rPr>
        <w:t xml:space="preserve"> of </w:t>
      </w:r>
      <w:proofErr w:type="spellStart"/>
      <w:r w:rsidRPr="00B32769">
        <w:rPr>
          <w:rFonts w:ascii="Times New Roman" w:hAnsi="Times New Roman"/>
          <w:sz w:val="24"/>
          <w:szCs w:val="24"/>
          <w:lang w:val="en-US"/>
        </w:rPr>
        <w:t>herpesvirus</w:t>
      </w:r>
      <w:proofErr w:type="spellEnd"/>
      <w:r w:rsidRPr="00B32769">
        <w:rPr>
          <w:rFonts w:ascii="Times New Roman" w:hAnsi="Times New Roman"/>
          <w:sz w:val="24"/>
          <w:szCs w:val="24"/>
          <w:lang w:val="en-US"/>
        </w:rPr>
        <w:t xml:space="preserve"> infection with convulsive syndrome, the examined patients were divided into 2 groups: (1) with the presence of active phase markers of </w:t>
      </w:r>
      <w:proofErr w:type="spellStart"/>
      <w:r w:rsidRPr="00B32769">
        <w:rPr>
          <w:rFonts w:ascii="Times New Roman" w:hAnsi="Times New Roman"/>
          <w:sz w:val="24"/>
          <w:szCs w:val="24"/>
          <w:lang w:val="en-US"/>
        </w:rPr>
        <w:t>herpesviruses</w:t>
      </w:r>
      <w:proofErr w:type="spellEnd"/>
      <w:r w:rsidRPr="00B32769">
        <w:rPr>
          <w:rFonts w:ascii="Times New Roman" w:hAnsi="Times New Roman"/>
          <w:sz w:val="24"/>
          <w:szCs w:val="24"/>
          <w:lang w:val="en-US"/>
        </w:rPr>
        <w:t xml:space="preserve"> and (2) not infected with </w:t>
      </w:r>
      <w:proofErr w:type="spellStart"/>
      <w:r w:rsidRPr="00B32769">
        <w:rPr>
          <w:rFonts w:ascii="Times New Roman" w:hAnsi="Times New Roman"/>
          <w:sz w:val="24"/>
          <w:szCs w:val="24"/>
          <w:lang w:val="en-US"/>
        </w:rPr>
        <w:t>herpesviruses</w:t>
      </w:r>
      <w:proofErr w:type="spellEnd"/>
      <w:r w:rsidRPr="00B32769">
        <w:rPr>
          <w:rFonts w:ascii="Times New Roman" w:hAnsi="Times New Roman"/>
          <w:sz w:val="24"/>
          <w:szCs w:val="24"/>
          <w:lang w:val="en-US"/>
        </w:rPr>
        <w:t>.</w:t>
      </w:r>
    </w:p>
    <w:p w:rsidR="00B32769" w:rsidRDefault="00554336" w:rsidP="00BB220A">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 xml:space="preserve">The </w:t>
      </w:r>
      <w:proofErr w:type="spellStart"/>
      <w:r>
        <w:rPr>
          <w:rFonts w:ascii="Times New Roman" w:hAnsi="Times New Roman"/>
          <w:sz w:val="24"/>
          <w:szCs w:val="24"/>
          <w:lang w:val="en-US"/>
        </w:rPr>
        <w:t>dependance</w:t>
      </w:r>
      <w:proofErr w:type="spellEnd"/>
      <w:r w:rsidR="00B32769" w:rsidRPr="00B32769">
        <w:rPr>
          <w:rFonts w:ascii="Times New Roman" w:hAnsi="Times New Roman"/>
          <w:sz w:val="24"/>
          <w:szCs w:val="24"/>
          <w:lang w:val="en-US"/>
        </w:rPr>
        <w:t xml:space="preserve"> between the </w:t>
      </w:r>
      <w:proofErr w:type="spellStart"/>
      <w:r w:rsidR="00B32769" w:rsidRPr="00B32769">
        <w:rPr>
          <w:rFonts w:ascii="Times New Roman" w:hAnsi="Times New Roman"/>
          <w:sz w:val="24"/>
          <w:szCs w:val="24"/>
          <w:lang w:val="en-US"/>
        </w:rPr>
        <w:t>occure</w:t>
      </w:r>
      <w:proofErr w:type="spellEnd"/>
      <w:r w:rsidR="00B32769" w:rsidRPr="00B32769">
        <w:rPr>
          <w:rFonts w:ascii="Times New Roman" w:hAnsi="Times New Roman"/>
          <w:sz w:val="24"/>
          <w:szCs w:val="24"/>
          <w:lang w:val="en-US"/>
        </w:rPr>
        <w:t xml:space="preserve"> of ARI complicated by convulsive syndrome and the age of patients was revealed. Diseases of acute respiratory viral infection with encephalic reaction were observed mainly in children under 3 years old. </w:t>
      </w:r>
      <w:proofErr w:type="spellStart"/>
      <w:r w:rsidR="00B32769" w:rsidRPr="00B32769">
        <w:rPr>
          <w:rFonts w:ascii="Times New Roman" w:hAnsi="Times New Roman"/>
          <w:sz w:val="24"/>
          <w:szCs w:val="24"/>
          <w:lang w:val="en-US"/>
        </w:rPr>
        <w:t>Herpesvirus</w:t>
      </w:r>
      <w:proofErr w:type="spellEnd"/>
      <w:r w:rsidR="00B32769" w:rsidRPr="00B32769">
        <w:rPr>
          <w:rFonts w:ascii="Times New Roman" w:hAnsi="Times New Roman"/>
          <w:sz w:val="24"/>
          <w:szCs w:val="24"/>
          <w:lang w:val="en-US"/>
        </w:rPr>
        <w:t xml:space="preserve"> infection with seizure syndrome most often - 59 (78.7%) patients - was observed in children aged from 1 to 3 years, suggesting the possibility of infection with </w:t>
      </w:r>
      <w:proofErr w:type="spellStart"/>
      <w:r w:rsidR="00B32769" w:rsidRPr="00B32769">
        <w:rPr>
          <w:rFonts w:ascii="Times New Roman" w:hAnsi="Times New Roman"/>
          <w:sz w:val="24"/>
          <w:szCs w:val="24"/>
          <w:lang w:val="en-US"/>
        </w:rPr>
        <w:t>herpesvirus</w:t>
      </w:r>
      <w:proofErr w:type="spellEnd"/>
      <w:r w:rsidR="00B32769" w:rsidRPr="00B32769">
        <w:rPr>
          <w:rFonts w:ascii="Times New Roman" w:hAnsi="Times New Roman"/>
          <w:sz w:val="24"/>
          <w:szCs w:val="24"/>
          <w:lang w:val="en-US"/>
        </w:rPr>
        <w:t xml:space="preserve"> in the postnatal period.</w:t>
      </w:r>
    </w:p>
    <w:p w:rsidR="007819B2" w:rsidRDefault="00554336" w:rsidP="00BB220A">
      <w:pPr>
        <w:spacing w:after="0" w:line="240" w:lineRule="auto"/>
        <w:ind w:firstLine="709"/>
        <w:jc w:val="both"/>
        <w:rPr>
          <w:rFonts w:ascii="Times New Roman" w:hAnsi="Times New Roman"/>
          <w:color w:val="212121"/>
          <w:sz w:val="24"/>
          <w:szCs w:val="24"/>
          <w:shd w:val="clear" w:color="auto" w:fill="FFFFFF"/>
          <w:lang w:val="en-US"/>
        </w:rPr>
      </w:pPr>
      <w:r>
        <w:rPr>
          <w:rFonts w:ascii="Times New Roman" w:hAnsi="Times New Roman"/>
          <w:color w:val="212121"/>
          <w:sz w:val="24"/>
          <w:szCs w:val="24"/>
          <w:shd w:val="clear" w:color="auto" w:fill="FFFFFF"/>
          <w:lang w:val="en-US"/>
        </w:rPr>
        <w:t>A main</w:t>
      </w:r>
      <w:r w:rsidR="007819B2" w:rsidRPr="00AE7828">
        <w:rPr>
          <w:rFonts w:ascii="Times New Roman" w:hAnsi="Times New Roman"/>
          <w:color w:val="212121"/>
          <w:sz w:val="24"/>
          <w:szCs w:val="24"/>
          <w:shd w:val="clear" w:color="auto" w:fill="FFFFFF"/>
          <w:lang w:val="en-US"/>
        </w:rPr>
        <w:t xml:space="preserve"> condition for the development of acute respiratory disease with convul</w:t>
      </w:r>
      <w:r>
        <w:rPr>
          <w:rFonts w:ascii="Times New Roman" w:hAnsi="Times New Roman"/>
          <w:color w:val="212121"/>
          <w:sz w:val="24"/>
          <w:szCs w:val="24"/>
          <w:shd w:val="clear" w:color="auto" w:fill="FFFFFF"/>
          <w:lang w:val="en-US"/>
        </w:rPr>
        <w:t xml:space="preserve">sive syndrome was </w:t>
      </w:r>
      <w:r w:rsidR="007819B2" w:rsidRPr="00AE7828">
        <w:rPr>
          <w:rFonts w:ascii="Times New Roman" w:hAnsi="Times New Roman"/>
          <w:color w:val="212121"/>
          <w:sz w:val="24"/>
          <w:szCs w:val="24"/>
          <w:shd w:val="clear" w:color="auto" w:fill="FFFFFF"/>
          <w:lang w:val="en-US"/>
        </w:rPr>
        <w:t xml:space="preserve">body temperature </w:t>
      </w:r>
      <w:r>
        <w:rPr>
          <w:rFonts w:ascii="Times New Roman" w:hAnsi="Times New Roman"/>
          <w:color w:val="212121"/>
          <w:sz w:val="24"/>
          <w:szCs w:val="24"/>
          <w:shd w:val="clear" w:color="auto" w:fill="FFFFFF"/>
          <w:lang w:val="en-US"/>
        </w:rPr>
        <w:t>increase of various</w:t>
      </w:r>
      <w:r w:rsidR="007819B2" w:rsidRPr="00AE7828">
        <w:rPr>
          <w:rFonts w:ascii="Times New Roman" w:hAnsi="Times New Roman"/>
          <w:color w:val="212121"/>
          <w:sz w:val="24"/>
          <w:szCs w:val="24"/>
          <w:shd w:val="clear" w:color="auto" w:fill="FFFFFF"/>
          <w:lang w:val="en-US"/>
        </w:rPr>
        <w:t xml:space="preserve"> </w:t>
      </w:r>
      <w:proofErr w:type="gramStart"/>
      <w:r w:rsidR="007819B2" w:rsidRPr="00AE7828">
        <w:rPr>
          <w:rFonts w:ascii="Times New Roman" w:hAnsi="Times New Roman"/>
          <w:color w:val="212121"/>
          <w:sz w:val="24"/>
          <w:szCs w:val="24"/>
          <w:shd w:val="clear" w:color="auto" w:fill="FFFFFF"/>
          <w:lang w:val="en-US"/>
        </w:rPr>
        <w:t>severity</w:t>
      </w:r>
      <w:proofErr w:type="gramEnd"/>
      <w:r w:rsidR="007819B2" w:rsidRPr="00AE7828">
        <w:rPr>
          <w:rFonts w:ascii="Times New Roman" w:hAnsi="Times New Roman"/>
          <w:color w:val="212121"/>
          <w:sz w:val="24"/>
          <w:szCs w:val="24"/>
          <w:shd w:val="clear" w:color="auto" w:fill="FFFFFF"/>
          <w:lang w:val="en-US"/>
        </w:rPr>
        <w:t xml:space="preserve">. The onset of seizures mainly occurred during the rise in body temperature to febrile </w:t>
      </w:r>
      <w:r w:rsidR="00E07012" w:rsidRPr="0048158A">
        <w:rPr>
          <w:rFonts w:ascii="Times New Roman" w:hAnsi="Times New Roman"/>
          <w:sz w:val="24"/>
          <w:szCs w:val="24"/>
          <w:lang w:val="en-US"/>
        </w:rPr>
        <w:t>values</w:t>
      </w:r>
      <w:r w:rsidR="007819B2" w:rsidRPr="00AE7828">
        <w:rPr>
          <w:rFonts w:ascii="Times New Roman" w:hAnsi="Times New Roman"/>
          <w:color w:val="212121"/>
          <w:sz w:val="24"/>
          <w:szCs w:val="24"/>
          <w:shd w:val="clear" w:color="auto" w:fill="FFFFFF"/>
          <w:lang w:val="en-US"/>
        </w:rPr>
        <w:t>. However, there were some differences in the development of the temperature response in patients of both groups. In 43 (72.9%) patients wi</w:t>
      </w:r>
      <w:r w:rsidR="007C58D8">
        <w:rPr>
          <w:rFonts w:ascii="Times New Roman" w:hAnsi="Times New Roman"/>
          <w:color w:val="212121"/>
          <w:sz w:val="24"/>
          <w:szCs w:val="24"/>
          <w:shd w:val="clear" w:color="auto" w:fill="FFFFFF"/>
          <w:lang w:val="en-US"/>
        </w:rPr>
        <w:t>th EBV, there was an increase of</w:t>
      </w:r>
      <w:r w:rsidR="007819B2" w:rsidRPr="00AE7828">
        <w:rPr>
          <w:rFonts w:ascii="Times New Roman" w:hAnsi="Times New Roman"/>
          <w:color w:val="212121"/>
          <w:sz w:val="24"/>
          <w:szCs w:val="24"/>
          <w:shd w:val="clear" w:color="auto" w:fill="FFFFFF"/>
          <w:lang w:val="en-US"/>
        </w:rPr>
        <w:t xml:space="preserve"> body temperature to febrile </w:t>
      </w:r>
      <w:r w:rsidR="00E07012" w:rsidRPr="0048158A">
        <w:rPr>
          <w:rFonts w:ascii="Times New Roman" w:hAnsi="Times New Roman"/>
          <w:sz w:val="24"/>
          <w:szCs w:val="24"/>
          <w:lang w:val="en-US"/>
        </w:rPr>
        <w:t>values</w:t>
      </w:r>
      <w:r w:rsidR="007819B2" w:rsidRPr="00AE7828">
        <w:rPr>
          <w:rFonts w:ascii="Times New Roman" w:hAnsi="Times New Roman"/>
          <w:color w:val="212121"/>
          <w:sz w:val="24"/>
          <w:szCs w:val="24"/>
          <w:shd w:val="clear" w:color="auto" w:fill="FFFFFF"/>
          <w:lang w:val="en-US"/>
        </w:rPr>
        <w:t xml:space="preserve"> in the first 1-2 days of the</w:t>
      </w:r>
      <w:r w:rsidR="007C58D8">
        <w:rPr>
          <w:rFonts w:ascii="Times New Roman" w:hAnsi="Times New Roman"/>
          <w:color w:val="212121"/>
          <w:sz w:val="24"/>
          <w:szCs w:val="24"/>
          <w:shd w:val="clear" w:color="auto" w:fill="FFFFFF"/>
          <w:lang w:val="en-US"/>
        </w:rPr>
        <w:t xml:space="preserve"> disease, followed by a rapid de</w:t>
      </w:r>
      <w:r w:rsidR="007819B2" w:rsidRPr="00AE7828">
        <w:rPr>
          <w:rFonts w:ascii="Times New Roman" w:hAnsi="Times New Roman"/>
          <w:color w:val="212121"/>
          <w:sz w:val="24"/>
          <w:szCs w:val="24"/>
          <w:shd w:val="clear" w:color="auto" w:fill="FFFFFF"/>
          <w:lang w:val="en-US"/>
        </w:rPr>
        <w:t xml:space="preserve">crease and retention of </w:t>
      </w:r>
      <w:proofErr w:type="spellStart"/>
      <w:r w:rsidR="007819B2" w:rsidRPr="00AE7828">
        <w:rPr>
          <w:rFonts w:ascii="Times New Roman" w:hAnsi="Times New Roman"/>
          <w:color w:val="212121"/>
          <w:sz w:val="24"/>
          <w:szCs w:val="24"/>
          <w:shd w:val="clear" w:color="auto" w:fill="FFFFFF"/>
          <w:lang w:val="en-US"/>
        </w:rPr>
        <w:t>subfebrile</w:t>
      </w:r>
      <w:proofErr w:type="spellEnd"/>
      <w:r w:rsidR="007819B2" w:rsidRPr="00AE7828">
        <w:rPr>
          <w:rFonts w:ascii="Times New Roman" w:hAnsi="Times New Roman"/>
          <w:color w:val="212121"/>
          <w:sz w:val="24"/>
          <w:szCs w:val="24"/>
          <w:shd w:val="clear" w:color="auto" w:fill="FFFFFF"/>
          <w:lang w:val="en-US"/>
        </w:rPr>
        <w:t xml:space="preserve"> </w:t>
      </w:r>
      <w:r w:rsidR="00E07012" w:rsidRPr="0048158A">
        <w:rPr>
          <w:rFonts w:ascii="Times New Roman" w:hAnsi="Times New Roman"/>
          <w:sz w:val="24"/>
          <w:szCs w:val="24"/>
          <w:lang w:val="en-US"/>
        </w:rPr>
        <w:t xml:space="preserve">values </w:t>
      </w:r>
      <w:r w:rsidR="007819B2" w:rsidRPr="00AE7828">
        <w:rPr>
          <w:rFonts w:ascii="Times New Roman" w:hAnsi="Times New Roman"/>
          <w:color w:val="212121"/>
          <w:sz w:val="24"/>
          <w:szCs w:val="24"/>
          <w:shd w:val="clear" w:color="auto" w:fill="FFFFFF"/>
          <w:lang w:val="en-US"/>
        </w:rPr>
        <w:t xml:space="preserve">that alternated with </w:t>
      </w:r>
      <w:proofErr w:type="spellStart"/>
      <w:r w:rsidR="007819B2" w:rsidRPr="00AE7828">
        <w:rPr>
          <w:rFonts w:ascii="Times New Roman" w:hAnsi="Times New Roman"/>
          <w:color w:val="212121"/>
          <w:sz w:val="24"/>
          <w:szCs w:val="24"/>
          <w:shd w:val="clear" w:color="auto" w:fill="FFFFFF"/>
          <w:lang w:val="en-US"/>
        </w:rPr>
        <w:t>normothermia</w:t>
      </w:r>
      <w:proofErr w:type="spellEnd"/>
      <w:r w:rsidR="007819B2" w:rsidRPr="00AE7828">
        <w:rPr>
          <w:rFonts w:ascii="Times New Roman" w:hAnsi="Times New Roman"/>
          <w:color w:val="212121"/>
          <w:sz w:val="24"/>
          <w:szCs w:val="24"/>
          <w:shd w:val="clear" w:color="auto" w:fill="FFFFFF"/>
          <w:lang w:val="en-US"/>
        </w:rPr>
        <w:t>.</w:t>
      </w:r>
      <w:r w:rsidR="007819B2" w:rsidRPr="00AE7828">
        <w:rPr>
          <w:rFonts w:ascii="Times New Roman" w:hAnsi="Times New Roman"/>
          <w:sz w:val="24"/>
          <w:szCs w:val="24"/>
          <w:lang w:val="en-US"/>
        </w:rPr>
        <w:t xml:space="preserve"> </w:t>
      </w:r>
      <w:r w:rsidR="007C58D8">
        <w:rPr>
          <w:rFonts w:ascii="Times New Roman" w:hAnsi="Times New Roman"/>
          <w:color w:val="212121"/>
          <w:sz w:val="24"/>
          <w:szCs w:val="24"/>
          <w:shd w:val="clear" w:color="auto" w:fill="FFFFFF"/>
          <w:lang w:val="en-US"/>
        </w:rPr>
        <w:t xml:space="preserve">The long </w:t>
      </w:r>
      <w:proofErr w:type="spellStart"/>
      <w:r w:rsidR="007C58D8">
        <w:rPr>
          <w:rFonts w:ascii="Times New Roman" w:hAnsi="Times New Roman"/>
          <w:color w:val="212121"/>
          <w:sz w:val="24"/>
          <w:szCs w:val="24"/>
          <w:shd w:val="clear" w:color="auto" w:fill="FFFFFF"/>
          <w:lang w:val="en-US"/>
        </w:rPr>
        <w:t>subfebrile</w:t>
      </w:r>
      <w:proofErr w:type="spellEnd"/>
      <w:r w:rsidR="007C58D8">
        <w:rPr>
          <w:rFonts w:ascii="Times New Roman" w:hAnsi="Times New Roman"/>
          <w:color w:val="212121"/>
          <w:sz w:val="24"/>
          <w:szCs w:val="24"/>
          <w:shd w:val="clear" w:color="auto" w:fill="FFFFFF"/>
          <w:lang w:val="en-US"/>
        </w:rPr>
        <w:t xml:space="preserve"> temperature</w:t>
      </w:r>
      <w:r w:rsidR="007819B2" w:rsidRPr="00AE7828">
        <w:rPr>
          <w:rFonts w:ascii="Times New Roman" w:hAnsi="Times New Roman"/>
          <w:color w:val="212121"/>
          <w:sz w:val="24"/>
          <w:szCs w:val="24"/>
          <w:shd w:val="clear" w:color="auto" w:fill="FFFFFF"/>
          <w:lang w:val="en-US"/>
        </w:rPr>
        <w:t xml:space="preserve"> is probably </w:t>
      </w:r>
      <w:r w:rsidR="007C58D8">
        <w:rPr>
          <w:rFonts w:ascii="Times New Roman" w:hAnsi="Times New Roman"/>
          <w:color w:val="212121"/>
          <w:sz w:val="24"/>
          <w:szCs w:val="24"/>
          <w:shd w:val="clear" w:color="auto" w:fill="FFFFFF"/>
          <w:lang w:val="en-US"/>
        </w:rPr>
        <w:t>associated with the constant presen</w:t>
      </w:r>
      <w:r w:rsidR="00056410">
        <w:rPr>
          <w:rFonts w:ascii="Times New Roman" w:hAnsi="Times New Roman"/>
          <w:color w:val="212121"/>
          <w:sz w:val="24"/>
          <w:szCs w:val="24"/>
          <w:shd w:val="clear" w:color="auto" w:fill="FFFFFF"/>
          <w:lang w:val="en-US"/>
        </w:rPr>
        <w:t>c</w:t>
      </w:r>
      <w:r w:rsidR="007C58D8">
        <w:rPr>
          <w:rFonts w:ascii="Times New Roman" w:hAnsi="Times New Roman"/>
          <w:color w:val="212121"/>
          <w:sz w:val="24"/>
          <w:szCs w:val="24"/>
          <w:shd w:val="clear" w:color="auto" w:fill="FFFFFF"/>
          <w:lang w:val="en-US"/>
        </w:rPr>
        <w:t>e</w:t>
      </w:r>
      <w:r w:rsidR="007819B2" w:rsidRPr="00AE7828">
        <w:rPr>
          <w:rFonts w:ascii="Times New Roman" w:hAnsi="Times New Roman"/>
          <w:color w:val="212121"/>
          <w:sz w:val="24"/>
          <w:szCs w:val="24"/>
          <w:shd w:val="clear" w:color="auto" w:fill="FFFFFF"/>
          <w:lang w:val="en-US"/>
        </w:rPr>
        <w:t xml:space="preserve"> of EBV in </w:t>
      </w:r>
      <w:r w:rsidR="007C58D8">
        <w:rPr>
          <w:rFonts w:ascii="Times New Roman" w:hAnsi="Times New Roman"/>
          <w:color w:val="212121"/>
          <w:sz w:val="24"/>
          <w:szCs w:val="24"/>
          <w:shd w:val="clear" w:color="auto" w:fill="FFFFFF"/>
          <w:lang w:val="en-US"/>
        </w:rPr>
        <w:t>a</w:t>
      </w:r>
      <w:r w:rsidR="007819B2" w:rsidRPr="00AE7828">
        <w:rPr>
          <w:rFonts w:ascii="Times New Roman" w:hAnsi="Times New Roman"/>
          <w:color w:val="212121"/>
          <w:sz w:val="24"/>
          <w:szCs w:val="24"/>
          <w:shd w:val="clear" w:color="auto" w:fill="FFFFFF"/>
          <w:lang w:val="en-US"/>
        </w:rPr>
        <w:t xml:space="preserve"> patient's body and the immune response caused by it. Therefore, in the development of a convulsive component in patients with EB</w:t>
      </w:r>
      <w:r w:rsidR="00AE7828" w:rsidRPr="00AE7828">
        <w:rPr>
          <w:rFonts w:ascii="Times New Roman" w:hAnsi="Times New Roman"/>
          <w:color w:val="212121"/>
          <w:sz w:val="24"/>
          <w:szCs w:val="24"/>
          <w:shd w:val="clear" w:color="auto" w:fill="FFFFFF"/>
          <w:lang w:val="en-US"/>
        </w:rPr>
        <w:t xml:space="preserve">V infection, </w:t>
      </w:r>
      <w:r w:rsidR="007C58D8">
        <w:rPr>
          <w:rFonts w:ascii="Times New Roman" w:hAnsi="Times New Roman"/>
          <w:color w:val="212121"/>
          <w:sz w:val="24"/>
          <w:szCs w:val="24"/>
          <w:shd w:val="clear" w:color="auto" w:fill="FFFFFF"/>
          <w:lang w:val="en-US"/>
        </w:rPr>
        <w:t>to ignore</w:t>
      </w:r>
      <w:r w:rsidR="007819B2" w:rsidRPr="00AE7828">
        <w:rPr>
          <w:rFonts w:ascii="Times New Roman" w:hAnsi="Times New Roman"/>
          <w:color w:val="212121"/>
          <w:sz w:val="24"/>
          <w:szCs w:val="24"/>
          <w:shd w:val="clear" w:color="auto" w:fill="FFFFFF"/>
          <w:lang w:val="en-US"/>
        </w:rPr>
        <w:t xml:space="preserve"> the role of hyperthermia</w:t>
      </w:r>
      <w:r w:rsidR="007C58D8">
        <w:rPr>
          <w:rFonts w:ascii="Times New Roman" w:hAnsi="Times New Roman"/>
          <w:color w:val="212121"/>
          <w:sz w:val="24"/>
          <w:szCs w:val="24"/>
          <w:shd w:val="clear" w:color="auto" w:fill="FFFFFF"/>
          <w:lang w:val="en-US"/>
        </w:rPr>
        <w:t xml:space="preserve"> is not advisable. So</w:t>
      </w:r>
      <w:r w:rsidR="00AE7828" w:rsidRPr="00AE7828">
        <w:rPr>
          <w:rFonts w:ascii="Times New Roman" w:hAnsi="Times New Roman"/>
          <w:color w:val="212121"/>
          <w:sz w:val="24"/>
          <w:szCs w:val="24"/>
          <w:shd w:val="clear" w:color="auto" w:fill="FFFFFF"/>
          <w:lang w:val="en-US"/>
        </w:rPr>
        <w:t xml:space="preserve"> we can`</w:t>
      </w:r>
      <w:r w:rsidR="007819B2" w:rsidRPr="00AE7828">
        <w:rPr>
          <w:rFonts w:ascii="Times New Roman" w:hAnsi="Times New Roman"/>
          <w:color w:val="212121"/>
          <w:sz w:val="24"/>
          <w:szCs w:val="24"/>
          <w:shd w:val="clear" w:color="auto" w:fill="FFFFFF"/>
          <w:lang w:val="en-US"/>
        </w:rPr>
        <w:t>t neglect the properties of EB</w:t>
      </w:r>
      <w:r w:rsidR="00AE7828" w:rsidRPr="00AE7828">
        <w:rPr>
          <w:rFonts w:ascii="Times New Roman" w:hAnsi="Times New Roman"/>
          <w:color w:val="212121"/>
          <w:sz w:val="24"/>
          <w:szCs w:val="24"/>
          <w:shd w:val="clear" w:color="auto" w:fill="FFFFFF"/>
          <w:lang w:val="en-US"/>
        </w:rPr>
        <w:t>V</w:t>
      </w:r>
      <w:r w:rsidR="007819B2" w:rsidRPr="00AE7828">
        <w:rPr>
          <w:rFonts w:ascii="Times New Roman" w:hAnsi="Times New Roman"/>
          <w:color w:val="212121"/>
          <w:sz w:val="24"/>
          <w:szCs w:val="24"/>
          <w:shd w:val="clear" w:color="auto" w:fill="FFFFFF"/>
          <w:lang w:val="en-US"/>
        </w:rPr>
        <w:t xml:space="preserve"> to disrupt the work of the nervous system, after wh</w:t>
      </w:r>
      <w:r w:rsidR="007C58D8">
        <w:rPr>
          <w:rFonts w:ascii="Times New Roman" w:hAnsi="Times New Roman"/>
          <w:color w:val="212121"/>
          <w:sz w:val="24"/>
          <w:szCs w:val="24"/>
          <w:shd w:val="clear" w:color="auto" w:fill="FFFFFF"/>
          <w:lang w:val="en-US"/>
        </w:rPr>
        <w:t>ich a convulsive syndrome appears</w:t>
      </w:r>
      <w:r w:rsidR="007819B2" w:rsidRPr="00AE7828">
        <w:rPr>
          <w:rFonts w:ascii="Times New Roman" w:hAnsi="Times New Roman"/>
          <w:color w:val="212121"/>
          <w:sz w:val="24"/>
          <w:szCs w:val="24"/>
          <w:shd w:val="clear" w:color="auto" w:fill="FFFFFF"/>
          <w:lang w:val="en-US"/>
        </w:rPr>
        <w:t>. Probably, significant hyperthermia is a provoking factor in the development of neurological complications caused by EB</w:t>
      </w:r>
      <w:r w:rsidR="00AE7828" w:rsidRPr="00AE7828">
        <w:rPr>
          <w:rFonts w:ascii="Times New Roman" w:hAnsi="Times New Roman"/>
          <w:color w:val="212121"/>
          <w:sz w:val="24"/>
          <w:szCs w:val="24"/>
          <w:shd w:val="clear" w:color="auto" w:fill="FFFFFF"/>
          <w:lang w:val="en-US"/>
        </w:rPr>
        <w:t>V</w:t>
      </w:r>
      <w:r w:rsidR="007819B2" w:rsidRPr="00AE7828">
        <w:rPr>
          <w:rFonts w:ascii="Times New Roman" w:hAnsi="Times New Roman"/>
          <w:color w:val="212121"/>
          <w:sz w:val="24"/>
          <w:szCs w:val="24"/>
          <w:shd w:val="clear" w:color="auto" w:fill="FFFFFF"/>
          <w:lang w:val="en-US"/>
        </w:rPr>
        <w:t>.</w:t>
      </w:r>
    </w:p>
    <w:p w:rsidR="00E07012" w:rsidRDefault="00AE7828" w:rsidP="00BB220A">
      <w:pPr>
        <w:spacing w:after="0" w:line="240" w:lineRule="auto"/>
        <w:ind w:firstLine="709"/>
        <w:jc w:val="both"/>
        <w:rPr>
          <w:lang w:val="en-US"/>
        </w:rPr>
      </w:pPr>
      <w:r>
        <w:rPr>
          <w:rFonts w:ascii="Times New Roman" w:hAnsi="Times New Roman"/>
          <w:sz w:val="24"/>
          <w:szCs w:val="24"/>
          <w:lang w:val="en-US"/>
        </w:rPr>
        <w:t xml:space="preserve">In 14 (23.7%) cases of </w:t>
      </w:r>
      <w:r w:rsidRPr="00AE7828">
        <w:rPr>
          <w:rFonts w:ascii="Times New Roman" w:hAnsi="Times New Roman"/>
          <w:sz w:val="24"/>
          <w:szCs w:val="24"/>
          <w:lang w:val="en-US"/>
        </w:rPr>
        <w:t>EB</w:t>
      </w:r>
      <w:r>
        <w:rPr>
          <w:rFonts w:ascii="Times New Roman" w:hAnsi="Times New Roman"/>
          <w:sz w:val="24"/>
          <w:szCs w:val="24"/>
          <w:lang w:val="en-US"/>
        </w:rPr>
        <w:t>V</w:t>
      </w:r>
      <w:r w:rsidRPr="00AE7828">
        <w:rPr>
          <w:rFonts w:ascii="Times New Roman" w:hAnsi="Times New Roman"/>
          <w:sz w:val="24"/>
          <w:szCs w:val="24"/>
          <w:lang w:val="en-US"/>
        </w:rPr>
        <w:t xml:space="preserve">-infection, convulsive paroxysms were observed during </w:t>
      </w:r>
      <w:proofErr w:type="spellStart"/>
      <w:r w:rsidRPr="00AE7828">
        <w:rPr>
          <w:rFonts w:ascii="Times New Roman" w:hAnsi="Times New Roman"/>
          <w:sz w:val="24"/>
          <w:szCs w:val="24"/>
          <w:lang w:val="en-US"/>
        </w:rPr>
        <w:t>subfebrile</w:t>
      </w:r>
      <w:proofErr w:type="spellEnd"/>
      <w:r w:rsidRPr="00AE7828">
        <w:rPr>
          <w:rFonts w:ascii="Times New Roman" w:hAnsi="Times New Roman"/>
          <w:sz w:val="24"/>
          <w:szCs w:val="24"/>
          <w:lang w:val="en-US"/>
        </w:rPr>
        <w:t xml:space="preserve"> body temperature, in 2 (3.4%) - with </w:t>
      </w:r>
      <w:proofErr w:type="spellStart"/>
      <w:r w:rsidRPr="00AE7828">
        <w:rPr>
          <w:rFonts w:ascii="Times New Roman" w:hAnsi="Times New Roman"/>
          <w:sz w:val="24"/>
          <w:szCs w:val="24"/>
          <w:lang w:val="en-US"/>
        </w:rPr>
        <w:t>norm</w:t>
      </w:r>
      <w:r w:rsidR="007C58D8">
        <w:rPr>
          <w:rFonts w:ascii="Times New Roman" w:hAnsi="Times New Roman"/>
          <w:sz w:val="24"/>
          <w:szCs w:val="24"/>
          <w:lang w:val="en-US"/>
        </w:rPr>
        <w:t>othermia</w:t>
      </w:r>
      <w:proofErr w:type="spellEnd"/>
      <w:r w:rsidR="007C58D8">
        <w:rPr>
          <w:rFonts w:ascii="Times New Roman" w:hAnsi="Times New Roman"/>
          <w:sz w:val="24"/>
          <w:szCs w:val="24"/>
          <w:lang w:val="en-US"/>
        </w:rPr>
        <w:t>, although later</w:t>
      </w:r>
      <w:r w:rsidRPr="00AE7828">
        <w:rPr>
          <w:rFonts w:ascii="Times New Roman" w:hAnsi="Times New Roman"/>
          <w:sz w:val="24"/>
          <w:szCs w:val="24"/>
          <w:lang w:val="en-US"/>
        </w:rPr>
        <w:t xml:space="preserve"> there was an incre</w:t>
      </w:r>
      <w:r w:rsidR="007C58D8">
        <w:rPr>
          <w:rFonts w:ascii="Times New Roman" w:hAnsi="Times New Roman"/>
          <w:sz w:val="24"/>
          <w:szCs w:val="24"/>
          <w:lang w:val="en-US"/>
        </w:rPr>
        <w:t>ase of</w:t>
      </w:r>
      <w:r w:rsidRPr="00AE7828">
        <w:rPr>
          <w:rFonts w:ascii="Times New Roman" w:hAnsi="Times New Roman"/>
          <w:sz w:val="24"/>
          <w:szCs w:val="24"/>
          <w:lang w:val="en-US"/>
        </w:rPr>
        <w:t xml:space="preserve"> body temperature to </w:t>
      </w:r>
      <w:proofErr w:type="spellStart"/>
      <w:r w:rsidRPr="00AE7828">
        <w:rPr>
          <w:rFonts w:ascii="Times New Roman" w:hAnsi="Times New Roman"/>
          <w:sz w:val="24"/>
          <w:szCs w:val="24"/>
          <w:lang w:val="en-US"/>
        </w:rPr>
        <w:t>subfebrile</w:t>
      </w:r>
      <w:proofErr w:type="spellEnd"/>
      <w:r w:rsidRPr="00AE7828">
        <w:rPr>
          <w:rFonts w:ascii="Times New Roman" w:hAnsi="Times New Roman"/>
          <w:sz w:val="24"/>
          <w:szCs w:val="24"/>
          <w:lang w:val="en-US"/>
        </w:rPr>
        <w:t xml:space="preserve"> </w:t>
      </w:r>
      <w:r w:rsidR="00E07012" w:rsidRPr="0048158A">
        <w:rPr>
          <w:rFonts w:ascii="Times New Roman" w:hAnsi="Times New Roman"/>
          <w:sz w:val="24"/>
          <w:szCs w:val="24"/>
          <w:lang w:val="en-US"/>
        </w:rPr>
        <w:t>values</w:t>
      </w:r>
      <w:r w:rsidRPr="00AE7828">
        <w:rPr>
          <w:rFonts w:ascii="Times New Roman" w:hAnsi="Times New Roman"/>
          <w:sz w:val="24"/>
          <w:szCs w:val="24"/>
          <w:lang w:val="en-US"/>
        </w:rPr>
        <w:t xml:space="preserve">. The occurrence of seizures during </w:t>
      </w:r>
      <w:proofErr w:type="spellStart"/>
      <w:r w:rsidRPr="00AE7828">
        <w:rPr>
          <w:rFonts w:ascii="Times New Roman" w:hAnsi="Times New Roman"/>
          <w:sz w:val="24"/>
          <w:szCs w:val="24"/>
          <w:lang w:val="en-US"/>
        </w:rPr>
        <w:t>subfebrile</w:t>
      </w:r>
      <w:proofErr w:type="spellEnd"/>
      <w:r w:rsidRPr="00AE7828">
        <w:rPr>
          <w:rFonts w:ascii="Times New Roman" w:hAnsi="Times New Roman"/>
          <w:sz w:val="24"/>
          <w:szCs w:val="24"/>
          <w:lang w:val="en-US"/>
        </w:rPr>
        <w:t xml:space="preserve"> temperature was more typical for </w:t>
      </w:r>
      <w:r>
        <w:rPr>
          <w:rFonts w:ascii="Times New Roman" w:hAnsi="Times New Roman"/>
          <w:sz w:val="24"/>
          <w:szCs w:val="24"/>
          <w:lang w:val="en-US"/>
        </w:rPr>
        <w:t xml:space="preserve">the course of the </w:t>
      </w:r>
      <w:r w:rsidRPr="00AE7828">
        <w:rPr>
          <w:rFonts w:ascii="Times New Roman" w:hAnsi="Times New Roman"/>
          <w:sz w:val="24"/>
          <w:szCs w:val="24"/>
          <w:lang w:val="en-US"/>
        </w:rPr>
        <w:t>EB</w:t>
      </w:r>
      <w:r>
        <w:rPr>
          <w:rFonts w:ascii="Times New Roman" w:hAnsi="Times New Roman"/>
          <w:sz w:val="24"/>
          <w:szCs w:val="24"/>
          <w:lang w:val="en-US"/>
        </w:rPr>
        <w:t>V</w:t>
      </w:r>
      <w:r w:rsidRPr="00AE7828">
        <w:rPr>
          <w:rFonts w:ascii="Times New Roman" w:hAnsi="Times New Roman"/>
          <w:sz w:val="24"/>
          <w:szCs w:val="24"/>
          <w:lang w:val="en-US"/>
        </w:rPr>
        <w:t xml:space="preserve"> infection than in the 2</w:t>
      </w:r>
      <w:r w:rsidRPr="00056410">
        <w:rPr>
          <w:rFonts w:ascii="Times New Roman" w:hAnsi="Times New Roman"/>
          <w:sz w:val="24"/>
          <w:szCs w:val="24"/>
          <w:vertAlign w:val="superscript"/>
          <w:lang w:val="en-US"/>
        </w:rPr>
        <w:t>nd</w:t>
      </w:r>
      <w:r w:rsidRPr="00AE7828">
        <w:rPr>
          <w:rFonts w:ascii="Times New Roman" w:hAnsi="Times New Roman"/>
          <w:sz w:val="24"/>
          <w:szCs w:val="24"/>
          <w:lang w:val="en-US"/>
        </w:rPr>
        <w:t xml:space="preserve"> group. As a rule, these were child</w:t>
      </w:r>
      <w:r>
        <w:rPr>
          <w:rFonts w:ascii="Times New Roman" w:hAnsi="Times New Roman"/>
          <w:sz w:val="24"/>
          <w:szCs w:val="24"/>
          <w:lang w:val="en-US"/>
        </w:rPr>
        <w:t xml:space="preserve">ren with manifestations of the </w:t>
      </w:r>
      <w:r w:rsidRPr="00AE7828">
        <w:rPr>
          <w:rFonts w:ascii="Times New Roman" w:hAnsi="Times New Roman"/>
          <w:sz w:val="24"/>
          <w:szCs w:val="24"/>
          <w:lang w:val="en-US"/>
        </w:rPr>
        <w:t>EB</w:t>
      </w:r>
      <w:r>
        <w:rPr>
          <w:rFonts w:ascii="Times New Roman" w:hAnsi="Times New Roman"/>
          <w:sz w:val="24"/>
          <w:szCs w:val="24"/>
          <w:lang w:val="en-US"/>
        </w:rPr>
        <w:t>V</w:t>
      </w:r>
      <w:r w:rsidRPr="00AE7828">
        <w:rPr>
          <w:rFonts w:ascii="Times New Roman" w:hAnsi="Times New Roman"/>
          <w:sz w:val="24"/>
          <w:szCs w:val="24"/>
          <w:lang w:val="en-US"/>
        </w:rPr>
        <w:t xml:space="preserve"> infection as the main disease. The occurrence of convulsive contracti</w:t>
      </w:r>
      <w:r w:rsidR="007C58D8">
        <w:rPr>
          <w:rFonts w:ascii="Times New Roman" w:hAnsi="Times New Roman"/>
          <w:sz w:val="24"/>
          <w:szCs w:val="24"/>
          <w:lang w:val="en-US"/>
        </w:rPr>
        <w:t>ons in these patients is not caused by</w:t>
      </w:r>
      <w:r w:rsidRPr="00AE7828">
        <w:rPr>
          <w:rFonts w:ascii="Times New Roman" w:hAnsi="Times New Roman"/>
          <w:sz w:val="24"/>
          <w:szCs w:val="24"/>
          <w:lang w:val="en-US"/>
        </w:rPr>
        <w:t xml:space="preserve"> hyperthermia, but the properties of EBV to disrupt mediator exchange in the brain, and the diagnosis of "febrile seizures" in these patients is not appropriate.</w:t>
      </w:r>
      <w:r w:rsidR="0048158A" w:rsidRPr="0048158A">
        <w:rPr>
          <w:lang w:val="en-US"/>
        </w:rPr>
        <w:t xml:space="preserve"> </w:t>
      </w:r>
    </w:p>
    <w:p w:rsidR="00AE7828" w:rsidRDefault="0048158A" w:rsidP="004F7B3F">
      <w:pPr>
        <w:spacing w:after="0" w:line="240" w:lineRule="auto"/>
        <w:ind w:firstLine="709"/>
        <w:jc w:val="both"/>
        <w:rPr>
          <w:rFonts w:ascii="Times New Roman" w:hAnsi="Times New Roman"/>
          <w:sz w:val="24"/>
          <w:szCs w:val="24"/>
          <w:lang w:val="en-US"/>
        </w:rPr>
      </w:pPr>
      <w:r w:rsidRPr="0048158A">
        <w:rPr>
          <w:rFonts w:ascii="Times New Roman" w:hAnsi="Times New Roman"/>
          <w:sz w:val="24"/>
          <w:szCs w:val="24"/>
          <w:lang w:val="en-US"/>
        </w:rPr>
        <w:t>The occurrence of seizures</w:t>
      </w:r>
      <w:r w:rsidR="00B7151E">
        <w:rPr>
          <w:rFonts w:ascii="Times New Roman" w:hAnsi="Times New Roman"/>
          <w:sz w:val="24"/>
          <w:szCs w:val="24"/>
          <w:lang w:val="en-US"/>
        </w:rPr>
        <w:t xml:space="preserve"> in cases with negative markers</w:t>
      </w:r>
      <w:r w:rsidRPr="0048158A">
        <w:rPr>
          <w:rFonts w:ascii="Times New Roman" w:hAnsi="Times New Roman"/>
          <w:sz w:val="24"/>
          <w:szCs w:val="24"/>
          <w:lang w:val="en-US"/>
        </w:rPr>
        <w:t xml:space="preserve"> to EB</w:t>
      </w:r>
      <w:r w:rsidR="0050477B" w:rsidRPr="0048158A">
        <w:rPr>
          <w:rFonts w:ascii="Times New Roman" w:hAnsi="Times New Roman"/>
          <w:sz w:val="24"/>
          <w:szCs w:val="24"/>
          <w:lang w:val="en-US"/>
        </w:rPr>
        <w:t>V</w:t>
      </w:r>
      <w:r w:rsidRPr="0048158A">
        <w:rPr>
          <w:rFonts w:ascii="Times New Roman" w:hAnsi="Times New Roman"/>
          <w:sz w:val="24"/>
          <w:szCs w:val="24"/>
          <w:lang w:val="en-US"/>
        </w:rPr>
        <w:t xml:space="preserve"> occurred during febrile fever. T</w:t>
      </w:r>
      <w:r w:rsidR="00B7151E">
        <w:rPr>
          <w:rFonts w:ascii="Times New Roman" w:hAnsi="Times New Roman"/>
          <w:sz w:val="24"/>
          <w:szCs w:val="24"/>
          <w:lang w:val="en-US"/>
        </w:rPr>
        <w:t xml:space="preserve">hese patients had </w:t>
      </w:r>
      <w:r w:rsidRPr="0048158A">
        <w:rPr>
          <w:rFonts w:ascii="Times New Roman" w:hAnsi="Times New Roman"/>
          <w:sz w:val="24"/>
          <w:szCs w:val="24"/>
          <w:lang w:val="en-US"/>
        </w:rPr>
        <w:t xml:space="preserve">body </w:t>
      </w:r>
      <w:r w:rsidR="00E07012">
        <w:rPr>
          <w:rFonts w:ascii="Times New Roman" w:hAnsi="Times New Roman"/>
          <w:sz w:val="24"/>
          <w:szCs w:val="24"/>
          <w:lang w:val="en-US"/>
        </w:rPr>
        <w:t xml:space="preserve">temperature </w:t>
      </w:r>
      <w:r w:rsidR="00B7151E">
        <w:rPr>
          <w:rFonts w:ascii="Times New Roman" w:hAnsi="Times New Roman"/>
          <w:sz w:val="24"/>
          <w:szCs w:val="24"/>
          <w:lang w:val="en-US"/>
        </w:rPr>
        <w:t>increase</w:t>
      </w:r>
      <w:r w:rsidR="00B7151E" w:rsidRPr="0048158A">
        <w:rPr>
          <w:rFonts w:ascii="Times New Roman" w:hAnsi="Times New Roman"/>
          <w:sz w:val="24"/>
          <w:szCs w:val="24"/>
          <w:lang w:val="en-US"/>
        </w:rPr>
        <w:t xml:space="preserve"> </w:t>
      </w:r>
      <w:r w:rsidR="00E07012">
        <w:rPr>
          <w:rFonts w:ascii="Times New Roman" w:hAnsi="Times New Roman"/>
          <w:sz w:val="24"/>
          <w:szCs w:val="24"/>
          <w:lang w:val="en-US"/>
        </w:rPr>
        <w:t xml:space="preserve">to febrile values </w:t>
      </w:r>
      <w:r w:rsidRPr="0048158A">
        <w:rPr>
          <w:rFonts w:ascii="Times New Roman" w:hAnsi="Times New Roman"/>
          <w:sz w:val="24"/>
          <w:szCs w:val="24"/>
          <w:lang w:val="en-US"/>
        </w:rPr>
        <w:t xml:space="preserve">on the first day of the disease, followed by a decrease to normal values, usually the next day. Therefore, </w:t>
      </w:r>
      <w:proofErr w:type="spellStart"/>
      <w:r w:rsidRPr="0048158A">
        <w:rPr>
          <w:rFonts w:ascii="Times New Roman" w:hAnsi="Times New Roman"/>
          <w:sz w:val="24"/>
          <w:szCs w:val="24"/>
          <w:lang w:val="en-US"/>
        </w:rPr>
        <w:t>clonicotonic</w:t>
      </w:r>
      <w:proofErr w:type="spellEnd"/>
      <w:r w:rsidRPr="0048158A">
        <w:rPr>
          <w:rFonts w:ascii="Times New Roman" w:hAnsi="Times New Roman"/>
          <w:sz w:val="24"/>
          <w:szCs w:val="24"/>
          <w:lang w:val="en-US"/>
        </w:rPr>
        <w:t xml:space="preserve"> convul</w:t>
      </w:r>
      <w:r w:rsidR="0050477B">
        <w:rPr>
          <w:rFonts w:ascii="Times New Roman" w:hAnsi="Times New Roman"/>
          <w:sz w:val="24"/>
          <w:szCs w:val="24"/>
          <w:lang w:val="en-US"/>
        </w:rPr>
        <w:t>sions in these patients were caused by</w:t>
      </w:r>
      <w:r w:rsidR="0050477B" w:rsidRPr="0048158A">
        <w:rPr>
          <w:rFonts w:ascii="Times New Roman" w:hAnsi="Times New Roman"/>
          <w:sz w:val="24"/>
          <w:szCs w:val="24"/>
          <w:lang w:val="en-US"/>
        </w:rPr>
        <w:t xml:space="preserve"> </w:t>
      </w:r>
      <w:r w:rsidRPr="0048158A">
        <w:rPr>
          <w:rFonts w:ascii="Times New Roman" w:hAnsi="Times New Roman"/>
          <w:sz w:val="24"/>
          <w:szCs w:val="24"/>
          <w:lang w:val="en-US"/>
        </w:rPr>
        <w:t>real hyperthermia.</w:t>
      </w:r>
    </w:p>
    <w:p w:rsidR="00056410" w:rsidRDefault="00E07012" w:rsidP="00056410">
      <w:pPr>
        <w:spacing w:after="0" w:line="240" w:lineRule="auto"/>
        <w:ind w:firstLine="709"/>
        <w:jc w:val="both"/>
        <w:rPr>
          <w:rFonts w:ascii="Times New Roman" w:hAnsi="Times New Roman"/>
          <w:sz w:val="24"/>
          <w:szCs w:val="24"/>
          <w:lang w:val="en-US"/>
        </w:rPr>
      </w:pPr>
      <w:r w:rsidRPr="00E07012">
        <w:rPr>
          <w:rFonts w:ascii="Times New Roman" w:hAnsi="Times New Roman"/>
          <w:sz w:val="24"/>
          <w:szCs w:val="24"/>
          <w:lang w:val="en-US"/>
        </w:rPr>
        <w:t>In th</w:t>
      </w:r>
      <w:r w:rsidR="0050477B">
        <w:rPr>
          <w:rFonts w:ascii="Times New Roman" w:hAnsi="Times New Roman"/>
          <w:sz w:val="24"/>
          <w:szCs w:val="24"/>
          <w:lang w:val="en-US"/>
        </w:rPr>
        <w:t xml:space="preserve">e groups of patients where the </w:t>
      </w:r>
      <w:r w:rsidRPr="00E07012">
        <w:rPr>
          <w:rFonts w:ascii="Times New Roman" w:hAnsi="Times New Roman"/>
          <w:sz w:val="24"/>
          <w:szCs w:val="24"/>
          <w:lang w:val="en-US"/>
        </w:rPr>
        <w:t>EB</w:t>
      </w:r>
      <w:r w:rsidR="0050477B">
        <w:rPr>
          <w:rFonts w:ascii="Times New Roman" w:hAnsi="Times New Roman"/>
          <w:sz w:val="24"/>
          <w:szCs w:val="24"/>
          <w:lang w:val="en-US"/>
        </w:rPr>
        <w:t>V</w:t>
      </w:r>
      <w:r w:rsidRPr="00E07012">
        <w:rPr>
          <w:rFonts w:ascii="Times New Roman" w:hAnsi="Times New Roman"/>
          <w:sz w:val="24"/>
          <w:szCs w:val="24"/>
          <w:lang w:val="en-US"/>
        </w:rPr>
        <w:t xml:space="preserve">-infection </w:t>
      </w:r>
      <w:r w:rsidR="0050477B">
        <w:rPr>
          <w:rFonts w:ascii="Times New Roman" w:hAnsi="Times New Roman"/>
          <w:sz w:val="24"/>
          <w:szCs w:val="24"/>
          <w:lang w:val="en-US"/>
        </w:rPr>
        <w:t xml:space="preserve">markers were not detected, </w:t>
      </w:r>
      <w:r w:rsidRPr="00E07012">
        <w:rPr>
          <w:rFonts w:ascii="Times New Roman" w:hAnsi="Times New Roman"/>
          <w:sz w:val="24"/>
          <w:szCs w:val="24"/>
          <w:lang w:val="en-US"/>
        </w:rPr>
        <w:t xml:space="preserve">the clinical symptoms of adenovirus infection, influenza, </w:t>
      </w:r>
      <w:proofErr w:type="spellStart"/>
      <w:r w:rsidRPr="00E07012">
        <w:rPr>
          <w:rFonts w:ascii="Times New Roman" w:hAnsi="Times New Roman"/>
          <w:sz w:val="24"/>
          <w:szCs w:val="24"/>
          <w:lang w:val="en-US"/>
        </w:rPr>
        <w:t>parainfluenza</w:t>
      </w:r>
      <w:proofErr w:type="spellEnd"/>
      <w:r w:rsidRPr="00E07012">
        <w:rPr>
          <w:rFonts w:ascii="Times New Roman" w:hAnsi="Times New Roman"/>
          <w:sz w:val="24"/>
          <w:szCs w:val="24"/>
          <w:lang w:val="en-US"/>
        </w:rPr>
        <w:t xml:space="preserve">, and </w:t>
      </w:r>
      <w:r w:rsidR="00817921">
        <w:rPr>
          <w:rFonts w:ascii="Times New Roman" w:hAnsi="Times New Roman"/>
          <w:sz w:val="24"/>
          <w:szCs w:val="24"/>
          <w:lang w:val="en-US"/>
        </w:rPr>
        <w:t>RSV infection</w:t>
      </w:r>
      <w:r w:rsidRPr="00E07012">
        <w:rPr>
          <w:rFonts w:ascii="Times New Roman" w:hAnsi="Times New Roman"/>
          <w:sz w:val="24"/>
          <w:szCs w:val="24"/>
          <w:lang w:val="en-US"/>
        </w:rPr>
        <w:t xml:space="preserve"> were quite typical</w:t>
      </w:r>
      <w:r w:rsidR="0050477B" w:rsidRPr="0050477B">
        <w:rPr>
          <w:rFonts w:ascii="Times New Roman" w:hAnsi="Times New Roman"/>
          <w:sz w:val="24"/>
          <w:szCs w:val="24"/>
          <w:lang w:val="en-US"/>
        </w:rPr>
        <w:t xml:space="preserve"> </w:t>
      </w:r>
      <w:r w:rsidR="0050477B">
        <w:rPr>
          <w:rFonts w:ascii="Times New Roman" w:hAnsi="Times New Roman"/>
          <w:sz w:val="24"/>
          <w:szCs w:val="24"/>
          <w:lang w:val="en-US"/>
        </w:rPr>
        <w:t>with the convulsive syndrome</w:t>
      </w:r>
      <w:r w:rsidRPr="00E07012">
        <w:rPr>
          <w:rFonts w:ascii="Times New Roman" w:hAnsi="Times New Roman"/>
          <w:sz w:val="24"/>
          <w:szCs w:val="24"/>
          <w:lang w:val="en-US"/>
        </w:rPr>
        <w:t xml:space="preserve">. </w:t>
      </w:r>
      <w:r w:rsidR="0050477B">
        <w:rPr>
          <w:rFonts w:ascii="Times New Roman" w:hAnsi="Times New Roman"/>
          <w:sz w:val="24"/>
          <w:szCs w:val="24"/>
          <w:lang w:val="en-US"/>
        </w:rPr>
        <w:t>S</w:t>
      </w:r>
      <w:r w:rsidR="0050477B" w:rsidRPr="00E07012">
        <w:rPr>
          <w:rFonts w:ascii="Times New Roman" w:hAnsi="Times New Roman"/>
          <w:sz w:val="24"/>
          <w:szCs w:val="24"/>
          <w:lang w:val="en-US"/>
        </w:rPr>
        <w:t>uch manifestations</w:t>
      </w:r>
      <w:r w:rsidRPr="00E07012">
        <w:rPr>
          <w:rFonts w:ascii="Times New Roman" w:hAnsi="Times New Roman"/>
          <w:sz w:val="24"/>
          <w:szCs w:val="24"/>
          <w:lang w:val="en-US"/>
        </w:rPr>
        <w:t xml:space="preserve"> as fever, catarrhal phenomena, </w:t>
      </w:r>
      <w:proofErr w:type="gramStart"/>
      <w:r w:rsidRPr="00E07012">
        <w:rPr>
          <w:rFonts w:ascii="Times New Roman" w:hAnsi="Times New Roman"/>
          <w:sz w:val="24"/>
          <w:szCs w:val="24"/>
          <w:lang w:val="en-US"/>
        </w:rPr>
        <w:t>the</w:t>
      </w:r>
      <w:proofErr w:type="gramEnd"/>
      <w:r w:rsidRPr="00E07012">
        <w:rPr>
          <w:rFonts w:ascii="Times New Roman" w:hAnsi="Times New Roman"/>
          <w:sz w:val="24"/>
          <w:szCs w:val="24"/>
          <w:lang w:val="en-US"/>
        </w:rPr>
        <w:t xml:space="preserve"> p</w:t>
      </w:r>
      <w:r w:rsidR="0050477B">
        <w:rPr>
          <w:rFonts w:ascii="Times New Roman" w:hAnsi="Times New Roman"/>
          <w:sz w:val="24"/>
          <w:szCs w:val="24"/>
          <w:lang w:val="en-US"/>
        </w:rPr>
        <w:t xml:space="preserve">resence of convulsive </w:t>
      </w:r>
      <w:r w:rsidR="0050477B" w:rsidRPr="00AE7828">
        <w:rPr>
          <w:rFonts w:ascii="Times New Roman" w:hAnsi="Times New Roman"/>
          <w:sz w:val="24"/>
          <w:szCs w:val="24"/>
          <w:lang w:val="en-US"/>
        </w:rPr>
        <w:t>contracti</w:t>
      </w:r>
      <w:r w:rsidR="0050477B">
        <w:rPr>
          <w:rFonts w:ascii="Times New Roman" w:hAnsi="Times New Roman"/>
          <w:sz w:val="24"/>
          <w:szCs w:val="24"/>
          <w:lang w:val="en-US"/>
        </w:rPr>
        <w:t>ons</w:t>
      </w:r>
      <w:r w:rsidR="0050477B" w:rsidRPr="00E07012">
        <w:rPr>
          <w:rFonts w:ascii="Times New Roman" w:hAnsi="Times New Roman"/>
          <w:sz w:val="24"/>
          <w:szCs w:val="24"/>
          <w:lang w:val="en-US"/>
        </w:rPr>
        <w:t xml:space="preserve"> </w:t>
      </w:r>
      <w:r w:rsidRPr="00E07012">
        <w:rPr>
          <w:rFonts w:ascii="Times New Roman" w:hAnsi="Times New Roman"/>
          <w:sz w:val="24"/>
          <w:szCs w:val="24"/>
          <w:lang w:val="en-US"/>
        </w:rPr>
        <w:t>were observed</w:t>
      </w:r>
      <w:r w:rsidR="0050477B" w:rsidRPr="0050477B">
        <w:rPr>
          <w:rFonts w:ascii="Times New Roman" w:hAnsi="Times New Roman"/>
          <w:sz w:val="24"/>
          <w:szCs w:val="24"/>
          <w:lang w:val="en-US"/>
        </w:rPr>
        <w:t xml:space="preserve"> </w:t>
      </w:r>
      <w:r w:rsidR="0050477B">
        <w:rPr>
          <w:rFonts w:ascii="Times New Roman" w:hAnsi="Times New Roman"/>
          <w:sz w:val="24"/>
          <w:szCs w:val="24"/>
          <w:lang w:val="en-US"/>
        </w:rPr>
        <w:t>i</w:t>
      </w:r>
      <w:r w:rsidR="0050477B" w:rsidRPr="00E07012">
        <w:rPr>
          <w:rFonts w:ascii="Times New Roman" w:hAnsi="Times New Roman"/>
          <w:sz w:val="24"/>
          <w:szCs w:val="24"/>
          <w:lang w:val="en-US"/>
        </w:rPr>
        <w:t>n patients of both groups</w:t>
      </w:r>
      <w:r w:rsidRPr="00E07012">
        <w:rPr>
          <w:rFonts w:ascii="Times New Roman" w:hAnsi="Times New Roman"/>
          <w:sz w:val="24"/>
          <w:szCs w:val="24"/>
          <w:lang w:val="en-US"/>
        </w:rPr>
        <w:t xml:space="preserve">. </w:t>
      </w:r>
      <w:r w:rsidR="0050477B">
        <w:rPr>
          <w:rFonts w:ascii="Times New Roman" w:hAnsi="Times New Roman"/>
          <w:sz w:val="24"/>
          <w:szCs w:val="24"/>
          <w:lang w:val="en-US"/>
        </w:rPr>
        <w:t xml:space="preserve">All in all </w:t>
      </w:r>
      <w:r w:rsidRPr="00E07012">
        <w:rPr>
          <w:rFonts w:ascii="Times New Roman" w:hAnsi="Times New Roman"/>
          <w:sz w:val="24"/>
          <w:szCs w:val="24"/>
          <w:lang w:val="en-US"/>
        </w:rPr>
        <w:t>there were some differences in the duration of clinical symptoms depending on the etiology of the disease (Table</w:t>
      </w:r>
      <w:r w:rsidR="00056410">
        <w:rPr>
          <w:rFonts w:ascii="Times New Roman" w:hAnsi="Times New Roman"/>
          <w:sz w:val="24"/>
          <w:szCs w:val="24"/>
          <w:lang w:val="en-US"/>
        </w:rPr>
        <w:t xml:space="preserve">). </w:t>
      </w:r>
    </w:p>
    <w:p w:rsidR="00056410" w:rsidRDefault="00056410" w:rsidP="00056410">
      <w:pPr>
        <w:spacing w:after="0" w:line="240" w:lineRule="auto"/>
        <w:ind w:firstLine="709"/>
        <w:jc w:val="both"/>
        <w:rPr>
          <w:rFonts w:ascii="Times New Roman" w:hAnsi="Times New Roman"/>
          <w:sz w:val="24"/>
          <w:szCs w:val="24"/>
          <w:lang w:val="en-US"/>
        </w:rPr>
      </w:pPr>
      <w:r w:rsidRPr="004F7B3F">
        <w:rPr>
          <w:rFonts w:ascii="Times New Roman" w:hAnsi="Times New Roman"/>
          <w:color w:val="212121"/>
          <w:sz w:val="24"/>
          <w:szCs w:val="24"/>
          <w:lang w:val="en-US"/>
        </w:rPr>
        <w:t xml:space="preserve">In patients with negative results of examination for EBV, the duration of hyperthermia and the </w:t>
      </w:r>
      <w:r>
        <w:rPr>
          <w:rFonts w:ascii="Times New Roman" w:hAnsi="Times New Roman"/>
          <w:color w:val="212121"/>
          <w:sz w:val="24"/>
          <w:szCs w:val="24"/>
          <w:lang w:val="en-US"/>
        </w:rPr>
        <w:t>main clinical manifestations were</w:t>
      </w:r>
      <w:r w:rsidRPr="004F7B3F">
        <w:rPr>
          <w:rFonts w:ascii="Times New Roman" w:hAnsi="Times New Roman"/>
          <w:color w:val="212121"/>
          <w:sz w:val="24"/>
          <w:szCs w:val="24"/>
          <w:lang w:val="en-US"/>
        </w:rPr>
        <w:t xml:space="preserve"> less, and the period of recovery </w:t>
      </w:r>
      <w:r>
        <w:rPr>
          <w:rFonts w:ascii="Times New Roman" w:hAnsi="Times New Roman"/>
          <w:color w:val="212121"/>
          <w:sz w:val="24"/>
          <w:szCs w:val="24"/>
          <w:lang w:val="en-US"/>
        </w:rPr>
        <w:t>was</w:t>
      </w:r>
      <w:r w:rsidRPr="004F7B3F">
        <w:rPr>
          <w:rFonts w:ascii="Times New Roman" w:hAnsi="Times New Roman"/>
          <w:color w:val="212121"/>
          <w:sz w:val="24"/>
          <w:szCs w:val="24"/>
          <w:lang w:val="en-US"/>
        </w:rPr>
        <w:t xml:space="preserve"> shorter, as indicated by p</w:t>
      </w:r>
      <w:r w:rsidRPr="00F00A1E">
        <w:rPr>
          <w:rFonts w:ascii="Times New Roman" w:hAnsi="Times New Roman"/>
          <w:sz w:val="24"/>
          <w:szCs w:val="24"/>
          <w:lang w:val="uk-UA"/>
        </w:rPr>
        <w:sym w:font="Symbol" w:char="F03C"/>
      </w:r>
      <w:r w:rsidRPr="004F7B3F">
        <w:rPr>
          <w:rFonts w:ascii="Times New Roman" w:hAnsi="Times New Roman"/>
          <w:color w:val="212121"/>
          <w:sz w:val="24"/>
          <w:szCs w:val="24"/>
          <w:lang w:val="en-US"/>
        </w:rPr>
        <w:t xml:space="preserve">0.05. Catarrhal phenomena in patients of this group </w:t>
      </w:r>
      <w:r>
        <w:rPr>
          <w:rFonts w:ascii="Times New Roman" w:hAnsi="Times New Roman"/>
          <w:color w:val="212121"/>
          <w:sz w:val="24"/>
          <w:szCs w:val="24"/>
          <w:lang w:val="en-US"/>
        </w:rPr>
        <w:t>were significantly more expresse</w:t>
      </w:r>
      <w:r w:rsidRPr="004F7B3F">
        <w:rPr>
          <w:rFonts w:ascii="Times New Roman" w:hAnsi="Times New Roman"/>
          <w:color w:val="212121"/>
          <w:sz w:val="24"/>
          <w:szCs w:val="24"/>
          <w:lang w:val="en-US"/>
        </w:rPr>
        <w:t xml:space="preserve">d and longer than in patients with EBV infection. In 16 (31.4%) children convulsion seizures </w:t>
      </w:r>
      <w:r>
        <w:rPr>
          <w:rFonts w:ascii="Times New Roman" w:hAnsi="Times New Roman"/>
          <w:color w:val="212121"/>
          <w:sz w:val="24"/>
          <w:szCs w:val="24"/>
          <w:lang w:val="en-US"/>
        </w:rPr>
        <w:t>were</w:t>
      </w:r>
      <w:r w:rsidRPr="004F7B3F">
        <w:rPr>
          <w:rFonts w:ascii="Times New Roman" w:hAnsi="Times New Roman"/>
          <w:color w:val="212121"/>
          <w:sz w:val="24"/>
          <w:szCs w:val="24"/>
          <w:lang w:val="en-US"/>
        </w:rPr>
        <w:t xml:space="preserve"> for the firs</w:t>
      </w:r>
      <w:r>
        <w:rPr>
          <w:rFonts w:ascii="Times New Roman" w:hAnsi="Times New Roman"/>
          <w:color w:val="212121"/>
          <w:sz w:val="24"/>
          <w:szCs w:val="24"/>
          <w:lang w:val="en-US"/>
        </w:rPr>
        <w:t xml:space="preserve">t </w:t>
      </w:r>
      <w:r>
        <w:rPr>
          <w:rFonts w:ascii="Times New Roman" w:hAnsi="Times New Roman"/>
          <w:color w:val="212121"/>
          <w:sz w:val="24"/>
          <w:szCs w:val="24"/>
          <w:lang w:val="en-US"/>
        </w:rPr>
        <w:lastRenderedPageBreak/>
        <w:t>time, in the rest 35 (68.6%) had</w:t>
      </w:r>
      <w:r w:rsidRPr="004F7B3F">
        <w:rPr>
          <w:rFonts w:ascii="Times New Roman" w:hAnsi="Times New Roman"/>
          <w:color w:val="212121"/>
          <w:sz w:val="24"/>
          <w:szCs w:val="24"/>
          <w:lang w:val="en-US"/>
        </w:rPr>
        <w:t xml:space="preserve"> occurred earlier. </w:t>
      </w:r>
      <w:r w:rsidRPr="00F00A1E">
        <w:rPr>
          <w:rFonts w:ascii="Times New Roman" w:hAnsi="Times New Roman"/>
          <w:color w:val="212121"/>
          <w:sz w:val="24"/>
          <w:szCs w:val="24"/>
          <w:shd w:val="clear" w:color="auto" w:fill="FFFFFF"/>
          <w:lang w:val="en-US"/>
        </w:rPr>
        <w:t>Convulsive paroxy</w:t>
      </w:r>
      <w:r>
        <w:rPr>
          <w:rFonts w:ascii="Times New Roman" w:hAnsi="Times New Roman"/>
          <w:color w:val="212121"/>
          <w:sz w:val="24"/>
          <w:szCs w:val="24"/>
          <w:shd w:val="clear" w:color="auto" w:fill="FFFFFF"/>
          <w:lang w:val="en-US"/>
        </w:rPr>
        <w:t xml:space="preserve">sms were short-term, stopped </w:t>
      </w:r>
      <w:r w:rsidRPr="00F00A1E">
        <w:rPr>
          <w:rFonts w:ascii="Times New Roman" w:hAnsi="Times New Roman"/>
          <w:color w:val="212121"/>
          <w:sz w:val="24"/>
          <w:szCs w:val="24"/>
          <w:shd w:val="clear" w:color="auto" w:fill="FFFFFF"/>
          <w:lang w:val="en-US"/>
        </w:rPr>
        <w:t xml:space="preserve">themselves or </w:t>
      </w:r>
      <w:r>
        <w:rPr>
          <w:rFonts w:ascii="Times New Roman" w:hAnsi="Times New Roman"/>
          <w:color w:val="212121"/>
          <w:sz w:val="24"/>
          <w:szCs w:val="24"/>
          <w:shd w:val="clear" w:color="auto" w:fill="FFFFFF"/>
          <w:lang w:val="en-US"/>
        </w:rPr>
        <w:t xml:space="preserve">after </w:t>
      </w:r>
      <w:r w:rsidRPr="00F00A1E">
        <w:rPr>
          <w:rFonts w:ascii="Times New Roman" w:hAnsi="Times New Roman"/>
          <w:color w:val="212121"/>
          <w:sz w:val="24"/>
          <w:szCs w:val="24"/>
          <w:shd w:val="clear" w:color="auto" w:fill="FFFFFF"/>
          <w:lang w:val="en-US"/>
        </w:rPr>
        <w:t xml:space="preserve">once used anticonvulsants at the </w:t>
      </w:r>
      <w:proofErr w:type="spellStart"/>
      <w:r w:rsidRPr="00F00A1E">
        <w:rPr>
          <w:rFonts w:ascii="Times New Roman" w:hAnsi="Times New Roman"/>
          <w:color w:val="212121"/>
          <w:sz w:val="24"/>
          <w:szCs w:val="24"/>
          <w:shd w:val="clear" w:color="auto" w:fill="FFFFFF"/>
          <w:lang w:val="en-US"/>
        </w:rPr>
        <w:t>prehospital</w:t>
      </w:r>
      <w:proofErr w:type="spellEnd"/>
      <w:r w:rsidRPr="00F00A1E">
        <w:rPr>
          <w:rFonts w:ascii="Times New Roman" w:hAnsi="Times New Roman"/>
          <w:color w:val="212121"/>
          <w:sz w:val="24"/>
          <w:szCs w:val="24"/>
          <w:shd w:val="clear" w:color="auto" w:fill="FFFFFF"/>
          <w:lang w:val="en-US"/>
        </w:rPr>
        <w:t xml:space="preserve"> stage.</w:t>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p>
    <w:p w:rsidR="00E07012" w:rsidRPr="00E07012" w:rsidRDefault="00056410" w:rsidP="00056410">
      <w:pPr>
        <w:spacing w:after="0" w:line="240" w:lineRule="auto"/>
        <w:ind w:firstLine="709"/>
        <w:jc w:val="right"/>
        <w:rPr>
          <w:rFonts w:ascii="Times New Roman" w:hAnsi="Times New Roman"/>
          <w:sz w:val="24"/>
          <w:szCs w:val="24"/>
          <w:lang w:val="en-US"/>
        </w:rPr>
      </w:pPr>
      <w:r>
        <w:rPr>
          <w:rFonts w:ascii="Times New Roman" w:hAnsi="Times New Roman"/>
          <w:sz w:val="24"/>
          <w:szCs w:val="24"/>
          <w:lang w:val="en-US"/>
        </w:rPr>
        <w:t xml:space="preserve">Table </w:t>
      </w:r>
    </w:p>
    <w:p w:rsidR="00E07012" w:rsidRPr="00E07012" w:rsidRDefault="00E07012" w:rsidP="004F7B3F">
      <w:pPr>
        <w:spacing w:after="0" w:line="240" w:lineRule="auto"/>
        <w:ind w:firstLine="709"/>
        <w:jc w:val="center"/>
        <w:rPr>
          <w:rFonts w:ascii="Times New Roman" w:hAnsi="Times New Roman"/>
          <w:sz w:val="24"/>
          <w:szCs w:val="24"/>
          <w:lang w:val="en-US"/>
        </w:rPr>
      </w:pPr>
      <w:r w:rsidRPr="00E07012">
        <w:rPr>
          <w:rFonts w:ascii="Times New Roman" w:hAnsi="Times New Roman"/>
          <w:sz w:val="24"/>
          <w:szCs w:val="24"/>
          <w:lang w:val="en-US"/>
        </w:rPr>
        <w:t>The duration of the main clinical symptoms (in days)</w:t>
      </w:r>
    </w:p>
    <w:p w:rsidR="00E07012" w:rsidRDefault="00E07012" w:rsidP="004F7B3F">
      <w:pPr>
        <w:spacing w:after="0" w:line="240" w:lineRule="auto"/>
        <w:ind w:firstLine="709"/>
        <w:jc w:val="center"/>
        <w:rPr>
          <w:rFonts w:ascii="Times New Roman" w:hAnsi="Times New Roman"/>
          <w:sz w:val="24"/>
          <w:szCs w:val="24"/>
        </w:rPr>
      </w:pPr>
      <w:proofErr w:type="gramStart"/>
      <w:r w:rsidRPr="00E07012">
        <w:rPr>
          <w:rFonts w:ascii="Times New Roman" w:hAnsi="Times New Roman"/>
          <w:sz w:val="24"/>
          <w:szCs w:val="24"/>
          <w:lang w:val="en-US"/>
        </w:rPr>
        <w:t>in</w:t>
      </w:r>
      <w:proofErr w:type="gramEnd"/>
      <w:r w:rsidRPr="00E07012">
        <w:rPr>
          <w:rFonts w:ascii="Times New Roman" w:hAnsi="Times New Roman"/>
          <w:sz w:val="24"/>
          <w:szCs w:val="24"/>
          <w:lang w:val="en-US"/>
        </w:rPr>
        <w:t xml:space="preserve"> patients with ARI with convulsive syndrome depending on the infection of EBV</w:t>
      </w:r>
    </w:p>
    <w:p w:rsidR="004F7B3F" w:rsidRPr="004F7B3F" w:rsidRDefault="004F7B3F" w:rsidP="004F7B3F">
      <w:pPr>
        <w:spacing w:after="0" w:line="240" w:lineRule="auto"/>
        <w:ind w:firstLine="709"/>
        <w:jc w:val="center"/>
        <w:rPr>
          <w:rFonts w:ascii="Times New Roman" w:hAnsi="Times New Roman"/>
          <w:sz w:val="24"/>
          <w:szCs w:val="24"/>
        </w:rPr>
      </w:pPr>
    </w:p>
    <w:tbl>
      <w:tblPr>
        <w:tblStyle w:val="a9"/>
        <w:tblW w:w="9639" w:type="dxa"/>
        <w:tblInd w:w="108" w:type="dxa"/>
        <w:tblLayout w:type="fixed"/>
        <w:tblLook w:val="01E0"/>
      </w:tblPr>
      <w:tblGrid>
        <w:gridCol w:w="3119"/>
        <w:gridCol w:w="2693"/>
        <w:gridCol w:w="2552"/>
        <w:gridCol w:w="1275"/>
      </w:tblGrid>
      <w:tr w:rsidR="00E07012" w:rsidRPr="004E7E62" w:rsidTr="00515528">
        <w:tc>
          <w:tcPr>
            <w:tcW w:w="3119" w:type="dxa"/>
            <w:vMerge w:val="restart"/>
            <w:vAlign w:val="center"/>
          </w:tcPr>
          <w:p w:rsidR="00E07012" w:rsidRPr="004E7E62" w:rsidRDefault="00E07012" w:rsidP="004E7E62">
            <w:pPr>
              <w:pStyle w:val="HTML"/>
              <w:shd w:val="clear" w:color="auto" w:fill="FFFFFF"/>
              <w:rPr>
                <w:rFonts w:ascii="Times New Roman" w:hAnsi="Times New Roman" w:cs="Times New Roman"/>
                <w:color w:val="212121"/>
                <w:sz w:val="24"/>
                <w:szCs w:val="24"/>
              </w:rPr>
            </w:pPr>
            <w:proofErr w:type="spellStart"/>
            <w:r w:rsidRPr="004E7E62">
              <w:rPr>
                <w:rFonts w:ascii="Times New Roman" w:hAnsi="Times New Roman" w:cs="Times New Roman"/>
                <w:color w:val="212121"/>
                <w:sz w:val="24"/>
                <w:szCs w:val="24"/>
              </w:rPr>
              <w:t>symptom</w:t>
            </w:r>
            <w:proofErr w:type="spellEnd"/>
          </w:p>
          <w:p w:rsidR="00E07012" w:rsidRPr="004E7E62" w:rsidRDefault="00E07012" w:rsidP="004E7E62">
            <w:pPr>
              <w:spacing w:after="0" w:line="240" w:lineRule="auto"/>
              <w:jc w:val="center"/>
              <w:rPr>
                <w:sz w:val="24"/>
                <w:szCs w:val="24"/>
                <w:lang w:val="uk-UA"/>
              </w:rPr>
            </w:pPr>
          </w:p>
        </w:tc>
        <w:tc>
          <w:tcPr>
            <w:tcW w:w="2693" w:type="dxa"/>
            <w:vAlign w:val="center"/>
          </w:tcPr>
          <w:p w:rsidR="00E07012" w:rsidRPr="004E7E62" w:rsidRDefault="00E07012" w:rsidP="004E7E62">
            <w:pPr>
              <w:spacing w:after="0" w:line="240" w:lineRule="auto"/>
              <w:jc w:val="center"/>
              <w:rPr>
                <w:sz w:val="24"/>
                <w:szCs w:val="24"/>
                <w:lang w:val="uk-UA"/>
              </w:rPr>
            </w:pPr>
            <w:proofErr w:type="spellStart"/>
            <w:r w:rsidRPr="004E7E62">
              <w:rPr>
                <w:sz w:val="24"/>
                <w:szCs w:val="24"/>
                <w:lang w:val="uk-UA"/>
              </w:rPr>
              <w:t>infection</w:t>
            </w:r>
            <w:proofErr w:type="spellEnd"/>
            <w:r w:rsidRPr="004E7E62">
              <w:rPr>
                <w:sz w:val="24"/>
                <w:szCs w:val="24"/>
                <w:lang w:val="uk-UA"/>
              </w:rPr>
              <w:t xml:space="preserve"> </w:t>
            </w:r>
            <w:proofErr w:type="spellStart"/>
            <w:r w:rsidRPr="004E7E62">
              <w:rPr>
                <w:sz w:val="24"/>
                <w:szCs w:val="24"/>
                <w:lang w:val="uk-UA"/>
              </w:rPr>
              <w:t>by</w:t>
            </w:r>
            <w:proofErr w:type="spellEnd"/>
          </w:p>
          <w:p w:rsidR="00E07012" w:rsidRPr="004E7E62" w:rsidRDefault="00E07012" w:rsidP="004E7E62">
            <w:pPr>
              <w:spacing w:after="0" w:line="240" w:lineRule="auto"/>
              <w:jc w:val="center"/>
              <w:rPr>
                <w:sz w:val="24"/>
                <w:szCs w:val="24"/>
                <w:lang w:val="uk-UA"/>
              </w:rPr>
            </w:pPr>
            <w:r w:rsidRPr="004E7E62">
              <w:rPr>
                <w:sz w:val="24"/>
                <w:szCs w:val="24"/>
                <w:lang w:val="uk-UA"/>
              </w:rPr>
              <w:t>EB</w:t>
            </w:r>
            <w:r w:rsidR="00B749E9" w:rsidRPr="004E7E62">
              <w:rPr>
                <w:sz w:val="24"/>
                <w:szCs w:val="24"/>
                <w:lang w:val="uk-UA"/>
              </w:rPr>
              <w:t>V</w:t>
            </w:r>
            <w:r w:rsidRPr="004E7E62">
              <w:rPr>
                <w:sz w:val="24"/>
                <w:szCs w:val="24"/>
                <w:lang w:val="uk-UA"/>
              </w:rPr>
              <w:t xml:space="preserve"> (</w:t>
            </w:r>
            <w:r w:rsidRPr="004E7E62">
              <w:rPr>
                <w:sz w:val="24"/>
                <w:szCs w:val="24"/>
                <w:lang w:val="en-US"/>
              </w:rPr>
              <w:t>n</w:t>
            </w:r>
            <w:r w:rsidRPr="004E7E62">
              <w:rPr>
                <w:sz w:val="24"/>
                <w:szCs w:val="24"/>
                <w:lang w:val="uk-UA"/>
              </w:rPr>
              <w:t>-59)</w:t>
            </w:r>
          </w:p>
        </w:tc>
        <w:tc>
          <w:tcPr>
            <w:tcW w:w="2552" w:type="dxa"/>
            <w:vAlign w:val="center"/>
          </w:tcPr>
          <w:p w:rsidR="00B749E9" w:rsidRPr="004E7E62" w:rsidRDefault="00B749E9" w:rsidP="004E7E62">
            <w:pPr>
              <w:pStyle w:val="HTML"/>
              <w:shd w:val="clear" w:color="auto" w:fill="FFFFFF"/>
              <w:rPr>
                <w:rFonts w:ascii="Times New Roman" w:hAnsi="Times New Roman" w:cs="Times New Roman"/>
                <w:color w:val="212121"/>
                <w:sz w:val="24"/>
                <w:szCs w:val="24"/>
              </w:rPr>
            </w:pPr>
            <w:proofErr w:type="spellStart"/>
            <w:r w:rsidRPr="004E7E62">
              <w:rPr>
                <w:rFonts w:ascii="Times New Roman" w:hAnsi="Times New Roman" w:cs="Times New Roman"/>
                <w:color w:val="212121"/>
                <w:sz w:val="24"/>
                <w:szCs w:val="24"/>
              </w:rPr>
              <w:t>noninfection</w:t>
            </w:r>
            <w:proofErr w:type="spellEnd"/>
            <w:r w:rsidRPr="004E7E62">
              <w:rPr>
                <w:rFonts w:ascii="Times New Roman" w:hAnsi="Times New Roman" w:cs="Times New Roman"/>
                <w:color w:val="212121"/>
                <w:sz w:val="24"/>
                <w:szCs w:val="24"/>
              </w:rPr>
              <w:t xml:space="preserve"> </w:t>
            </w:r>
            <w:proofErr w:type="spellStart"/>
            <w:r w:rsidRPr="004E7E62">
              <w:rPr>
                <w:rFonts w:ascii="Times New Roman" w:hAnsi="Times New Roman" w:cs="Times New Roman"/>
                <w:color w:val="212121"/>
                <w:sz w:val="24"/>
                <w:szCs w:val="24"/>
              </w:rPr>
              <w:t>by</w:t>
            </w:r>
            <w:proofErr w:type="spellEnd"/>
            <w:r w:rsidRPr="004E7E62">
              <w:rPr>
                <w:rFonts w:ascii="Times New Roman" w:hAnsi="Times New Roman" w:cs="Times New Roman"/>
                <w:color w:val="212121"/>
                <w:sz w:val="24"/>
                <w:szCs w:val="24"/>
              </w:rPr>
              <w:t xml:space="preserve"> EBV</w:t>
            </w:r>
          </w:p>
          <w:p w:rsidR="00E07012" w:rsidRPr="004E7E62" w:rsidRDefault="00B749E9" w:rsidP="004E7E62">
            <w:pPr>
              <w:spacing w:after="0" w:line="240" w:lineRule="auto"/>
              <w:jc w:val="center"/>
              <w:rPr>
                <w:sz w:val="24"/>
                <w:szCs w:val="24"/>
                <w:lang w:val="uk-UA"/>
              </w:rPr>
            </w:pPr>
            <w:r w:rsidRPr="004E7E62">
              <w:rPr>
                <w:sz w:val="24"/>
                <w:szCs w:val="24"/>
                <w:lang w:val="uk-UA"/>
              </w:rPr>
              <w:t xml:space="preserve"> </w:t>
            </w:r>
            <w:r w:rsidR="00E07012" w:rsidRPr="004E7E62">
              <w:rPr>
                <w:sz w:val="24"/>
                <w:szCs w:val="24"/>
                <w:lang w:val="uk-UA"/>
              </w:rPr>
              <w:t>(</w:t>
            </w:r>
            <w:r w:rsidR="00E07012" w:rsidRPr="004E7E62">
              <w:rPr>
                <w:sz w:val="24"/>
                <w:szCs w:val="24"/>
                <w:lang w:val="en-US"/>
              </w:rPr>
              <w:t>n</w:t>
            </w:r>
            <w:r w:rsidR="00E07012" w:rsidRPr="004E7E62">
              <w:rPr>
                <w:sz w:val="24"/>
                <w:szCs w:val="24"/>
                <w:lang w:val="uk-UA"/>
              </w:rPr>
              <w:t>-51)</w:t>
            </w:r>
          </w:p>
        </w:tc>
        <w:tc>
          <w:tcPr>
            <w:tcW w:w="1275" w:type="dxa"/>
            <w:vMerge w:val="restart"/>
            <w:vAlign w:val="center"/>
          </w:tcPr>
          <w:p w:rsidR="00E07012" w:rsidRPr="004E7E62" w:rsidRDefault="00E07012" w:rsidP="004E7E62">
            <w:pPr>
              <w:spacing w:line="240" w:lineRule="auto"/>
              <w:jc w:val="center"/>
              <w:rPr>
                <w:sz w:val="24"/>
                <w:szCs w:val="24"/>
                <w:lang w:val="uk-UA"/>
              </w:rPr>
            </w:pPr>
            <w:r w:rsidRPr="004E7E62">
              <w:rPr>
                <w:sz w:val="24"/>
                <w:szCs w:val="24"/>
                <w:lang w:val="uk-UA"/>
              </w:rPr>
              <w:t>Р</w:t>
            </w:r>
          </w:p>
        </w:tc>
      </w:tr>
      <w:tr w:rsidR="00E07012" w:rsidRPr="004E7E62" w:rsidTr="00515528">
        <w:tc>
          <w:tcPr>
            <w:tcW w:w="3119" w:type="dxa"/>
            <w:vMerge/>
          </w:tcPr>
          <w:p w:rsidR="00E07012" w:rsidRPr="004E7E62" w:rsidRDefault="00E07012" w:rsidP="004E7E62">
            <w:pPr>
              <w:spacing w:line="240" w:lineRule="auto"/>
              <w:jc w:val="center"/>
              <w:rPr>
                <w:sz w:val="24"/>
                <w:szCs w:val="24"/>
                <w:lang w:val="uk-UA"/>
              </w:rPr>
            </w:pPr>
          </w:p>
        </w:tc>
        <w:tc>
          <w:tcPr>
            <w:tcW w:w="2693"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en-US"/>
              </w:rPr>
              <w:t>days</w:t>
            </w:r>
            <w:r w:rsidRPr="004E7E62">
              <w:rPr>
                <w:sz w:val="24"/>
                <w:szCs w:val="24"/>
                <w:lang w:val="uk-UA"/>
              </w:rPr>
              <w:t>, (М±</w:t>
            </w:r>
            <w:r w:rsidRPr="004E7E62">
              <w:rPr>
                <w:sz w:val="24"/>
                <w:szCs w:val="24"/>
                <w:lang w:val="en-US"/>
              </w:rPr>
              <w:t>m</w:t>
            </w:r>
            <w:r w:rsidRPr="004E7E62">
              <w:rPr>
                <w:sz w:val="24"/>
                <w:szCs w:val="24"/>
                <w:lang w:val="uk-UA"/>
              </w:rPr>
              <w:t>)</w:t>
            </w:r>
          </w:p>
        </w:tc>
        <w:tc>
          <w:tcPr>
            <w:tcW w:w="2552"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en-US"/>
              </w:rPr>
              <w:t>days</w:t>
            </w:r>
            <w:r w:rsidRPr="004E7E62">
              <w:rPr>
                <w:sz w:val="24"/>
                <w:szCs w:val="24"/>
                <w:lang w:val="uk-UA"/>
              </w:rPr>
              <w:t>, (М±</w:t>
            </w:r>
            <w:r w:rsidRPr="004E7E62">
              <w:rPr>
                <w:sz w:val="24"/>
                <w:szCs w:val="24"/>
                <w:lang w:val="en-US"/>
              </w:rPr>
              <w:t>m</w:t>
            </w:r>
            <w:r w:rsidRPr="004E7E62">
              <w:rPr>
                <w:sz w:val="24"/>
                <w:szCs w:val="24"/>
                <w:lang w:val="uk-UA"/>
              </w:rPr>
              <w:t>)</w:t>
            </w:r>
          </w:p>
        </w:tc>
        <w:tc>
          <w:tcPr>
            <w:tcW w:w="1275" w:type="dxa"/>
            <w:vMerge/>
          </w:tcPr>
          <w:p w:rsidR="00E07012" w:rsidRPr="004E7E62" w:rsidRDefault="00E07012" w:rsidP="004E7E62">
            <w:pPr>
              <w:spacing w:line="240" w:lineRule="auto"/>
              <w:jc w:val="center"/>
              <w:rPr>
                <w:b/>
                <w:sz w:val="24"/>
                <w:szCs w:val="24"/>
                <w:lang w:val="uk-UA"/>
              </w:rPr>
            </w:pPr>
          </w:p>
        </w:tc>
      </w:tr>
      <w:tr w:rsidR="00E07012" w:rsidRPr="004E7E62" w:rsidTr="00515528">
        <w:tc>
          <w:tcPr>
            <w:tcW w:w="3119" w:type="dxa"/>
          </w:tcPr>
          <w:p w:rsidR="00E07012" w:rsidRPr="004E7E62" w:rsidRDefault="00E07012" w:rsidP="004E7E62">
            <w:pPr>
              <w:pStyle w:val="HTML"/>
              <w:shd w:val="clear" w:color="auto" w:fill="FFFFFF"/>
              <w:rPr>
                <w:rFonts w:ascii="Times New Roman" w:hAnsi="Times New Roman" w:cs="Times New Roman"/>
                <w:color w:val="212121"/>
                <w:sz w:val="24"/>
                <w:szCs w:val="24"/>
              </w:rPr>
            </w:pPr>
            <w:r w:rsidRPr="004E7E62">
              <w:rPr>
                <w:rFonts w:ascii="Times New Roman" w:hAnsi="Times New Roman" w:cs="Times New Roman"/>
                <w:color w:val="212121"/>
                <w:sz w:val="24"/>
                <w:szCs w:val="24"/>
              </w:rPr>
              <w:t>hyperthermia</w:t>
            </w:r>
          </w:p>
          <w:p w:rsidR="00E07012" w:rsidRPr="004E7E62" w:rsidRDefault="00E07012" w:rsidP="004E7E62">
            <w:pPr>
              <w:spacing w:after="0" w:line="240" w:lineRule="auto"/>
              <w:jc w:val="center"/>
              <w:rPr>
                <w:sz w:val="24"/>
                <w:szCs w:val="24"/>
                <w:lang w:val="uk-UA"/>
              </w:rPr>
            </w:pPr>
          </w:p>
        </w:tc>
        <w:tc>
          <w:tcPr>
            <w:tcW w:w="2693"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t>8,5±1,1</w:t>
            </w:r>
          </w:p>
        </w:tc>
        <w:tc>
          <w:tcPr>
            <w:tcW w:w="2552"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t>2,0±0,2</w:t>
            </w:r>
          </w:p>
        </w:tc>
        <w:tc>
          <w:tcPr>
            <w:tcW w:w="1275"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sym w:font="Symbol" w:char="F03C"/>
            </w:r>
            <w:r w:rsidRPr="004E7E62">
              <w:rPr>
                <w:sz w:val="24"/>
                <w:szCs w:val="24"/>
                <w:lang w:val="uk-UA"/>
              </w:rPr>
              <w:t>0,05</w:t>
            </w:r>
          </w:p>
        </w:tc>
      </w:tr>
      <w:tr w:rsidR="00E07012" w:rsidRPr="004E7E62" w:rsidTr="00515528">
        <w:tc>
          <w:tcPr>
            <w:tcW w:w="3119" w:type="dxa"/>
          </w:tcPr>
          <w:p w:rsidR="00E07012" w:rsidRPr="004E7E62" w:rsidRDefault="00E07012" w:rsidP="004E7E62">
            <w:pPr>
              <w:pStyle w:val="HTML"/>
              <w:shd w:val="clear" w:color="auto" w:fill="FFFFFF"/>
              <w:rPr>
                <w:rFonts w:ascii="Times New Roman" w:hAnsi="Times New Roman" w:cs="Times New Roman"/>
                <w:color w:val="212121"/>
                <w:sz w:val="24"/>
                <w:szCs w:val="24"/>
              </w:rPr>
            </w:pPr>
            <w:r w:rsidRPr="004E7E62">
              <w:rPr>
                <w:rFonts w:ascii="Times New Roman" w:hAnsi="Times New Roman" w:cs="Times New Roman"/>
                <w:color w:val="212121"/>
                <w:sz w:val="24"/>
                <w:szCs w:val="24"/>
              </w:rPr>
              <w:t>Rhinitis, cough</w:t>
            </w:r>
          </w:p>
          <w:p w:rsidR="00E07012" w:rsidRPr="004E7E62" w:rsidRDefault="00E07012" w:rsidP="004E7E62">
            <w:pPr>
              <w:spacing w:after="0" w:line="240" w:lineRule="auto"/>
              <w:jc w:val="center"/>
              <w:rPr>
                <w:sz w:val="24"/>
                <w:szCs w:val="24"/>
                <w:lang w:val="uk-UA"/>
              </w:rPr>
            </w:pPr>
          </w:p>
        </w:tc>
        <w:tc>
          <w:tcPr>
            <w:tcW w:w="2693"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t>4,2±0,2</w:t>
            </w:r>
          </w:p>
        </w:tc>
        <w:tc>
          <w:tcPr>
            <w:tcW w:w="2552"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t>6,7±0,3</w:t>
            </w:r>
          </w:p>
        </w:tc>
        <w:tc>
          <w:tcPr>
            <w:tcW w:w="1275"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sym w:font="Symbol" w:char="F03C"/>
            </w:r>
            <w:r w:rsidRPr="004E7E62">
              <w:rPr>
                <w:sz w:val="24"/>
                <w:szCs w:val="24"/>
                <w:lang w:val="uk-UA"/>
              </w:rPr>
              <w:t>0,05</w:t>
            </w:r>
          </w:p>
        </w:tc>
      </w:tr>
      <w:tr w:rsidR="00E07012" w:rsidRPr="004E7E62" w:rsidTr="00515528">
        <w:tc>
          <w:tcPr>
            <w:tcW w:w="3119" w:type="dxa"/>
          </w:tcPr>
          <w:p w:rsidR="00E07012" w:rsidRPr="004E7E62" w:rsidRDefault="00E07012" w:rsidP="004E7E62">
            <w:pPr>
              <w:pStyle w:val="HTML"/>
              <w:shd w:val="clear" w:color="auto" w:fill="FFFFFF"/>
              <w:rPr>
                <w:rFonts w:ascii="Times New Roman" w:hAnsi="Times New Roman" w:cs="Times New Roman"/>
                <w:color w:val="212121"/>
                <w:sz w:val="24"/>
                <w:szCs w:val="24"/>
              </w:rPr>
            </w:pPr>
            <w:proofErr w:type="spellStart"/>
            <w:r w:rsidRPr="00056410">
              <w:rPr>
                <w:rFonts w:ascii="Times New Roman" w:hAnsi="Times New Roman" w:cs="Times New Roman"/>
                <w:color w:val="212121"/>
                <w:sz w:val="24"/>
                <w:szCs w:val="24"/>
                <w:lang w:val="en-US"/>
              </w:rPr>
              <w:t>lymphadenopathy</w:t>
            </w:r>
            <w:proofErr w:type="spellEnd"/>
          </w:p>
          <w:p w:rsidR="00E07012" w:rsidRPr="004E7E62" w:rsidRDefault="00E07012" w:rsidP="004E7E62">
            <w:pPr>
              <w:spacing w:after="0" w:line="240" w:lineRule="auto"/>
              <w:jc w:val="center"/>
              <w:rPr>
                <w:sz w:val="24"/>
                <w:szCs w:val="24"/>
                <w:lang w:val="uk-UA"/>
              </w:rPr>
            </w:pPr>
          </w:p>
        </w:tc>
        <w:tc>
          <w:tcPr>
            <w:tcW w:w="2693"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t>11,5±0,3</w:t>
            </w:r>
          </w:p>
        </w:tc>
        <w:tc>
          <w:tcPr>
            <w:tcW w:w="2552"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t>5,8±0,2</w:t>
            </w:r>
          </w:p>
        </w:tc>
        <w:tc>
          <w:tcPr>
            <w:tcW w:w="1275"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sym w:font="Symbol" w:char="F03C"/>
            </w:r>
            <w:r w:rsidRPr="004E7E62">
              <w:rPr>
                <w:sz w:val="24"/>
                <w:szCs w:val="24"/>
                <w:lang w:val="uk-UA"/>
              </w:rPr>
              <w:t>0,05</w:t>
            </w:r>
          </w:p>
        </w:tc>
      </w:tr>
      <w:tr w:rsidR="00E07012" w:rsidRPr="004E7E62" w:rsidTr="00515528">
        <w:tc>
          <w:tcPr>
            <w:tcW w:w="3119" w:type="dxa"/>
          </w:tcPr>
          <w:p w:rsidR="00E07012" w:rsidRPr="004E7E62" w:rsidRDefault="00E07012" w:rsidP="004E7E62">
            <w:pPr>
              <w:pStyle w:val="HTML"/>
              <w:shd w:val="clear" w:color="auto" w:fill="FFFFFF"/>
              <w:rPr>
                <w:rFonts w:ascii="Times New Roman" w:hAnsi="Times New Roman" w:cs="Times New Roman"/>
                <w:color w:val="212121"/>
                <w:sz w:val="24"/>
                <w:szCs w:val="24"/>
              </w:rPr>
            </w:pPr>
            <w:r w:rsidRPr="004E7E62">
              <w:rPr>
                <w:rFonts w:ascii="Times New Roman" w:hAnsi="Times New Roman" w:cs="Times New Roman"/>
                <w:color w:val="212121"/>
                <w:sz w:val="24"/>
                <w:szCs w:val="24"/>
              </w:rPr>
              <w:t>nasal congestion</w:t>
            </w:r>
          </w:p>
          <w:p w:rsidR="00E07012" w:rsidRPr="004E7E62" w:rsidRDefault="00E07012" w:rsidP="004E7E62">
            <w:pPr>
              <w:spacing w:after="0" w:line="240" w:lineRule="auto"/>
              <w:jc w:val="center"/>
              <w:rPr>
                <w:sz w:val="24"/>
                <w:szCs w:val="24"/>
                <w:lang w:val="uk-UA"/>
              </w:rPr>
            </w:pPr>
          </w:p>
        </w:tc>
        <w:tc>
          <w:tcPr>
            <w:tcW w:w="2693"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t>9,8±0,7</w:t>
            </w:r>
          </w:p>
        </w:tc>
        <w:tc>
          <w:tcPr>
            <w:tcW w:w="2552"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t>5,6±0,4</w:t>
            </w:r>
          </w:p>
        </w:tc>
        <w:tc>
          <w:tcPr>
            <w:tcW w:w="1275"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sym w:font="Symbol" w:char="F03C"/>
            </w:r>
            <w:r w:rsidRPr="004E7E62">
              <w:rPr>
                <w:sz w:val="24"/>
                <w:szCs w:val="24"/>
                <w:lang w:val="uk-UA"/>
              </w:rPr>
              <w:t>0,05</w:t>
            </w:r>
          </w:p>
        </w:tc>
      </w:tr>
      <w:tr w:rsidR="00E07012" w:rsidRPr="004E7E62" w:rsidTr="00515528">
        <w:tc>
          <w:tcPr>
            <w:tcW w:w="3119" w:type="dxa"/>
          </w:tcPr>
          <w:p w:rsidR="00E07012" w:rsidRPr="004E7E62" w:rsidRDefault="00E07012" w:rsidP="004E7E62">
            <w:pPr>
              <w:pStyle w:val="HTML"/>
              <w:shd w:val="clear" w:color="auto" w:fill="FFFFFF"/>
              <w:rPr>
                <w:rFonts w:ascii="Times New Roman" w:hAnsi="Times New Roman" w:cs="Times New Roman"/>
                <w:color w:val="212121"/>
                <w:sz w:val="24"/>
                <w:szCs w:val="24"/>
                <w:lang w:val="en-US"/>
              </w:rPr>
            </w:pPr>
            <w:r w:rsidRPr="004E7E62">
              <w:rPr>
                <w:rFonts w:ascii="Times New Roman" w:hAnsi="Times New Roman" w:cs="Times New Roman"/>
                <w:color w:val="212121"/>
                <w:sz w:val="24"/>
                <w:szCs w:val="24"/>
              </w:rPr>
              <w:t>Length of stay in hospital</w:t>
            </w:r>
          </w:p>
          <w:p w:rsidR="00E07012" w:rsidRPr="004E7E62" w:rsidRDefault="00E07012" w:rsidP="004E7E62">
            <w:pPr>
              <w:spacing w:after="0" w:line="240" w:lineRule="auto"/>
              <w:jc w:val="center"/>
              <w:rPr>
                <w:sz w:val="24"/>
                <w:szCs w:val="24"/>
                <w:lang w:val="uk-UA"/>
              </w:rPr>
            </w:pPr>
          </w:p>
        </w:tc>
        <w:tc>
          <w:tcPr>
            <w:tcW w:w="2693"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t>13,5±0,4</w:t>
            </w:r>
          </w:p>
        </w:tc>
        <w:tc>
          <w:tcPr>
            <w:tcW w:w="2552"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t>7,3±0,7</w:t>
            </w:r>
          </w:p>
        </w:tc>
        <w:tc>
          <w:tcPr>
            <w:tcW w:w="1275" w:type="dxa"/>
            <w:vAlign w:val="center"/>
          </w:tcPr>
          <w:p w:rsidR="00E07012" w:rsidRPr="004E7E62" w:rsidRDefault="00E07012" w:rsidP="004E7E62">
            <w:pPr>
              <w:spacing w:after="0" w:line="240" w:lineRule="auto"/>
              <w:jc w:val="center"/>
              <w:rPr>
                <w:sz w:val="24"/>
                <w:szCs w:val="24"/>
                <w:lang w:val="uk-UA"/>
              </w:rPr>
            </w:pPr>
            <w:r w:rsidRPr="004E7E62">
              <w:rPr>
                <w:sz w:val="24"/>
                <w:szCs w:val="24"/>
                <w:lang w:val="uk-UA"/>
              </w:rPr>
              <w:sym w:font="Symbol" w:char="F03C"/>
            </w:r>
            <w:r w:rsidRPr="004E7E62">
              <w:rPr>
                <w:sz w:val="24"/>
                <w:szCs w:val="24"/>
                <w:lang w:val="uk-UA"/>
              </w:rPr>
              <w:t>0,05</w:t>
            </w:r>
          </w:p>
        </w:tc>
      </w:tr>
    </w:tbl>
    <w:p w:rsidR="004F7B3F" w:rsidRDefault="004F7B3F" w:rsidP="00F00A1E">
      <w:pPr>
        <w:pStyle w:val="HTML"/>
        <w:shd w:val="clear" w:color="auto" w:fill="FFFFFF"/>
        <w:jc w:val="both"/>
        <w:rPr>
          <w:rFonts w:ascii="Times New Roman" w:hAnsi="Times New Roman" w:cs="Times New Roman"/>
          <w:color w:val="212121"/>
          <w:sz w:val="24"/>
          <w:szCs w:val="24"/>
        </w:rPr>
      </w:pPr>
    </w:p>
    <w:p w:rsidR="00F00A1E" w:rsidRPr="00F00A1E" w:rsidRDefault="004F7B3F" w:rsidP="0005641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9"/>
        </w:tabs>
        <w:jc w:val="both"/>
        <w:rPr>
          <w:rFonts w:ascii="Times New Roman" w:hAnsi="Times New Roman"/>
          <w:sz w:val="24"/>
          <w:szCs w:val="24"/>
          <w:lang w:val="en-US"/>
        </w:rPr>
      </w:pPr>
      <w:r>
        <w:rPr>
          <w:rFonts w:ascii="Times New Roman" w:hAnsi="Times New Roman" w:cs="Times New Roman"/>
          <w:color w:val="212121"/>
          <w:sz w:val="24"/>
          <w:szCs w:val="24"/>
        </w:rPr>
        <w:tab/>
      </w:r>
      <w:r w:rsidR="0050477B">
        <w:rPr>
          <w:rFonts w:ascii="Times New Roman" w:hAnsi="Times New Roman"/>
          <w:sz w:val="24"/>
          <w:szCs w:val="24"/>
          <w:lang w:val="en-US"/>
        </w:rPr>
        <w:t>Repeating</w:t>
      </w:r>
      <w:r w:rsidR="00F00A1E" w:rsidRPr="00F00A1E">
        <w:rPr>
          <w:rFonts w:ascii="Times New Roman" w:hAnsi="Times New Roman"/>
          <w:sz w:val="24"/>
          <w:szCs w:val="24"/>
          <w:lang w:val="en-US"/>
        </w:rPr>
        <w:t xml:space="preserve"> seizures were observed in 5 (9%) cases, their multiplicity is equal to 1</w:t>
      </w:r>
      <w:r w:rsidR="0050477B">
        <w:rPr>
          <w:rFonts w:ascii="Times New Roman" w:hAnsi="Times New Roman"/>
          <w:sz w:val="24"/>
          <w:szCs w:val="24"/>
          <w:lang w:val="en-US"/>
        </w:rPr>
        <w:t xml:space="preserve"> or </w:t>
      </w:r>
      <w:r w:rsidR="00F00A1E" w:rsidRPr="00F00A1E">
        <w:rPr>
          <w:rFonts w:ascii="Times New Roman" w:hAnsi="Times New Roman"/>
          <w:sz w:val="24"/>
          <w:szCs w:val="24"/>
          <w:lang w:val="en-US"/>
        </w:rPr>
        <w:t>2 times a day for the first 2 days. Violations in the neurological status and psychomotor development were not manifested. All children of this group were discharged in a satisfactory condition under the supervision of a neurologist.</w:t>
      </w:r>
    </w:p>
    <w:p w:rsidR="00E07012" w:rsidRPr="00F00A1E" w:rsidRDefault="0050477B" w:rsidP="00F00A1E">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 xml:space="preserve">Disease of the </w:t>
      </w:r>
      <w:r w:rsidR="00F00A1E" w:rsidRPr="00F00A1E">
        <w:rPr>
          <w:rFonts w:ascii="Times New Roman" w:hAnsi="Times New Roman"/>
          <w:sz w:val="24"/>
          <w:szCs w:val="24"/>
          <w:lang w:val="en-US"/>
        </w:rPr>
        <w:t>EB</w:t>
      </w:r>
      <w:r>
        <w:rPr>
          <w:rFonts w:ascii="Times New Roman" w:hAnsi="Times New Roman"/>
          <w:sz w:val="24"/>
          <w:szCs w:val="24"/>
          <w:lang w:val="en-US"/>
        </w:rPr>
        <w:t>V</w:t>
      </w:r>
      <w:r w:rsidR="00F00A1E" w:rsidRPr="00F00A1E">
        <w:rPr>
          <w:rFonts w:ascii="Times New Roman" w:hAnsi="Times New Roman"/>
          <w:sz w:val="24"/>
          <w:szCs w:val="24"/>
          <w:lang w:val="en-US"/>
        </w:rPr>
        <w:t xml:space="preserve"> infection with convulsive syndrome had a severe duration </w:t>
      </w:r>
      <w:r w:rsidR="00817921">
        <w:rPr>
          <w:rFonts w:ascii="Times New Roman" w:hAnsi="Times New Roman"/>
          <w:sz w:val="24"/>
          <w:szCs w:val="24"/>
          <w:lang w:val="en-US"/>
        </w:rPr>
        <w:t xml:space="preserve">in </w:t>
      </w:r>
      <w:r w:rsidR="009A07FB">
        <w:rPr>
          <w:rFonts w:ascii="Times New Roman" w:hAnsi="Times New Roman"/>
          <w:sz w:val="24"/>
          <w:szCs w:val="24"/>
          <w:lang w:val="en-US"/>
        </w:rPr>
        <w:t xml:space="preserve">comparison with </w:t>
      </w:r>
      <w:r w:rsidR="00F00A1E" w:rsidRPr="00F00A1E">
        <w:rPr>
          <w:rFonts w:ascii="Times New Roman" w:hAnsi="Times New Roman"/>
          <w:sz w:val="24"/>
          <w:szCs w:val="24"/>
          <w:lang w:val="en-US"/>
        </w:rPr>
        <w:t>patients with negative markers to EBV. A long period of hyperthermia (during 8.5 ± 1.1 days) wa</w:t>
      </w:r>
      <w:r w:rsidR="00817921">
        <w:rPr>
          <w:rFonts w:ascii="Times New Roman" w:hAnsi="Times New Roman"/>
          <w:sz w:val="24"/>
          <w:szCs w:val="24"/>
          <w:lang w:val="en-US"/>
        </w:rPr>
        <w:t>s defined, patients were</w:t>
      </w:r>
      <w:r w:rsidR="00F00A1E" w:rsidRPr="00F00A1E">
        <w:rPr>
          <w:rFonts w:ascii="Times New Roman" w:hAnsi="Times New Roman"/>
          <w:sz w:val="24"/>
          <w:szCs w:val="24"/>
          <w:lang w:val="en-US"/>
        </w:rPr>
        <w:t xml:space="preserve"> in the clinic in 1</w:t>
      </w:r>
      <w:proofErr w:type="gramStart"/>
      <w:r w:rsidR="00F00A1E" w:rsidRPr="00F00A1E">
        <w:rPr>
          <w:rFonts w:ascii="Times New Roman" w:hAnsi="Times New Roman"/>
          <w:sz w:val="24"/>
          <w:szCs w:val="24"/>
          <w:lang w:val="en-US"/>
        </w:rPr>
        <w:t>,8</w:t>
      </w:r>
      <w:proofErr w:type="gramEnd"/>
      <w:r w:rsidR="00F00A1E" w:rsidRPr="00F00A1E">
        <w:rPr>
          <w:rFonts w:ascii="Times New Roman" w:hAnsi="Times New Roman"/>
          <w:sz w:val="24"/>
          <w:szCs w:val="24"/>
          <w:lang w:val="en-US"/>
        </w:rPr>
        <w:t xml:space="preserve"> times longer as compared to patients of the 2nd group (13.5 ± 0.4 and 7.3 ± 0.7 days respectively).</w:t>
      </w:r>
    </w:p>
    <w:p w:rsidR="00F00A1E" w:rsidRPr="00F00A1E" w:rsidRDefault="00F00A1E" w:rsidP="00F00A1E">
      <w:pPr>
        <w:spacing w:after="0" w:line="240" w:lineRule="auto"/>
        <w:ind w:firstLine="709"/>
        <w:jc w:val="both"/>
        <w:rPr>
          <w:rFonts w:ascii="Times New Roman" w:hAnsi="Times New Roman"/>
          <w:sz w:val="24"/>
          <w:szCs w:val="24"/>
          <w:lang w:val="en-US"/>
        </w:rPr>
      </w:pPr>
      <w:r w:rsidRPr="00F00A1E">
        <w:rPr>
          <w:rFonts w:ascii="Times New Roman" w:hAnsi="Times New Roman"/>
          <w:sz w:val="24"/>
          <w:szCs w:val="24"/>
          <w:lang w:val="en-US"/>
        </w:rPr>
        <w:t xml:space="preserve">Catarrhal phenomena were mild or moderate (mostly mild mucous discharge from the nose and coughing as a manifestation of </w:t>
      </w:r>
      <w:proofErr w:type="spellStart"/>
      <w:r w:rsidRPr="00F00A1E">
        <w:rPr>
          <w:rFonts w:ascii="Times New Roman" w:hAnsi="Times New Roman"/>
          <w:sz w:val="24"/>
          <w:szCs w:val="24"/>
          <w:lang w:val="en-US"/>
        </w:rPr>
        <w:t>pharyngitis</w:t>
      </w:r>
      <w:proofErr w:type="spellEnd"/>
      <w:r w:rsidRPr="00F00A1E">
        <w:rPr>
          <w:rFonts w:ascii="Times New Roman" w:hAnsi="Times New Roman"/>
          <w:sz w:val="24"/>
          <w:szCs w:val="24"/>
          <w:lang w:val="en-US"/>
        </w:rPr>
        <w:t xml:space="preserve">). The majority of patients experienced a prolonged difficulty in nasal breathing, which is due to the damage of the lymphoid tissue of the </w:t>
      </w:r>
      <w:proofErr w:type="spellStart"/>
      <w:r w:rsidRPr="00F00A1E">
        <w:rPr>
          <w:rFonts w:ascii="Times New Roman" w:hAnsi="Times New Roman"/>
          <w:sz w:val="24"/>
          <w:szCs w:val="24"/>
          <w:lang w:val="en-US"/>
        </w:rPr>
        <w:t>nasopharynx</w:t>
      </w:r>
      <w:proofErr w:type="spellEnd"/>
      <w:r w:rsidR="009A07FB" w:rsidRPr="009A07FB">
        <w:rPr>
          <w:rFonts w:ascii="Times New Roman" w:hAnsi="Times New Roman"/>
          <w:sz w:val="24"/>
          <w:szCs w:val="24"/>
          <w:lang w:val="en-US"/>
        </w:rPr>
        <w:t xml:space="preserve"> </w:t>
      </w:r>
      <w:r w:rsidR="009A07FB">
        <w:rPr>
          <w:rFonts w:ascii="Times New Roman" w:hAnsi="Times New Roman"/>
          <w:sz w:val="24"/>
          <w:szCs w:val="24"/>
          <w:lang w:val="en-US"/>
        </w:rPr>
        <w:t xml:space="preserve">by </w:t>
      </w:r>
      <w:r w:rsidR="009A07FB" w:rsidRPr="00F00A1E">
        <w:rPr>
          <w:rFonts w:ascii="Times New Roman" w:hAnsi="Times New Roman"/>
          <w:sz w:val="24"/>
          <w:szCs w:val="24"/>
          <w:lang w:val="en-US"/>
        </w:rPr>
        <w:t>EBV</w:t>
      </w:r>
      <w:r w:rsidRPr="00F00A1E">
        <w:rPr>
          <w:rFonts w:ascii="Times New Roman" w:hAnsi="Times New Roman"/>
          <w:sz w:val="24"/>
          <w:szCs w:val="24"/>
          <w:lang w:val="en-US"/>
        </w:rPr>
        <w:t>.</w:t>
      </w:r>
    </w:p>
    <w:p w:rsidR="00F00A1E" w:rsidRDefault="00F00A1E" w:rsidP="00F00A1E">
      <w:pPr>
        <w:spacing w:after="0" w:line="240" w:lineRule="auto"/>
        <w:ind w:firstLine="709"/>
        <w:jc w:val="both"/>
        <w:rPr>
          <w:rFonts w:ascii="Times New Roman" w:hAnsi="Times New Roman"/>
          <w:sz w:val="24"/>
          <w:szCs w:val="24"/>
          <w:lang w:val="en-US"/>
        </w:rPr>
      </w:pPr>
      <w:r w:rsidRPr="00F00A1E">
        <w:rPr>
          <w:rFonts w:ascii="Times New Roman" w:hAnsi="Times New Roman"/>
          <w:sz w:val="24"/>
          <w:szCs w:val="24"/>
          <w:lang w:val="en-US"/>
        </w:rPr>
        <w:t xml:space="preserve">Convulsions </w:t>
      </w:r>
      <w:r w:rsidR="00FF3D59">
        <w:rPr>
          <w:rFonts w:ascii="Times New Roman" w:hAnsi="Times New Roman"/>
          <w:sz w:val="24"/>
          <w:szCs w:val="24"/>
          <w:lang w:val="en-US"/>
        </w:rPr>
        <w:t xml:space="preserve">were </w:t>
      </w:r>
      <w:proofErr w:type="spellStart"/>
      <w:r w:rsidR="009A07FB">
        <w:rPr>
          <w:rFonts w:ascii="Times New Roman" w:hAnsi="Times New Roman"/>
          <w:sz w:val="24"/>
          <w:szCs w:val="24"/>
          <w:lang w:val="en-US"/>
        </w:rPr>
        <w:t>occured</w:t>
      </w:r>
      <w:proofErr w:type="spellEnd"/>
      <w:r w:rsidR="009A07FB">
        <w:rPr>
          <w:rFonts w:ascii="Times New Roman" w:hAnsi="Times New Roman"/>
          <w:sz w:val="24"/>
          <w:szCs w:val="24"/>
          <w:lang w:val="en-US"/>
        </w:rPr>
        <w:t xml:space="preserve"> in all patients with </w:t>
      </w:r>
      <w:r w:rsidRPr="00F00A1E">
        <w:rPr>
          <w:rFonts w:ascii="Times New Roman" w:hAnsi="Times New Roman"/>
          <w:sz w:val="24"/>
          <w:szCs w:val="24"/>
          <w:lang w:val="en-US"/>
        </w:rPr>
        <w:t>EB</w:t>
      </w:r>
      <w:r w:rsidR="009A07FB">
        <w:rPr>
          <w:rFonts w:ascii="Times New Roman" w:hAnsi="Times New Roman"/>
          <w:sz w:val="24"/>
          <w:szCs w:val="24"/>
          <w:lang w:val="en-US"/>
        </w:rPr>
        <w:t>V</w:t>
      </w:r>
      <w:r w:rsidRPr="00F00A1E">
        <w:rPr>
          <w:rFonts w:ascii="Times New Roman" w:hAnsi="Times New Roman"/>
          <w:sz w:val="24"/>
          <w:szCs w:val="24"/>
          <w:lang w:val="en-US"/>
        </w:rPr>
        <w:t xml:space="preserve"> infection. In 31 </w:t>
      </w:r>
      <w:r w:rsidR="009A07FB">
        <w:rPr>
          <w:rFonts w:ascii="Times New Roman" w:hAnsi="Times New Roman"/>
          <w:sz w:val="24"/>
          <w:szCs w:val="24"/>
          <w:lang w:val="en-US"/>
        </w:rPr>
        <w:t>(52.5%) cases</w:t>
      </w:r>
      <w:r w:rsidRPr="00F00A1E">
        <w:rPr>
          <w:rFonts w:ascii="Times New Roman" w:hAnsi="Times New Roman"/>
          <w:sz w:val="24"/>
          <w:szCs w:val="24"/>
          <w:lang w:val="en-US"/>
        </w:rPr>
        <w:t xml:space="preserve"> convulsive paroxysms appeared for the first time in life, in the rest 28 (47.5%) patients </w:t>
      </w:r>
      <w:r w:rsidR="009A07FB">
        <w:rPr>
          <w:rFonts w:ascii="Times New Roman" w:hAnsi="Times New Roman"/>
          <w:sz w:val="24"/>
          <w:szCs w:val="24"/>
          <w:lang w:val="en-US"/>
        </w:rPr>
        <w:t>had</w:t>
      </w:r>
      <w:r w:rsidRPr="00F00A1E">
        <w:rPr>
          <w:rFonts w:ascii="Times New Roman" w:hAnsi="Times New Roman"/>
          <w:sz w:val="24"/>
          <w:szCs w:val="24"/>
          <w:lang w:val="en-US"/>
        </w:rPr>
        <w:t xml:space="preserve"> occurred earlier. The duration of convulsive seizures in comparison with the patients of the 2nd group was expressive - from 2 minutes to 1 hour. Short-term convuls</w:t>
      </w:r>
      <w:r w:rsidR="009A07FB">
        <w:rPr>
          <w:rFonts w:ascii="Times New Roman" w:hAnsi="Times New Roman"/>
          <w:sz w:val="24"/>
          <w:szCs w:val="24"/>
          <w:lang w:val="en-US"/>
        </w:rPr>
        <w:t xml:space="preserve">ions, as a rule, </w:t>
      </w:r>
      <w:proofErr w:type="gramStart"/>
      <w:r w:rsidR="009A07FB">
        <w:rPr>
          <w:rFonts w:ascii="Times New Roman" w:hAnsi="Times New Roman"/>
          <w:sz w:val="24"/>
          <w:szCs w:val="24"/>
          <w:lang w:val="en-US"/>
        </w:rPr>
        <w:t xml:space="preserve">stopped </w:t>
      </w:r>
      <w:r w:rsidRPr="00F00A1E">
        <w:rPr>
          <w:rFonts w:ascii="Times New Roman" w:hAnsi="Times New Roman"/>
          <w:sz w:val="24"/>
          <w:szCs w:val="24"/>
          <w:lang w:val="en-US"/>
        </w:rPr>
        <w:t xml:space="preserve"> themsel</w:t>
      </w:r>
      <w:r w:rsidR="009A07FB">
        <w:rPr>
          <w:rFonts w:ascii="Times New Roman" w:hAnsi="Times New Roman"/>
          <w:sz w:val="24"/>
          <w:szCs w:val="24"/>
          <w:lang w:val="en-US"/>
        </w:rPr>
        <w:t>ves</w:t>
      </w:r>
      <w:proofErr w:type="gramEnd"/>
      <w:r w:rsidR="009A07FB">
        <w:rPr>
          <w:rFonts w:ascii="Times New Roman" w:hAnsi="Times New Roman"/>
          <w:sz w:val="24"/>
          <w:szCs w:val="24"/>
          <w:lang w:val="en-US"/>
        </w:rPr>
        <w:t>, in other cases - with</w:t>
      </w:r>
      <w:r w:rsidRPr="00F00A1E">
        <w:rPr>
          <w:rFonts w:ascii="Times New Roman" w:hAnsi="Times New Roman"/>
          <w:sz w:val="24"/>
          <w:szCs w:val="24"/>
          <w:lang w:val="en-US"/>
        </w:rPr>
        <w:t xml:space="preserve"> injection of </w:t>
      </w:r>
      <w:proofErr w:type="spellStart"/>
      <w:r w:rsidRPr="00F00A1E">
        <w:rPr>
          <w:rFonts w:ascii="Times New Roman" w:hAnsi="Times New Roman"/>
          <w:sz w:val="24"/>
          <w:szCs w:val="24"/>
          <w:lang w:val="en-US"/>
        </w:rPr>
        <w:t>sibazone</w:t>
      </w:r>
      <w:proofErr w:type="spellEnd"/>
      <w:r w:rsidRPr="00F00A1E">
        <w:rPr>
          <w:rFonts w:ascii="Times New Roman" w:hAnsi="Times New Roman"/>
          <w:sz w:val="24"/>
          <w:szCs w:val="24"/>
          <w:lang w:val="en-US"/>
        </w:rPr>
        <w:t>.</w:t>
      </w:r>
    </w:p>
    <w:p w:rsidR="002B295D" w:rsidRDefault="009A07FB" w:rsidP="00F00A1E">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Repeating</w:t>
      </w:r>
      <w:r w:rsidR="002B295D" w:rsidRPr="002B295D">
        <w:rPr>
          <w:rFonts w:ascii="Times New Roman" w:hAnsi="Times New Roman"/>
          <w:sz w:val="24"/>
          <w:szCs w:val="24"/>
          <w:lang w:val="en-US"/>
        </w:rPr>
        <w:t xml:space="preserve"> convulsive </w:t>
      </w:r>
      <w:r>
        <w:rPr>
          <w:rFonts w:ascii="Times New Roman" w:hAnsi="Times New Roman"/>
          <w:sz w:val="24"/>
          <w:szCs w:val="24"/>
          <w:lang w:val="en-US"/>
        </w:rPr>
        <w:t xml:space="preserve">seizures worried patients with </w:t>
      </w:r>
      <w:r w:rsidR="002B295D" w:rsidRPr="002B295D">
        <w:rPr>
          <w:rFonts w:ascii="Times New Roman" w:hAnsi="Times New Roman"/>
          <w:sz w:val="24"/>
          <w:szCs w:val="24"/>
          <w:lang w:val="en-US"/>
        </w:rPr>
        <w:t>EB</w:t>
      </w:r>
      <w:r>
        <w:rPr>
          <w:rFonts w:ascii="Times New Roman" w:hAnsi="Times New Roman"/>
          <w:sz w:val="24"/>
          <w:szCs w:val="24"/>
          <w:lang w:val="en-US"/>
        </w:rPr>
        <w:t>V</w:t>
      </w:r>
      <w:r w:rsidR="002B295D" w:rsidRPr="002B295D">
        <w:rPr>
          <w:rFonts w:ascii="Times New Roman" w:hAnsi="Times New Roman"/>
          <w:sz w:val="24"/>
          <w:szCs w:val="24"/>
          <w:lang w:val="en-US"/>
        </w:rPr>
        <w:t xml:space="preserve"> infection much more often than patients with negative markers to EBV, as evidenced by p0.05. R</w:t>
      </w:r>
      <w:r>
        <w:rPr>
          <w:rFonts w:ascii="Times New Roman" w:hAnsi="Times New Roman"/>
          <w:sz w:val="24"/>
          <w:szCs w:val="24"/>
          <w:lang w:val="en-US"/>
        </w:rPr>
        <w:t>epeating</w:t>
      </w:r>
      <w:r w:rsidR="002B295D" w:rsidRPr="002B295D">
        <w:rPr>
          <w:rFonts w:ascii="Times New Roman" w:hAnsi="Times New Roman"/>
          <w:sz w:val="24"/>
          <w:szCs w:val="24"/>
          <w:lang w:val="en-US"/>
        </w:rPr>
        <w:t xml:space="preserve"> seizures were observed in 13 (22.0%) children, the frequency of their occurrence ranged from 1 time per day for 2</w:t>
      </w:r>
      <w:r>
        <w:rPr>
          <w:rFonts w:ascii="Times New Roman" w:hAnsi="Times New Roman"/>
          <w:sz w:val="24"/>
          <w:szCs w:val="24"/>
          <w:lang w:val="en-US"/>
        </w:rPr>
        <w:t xml:space="preserve"> or </w:t>
      </w:r>
      <w:r w:rsidR="002B295D" w:rsidRPr="002B295D">
        <w:rPr>
          <w:rFonts w:ascii="Times New Roman" w:hAnsi="Times New Roman"/>
          <w:sz w:val="24"/>
          <w:szCs w:val="24"/>
          <w:lang w:val="en-US"/>
        </w:rPr>
        <w:t>3 days to 10 episo</w:t>
      </w:r>
      <w:r>
        <w:rPr>
          <w:rFonts w:ascii="Times New Roman" w:hAnsi="Times New Roman"/>
          <w:sz w:val="24"/>
          <w:szCs w:val="24"/>
          <w:lang w:val="en-US"/>
        </w:rPr>
        <w:t>des per day, which were repeating</w:t>
      </w:r>
      <w:r w:rsidR="002B295D" w:rsidRPr="002B295D">
        <w:rPr>
          <w:rFonts w:ascii="Times New Roman" w:hAnsi="Times New Roman"/>
          <w:sz w:val="24"/>
          <w:szCs w:val="24"/>
          <w:lang w:val="en-US"/>
        </w:rPr>
        <w:t xml:space="preserve"> every 2 hour</w:t>
      </w:r>
      <w:r w:rsidR="002B295D">
        <w:rPr>
          <w:rFonts w:ascii="Times New Roman" w:hAnsi="Times New Roman"/>
          <w:sz w:val="24"/>
          <w:szCs w:val="24"/>
          <w:lang w:val="en-US"/>
        </w:rPr>
        <w:t>.</w:t>
      </w:r>
    </w:p>
    <w:p w:rsidR="002B295D" w:rsidRPr="009B1D62" w:rsidRDefault="009A07FB" w:rsidP="00F00A1E">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3 (5</w:t>
      </w:r>
      <w:proofErr w:type="gramStart"/>
      <w:r>
        <w:rPr>
          <w:rFonts w:ascii="Times New Roman" w:hAnsi="Times New Roman"/>
          <w:sz w:val="24"/>
          <w:szCs w:val="24"/>
          <w:lang w:val="en-US"/>
        </w:rPr>
        <w:t>,1</w:t>
      </w:r>
      <w:proofErr w:type="gramEnd"/>
      <w:r>
        <w:rPr>
          <w:rFonts w:ascii="Times New Roman" w:hAnsi="Times New Roman"/>
          <w:sz w:val="24"/>
          <w:szCs w:val="24"/>
          <w:lang w:val="en-US"/>
        </w:rPr>
        <w:t xml:space="preserve">%) patients with </w:t>
      </w:r>
      <w:r w:rsidR="002B295D" w:rsidRPr="002B295D">
        <w:rPr>
          <w:rFonts w:ascii="Times New Roman" w:hAnsi="Times New Roman"/>
          <w:sz w:val="24"/>
          <w:szCs w:val="24"/>
          <w:lang w:val="en-US"/>
        </w:rPr>
        <w:t>EB</w:t>
      </w:r>
      <w:r>
        <w:rPr>
          <w:rFonts w:ascii="Times New Roman" w:hAnsi="Times New Roman"/>
          <w:sz w:val="24"/>
          <w:szCs w:val="24"/>
          <w:lang w:val="en-US"/>
        </w:rPr>
        <w:t>V</w:t>
      </w:r>
      <w:r w:rsidR="002B295D" w:rsidRPr="002B295D">
        <w:rPr>
          <w:rFonts w:ascii="Times New Roman" w:hAnsi="Times New Roman"/>
          <w:sz w:val="24"/>
          <w:szCs w:val="24"/>
          <w:lang w:val="en-US"/>
        </w:rPr>
        <w:t xml:space="preserve">-infection with convulsive syndrome were </w:t>
      </w:r>
      <w:r>
        <w:rPr>
          <w:rFonts w:ascii="Times New Roman" w:hAnsi="Times New Roman"/>
          <w:sz w:val="24"/>
          <w:szCs w:val="24"/>
          <w:lang w:val="en-US"/>
        </w:rPr>
        <w:t>treated</w:t>
      </w:r>
      <w:r w:rsidR="002B295D" w:rsidRPr="002B295D">
        <w:rPr>
          <w:rFonts w:ascii="Times New Roman" w:hAnsi="Times New Roman"/>
          <w:sz w:val="24"/>
          <w:szCs w:val="24"/>
          <w:lang w:val="en-US"/>
        </w:rPr>
        <w:t xml:space="preserve"> in the intensive care unit with the disturbance of consciousness to coma, which lasted from 1 to 3 days. 5 (8,5%) children had a slight degree of impairment of consciousness - inhibition. </w:t>
      </w:r>
      <w:r>
        <w:rPr>
          <w:rFonts w:ascii="Times New Roman" w:hAnsi="Times New Roman"/>
          <w:sz w:val="24"/>
          <w:szCs w:val="24"/>
          <w:lang w:val="en-US"/>
        </w:rPr>
        <w:t>12</w:t>
      </w:r>
      <w:r w:rsidR="002B295D" w:rsidRPr="002B295D">
        <w:rPr>
          <w:rFonts w:ascii="Times New Roman" w:hAnsi="Times New Roman"/>
          <w:sz w:val="24"/>
          <w:szCs w:val="24"/>
          <w:lang w:val="en-US"/>
        </w:rPr>
        <w:t xml:space="preserve"> (20.2%) patients were </w:t>
      </w:r>
      <w:r w:rsidR="009B1D62">
        <w:rPr>
          <w:rFonts w:ascii="Times New Roman" w:hAnsi="Times New Roman"/>
          <w:sz w:val="24"/>
          <w:szCs w:val="24"/>
          <w:lang w:val="en-US"/>
        </w:rPr>
        <w:t>sleepy</w:t>
      </w:r>
      <w:r w:rsidR="002B295D" w:rsidRPr="002B295D">
        <w:rPr>
          <w:rFonts w:ascii="Times New Roman" w:hAnsi="Times New Roman"/>
          <w:sz w:val="24"/>
          <w:szCs w:val="24"/>
          <w:lang w:val="en-US"/>
        </w:rPr>
        <w:t>, emotionally depressed, 9 (15.2%) - on the contrary: capricious, nervous, emotionally labile. In 6 (10.2%) cases, tremors of the hands were determined. In 3 (5</w:t>
      </w:r>
      <w:proofErr w:type="gramStart"/>
      <w:r w:rsidR="002B295D" w:rsidRPr="002B295D">
        <w:rPr>
          <w:rFonts w:ascii="Times New Roman" w:hAnsi="Times New Roman"/>
          <w:sz w:val="24"/>
          <w:szCs w:val="24"/>
          <w:lang w:val="en-US"/>
        </w:rPr>
        <w:t>,1</w:t>
      </w:r>
      <w:proofErr w:type="gramEnd"/>
      <w:r w:rsidR="002B295D" w:rsidRPr="002B295D">
        <w:rPr>
          <w:rFonts w:ascii="Times New Roman" w:hAnsi="Times New Roman"/>
          <w:sz w:val="24"/>
          <w:szCs w:val="24"/>
          <w:lang w:val="en-US"/>
        </w:rPr>
        <w:t>%) patients visual hallucinations were observed</w:t>
      </w:r>
      <w:r w:rsidR="009B1D62" w:rsidRPr="009B1D62">
        <w:rPr>
          <w:rFonts w:ascii="Times New Roman" w:hAnsi="Times New Roman"/>
          <w:sz w:val="24"/>
          <w:szCs w:val="24"/>
          <w:lang w:val="en-US"/>
        </w:rPr>
        <w:t xml:space="preserve"> </w:t>
      </w:r>
      <w:r w:rsidR="009B1D62" w:rsidRPr="002B295D">
        <w:rPr>
          <w:rFonts w:ascii="Times New Roman" w:hAnsi="Times New Roman"/>
          <w:sz w:val="24"/>
          <w:szCs w:val="24"/>
          <w:lang w:val="en-US"/>
        </w:rPr>
        <w:t>o</w:t>
      </w:r>
      <w:r w:rsidR="009B1D62">
        <w:rPr>
          <w:rFonts w:ascii="Times New Roman" w:hAnsi="Times New Roman"/>
          <w:sz w:val="24"/>
          <w:szCs w:val="24"/>
          <w:lang w:val="en-US"/>
        </w:rPr>
        <w:t>n a background of</w:t>
      </w:r>
      <w:r w:rsidR="009B1D62" w:rsidRPr="002B295D">
        <w:rPr>
          <w:rFonts w:ascii="Times New Roman" w:hAnsi="Times New Roman"/>
          <w:sz w:val="24"/>
          <w:szCs w:val="24"/>
          <w:lang w:val="en-US"/>
        </w:rPr>
        <w:t xml:space="preserve"> body temperature</w:t>
      </w:r>
      <w:r w:rsidR="009B1D62" w:rsidRPr="009B1D62">
        <w:rPr>
          <w:rFonts w:ascii="Times New Roman" w:hAnsi="Times New Roman"/>
          <w:sz w:val="24"/>
          <w:szCs w:val="24"/>
          <w:lang w:val="en-US"/>
        </w:rPr>
        <w:t xml:space="preserve"> </w:t>
      </w:r>
      <w:r w:rsidR="009B1D62">
        <w:rPr>
          <w:rFonts w:ascii="Times New Roman" w:hAnsi="Times New Roman"/>
          <w:sz w:val="24"/>
          <w:szCs w:val="24"/>
          <w:lang w:val="en-US"/>
        </w:rPr>
        <w:t>increase</w:t>
      </w:r>
      <w:r w:rsidR="002B295D" w:rsidRPr="002B295D">
        <w:rPr>
          <w:rFonts w:ascii="Times New Roman" w:hAnsi="Times New Roman"/>
          <w:sz w:val="24"/>
          <w:szCs w:val="24"/>
          <w:lang w:val="en-US"/>
        </w:rPr>
        <w:t xml:space="preserve">. 2 (3.4%) patients had speech disorders, which became slow, the patient </w:t>
      </w:r>
      <w:r w:rsidR="009B1D62">
        <w:rPr>
          <w:rFonts w:ascii="Times New Roman" w:hAnsi="Times New Roman"/>
          <w:sz w:val="24"/>
          <w:szCs w:val="24"/>
          <w:lang w:val="en-US"/>
        </w:rPr>
        <w:t xml:space="preserve">had difficulty with the </w:t>
      </w:r>
      <w:r w:rsidR="002B295D" w:rsidRPr="002B295D">
        <w:rPr>
          <w:rFonts w:ascii="Times New Roman" w:hAnsi="Times New Roman"/>
          <w:sz w:val="24"/>
          <w:szCs w:val="24"/>
          <w:lang w:val="en-US"/>
        </w:rPr>
        <w:t>cho</w:t>
      </w:r>
      <w:r w:rsidR="009B1D62">
        <w:rPr>
          <w:rFonts w:ascii="Times New Roman" w:hAnsi="Times New Roman"/>
          <w:sz w:val="24"/>
          <w:szCs w:val="24"/>
          <w:lang w:val="en-US"/>
        </w:rPr>
        <w:t xml:space="preserve">ice of </w:t>
      </w:r>
      <w:r w:rsidR="002B295D" w:rsidRPr="002B295D">
        <w:rPr>
          <w:rFonts w:ascii="Times New Roman" w:hAnsi="Times New Roman"/>
          <w:sz w:val="24"/>
          <w:szCs w:val="24"/>
          <w:lang w:val="en-US"/>
        </w:rPr>
        <w:t xml:space="preserve"> the right word for a long time.</w:t>
      </w:r>
    </w:p>
    <w:p w:rsidR="004F7B3F" w:rsidRPr="004F7B3F" w:rsidRDefault="009B1D62" w:rsidP="004F7B3F">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According</w:t>
      </w:r>
      <w:r w:rsidR="004F7B3F" w:rsidRPr="004F7B3F">
        <w:rPr>
          <w:rFonts w:ascii="Times New Roman" w:hAnsi="Times New Roman"/>
          <w:sz w:val="24"/>
          <w:szCs w:val="24"/>
          <w:lang w:val="en-US"/>
        </w:rPr>
        <w:t xml:space="preserve"> our study it is clear that the disease of EBV infection with convulsive syndrome ha</w:t>
      </w:r>
      <w:r>
        <w:rPr>
          <w:rFonts w:ascii="Times New Roman" w:hAnsi="Times New Roman"/>
          <w:sz w:val="24"/>
          <w:szCs w:val="24"/>
          <w:lang w:val="en-US"/>
        </w:rPr>
        <w:t>d</w:t>
      </w:r>
      <w:r w:rsidR="004F7B3F" w:rsidRPr="004F7B3F">
        <w:rPr>
          <w:rFonts w:ascii="Times New Roman" w:hAnsi="Times New Roman"/>
          <w:sz w:val="24"/>
          <w:szCs w:val="24"/>
          <w:lang w:val="en-US"/>
        </w:rPr>
        <w:t xml:space="preserve"> a more severe and prolonged duration </w:t>
      </w:r>
      <w:r>
        <w:rPr>
          <w:rFonts w:ascii="Times New Roman" w:hAnsi="Times New Roman"/>
          <w:sz w:val="24"/>
          <w:szCs w:val="24"/>
          <w:lang w:val="en-US"/>
        </w:rPr>
        <w:t xml:space="preserve">in </w:t>
      </w:r>
      <w:r w:rsidR="004F7B3F" w:rsidRPr="004F7B3F">
        <w:rPr>
          <w:rFonts w:ascii="Times New Roman" w:hAnsi="Times New Roman"/>
          <w:sz w:val="24"/>
          <w:szCs w:val="24"/>
          <w:lang w:val="en-US"/>
        </w:rPr>
        <w:t>compar</w:t>
      </w:r>
      <w:r>
        <w:rPr>
          <w:rFonts w:ascii="Times New Roman" w:hAnsi="Times New Roman"/>
          <w:sz w:val="24"/>
          <w:szCs w:val="24"/>
          <w:lang w:val="en-US"/>
        </w:rPr>
        <w:t>ison</w:t>
      </w:r>
      <w:r w:rsidR="004F7B3F" w:rsidRPr="004F7B3F">
        <w:rPr>
          <w:rFonts w:ascii="Times New Roman" w:hAnsi="Times New Roman"/>
          <w:sz w:val="24"/>
          <w:szCs w:val="24"/>
          <w:lang w:val="en-US"/>
        </w:rPr>
        <w:t xml:space="preserve"> with patients of the 2</w:t>
      </w:r>
      <w:r w:rsidR="004F7B3F" w:rsidRPr="00817921">
        <w:rPr>
          <w:rFonts w:ascii="Times New Roman" w:hAnsi="Times New Roman"/>
          <w:sz w:val="24"/>
          <w:szCs w:val="24"/>
          <w:vertAlign w:val="superscript"/>
          <w:lang w:val="en-US"/>
        </w:rPr>
        <w:t>nd</w:t>
      </w:r>
      <w:r w:rsidR="004F7B3F" w:rsidRPr="004F7B3F">
        <w:rPr>
          <w:rFonts w:ascii="Times New Roman" w:hAnsi="Times New Roman"/>
          <w:sz w:val="24"/>
          <w:szCs w:val="24"/>
          <w:lang w:val="en-US"/>
        </w:rPr>
        <w:t xml:space="preserve"> group. However, </w:t>
      </w:r>
      <w:r w:rsidR="004F7B3F" w:rsidRPr="004F7B3F">
        <w:rPr>
          <w:rFonts w:ascii="Times New Roman" w:hAnsi="Times New Roman"/>
          <w:sz w:val="24"/>
          <w:szCs w:val="24"/>
          <w:lang w:val="en-US"/>
        </w:rPr>
        <w:lastRenderedPageBreak/>
        <w:t>all children were discharged from the hospital in a satisfactory condition at the dispensary supervision of a neurologist.</w:t>
      </w:r>
    </w:p>
    <w:p w:rsidR="004F7B3F" w:rsidRPr="00BB220A" w:rsidRDefault="004F7B3F" w:rsidP="004F7B3F">
      <w:pPr>
        <w:spacing w:after="0" w:line="240" w:lineRule="auto"/>
        <w:ind w:firstLine="709"/>
        <w:jc w:val="both"/>
        <w:rPr>
          <w:rFonts w:ascii="Times New Roman" w:hAnsi="Times New Roman"/>
          <w:b/>
          <w:sz w:val="24"/>
          <w:szCs w:val="24"/>
        </w:rPr>
      </w:pPr>
      <w:proofErr w:type="spellStart"/>
      <w:r w:rsidRPr="00BB220A">
        <w:rPr>
          <w:rFonts w:ascii="Times New Roman" w:hAnsi="Times New Roman"/>
          <w:b/>
          <w:sz w:val="24"/>
          <w:szCs w:val="24"/>
        </w:rPr>
        <w:t>Conclusions</w:t>
      </w:r>
      <w:proofErr w:type="spellEnd"/>
      <w:r w:rsidRPr="00BB220A">
        <w:rPr>
          <w:rFonts w:ascii="Times New Roman" w:hAnsi="Times New Roman"/>
          <w:b/>
          <w:sz w:val="24"/>
          <w:szCs w:val="24"/>
        </w:rPr>
        <w:t>.</w:t>
      </w:r>
    </w:p>
    <w:p w:rsidR="009B1D62" w:rsidRPr="009B1D62" w:rsidRDefault="004F7B3F" w:rsidP="004F7B3F">
      <w:pPr>
        <w:pStyle w:val="a5"/>
        <w:numPr>
          <w:ilvl w:val="0"/>
          <w:numId w:val="1"/>
        </w:numPr>
        <w:spacing w:after="0" w:line="240" w:lineRule="auto"/>
        <w:jc w:val="both"/>
        <w:rPr>
          <w:rFonts w:ascii="Times New Roman" w:hAnsi="Times New Roman"/>
          <w:sz w:val="24"/>
          <w:szCs w:val="24"/>
          <w:lang w:val="en-US"/>
        </w:rPr>
      </w:pPr>
      <w:r w:rsidRPr="009B1D62">
        <w:rPr>
          <w:rFonts w:ascii="Times New Roman" w:hAnsi="Times New Roman"/>
          <w:sz w:val="24"/>
          <w:szCs w:val="24"/>
          <w:lang w:val="en-US"/>
        </w:rPr>
        <w:t>The</w:t>
      </w:r>
      <w:r w:rsidR="009B1D62" w:rsidRPr="009B1D62">
        <w:rPr>
          <w:rFonts w:ascii="Times New Roman" w:hAnsi="Times New Roman"/>
          <w:sz w:val="24"/>
          <w:szCs w:val="24"/>
          <w:lang w:val="en-US"/>
        </w:rPr>
        <w:t xml:space="preserve"> conducted researches allow </w:t>
      </w:r>
      <w:proofErr w:type="gramStart"/>
      <w:r w:rsidR="009B1D62" w:rsidRPr="009B1D62">
        <w:rPr>
          <w:rFonts w:ascii="Times New Roman" w:hAnsi="Times New Roman"/>
          <w:sz w:val="24"/>
          <w:szCs w:val="24"/>
          <w:lang w:val="en-US"/>
        </w:rPr>
        <w:t>to make</w:t>
      </w:r>
      <w:proofErr w:type="gramEnd"/>
      <w:r w:rsidR="009B1D62" w:rsidRPr="009B1D62">
        <w:rPr>
          <w:rFonts w:ascii="Times New Roman" w:hAnsi="Times New Roman"/>
          <w:sz w:val="24"/>
          <w:szCs w:val="24"/>
          <w:lang w:val="en-US"/>
        </w:rPr>
        <w:t xml:space="preserve"> </w:t>
      </w:r>
      <w:r w:rsidRPr="009B1D62">
        <w:rPr>
          <w:rFonts w:ascii="Times New Roman" w:hAnsi="Times New Roman"/>
          <w:sz w:val="24"/>
          <w:szCs w:val="24"/>
          <w:lang w:val="en-US"/>
        </w:rPr>
        <w:t xml:space="preserve">conclusion, that one of the reasons of development of a convulsive syndrome </w:t>
      </w:r>
      <w:r w:rsidR="009B1D62" w:rsidRPr="009B1D62">
        <w:rPr>
          <w:rFonts w:ascii="Times New Roman" w:hAnsi="Times New Roman"/>
          <w:sz w:val="24"/>
          <w:szCs w:val="24"/>
          <w:lang w:val="en-US"/>
        </w:rPr>
        <w:t xml:space="preserve">in </w:t>
      </w:r>
      <w:r w:rsidRPr="009B1D62">
        <w:rPr>
          <w:rFonts w:ascii="Times New Roman" w:hAnsi="Times New Roman"/>
          <w:sz w:val="24"/>
          <w:szCs w:val="24"/>
          <w:lang w:val="en-US"/>
        </w:rPr>
        <w:t xml:space="preserve">children of early age can be constant defeat of a CNS by </w:t>
      </w:r>
      <w:r w:rsidR="009B1D62">
        <w:rPr>
          <w:rFonts w:ascii="Times New Roman" w:hAnsi="Times New Roman"/>
          <w:sz w:val="24"/>
          <w:szCs w:val="24"/>
          <w:lang w:val="en-US"/>
        </w:rPr>
        <w:t>EBV.</w:t>
      </w:r>
    </w:p>
    <w:p w:rsidR="00DF2C49" w:rsidRPr="00DF2C49" w:rsidRDefault="00DF2C49" w:rsidP="00DF2C49">
      <w:pPr>
        <w:pStyle w:val="a5"/>
        <w:numPr>
          <w:ilvl w:val="0"/>
          <w:numId w:val="1"/>
        </w:numPr>
        <w:spacing w:after="0" w:line="240" w:lineRule="auto"/>
        <w:jc w:val="both"/>
        <w:rPr>
          <w:rFonts w:ascii="Times New Roman" w:hAnsi="Times New Roman"/>
          <w:sz w:val="24"/>
          <w:szCs w:val="24"/>
          <w:lang w:val="en-US"/>
        </w:rPr>
      </w:pPr>
      <w:r w:rsidRPr="00DF2C49">
        <w:rPr>
          <w:rFonts w:ascii="Times New Roman" w:hAnsi="Times New Roman"/>
          <w:sz w:val="24"/>
          <w:szCs w:val="24"/>
          <w:lang w:val="en-US"/>
        </w:rPr>
        <w:t xml:space="preserve">The diagnosis of </w:t>
      </w:r>
      <w:r>
        <w:rPr>
          <w:rFonts w:ascii="Times New Roman" w:hAnsi="Times New Roman"/>
          <w:sz w:val="24"/>
          <w:szCs w:val="24"/>
          <w:lang w:val="en-US"/>
        </w:rPr>
        <w:t>EBV</w:t>
      </w:r>
      <w:r w:rsidRPr="00DF2C49">
        <w:rPr>
          <w:rFonts w:ascii="Times New Roman" w:hAnsi="Times New Roman"/>
          <w:sz w:val="24"/>
          <w:szCs w:val="24"/>
          <w:lang w:val="en-US"/>
        </w:rPr>
        <w:t xml:space="preserve"> infection was confirmed on the basis of at le</w:t>
      </w:r>
      <w:r>
        <w:rPr>
          <w:rFonts w:ascii="Times New Roman" w:hAnsi="Times New Roman"/>
          <w:sz w:val="24"/>
          <w:szCs w:val="24"/>
          <w:lang w:val="en-US"/>
        </w:rPr>
        <w:t>ast two positive markers for EBV</w:t>
      </w:r>
      <w:r w:rsidRPr="00DF2C49">
        <w:rPr>
          <w:rFonts w:ascii="Times New Roman" w:hAnsi="Times New Roman"/>
          <w:sz w:val="24"/>
          <w:szCs w:val="24"/>
          <w:lang w:val="en-US"/>
        </w:rPr>
        <w:t xml:space="preserve">. Detection of early </w:t>
      </w:r>
      <w:proofErr w:type="spellStart"/>
      <w:r w:rsidRPr="00DF2C49">
        <w:rPr>
          <w:rFonts w:ascii="Times New Roman" w:hAnsi="Times New Roman"/>
          <w:sz w:val="24"/>
          <w:szCs w:val="24"/>
          <w:lang w:val="en-US"/>
        </w:rPr>
        <w:t>immunoglobulins</w:t>
      </w:r>
      <w:proofErr w:type="spellEnd"/>
      <w:r w:rsidRPr="00DF2C49">
        <w:rPr>
          <w:rFonts w:ascii="Times New Roman" w:hAnsi="Times New Roman"/>
          <w:sz w:val="24"/>
          <w:szCs w:val="24"/>
          <w:lang w:val="en-US"/>
        </w:rPr>
        <w:t xml:space="preserve"> </w:t>
      </w:r>
      <w:r>
        <w:rPr>
          <w:rFonts w:ascii="Times New Roman" w:hAnsi="Times New Roman"/>
          <w:sz w:val="24"/>
          <w:szCs w:val="24"/>
          <w:lang w:val="en-US"/>
        </w:rPr>
        <w:t xml:space="preserve">VCA </w:t>
      </w:r>
      <w:proofErr w:type="spellStart"/>
      <w:r w:rsidRPr="00DF2C49">
        <w:rPr>
          <w:rFonts w:ascii="Times New Roman" w:hAnsi="Times New Roman"/>
          <w:sz w:val="24"/>
          <w:szCs w:val="24"/>
          <w:lang w:val="en-US"/>
        </w:rPr>
        <w:t>IgM</w:t>
      </w:r>
      <w:proofErr w:type="spellEnd"/>
      <w:r w:rsidRPr="00DF2C49">
        <w:rPr>
          <w:rFonts w:ascii="Times New Roman" w:hAnsi="Times New Roman"/>
          <w:sz w:val="24"/>
          <w:szCs w:val="24"/>
          <w:lang w:val="en-US"/>
        </w:rPr>
        <w:t xml:space="preserve"> and EA </w:t>
      </w:r>
      <w:proofErr w:type="spellStart"/>
      <w:r w:rsidRPr="00DF2C49">
        <w:rPr>
          <w:rFonts w:ascii="Times New Roman" w:hAnsi="Times New Roman"/>
          <w:sz w:val="24"/>
          <w:szCs w:val="24"/>
          <w:lang w:val="en-US"/>
        </w:rPr>
        <w:t>IgG</w:t>
      </w:r>
      <w:proofErr w:type="spellEnd"/>
      <w:r w:rsidRPr="00DF2C49">
        <w:rPr>
          <w:rFonts w:ascii="Times New Roman" w:hAnsi="Times New Roman"/>
          <w:sz w:val="24"/>
          <w:szCs w:val="24"/>
          <w:lang w:val="en-US"/>
        </w:rPr>
        <w:t xml:space="preserve"> indicated the activity of </w:t>
      </w:r>
      <w:proofErr w:type="spellStart"/>
      <w:r w:rsidRPr="00DF2C49">
        <w:rPr>
          <w:rFonts w:ascii="Times New Roman" w:hAnsi="Times New Roman"/>
          <w:sz w:val="24"/>
          <w:szCs w:val="24"/>
          <w:lang w:val="en-US"/>
        </w:rPr>
        <w:t>herpesvirus</w:t>
      </w:r>
      <w:proofErr w:type="spellEnd"/>
      <w:r w:rsidRPr="00DF2C49">
        <w:rPr>
          <w:rFonts w:ascii="Times New Roman" w:hAnsi="Times New Roman"/>
          <w:sz w:val="24"/>
          <w:szCs w:val="24"/>
          <w:lang w:val="en-US"/>
        </w:rPr>
        <w:t xml:space="preserve"> infection. Of decisive importance was the detection of </w:t>
      </w:r>
      <w:r>
        <w:rPr>
          <w:rFonts w:ascii="Times New Roman" w:hAnsi="Times New Roman"/>
          <w:sz w:val="24"/>
          <w:szCs w:val="24"/>
          <w:lang w:val="en-US"/>
        </w:rPr>
        <w:t>EBV</w:t>
      </w:r>
      <w:r w:rsidRPr="00DF2C49">
        <w:rPr>
          <w:rFonts w:ascii="Times New Roman" w:hAnsi="Times New Roman"/>
          <w:sz w:val="24"/>
          <w:szCs w:val="24"/>
          <w:lang w:val="en-US"/>
        </w:rPr>
        <w:t xml:space="preserve"> DNA in CSF, this confirmed the etiology of neurological disease.</w:t>
      </w:r>
    </w:p>
    <w:p w:rsidR="004F7B3F" w:rsidRPr="009B1D62" w:rsidRDefault="004F7B3F" w:rsidP="004F7B3F">
      <w:pPr>
        <w:pStyle w:val="a5"/>
        <w:numPr>
          <w:ilvl w:val="0"/>
          <w:numId w:val="1"/>
        </w:numPr>
        <w:spacing w:after="0" w:line="240" w:lineRule="auto"/>
        <w:jc w:val="both"/>
        <w:rPr>
          <w:rFonts w:ascii="Times New Roman" w:hAnsi="Times New Roman"/>
          <w:sz w:val="24"/>
          <w:szCs w:val="24"/>
          <w:lang w:val="en-US"/>
        </w:rPr>
      </w:pPr>
      <w:r w:rsidRPr="009B1D62">
        <w:rPr>
          <w:rFonts w:ascii="Times New Roman" w:hAnsi="Times New Roman"/>
          <w:sz w:val="24"/>
          <w:szCs w:val="24"/>
          <w:lang w:val="en-US"/>
        </w:rPr>
        <w:t>Diseases of EBV infect</w:t>
      </w:r>
      <w:r w:rsidR="009B1D62">
        <w:rPr>
          <w:rFonts w:ascii="Times New Roman" w:hAnsi="Times New Roman"/>
          <w:sz w:val="24"/>
          <w:szCs w:val="24"/>
          <w:lang w:val="en-US"/>
        </w:rPr>
        <w:t>ion with convulsive syndrome have</w:t>
      </w:r>
      <w:r w:rsidRPr="009B1D62">
        <w:rPr>
          <w:rFonts w:ascii="Times New Roman" w:hAnsi="Times New Roman"/>
          <w:sz w:val="24"/>
          <w:szCs w:val="24"/>
          <w:lang w:val="en-US"/>
        </w:rPr>
        <w:t xml:space="preserve"> more severe and prolonged duration </w:t>
      </w:r>
      <w:r w:rsidR="009B1D62">
        <w:rPr>
          <w:rFonts w:ascii="Times New Roman" w:hAnsi="Times New Roman"/>
          <w:sz w:val="24"/>
          <w:szCs w:val="24"/>
          <w:lang w:val="en-US"/>
        </w:rPr>
        <w:t>in comparison</w:t>
      </w:r>
      <w:r w:rsidRPr="009B1D62">
        <w:rPr>
          <w:rFonts w:ascii="Times New Roman" w:hAnsi="Times New Roman"/>
          <w:sz w:val="24"/>
          <w:szCs w:val="24"/>
          <w:lang w:val="en-US"/>
        </w:rPr>
        <w:t xml:space="preserve"> with patients without specific markers to EBV.</w:t>
      </w:r>
    </w:p>
    <w:p w:rsidR="004F7B3F" w:rsidRDefault="004F7B3F" w:rsidP="004F7B3F">
      <w:pPr>
        <w:pStyle w:val="a5"/>
        <w:numPr>
          <w:ilvl w:val="0"/>
          <w:numId w:val="1"/>
        </w:numPr>
        <w:spacing w:after="0" w:line="240" w:lineRule="auto"/>
        <w:jc w:val="both"/>
        <w:rPr>
          <w:rFonts w:ascii="Times New Roman" w:hAnsi="Times New Roman"/>
          <w:sz w:val="24"/>
          <w:szCs w:val="24"/>
          <w:lang w:val="en-US"/>
        </w:rPr>
      </w:pPr>
      <w:r w:rsidRPr="004F7B3F">
        <w:rPr>
          <w:rFonts w:ascii="Times New Roman" w:hAnsi="Times New Roman"/>
          <w:sz w:val="24"/>
          <w:szCs w:val="24"/>
          <w:lang w:val="en-US"/>
        </w:rPr>
        <w:t>The convulsive syndrome in children, especially children under 3 years old, needs to be examined f</w:t>
      </w:r>
      <w:r w:rsidR="002A6C39">
        <w:rPr>
          <w:rFonts w:ascii="Times New Roman" w:hAnsi="Times New Roman"/>
          <w:sz w:val="24"/>
          <w:szCs w:val="24"/>
          <w:lang w:val="en-US"/>
        </w:rPr>
        <w:t xml:space="preserve">or </w:t>
      </w:r>
      <w:proofErr w:type="spellStart"/>
      <w:proofErr w:type="gramStart"/>
      <w:r w:rsidR="002A6C39">
        <w:rPr>
          <w:rFonts w:ascii="Times New Roman" w:hAnsi="Times New Roman"/>
          <w:sz w:val="24"/>
          <w:szCs w:val="24"/>
          <w:lang w:val="en-US"/>
        </w:rPr>
        <w:t>herpesviruses</w:t>
      </w:r>
      <w:proofErr w:type="spellEnd"/>
      <w:r w:rsidR="002A6C39">
        <w:rPr>
          <w:rFonts w:ascii="Times New Roman" w:hAnsi="Times New Roman"/>
          <w:sz w:val="24"/>
          <w:szCs w:val="24"/>
          <w:lang w:val="en-US"/>
        </w:rPr>
        <w:t>,</w:t>
      </w:r>
      <w:proofErr w:type="gramEnd"/>
      <w:r w:rsidR="002A6C39">
        <w:rPr>
          <w:rFonts w:ascii="Times New Roman" w:hAnsi="Times New Roman"/>
          <w:sz w:val="24"/>
          <w:szCs w:val="24"/>
          <w:lang w:val="en-US"/>
        </w:rPr>
        <w:t xml:space="preserve"> in particular for </w:t>
      </w:r>
      <w:r w:rsidRPr="004F7B3F">
        <w:rPr>
          <w:rFonts w:ascii="Times New Roman" w:hAnsi="Times New Roman"/>
          <w:sz w:val="24"/>
          <w:szCs w:val="24"/>
          <w:lang w:val="en-US"/>
        </w:rPr>
        <w:t>EBV, and in case of positive resul</w:t>
      </w:r>
      <w:r w:rsidR="009B1D62">
        <w:rPr>
          <w:rFonts w:ascii="Times New Roman" w:hAnsi="Times New Roman"/>
          <w:sz w:val="24"/>
          <w:szCs w:val="24"/>
          <w:lang w:val="en-US"/>
        </w:rPr>
        <w:t>ts, prescription</w:t>
      </w:r>
      <w:r w:rsidRPr="004F7B3F">
        <w:rPr>
          <w:rFonts w:ascii="Times New Roman" w:hAnsi="Times New Roman"/>
          <w:sz w:val="24"/>
          <w:szCs w:val="24"/>
          <w:lang w:val="en-US"/>
        </w:rPr>
        <w:t xml:space="preserve"> of not only anticonvulsants, but also antiviral </w:t>
      </w:r>
      <w:r w:rsidR="009B1D62">
        <w:rPr>
          <w:rFonts w:ascii="Times New Roman" w:hAnsi="Times New Roman"/>
          <w:sz w:val="24"/>
          <w:szCs w:val="24"/>
          <w:lang w:val="en-US"/>
        </w:rPr>
        <w:t>medicine</w:t>
      </w:r>
      <w:r w:rsidR="009B1D62" w:rsidRPr="009B1D62">
        <w:rPr>
          <w:rFonts w:ascii="Times New Roman" w:hAnsi="Times New Roman"/>
          <w:sz w:val="24"/>
          <w:szCs w:val="24"/>
          <w:lang w:val="en-US"/>
        </w:rPr>
        <w:t xml:space="preserve"> </w:t>
      </w:r>
      <w:r w:rsidR="009B1D62" w:rsidRPr="004F7B3F">
        <w:rPr>
          <w:rFonts w:ascii="Times New Roman" w:hAnsi="Times New Roman"/>
          <w:sz w:val="24"/>
          <w:szCs w:val="24"/>
          <w:lang w:val="en-US"/>
        </w:rPr>
        <w:t>in complex therapy</w:t>
      </w:r>
      <w:r w:rsidR="009B1D62">
        <w:rPr>
          <w:rFonts w:ascii="Times New Roman" w:hAnsi="Times New Roman"/>
          <w:sz w:val="24"/>
          <w:szCs w:val="24"/>
          <w:lang w:val="en-US"/>
        </w:rPr>
        <w:t xml:space="preserve"> is mandatory</w:t>
      </w:r>
      <w:r w:rsidRPr="004F7B3F">
        <w:rPr>
          <w:rFonts w:ascii="Times New Roman" w:hAnsi="Times New Roman"/>
          <w:sz w:val="24"/>
          <w:szCs w:val="24"/>
          <w:lang w:val="en-US"/>
        </w:rPr>
        <w:t>.</w:t>
      </w:r>
    </w:p>
    <w:p w:rsidR="00DF2C49" w:rsidRDefault="00DF2C49" w:rsidP="00DF2C49">
      <w:pPr>
        <w:pStyle w:val="21"/>
        <w:ind w:firstLine="360"/>
        <w:rPr>
          <w:b/>
          <w:lang w:val="en-US"/>
        </w:rPr>
      </w:pPr>
    </w:p>
    <w:p w:rsidR="00DF2C49" w:rsidRPr="0052309E" w:rsidRDefault="00182F0E" w:rsidP="00182F0E">
      <w:pPr>
        <w:pStyle w:val="21"/>
        <w:ind w:firstLine="360"/>
        <w:jc w:val="center"/>
        <w:rPr>
          <w:b/>
          <w:lang w:val="en-US"/>
        </w:rPr>
      </w:pPr>
      <w:r>
        <w:rPr>
          <w:b/>
          <w:lang w:val="en-US"/>
        </w:rPr>
        <w:t>REFERENCES</w:t>
      </w:r>
    </w:p>
    <w:p w:rsidR="00817921" w:rsidRPr="00F75E31" w:rsidRDefault="00817921" w:rsidP="00817921">
      <w:pPr>
        <w:pStyle w:val="a5"/>
        <w:numPr>
          <w:ilvl w:val="0"/>
          <w:numId w:val="2"/>
        </w:numPr>
        <w:spacing w:after="0" w:line="240" w:lineRule="auto"/>
        <w:jc w:val="both"/>
        <w:rPr>
          <w:rFonts w:ascii="Times New Roman" w:hAnsi="Times New Roman"/>
          <w:sz w:val="24"/>
          <w:szCs w:val="24"/>
        </w:rPr>
      </w:pPr>
      <w:proofErr w:type="spellStart"/>
      <w:r w:rsidRPr="00F75E31">
        <w:rPr>
          <w:rFonts w:ascii="Times New Roman" w:hAnsi="Times New Roman"/>
          <w:sz w:val="24"/>
          <w:szCs w:val="24"/>
        </w:rPr>
        <w:t>Вашура</w:t>
      </w:r>
      <w:proofErr w:type="spellEnd"/>
      <w:r w:rsidRPr="00F75E31">
        <w:rPr>
          <w:rFonts w:ascii="Times New Roman" w:hAnsi="Times New Roman"/>
          <w:sz w:val="24"/>
          <w:szCs w:val="24"/>
        </w:rPr>
        <w:t xml:space="preserve"> Л.В. Судорожный син</w:t>
      </w:r>
      <w:r>
        <w:rPr>
          <w:rFonts w:ascii="Times New Roman" w:hAnsi="Times New Roman"/>
          <w:sz w:val="24"/>
          <w:szCs w:val="24"/>
        </w:rPr>
        <w:t xml:space="preserve">дром у детей: роль </w:t>
      </w:r>
      <w:proofErr w:type="spellStart"/>
      <w:r>
        <w:rPr>
          <w:rFonts w:ascii="Times New Roman" w:hAnsi="Times New Roman"/>
          <w:sz w:val="24"/>
          <w:szCs w:val="24"/>
        </w:rPr>
        <w:t>герпесвирусн</w:t>
      </w:r>
      <w:r w:rsidRPr="00F75E31">
        <w:rPr>
          <w:rFonts w:ascii="Times New Roman" w:hAnsi="Times New Roman"/>
          <w:sz w:val="24"/>
          <w:szCs w:val="24"/>
        </w:rPr>
        <w:t>ых</w:t>
      </w:r>
      <w:proofErr w:type="spellEnd"/>
      <w:r w:rsidRPr="00F75E31">
        <w:rPr>
          <w:rFonts w:ascii="Times New Roman" w:hAnsi="Times New Roman"/>
          <w:sz w:val="24"/>
          <w:szCs w:val="24"/>
        </w:rPr>
        <w:t xml:space="preserve"> инфекций  / </w:t>
      </w:r>
      <w:proofErr w:type="spellStart"/>
      <w:r w:rsidRPr="00F75E31">
        <w:rPr>
          <w:rFonts w:ascii="Times New Roman" w:hAnsi="Times New Roman"/>
          <w:sz w:val="24"/>
          <w:szCs w:val="24"/>
        </w:rPr>
        <w:t>Л.В.Вашура</w:t>
      </w:r>
      <w:proofErr w:type="spellEnd"/>
      <w:r w:rsidRPr="00F75E31">
        <w:rPr>
          <w:rFonts w:ascii="Times New Roman" w:hAnsi="Times New Roman"/>
          <w:sz w:val="24"/>
          <w:szCs w:val="24"/>
        </w:rPr>
        <w:t>, М.С.</w:t>
      </w:r>
      <w:r w:rsidRPr="00817921">
        <w:rPr>
          <w:rFonts w:ascii="Times New Roman" w:hAnsi="Times New Roman"/>
          <w:sz w:val="24"/>
          <w:szCs w:val="24"/>
        </w:rPr>
        <w:t xml:space="preserve"> </w:t>
      </w:r>
      <w:r w:rsidRPr="00F75E31">
        <w:rPr>
          <w:rFonts w:ascii="Times New Roman" w:hAnsi="Times New Roman"/>
          <w:sz w:val="24"/>
          <w:szCs w:val="24"/>
        </w:rPr>
        <w:t>Савенкова, Н.Н.</w:t>
      </w:r>
      <w:r w:rsidRPr="00817921">
        <w:rPr>
          <w:rFonts w:ascii="Times New Roman" w:hAnsi="Times New Roman"/>
          <w:sz w:val="24"/>
          <w:szCs w:val="24"/>
        </w:rPr>
        <w:t xml:space="preserve"> </w:t>
      </w:r>
      <w:proofErr w:type="spellStart"/>
      <w:r w:rsidRPr="00F75E31">
        <w:rPr>
          <w:rFonts w:ascii="Times New Roman" w:hAnsi="Times New Roman"/>
          <w:sz w:val="24"/>
          <w:szCs w:val="24"/>
        </w:rPr>
        <w:t>Заваденко</w:t>
      </w:r>
      <w:proofErr w:type="spellEnd"/>
      <w:r w:rsidRPr="00F75E31">
        <w:rPr>
          <w:rFonts w:ascii="Times New Roman" w:hAnsi="Times New Roman"/>
          <w:sz w:val="24"/>
          <w:szCs w:val="24"/>
        </w:rPr>
        <w:t xml:space="preserve"> / Детские инфекции. – 2014. – №2. - </w:t>
      </w:r>
      <w:r w:rsidRPr="00817921">
        <w:rPr>
          <w:rFonts w:ascii="Times New Roman" w:hAnsi="Times New Roman"/>
          <w:sz w:val="24"/>
          <w:szCs w:val="24"/>
        </w:rPr>
        <w:t xml:space="preserve">     </w:t>
      </w:r>
      <w:r w:rsidRPr="00F75E31">
        <w:rPr>
          <w:rFonts w:ascii="Times New Roman" w:hAnsi="Times New Roman"/>
          <w:sz w:val="24"/>
          <w:szCs w:val="24"/>
        </w:rPr>
        <w:t>С. 48-52.</w:t>
      </w:r>
    </w:p>
    <w:p w:rsidR="00DF2C49" w:rsidRPr="00F75E31" w:rsidRDefault="00DF2C49" w:rsidP="00DF2C49">
      <w:pPr>
        <w:pStyle w:val="21"/>
        <w:numPr>
          <w:ilvl w:val="0"/>
          <w:numId w:val="2"/>
        </w:numPr>
        <w:rPr>
          <w:b/>
        </w:rPr>
      </w:pPr>
      <w:r w:rsidRPr="00F75E31">
        <w:rPr>
          <w:color w:val="000000"/>
        </w:rPr>
        <w:t xml:space="preserve">Крамарев С.А. </w:t>
      </w:r>
      <w:proofErr w:type="spellStart"/>
      <w:r w:rsidRPr="00F75E31">
        <w:rPr>
          <w:color w:val="000000"/>
        </w:rPr>
        <w:t>Эпштейна-Барр</w:t>
      </w:r>
      <w:proofErr w:type="spellEnd"/>
      <w:r w:rsidRPr="00F75E31">
        <w:rPr>
          <w:color w:val="000000"/>
        </w:rPr>
        <w:t xml:space="preserve"> вирусная инфекция у детей / С.А.Крамарев, О.В. Выговская // Актуальная </w:t>
      </w:r>
      <w:proofErr w:type="spellStart"/>
      <w:r w:rsidRPr="00F75E31">
        <w:rPr>
          <w:color w:val="000000"/>
        </w:rPr>
        <w:t>инфектология</w:t>
      </w:r>
      <w:proofErr w:type="spellEnd"/>
      <w:r w:rsidRPr="00F75E31">
        <w:rPr>
          <w:color w:val="000000"/>
        </w:rPr>
        <w:t>. — 2013. — № 1. — С. 73-80.</w:t>
      </w:r>
      <w:r w:rsidR="00210150">
        <w:rPr>
          <w:color w:val="000000"/>
        </w:rPr>
        <w:t xml:space="preserve"> </w:t>
      </w:r>
    </w:p>
    <w:p w:rsidR="00210150" w:rsidRPr="00210150" w:rsidRDefault="00210150" w:rsidP="00210150">
      <w:pPr>
        <w:pStyle w:val="a5"/>
        <w:numPr>
          <w:ilvl w:val="0"/>
          <w:numId w:val="2"/>
        </w:numPr>
        <w:shd w:val="clear" w:color="auto" w:fill="FFFFFF"/>
        <w:spacing w:after="0" w:line="240" w:lineRule="auto"/>
        <w:rPr>
          <w:rFonts w:ascii="Times New Roman" w:hAnsi="Times New Roman"/>
          <w:color w:val="141B22"/>
          <w:sz w:val="24"/>
          <w:szCs w:val="24"/>
        </w:rPr>
      </w:pPr>
      <w:proofErr w:type="spellStart"/>
      <w:r w:rsidRPr="00210150">
        <w:rPr>
          <w:rFonts w:ascii="Times New Roman" w:hAnsi="Times New Roman"/>
          <w:color w:val="141B22"/>
          <w:sz w:val="24"/>
          <w:szCs w:val="24"/>
        </w:rPr>
        <w:t>Самсыгина</w:t>
      </w:r>
      <w:proofErr w:type="spellEnd"/>
      <w:r w:rsidRPr="00210150">
        <w:rPr>
          <w:rFonts w:ascii="Times New Roman" w:hAnsi="Times New Roman"/>
          <w:color w:val="141B22"/>
          <w:sz w:val="24"/>
          <w:szCs w:val="24"/>
        </w:rPr>
        <w:t xml:space="preserve"> Г.А. </w:t>
      </w:r>
      <w:proofErr w:type="spellStart"/>
      <w:proofErr w:type="gramStart"/>
      <w:r w:rsidRPr="00210150">
        <w:rPr>
          <w:rFonts w:ascii="Times New Roman" w:hAnsi="Times New Roman"/>
          <w:color w:val="141B22"/>
          <w:sz w:val="24"/>
          <w:szCs w:val="24"/>
        </w:rPr>
        <w:t>Герпес-вирусные</w:t>
      </w:r>
      <w:proofErr w:type="spellEnd"/>
      <w:proofErr w:type="gramEnd"/>
      <w:r w:rsidRPr="00210150">
        <w:rPr>
          <w:rFonts w:ascii="Times New Roman" w:hAnsi="Times New Roman"/>
          <w:color w:val="141B22"/>
          <w:sz w:val="24"/>
          <w:szCs w:val="24"/>
        </w:rPr>
        <w:t xml:space="preserve"> инфекции у детей / Г.А.  </w:t>
      </w:r>
      <w:proofErr w:type="spellStart"/>
      <w:r w:rsidRPr="00210150">
        <w:rPr>
          <w:rFonts w:ascii="Times New Roman" w:hAnsi="Times New Roman"/>
          <w:color w:val="141B22"/>
          <w:sz w:val="24"/>
          <w:szCs w:val="24"/>
        </w:rPr>
        <w:t>Самсыгина</w:t>
      </w:r>
      <w:proofErr w:type="spellEnd"/>
      <w:r w:rsidRPr="00210150">
        <w:rPr>
          <w:rFonts w:ascii="Times New Roman" w:hAnsi="Times New Roman"/>
          <w:color w:val="141B22"/>
          <w:sz w:val="24"/>
          <w:szCs w:val="24"/>
        </w:rPr>
        <w:t xml:space="preserve"> // </w:t>
      </w:r>
      <w:proofErr w:type="spellStart"/>
      <w:r w:rsidRPr="00210150">
        <w:rPr>
          <w:rFonts w:ascii="Times New Roman" w:hAnsi="Times New Roman"/>
          <w:color w:val="141B22"/>
          <w:sz w:val="24"/>
          <w:szCs w:val="24"/>
        </w:rPr>
        <w:t>Consilium</w:t>
      </w:r>
      <w:proofErr w:type="spellEnd"/>
      <w:r w:rsidRPr="00210150">
        <w:rPr>
          <w:rFonts w:ascii="Times New Roman" w:hAnsi="Times New Roman"/>
          <w:color w:val="141B22"/>
          <w:sz w:val="24"/>
          <w:szCs w:val="24"/>
        </w:rPr>
        <w:t xml:space="preserve"> </w:t>
      </w:r>
      <w:proofErr w:type="spellStart"/>
      <w:r w:rsidRPr="00210150">
        <w:rPr>
          <w:rFonts w:ascii="Times New Roman" w:hAnsi="Times New Roman"/>
          <w:color w:val="141B22"/>
          <w:sz w:val="24"/>
          <w:szCs w:val="24"/>
        </w:rPr>
        <w:t>Medicum</w:t>
      </w:r>
      <w:proofErr w:type="spellEnd"/>
      <w:r w:rsidRPr="00210150">
        <w:rPr>
          <w:rFonts w:ascii="Times New Roman" w:hAnsi="Times New Roman"/>
          <w:color w:val="141B22"/>
          <w:sz w:val="24"/>
          <w:szCs w:val="24"/>
        </w:rPr>
        <w:t xml:space="preserve">. Педиатрия (Прил.). </w:t>
      </w:r>
      <w:r>
        <w:rPr>
          <w:rFonts w:ascii="Times New Roman" w:hAnsi="Times New Roman"/>
          <w:color w:val="141B22"/>
          <w:sz w:val="24"/>
          <w:szCs w:val="24"/>
        </w:rPr>
        <w:t>–</w:t>
      </w:r>
      <w:r w:rsidRPr="00210150">
        <w:rPr>
          <w:rFonts w:ascii="Times New Roman" w:hAnsi="Times New Roman"/>
          <w:color w:val="141B22"/>
          <w:sz w:val="24"/>
          <w:szCs w:val="24"/>
        </w:rPr>
        <w:t xml:space="preserve"> 2016. - </w:t>
      </w:r>
      <w:r>
        <w:rPr>
          <w:rFonts w:ascii="Times New Roman" w:hAnsi="Times New Roman"/>
          <w:color w:val="141B22"/>
          <w:sz w:val="24"/>
          <w:szCs w:val="24"/>
        </w:rPr>
        <w:t>№</w:t>
      </w:r>
      <w:r w:rsidRPr="00210150">
        <w:rPr>
          <w:rFonts w:ascii="Times New Roman" w:hAnsi="Times New Roman"/>
          <w:color w:val="141B22"/>
          <w:sz w:val="24"/>
          <w:szCs w:val="24"/>
        </w:rPr>
        <w:t xml:space="preserve"> 2</w:t>
      </w:r>
      <w:r>
        <w:rPr>
          <w:rFonts w:ascii="Times New Roman" w:hAnsi="Times New Roman"/>
          <w:color w:val="141B22"/>
          <w:sz w:val="24"/>
          <w:szCs w:val="24"/>
        </w:rPr>
        <w:t>. – С.</w:t>
      </w:r>
      <w:r w:rsidRPr="00210150">
        <w:rPr>
          <w:rFonts w:ascii="Times New Roman" w:hAnsi="Times New Roman"/>
          <w:color w:val="141B22"/>
          <w:sz w:val="24"/>
          <w:szCs w:val="24"/>
        </w:rPr>
        <w:t xml:space="preserve"> 18–23.</w:t>
      </w:r>
    </w:p>
    <w:p w:rsidR="00DF2C49" w:rsidRPr="00F75E31" w:rsidRDefault="00DF2C49" w:rsidP="00DF2C49">
      <w:pPr>
        <w:pStyle w:val="a5"/>
        <w:numPr>
          <w:ilvl w:val="0"/>
          <w:numId w:val="2"/>
        </w:numPr>
        <w:spacing w:line="240" w:lineRule="auto"/>
        <w:jc w:val="both"/>
        <w:rPr>
          <w:rFonts w:ascii="Times New Roman" w:hAnsi="Times New Roman"/>
          <w:sz w:val="24"/>
          <w:szCs w:val="24"/>
        </w:rPr>
      </w:pPr>
      <w:proofErr w:type="spellStart"/>
      <w:r w:rsidRPr="00F75E31">
        <w:rPr>
          <w:rFonts w:ascii="Times New Roman" w:hAnsi="Times New Roman"/>
          <w:sz w:val="24"/>
          <w:szCs w:val="24"/>
        </w:rPr>
        <w:t>Симованьян</w:t>
      </w:r>
      <w:proofErr w:type="spellEnd"/>
      <w:r w:rsidRPr="00F75E31">
        <w:rPr>
          <w:rFonts w:ascii="Times New Roman" w:hAnsi="Times New Roman"/>
          <w:sz w:val="24"/>
          <w:szCs w:val="24"/>
        </w:rPr>
        <w:t xml:space="preserve"> Э.Н. </w:t>
      </w:r>
      <w:proofErr w:type="spellStart"/>
      <w:r w:rsidRPr="00F75E31">
        <w:rPr>
          <w:rFonts w:ascii="Times New Roman" w:hAnsi="Times New Roman"/>
          <w:sz w:val="24"/>
          <w:szCs w:val="24"/>
        </w:rPr>
        <w:t>Эпшетйна-Барр</w:t>
      </w:r>
      <w:proofErr w:type="spellEnd"/>
      <w:r w:rsidRPr="00F75E31">
        <w:rPr>
          <w:rFonts w:ascii="Times New Roman" w:hAnsi="Times New Roman"/>
          <w:sz w:val="24"/>
          <w:szCs w:val="24"/>
        </w:rPr>
        <w:t xml:space="preserve"> вирусная инфекция у детей: совершенствование программы диагностики и лечения./ </w:t>
      </w:r>
      <w:proofErr w:type="spellStart"/>
      <w:r w:rsidRPr="00F75E31">
        <w:rPr>
          <w:rFonts w:ascii="Times New Roman" w:hAnsi="Times New Roman"/>
          <w:sz w:val="24"/>
          <w:szCs w:val="24"/>
        </w:rPr>
        <w:t>Э.Н.Симованьян</w:t>
      </w:r>
      <w:proofErr w:type="spellEnd"/>
      <w:r w:rsidRPr="00F75E31">
        <w:rPr>
          <w:rFonts w:ascii="Times New Roman" w:hAnsi="Times New Roman"/>
          <w:sz w:val="24"/>
          <w:szCs w:val="24"/>
        </w:rPr>
        <w:t xml:space="preserve">, В.Б.Денисенко, А.В. Григорян и </w:t>
      </w:r>
      <w:proofErr w:type="spellStart"/>
      <w:proofErr w:type="gramStart"/>
      <w:r w:rsidRPr="00F75E31">
        <w:rPr>
          <w:rFonts w:ascii="Times New Roman" w:hAnsi="Times New Roman"/>
          <w:sz w:val="24"/>
          <w:szCs w:val="24"/>
        </w:rPr>
        <w:t>др</w:t>
      </w:r>
      <w:proofErr w:type="spellEnd"/>
      <w:proofErr w:type="gramEnd"/>
      <w:r w:rsidRPr="00F75E31">
        <w:rPr>
          <w:rFonts w:ascii="Times New Roman" w:hAnsi="Times New Roman"/>
          <w:sz w:val="24"/>
          <w:szCs w:val="24"/>
        </w:rPr>
        <w:t>// Детские инфекции. – 2016. - №1. – С. 15-23.</w:t>
      </w:r>
    </w:p>
    <w:p w:rsidR="00DF2C49" w:rsidRPr="00F75E31" w:rsidRDefault="00DF2C49" w:rsidP="00DF2C49">
      <w:pPr>
        <w:pStyle w:val="a5"/>
        <w:numPr>
          <w:ilvl w:val="0"/>
          <w:numId w:val="2"/>
        </w:numPr>
        <w:spacing w:line="240" w:lineRule="auto"/>
        <w:jc w:val="both"/>
        <w:rPr>
          <w:rFonts w:ascii="Times New Roman" w:hAnsi="Times New Roman"/>
          <w:sz w:val="24"/>
          <w:szCs w:val="24"/>
          <w:lang w:val="en-US"/>
        </w:rPr>
      </w:pPr>
      <w:proofErr w:type="spellStart"/>
      <w:r w:rsidRPr="00F75E31">
        <w:rPr>
          <w:rFonts w:ascii="Times New Roman" w:hAnsi="Times New Roman"/>
          <w:sz w:val="24"/>
          <w:szCs w:val="24"/>
          <w:shd w:val="clear" w:color="auto" w:fill="FFFFFF"/>
          <w:lang w:val="en-US"/>
        </w:rPr>
        <w:t>Millichap</w:t>
      </w:r>
      <w:proofErr w:type="spellEnd"/>
      <w:r w:rsidRPr="00F75E31">
        <w:rPr>
          <w:rFonts w:ascii="Times New Roman" w:hAnsi="Times New Roman"/>
          <w:sz w:val="24"/>
          <w:szCs w:val="24"/>
          <w:shd w:val="clear" w:color="auto" w:fill="FFFFFF"/>
          <w:lang w:val="en-US"/>
        </w:rPr>
        <w:t xml:space="preserve"> J.G. Epstein-Barr Virus Neurologic Complications/ J.G. </w:t>
      </w:r>
      <w:proofErr w:type="spellStart"/>
      <w:r w:rsidRPr="00F75E31">
        <w:rPr>
          <w:rFonts w:ascii="Times New Roman" w:hAnsi="Times New Roman"/>
          <w:sz w:val="24"/>
          <w:szCs w:val="24"/>
          <w:shd w:val="clear" w:color="auto" w:fill="FFFFFF"/>
          <w:lang w:val="en-US"/>
        </w:rPr>
        <w:t>Millichap</w:t>
      </w:r>
      <w:proofErr w:type="spellEnd"/>
      <w:r w:rsidRPr="00F75E31">
        <w:rPr>
          <w:rFonts w:ascii="Times New Roman" w:hAnsi="Times New Roman"/>
          <w:sz w:val="24"/>
          <w:szCs w:val="24"/>
          <w:shd w:val="clear" w:color="auto" w:fill="FFFFFF"/>
          <w:lang w:val="en-US"/>
        </w:rPr>
        <w:t xml:space="preserve"> //Pediatric Neurology Briefs. - 2015. - № 29(11). - </w:t>
      </w:r>
      <w:r w:rsidRPr="00F75E31">
        <w:rPr>
          <w:rFonts w:ascii="Times New Roman" w:hAnsi="Times New Roman"/>
          <w:sz w:val="24"/>
          <w:szCs w:val="24"/>
          <w:shd w:val="clear" w:color="auto" w:fill="FFFFFF"/>
        </w:rPr>
        <w:t>Р</w:t>
      </w:r>
      <w:r w:rsidRPr="00F75E31">
        <w:rPr>
          <w:rFonts w:ascii="Times New Roman" w:hAnsi="Times New Roman"/>
          <w:sz w:val="24"/>
          <w:szCs w:val="24"/>
          <w:shd w:val="clear" w:color="auto" w:fill="FFFFFF"/>
          <w:lang w:val="en-US"/>
        </w:rPr>
        <w:t>.88</w:t>
      </w:r>
    </w:p>
    <w:p w:rsidR="00DF2C49" w:rsidRPr="00F75E31" w:rsidRDefault="00DF2C49" w:rsidP="00DF2C49">
      <w:pPr>
        <w:pStyle w:val="a5"/>
        <w:numPr>
          <w:ilvl w:val="0"/>
          <w:numId w:val="2"/>
        </w:numPr>
        <w:spacing w:line="240" w:lineRule="auto"/>
        <w:jc w:val="both"/>
        <w:rPr>
          <w:rFonts w:ascii="Times New Roman" w:hAnsi="Times New Roman"/>
          <w:sz w:val="24"/>
          <w:szCs w:val="24"/>
          <w:lang w:val="en-US"/>
        </w:rPr>
      </w:pPr>
      <w:proofErr w:type="spellStart"/>
      <w:r w:rsidRPr="00461DF6">
        <w:rPr>
          <w:rFonts w:ascii="Times New Roman" w:hAnsi="Times New Roman"/>
          <w:color w:val="000000"/>
          <w:sz w:val="24"/>
          <w:szCs w:val="24"/>
          <w:lang w:val="en-US"/>
        </w:rPr>
        <w:t>Tselis</w:t>
      </w:r>
      <w:proofErr w:type="spellEnd"/>
      <w:r w:rsidRPr="00461DF6">
        <w:rPr>
          <w:rFonts w:ascii="Times New Roman" w:hAnsi="Times New Roman"/>
          <w:color w:val="000000"/>
          <w:sz w:val="24"/>
          <w:szCs w:val="24"/>
          <w:lang w:val="en-US"/>
        </w:rPr>
        <w:t xml:space="preserve"> A.C. Epstein-Barr virus infections of the nervous system / A.C. </w:t>
      </w:r>
      <w:proofErr w:type="spellStart"/>
      <w:r w:rsidRPr="00461DF6">
        <w:rPr>
          <w:rFonts w:ascii="Times New Roman" w:hAnsi="Times New Roman"/>
          <w:color w:val="000000"/>
          <w:sz w:val="24"/>
          <w:szCs w:val="24"/>
          <w:lang w:val="en-US"/>
        </w:rPr>
        <w:t>Tselis</w:t>
      </w:r>
      <w:proofErr w:type="spellEnd"/>
      <w:r w:rsidRPr="00461DF6">
        <w:rPr>
          <w:rFonts w:ascii="Times New Roman" w:hAnsi="Times New Roman"/>
          <w:color w:val="000000"/>
          <w:sz w:val="24"/>
          <w:szCs w:val="24"/>
          <w:lang w:val="en-US"/>
        </w:rPr>
        <w:t xml:space="preserve"> // </w:t>
      </w:r>
      <w:proofErr w:type="spellStart"/>
      <w:r w:rsidRPr="00461DF6">
        <w:rPr>
          <w:rFonts w:ascii="Times New Roman" w:hAnsi="Times New Roman"/>
          <w:color w:val="000000"/>
          <w:sz w:val="24"/>
          <w:szCs w:val="24"/>
          <w:lang w:val="en-US"/>
        </w:rPr>
        <w:t>Handb</w:t>
      </w:r>
      <w:proofErr w:type="spellEnd"/>
      <w:r w:rsidRPr="00461DF6">
        <w:rPr>
          <w:rFonts w:ascii="Times New Roman" w:hAnsi="Times New Roman"/>
          <w:color w:val="000000"/>
          <w:sz w:val="24"/>
          <w:szCs w:val="24"/>
          <w:lang w:val="en-US"/>
        </w:rPr>
        <w:t xml:space="preserve">. </w:t>
      </w:r>
      <w:proofErr w:type="spellStart"/>
      <w:r w:rsidRPr="00461DF6">
        <w:rPr>
          <w:rFonts w:ascii="Times New Roman" w:hAnsi="Times New Roman"/>
          <w:color w:val="000000"/>
          <w:sz w:val="24"/>
          <w:szCs w:val="24"/>
          <w:lang w:val="en-US"/>
        </w:rPr>
        <w:t>Clin</w:t>
      </w:r>
      <w:proofErr w:type="spellEnd"/>
      <w:r w:rsidRPr="00461DF6">
        <w:rPr>
          <w:rFonts w:ascii="Times New Roman" w:hAnsi="Times New Roman"/>
          <w:color w:val="000000"/>
          <w:sz w:val="24"/>
          <w:szCs w:val="24"/>
          <w:lang w:val="en-US"/>
        </w:rPr>
        <w:t xml:space="preserve">. Neurol. — 2014. — Vol. 123. — </w:t>
      </w:r>
      <w:proofErr w:type="gramStart"/>
      <w:r w:rsidRPr="00461DF6">
        <w:rPr>
          <w:rFonts w:ascii="Times New Roman" w:hAnsi="Times New Roman"/>
          <w:color w:val="000000"/>
          <w:sz w:val="24"/>
          <w:szCs w:val="24"/>
        </w:rPr>
        <w:t>Р</w:t>
      </w:r>
      <w:r w:rsidRPr="00461DF6">
        <w:rPr>
          <w:rFonts w:ascii="Times New Roman" w:hAnsi="Times New Roman"/>
          <w:color w:val="000000"/>
          <w:sz w:val="24"/>
          <w:szCs w:val="24"/>
          <w:lang w:val="en-US"/>
        </w:rPr>
        <w:t>. 285</w:t>
      </w:r>
      <w:proofErr w:type="gramEnd"/>
      <w:r w:rsidRPr="00461DF6">
        <w:rPr>
          <w:rFonts w:ascii="Times New Roman" w:hAnsi="Times New Roman"/>
          <w:color w:val="000000"/>
          <w:sz w:val="24"/>
          <w:szCs w:val="24"/>
          <w:lang w:val="en-US"/>
        </w:rPr>
        <w:t xml:space="preserve">-305. </w:t>
      </w:r>
    </w:p>
    <w:p w:rsidR="00DF2C49" w:rsidRPr="004F7B3F" w:rsidRDefault="00DF2C49" w:rsidP="00DF2C49">
      <w:pPr>
        <w:pStyle w:val="a5"/>
        <w:spacing w:after="0" w:line="240" w:lineRule="auto"/>
        <w:ind w:left="1729"/>
        <w:jc w:val="both"/>
        <w:rPr>
          <w:rFonts w:ascii="Times New Roman" w:hAnsi="Times New Roman"/>
          <w:sz w:val="24"/>
          <w:szCs w:val="24"/>
          <w:lang w:val="en-US"/>
        </w:rPr>
      </w:pPr>
    </w:p>
    <w:sectPr w:rsidR="00DF2C49" w:rsidRPr="004F7B3F" w:rsidSect="004E7E62">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6E537A"/>
    <w:multiLevelType w:val="hybridMultilevel"/>
    <w:tmpl w:val="A9186912"/>
    <w:lvl w:ilvl="0" w:tplc="3640BD1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DDB1705"/>
    <w:multiLevelType w:val="hybridMultilevel"/>
    <w:tmpl w:val="17BA8298"/>
    <w:lvl w:ilvl="0" w:tplc="4496B5F6">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grammar="clean"/>
  <w:defaultTabStop w:val="708"/>
  <w:characterSpacingControl w:val="doNotCompress"/>
  <w:compat/>
  <w:rsids>
    <w:rsidRoot w:val="000B25F6"/>
    <w:rsid w:val="00033AC2"/>
    <w:rsid w:val="00056410"/>
    <w:rsid w:val="000B25F6"/>
    <w:rsid w:val="00182F0E"/>
    <w:rsid w:val="00210150"/>
    <w:rsid w:val="0027007D"/>
    <w:rsid w:val="002A6C39"/>
    <w:rsid w:val="002B295D"/>
    <w:rsid w:val="004633E1"/>
    <w:rsid w:val="0048158A"/>
    <w:rsid w:val="004E7E62"/>
    <w:rsid w:val="004F7B3F"/>
    <w:rsid w:val="0050477B"/>
    <w:rsid w:val="00515528"/>
    <w:rsid w:val="0052309E"/>
    <w:rsid w:val="00554336"/>
    <w:rsid w:val="005E6217"/>
    <w:rsid w:val="00660F3D"/>
    <w:rsid w:val="00663345"/>
    <w:rsid w:val="006C38A6"/>
    <w:rsid w:val="006E7612"/>
    <w:rsid w:val="006F06D7"/>
    <w:rsid w:val="007819B2"/>
    <w:rsid w:val="007C58D8"/>
    <w:rsid w:val="00801BAF"/>
    <w:rsid w:val="008029B3"/>
    <w:rsid w:val="00817921"/>
    <w:rsid w:val="00874353"/>
    <w:rsid w:val="008B1A1A"/>
    <w:rsid w:val="008D16D8"/>
    <w:rsid w:val="008F5F1B"/>
    <w:rsid w:val="009A07FB"/>
    <w:rsid w:val="009B1D62"/>
    <w:rsid w:val="009B4B79"/>
    <w:rsid w:val="00A0754D"/>
    <w:rsid w:val="00A07680"/>
    <w:rsid w:val="00A33EA0"/>
    <w:rsid w:val="00AE7828"/>
    <w:rsid w:val="00B32769"/>
    <w:rsid w:val="00B7151E"/>
    <w:rsid w:val="00B749E9"/>
    <w:rsid w:val="00BB220A"/>
    <w:rsid w:val="00D214EC"/>
    <w:rsid w:val="00D279B4"/>
    <w:rsid w:val="00D37919"/>
    <w:rsid w:val="00DF2C49"/>
    <w:rsid w:val="00E07012"/>
    <w:rsid w:val="00E772F4"/>
    <w:rsid w:val="00EB6BCD"/>
    <w:rsid w:val="00EC1650"/>
    <w:rsid w:val="00F00A1E"/>
    <w:rsid w:val="00F55CB9"/>
    <w:rsid w:val="00FF3D5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qFormat="1"/>
    <w:lsdException w:name="heading 6"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semiHidden="0" w:uiPriority="0" w:unhideWhenUsed="0" w:qFormat="1"/>
    <w:lsdException w:name="Body Text 2" w:uiPriority="0"/>
    <w:lsdException w:name="Strong" w:semiHidden="0" w:unhideWhenUsed="0" w:qFormat="1"/>
    <w:lsdException w:name="Emphasis" w:semiHidden="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754D"/>
    <w:pPr>
      <w:spacing w:after="200" w:line="276" w:lineRule="auto"/>
    </w:pPr>
    <w:rPr>
      <w:sz w:val="22"/>
      <w:szCs w:val="22"/>
    </w:rPr>
  </w:style>
  <w:style w:type="paragraph" w:styleId="1">
    <w:name w:val="heading 1"/>
    <w:basedOn w:val="a"/>
    <w:next w:val="a"/>
    <w:link w:val="10"/>
    <w:uiPriority w:val="99"/>
    <w:qFormat/>
    <w:rsid w:val="00A0754D"/>
    <w:pPr>
      <w:keepNext/>
      <w:keepLines/>
      <w:spacing w:before="480" w:after="0"/>
      <w:outlineLvl w:val="0"/>
    </w:pPr>
    <w:rPr>
      <w:rFonts w:ascii="Cambria" w:hAnsi="Cambria" w:cs="Arial"/>
      <w:b/>
      <w:bCs/>
      <w:color w:val="365F91"/>
      <w:sz w:val="28"/>
      <w:szCs w:val="28"/>
    </w:rPr>
  </w:style>
  <w:style w:type="paragraph" w:styleId="2">
    <w:name w:val="heading 2"/>
    <w:basedOn w:val="a"/>
    <w:next w:val="a"/>
    <w:link w:val="20"/>
    <w:uiPriority w:val="9"/>
    <w:qFormat/>
    <w:rsid w:val="00A0754D"/>
    <w:pPr>
      <w:keepNext/>
      <w:keepLines/>
      <w:spacing w:before="200" w:after="0"/>
      <w:outlineLvl w:val="1"/>
    </w:pPr>
    <w:rPr>
      <w:rFonts w:ascii="Cambria" w:hAnsi="Cambria"/>
      <w:b/>
      <w:bCs/>
      <w:color w:val="4F81BD"/>
      <w:sz w:val="26"/>
      <w:szCs w:val="26"/>
    </w:rPr>
  </w:style>
  <w:style w:type="paragraph" w:styleId="3">
    <w:name w:val="heading 3"/>
    <w:basedOn w:val="a"/>
    <w:next w:val="a"/>
    <w:link w:val="30"/>
    <w:uiPriority w:val="99"/>
    <w:qFormat/>
    <w:rsid w:val="00A0754D"/>
    <w:pPr>
      <w:keepNext/>
      <w:keepLines/>
      <w:spacing w:before="200" w:after="0"/>
      <w:outlineLvl w:val="2"/>
    </w:pPr>
    <w:rPr>
      <w:rFonts w:ascii="Cambria" w:hAnsi="Cambria"/>
      <w:b/>
      <w:bCs/>
      <w:color w:val="4F81BD"/>
      <w:sz w:val="20"/>
      <w:szCs w:val="20"/>
    </w:rPr>
  </w:style>
  <w:style w:type="paragraph" w:styleId="4">
    <w:name w:val="heading 4"/>
    <w:basedOn w:val="a"/>
    <w:next w:val="a"/>
    <w:link w:val="40"/>
    <w:uiPriority w:val="99"/>
    <w:qFormat/>
    <w:rsid w:val="00A0754D"/>
    <w:pPr>
      <w:keepNext/>
      <w:keepLines/>
      <w:spacing w:before="200" w:after="0"/>
      <w:outlineLvl w:val="3"/>
    </w:pPr>
    <w:rPr>
      <w:rFonts w:ascii="Cambria" w:hAnsi="Cambria"/>
      <w:b/>
      <w:bCs/>
      <w:i/>
      <w:iCs/>
      <w:color w:val="4F81BD"/>
      <w:sz w:val="20"/>
      <w:szCs w:val="20"/>
    </w:rPr>
  </w:style>
  <w:style w:type="paragraph" w:styleId="5">
    <w:name w:val="heading 5"/>
    <w:basedOn w:val="a"/>
    <w:next w:val="a"/>
    <w:link w:val="50"/>
    <w:uiPriority w:val="99"/>
    <w:qFormat/>
    <w:rsid w:val="00A0754D"/>
    <w:pPr>
      <w:keepNext/>
      <w:keepLines/>
      <w:spacing w:before="200" w:after="0"/>
      <w:outlineLvl w:val="4"/>
    </w:pPr>
    <w:rPr>
      <w:rFonts w:ascii="Cambria" w:hAnsi="Cambria"/>
      <w:color w:val="243F60"/>
      <w:sz w:val="20"/>
      <w:szCs w:val="20"/>
    </w:rPr>
  </w:style>
  <w:style w:type="paragraph" w:styleId="6">
    <w:name w:val="heading 6"/>
    <w:basedOn w:val="a"/>
    <w:next w:val="a"/>
    <w:link w:val="60"/>
    <w:unhideWhenUsed/>
    <w:qFormat/>
    <w:rsid w:val="00A0754D"/>
    <w:pPr>
      <w:spacing w:before="240" w:after="60"/>
      <w:outlineLvl w:val="5"/>
    </w:pPr>
    <w:rPr>
      <w:rFonts w:asciiTheme="minorHAnsi" w:eastAsiaTheme="minorEastAsia" w:hAnsiTheme="minorHAnsi" w:cstheme="minorBidi"/>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0754D"/>
    <w:rPr>
      <w:rFonts w:ascii="Cambria" w:hAnsi="Cambria" w:cs="Times New Roman"/>
      <w:b/>
      <w:bCs/>
      <w:color w:val="4F81BD"/>
      <w:sz w:val="26"/>
      <w:szCs w:val="26"/>
    </w:rPr>
  </w:style>
  <w:style w:type="character" w:customStyle="1" w:styleId="10">
    <w:name w:val="Заголовок 1 Знак"/>
    <w:basedOn w:val="a0"/>
    <w:link w:val="1"/>
    <w:uiPriority w:val="99"/>
    <w:rsid w:val="00A0754D"/>
    <w:rPr>
      <w:rFonts w:ascii="Cambria" w:hAnsi="Cambria" w:cs="Arial"/>
      <w:b/>
      <w:bCs/>
      <w:color w:val="365F91"/>
      <w:sz w:val="28"/>
      <w:szCs w:val="28"/>
    </w:rPr>
  </w:style>
  <w:style w:type="character" w:customStyle="1" w:styleId="30">
    <w:name w:val="Заголовок 3 Знак"/>
    <w:basedOn w:val="a0"/>
    <w:link w:val="3"/>
    <w:uiPriority w:val="99"/>
    <w:rsid w:val="00A0754D"/>
    <w:rPr>
      <w:rFonts w:ascii="Cambria" w:hAnsi="Cambria" w:cs="Times New Roman"/>
      <w:b/>
      <w:bCs/>
      <w:color w:val="4F81BD"/>
    </w:rPr>
  </w:style>
  <w:style w:type="character" w:styleId="a3">
    <w:name w:val="Strong"/>
    <w:basedOn w:val="a0"/>
    <w:uiPriority w:val="99"/>
    <w:qFormat/>
    <w:rsid w:val="00A0754D"/>
    <w:rPr>
      <w:rFonts w:cs="Times New Roman"/>
      <w:b/>
      <w:bCs/>
    </w:rPr>
  </w:style>
  <w:style w:type="paragraph" w:styleId="a4">
    <w:name w:val="No Spacing"/>
    <w:uiPriority w:val="1"/>
    <w:qFormat/>
    <w:rsid w:val="00A0754D"/>
    <w:rPr>
      <w:rFonts w:eastAsia="Calibri"/>
      <w:sz w:val="22"/>
      <w:szCs w:val="22"/>
      <w:lang w:eastAsia="en-US"/>
    </w:rPr>
  </w:style>
  <w:style w:type="paragraph" w:styleId="a5">
    <w:name w:val="List Paragraph"/>
    <w:basedOn w:val="a"/>
    <w:uiPriority w:val="99"/>
    <w:qFormat/>
    <w:rsid w:val="00A0754D"/>
    <w:pPr>
      <w:ind w:left="720"/>
      <w:contextualSpacing/>
    </w:pPr>
    <w:rPr>
      <w:lang w:eastAsia="en-US"/>
    </w:rPr>
  </w:style>
  <w:style w:type="character" w:customStyle="1" w:styleId="40">
    <w:name w:val="Заголовок 4 Знак"/>
    <w:basedOn w:val="a0"/>
    <w:link w:val="4"/>
    <w:uiPriority w:val="99"/>
    <w:rsid w:val="00A0754D"/>
    <w:rPr>
      <w:rFonts w:ascii="Cambria" w:hAnsi="Cambria" w:cs="Times New Roman"/>
      <w:b/>
      <w:bCs/>
      <w:i/>
      <w:iCs/>
      <w:color w:val="4F81BD"/>
    </w:rPr>
  </w:style>
  <w:style w:type="character" w:customStyle="1" w:styleId="50">
    <w:name w:val="Заголовок 5 Знак"/>
    <w:basedOn w:val="a0"/>
    <w:link w:val="5"/>
    <w:uiPriority w:val="99"/>
    <w:rsid w:val="00A0754D"/>
    <w:rPr>
      <w:rFonts w:ascii="Cambria" w:hAnsi="Cambria" w:cs="Times New Roman"/>
      <w:color w:val="243F60"/>
    </w:rPr>
  </w:style>
  <w:style w:type="character" w:customStyle="1" w:styleId="60">
    <w:name w:val="Заголовок 6 Знак"/>
    <w:basedOn w:val="a0"/>
    <w:link w:val="6"/>
    <w:rsid w:val="00A0754D"/>
    <w:rPr>
      <w:rFonts w:asciiTheme="minorHAnsi" w:eastAsiaTheme="minorEastAsia" w:hAnsiTheme="minorHAnsi" w:cstheme="minorBidi"/>
      <w:b/>
      <w:bCs/>
      <w:sz w:val="22"/>
      <w:szCs w:val="22"/>
    </w:rPr>
  </w:style>
  <w:style w:type="paragraph" w:styleId="a6">
    <w:name w:val="Subtitle"/>
    <w:basedOn w:val="a"/>
    <w:next w:val="a"/>
    <w:link w:val="a7"/>
    <w:qFormat/>
    <w:rsid w:val="00A0754D"/>
    <w:pPr>
      <w:spacing w:after="60"/>
      <w:jc w:val="center"/>
      <w:outlineLvl w:val="1"/>
    </w:pPr>
    <w:rPr>
      <w:rFonts w:asciiTheme="majorHAnsi" w:eastAsiaTheme="majorEastAsia" w:hAnsiTheme="majorHAnsi" w:cstheme="majorBidi"/>
      <w:sz w:val="24"/>
      <w:szCs w:val="24"/>
    </w:rPr>
  </w:style>
  <w:style w:type="character" w:customStyle="1" w:styleId="a7">
    <w:name w:val="Подзаголовок Знак"/>
    <w:basedOn w:val="a0"/>
    <w:link w:val="a6"/>
    <w:rsid w:val="00A0754D"/>
    <w:rPr>
      <w:rFonts w:asciiTheme="majorHAnsi" w:eastAsiaTheme="majorEastAsia" w:hAnsiTheme="majorHAnsi" w:cstheme="majorBidi"/>
      <w:sz w:val="24"/>
      <w:szCs w:val="24"/>
    </w:rPr>
  </w:style>
  <w:style w:type="character" w:styleId="a8">
    <w:name w:val="Emphasis"/>
    <w:basedOn w:val="a0"/>
    <w:uiPriority w:val="99"/>
    <w:qFormat/>
    <w:rsid w:val="00A0754D"/>
    <w:rPr>
      <w:rFonts w:cs="Times New Roman"/>
      <w:i/>
      <w:iCs/>
    </w:rPr>
  </w:style>
  <w:style w:type="paragraph" w:styleId="HTML">
    <w:name w:val="HTML Preformatted"/>
    <w:basedOn w:val="a"/>
    <w:link w:val="HTML0"/>
    <w:uiPriority w:val="99"/>
    <w:unhideWhenUsed/>
    <w:rsid w:val="000B25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basedOn w:val="a0"/>
    <w:link w:val="HTML"/>
    <w:uiPriority w:val="99"/>
    <w:rsid w:val="000B25F6"/>
    <w:rPr>
      <w:rFonts w:ascii="Courier New" w:hAnsi="Courier New" w:cs="Courier New"/>
    </w:rPr>
  </w:style>
  <w:style w:type="table" w:styleId="a9">
    <w:name w:val="Table Grid"/>
    <w:basedOn w:val="a1"/>
    <w:rsid w:val="00E07012"/>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2"/>
    <w:basedOn w:val="a"/>
    <w:link w:val="22"/>
    <w:semiHidden/>
    <w:rsid w:val="00DF2C49"/>
    <w:pPr>
      <w:spacing w:after="0" w:line="240" w:lineRule="auto"/>
      <w:jc w:val="both"/>
    </w:pPr>
    <w:rPr>
      <w:rFonts w:ascii="Times New Roman" w:hAnsi="Times New Roman"/>
      <w:sz w:val="24"/>
      <w:szCs w:val="24"/>
    </w:rPr>
  </w:style>
  <w:style w:type="character" w:customStyle="1" w:styleId="22">
    <w:name w:val="Основной текст 2 Знак"/>
    <w:basedOn w:val="a0"/>
    <w:link w:val="21"/>
    <w:semiHidden/>
    <w:rsid w:val="00DF2C49"/>
    <w:rPr>
      <w:rFonts w:ascii="Times New Roman" w:hAnsi="Times New Roman"/>
      <w:sz w:val="24"/>
      <w:szCs w:val="24"/>
    </w:rPr>
  </w:style>
  <w:style w:type="character" w:styleId="aa">
    <w:name w:val="Hyperlink"/>
    <w:basedOn w:val="a0"/>
    <w:uiPriority w:val="99"/>
    <w:semiHidden/>
    <w:unhideWhenUsed/>
    <w:rsid w:val="00210150"/>
    <w:rPr>
      <w:color w:val="0000FF"/>
      <w:u w:val="single"/>
    </w:rPr>
  </w:style>
</w:styles>
</file>

<file path=word/webSettings.xml><?xml version="1.0" encoding="utf-8"?>
<w:webSettings xmlns:r="http://schemas.openxmlformats.org/officeDocument/2006/relationships" xmlns:w="http://schemas.openxmlformats.org/wordprocessingml/2006/main">
  <w:divs>
    <w:div w:id="451561864">
      <w:bodyDiv w:val="1"/>
      <w:marLeft w:val="0"/>
      <w:marRight w:val="0"/>
      <w:marTop w:val="0"/>
      <w:marBottom w:val="0"/>
      <w:divBdr>
        <w:top w:val="none" w:sz="0" w:space="0" w:color="auto"/>
        <w:left w:val="none" w:sz="0" w:space="0" w:color="auto"/>
        <w:bottom w:val="none" w:sz="0" w:space="0" w:color="auto"/>
        <w:right w:val="none" w:sz="0" w:space="0" w:color="auto"/>
      </w:divBdr>
    </w:div>
    <w:div w:id="633297187">
      <w:bodyDiv w:val="1"/>
      <w:marLeft w:val="0"/>
      <w:marRight w:val="0"/>
      <w:marTop w:val="0"/>
      <w:marBottom w:val="0"/>
      <w:divBdr>
        <w:top w:val="none" w:sz="0" w:space="0" w:color="auto"/>
        <w:left w:val="none" w:sz="0" w:space="0" w:color="auto"/>
        <w:bottom w:val="none" w:sz="0" w:space="0" w:color="auto"/>
        <w:right w:val="none" w:sz="0" w:space="0" w:color="auto"/>
      </w:divBdr>
    </w:div>
    <w:div w:id="773482336">
      <w:bodyDiv w:val="1"/>
      <w:marLeft w:val="0"/>
      <w:marRight w:val="0"/>
      <w:marTop w:val="0"/>
      <w:marBottom w:val="0"/>
      <w:divBdr>
        <w:top w:val="none" w:sz="0" w:space="0" w:color="auto"/>
        <w:left w:val="none" w:sz="0" w:space="0" w:color="auto"/>
        <w:bottom w:val="none" w:sz="0" w:space="0" w:color="auto"/>
        <w:right w:val="none" w:sz="0" w:space="0" w:color="auto"/>
      </w:divBdr>
    </w:div>
    <w:div w:id="1537959436">
      <w:bodyDiv w:val="1"/>
      <w:marLeft w:val="0"/>
      <w:marRight w:val="0"/>
      <w:marTop w:val="0"/>
      <w:marBottom w:val="0"/>
      <w:divBdr>
        <w:top w:val="none" w:sz="0" w:space="0" w:color="auto"/>
        <w:left w:val="none" w:sz="0" w:space="0" w:color="auto"/>
        <w:bottom w:val="none" w:sz="0" w:space="0" w:color="auto"/>
        <w:right w:val="none" w:sz="0" w:space="0" w:color="auto"/>
      </w:divBdr>
      <w:divsChild>
        <w:div w:id="1994066030">
          <w:marLeft w:val="0"/>
          <w:marRight w:val="0"/>
          <w:marTop w:val="0"/>
          <w:marBottom w:val="0"/>
          <w:divBdr>
            <w:top w:val="none" w:sz="0" w:space="0" w:color="auto"/>
            <w:left w:val="none" w:sz="0" w:space="0" w:color="auto"/>
            <w:bottom w:val="none" w:sz="0" w:space="0" w:color="auto"/>
            <w:right w:val="none" w:sz="0" w:space="0" w:color="auto"/>
          </w:divBdr>
        </w:div>
      </w:divsChild>
    </w:div>
    <w:div w:id="1595279562">
      <w:bodyDiv w:val="1"/>
      <w:marLeft w:val="0"/>
      <w:marRight w:val="0"/>
      <w:marTop w:val="0"/>
      <w:marBottom w:val="0"/>
      <w:divBdr>
        <w:top w:val="none" w:sz="0" w:space="0" w:color="auto"/>
        <w:left w:val="none" w:sz="0" w:space="0" w:color="auto"/>
        <w:bottom w:val="none" w:sz="0" w:space="0" w:color="auto"/>
        <w:right w:val="none" w:sz="0" w:space="0" w:color="auto"/>
      </w:divBdr>
    </w:div>
    <w:div w:id="1990866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276</TotalTime>
  <Pages>4</Pages>
  <Words>2081</Words>
  <Characters>11865</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1722</dc:creator>
  <cp:lastModifiedBy>1722</cp:lastModifiedBy>
  <cp:revision>21</cp:revision>
  <dcterms:created xsi:type="dcterms:W3CDTF">2018-04-17T15:49:00Z</dcterms:created>
  <dcterms:modified xsi:type="dcterms:W3CDTF">2018-04-18T09:55:00Z</dcterms:modified>
</cp:coreProperties>
</file>