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123" w:rsidRPr="00AA0123" w:rsidRDefault="00AA0123" w:rsidP="00AA0123">
      <w:pPr>
        <w:widowControl w:val="0"/>
        <w:spacing w:after="0" w:line="240" w:lineRule="auto"/>
        <w:jc w:val="center"/>
        <w:rPr>
          <w:rFonts w:ascii="Times New Roman" w:eastAsia="Times New Roman" w:hAnsi="Times New Roman"/>
          <w:sz w:val="36"/>
          <w:szCs w:val="36"/>
          <w:lang w:val="uk-UA" w:eastAsia="ru-RU"/>
        </w:rPr>
      </w:pPr>
      <w:r w:rsidRPr="00AA0123">
        <w:rPr>
          <w:rFonts w:ascii="Times New Roman" w:eastAsia="Times New Roman" w:hAnsi="Times New Roman"/>
          <w:sz w:val="36"/>
          <w:szCs w:val="36"/>
          <w:lang w:val="uk-UA" w:eastAsia="ru-RU"/>
        </w:rPr>
        <w:t xml:space="preserve">Харківський національний медичний університет </w:t>
      </w: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665E2C" w:rsidP="00AA0123">
      <w:pPr>
        <w:widowControl w:val="0"/>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Описание: C:\Users\Lada\Pictures\Favorites\Desktop\1.png" style="width:171.75pt;height:177.85pt;visibility:visible;mso-wrap-style:square">
            <v:imagedata r:id="rId8" o:title="1"/>
          </v:shape>
        </w:pict>
      </w:r>
    </w:p>
    <w:p w:rsidR="00AA0123" w:rsidRPr="00AA0123" w:rsidRDefault="00AA0123" w:rsidP="00AA0123">
      <w:pPr>
        <w:spacing w:after="0" w:line="240" w:lineRule="auto"/>
        <w:jc w:val="center"/>
        <w:rPr>
          <w:rFonts w:ascii="Times New Roman" w:eastAsia="Times New Roman" w:hAnsi="Times New Roman"/>
          <w:sz w:val="48"/>
          <w:szCs w:val="48"/>
          <w:lang w:val="uk-UA" w:eastAsia="ru-RU"/>
        </w:rPr>
      </w:pPr>
    </w:p>
    <w:p w:rsidR="00AA0123" w:rsidRPr="00AA0123" w:rsidRDefault="00AA0123" w:rsidP="00AA0123">
      <w:pPr>
        <w:spacing w:after="0" w:line="240" w:lineRule="auto"/>
        <w:jc w:val="center"/>
        <w:rPr>
          <w:rFonts w:ascii="Times New Roman" w:eastAsia="Times New Roman" w:hAnsi="Times New Roman"/>
          <w:sz w:val="48"/>
          <w:szCs w:val="4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48"/>
          <w:szCs w:val="48"/>
          <w:lang w:val="uk-UA" w:eastAsia="ru-RU"/>
        </w:rPr>
      </w:pPr>
      <w:r w:rsidRPr="00AA0123">
        <w:rPr>
          <w:rFonts w:ascii="Times New Roman" w:eastAsia="Times New Roman" w:hAnsi="Times New Roman"/>
          <w:sz w:val="48"/>
          <w:szCs w:val="48"/>
          <w:lang w:val="uk-UA" w:eastAsia="ru-RU"/>
        </w:rPr>
        <w:t>СОЦІАЛЬНА МЕДИЦИНА ТА ОРГАНІЗАЦІЯ ОХОРОНИ ЗДОРОВ'Я</w:t>
      </w:r>
    </w:p>
    <w:p w:rsidR="00AA0123" w:rsidRPr="00AA0123" w:rsidRDefault="00AA0123" w:rsidP="00AA0123">
      <w:pPr>
        <w:widowControl w:val="0"/>
        <w:spacing w:after="0" w:line="240" w:lineRule="auto"/>
        <w:jc w:val="center"/>
        <w:rPr>
          <w:rFonts w:ascii="Times New Roman" w:eastAsia="Times New Roman" w:hAnsi="Times New Roman"/>
          <w:sz w:val="48"/>
          <w:szCs w:val="48"/>
          <w:lang w:val="uk-UA" w:eastAsia="ru-RU"/>
        </w:rPr>
      </w:pPr>
      <w:r w:rsidRPr="00AA0123">
        <w:rPr>
          <w:rFonts w:ascii="Times New Roman" w:eastAsia="Times New Roman" w:hAnsi="Times New Roman"/>
          <w:sz w:val="48"/>
          <w:szCs w:val="48"/>
          <w:lang w:val="uk-UA" w:eastAsia="ru-RU"/>
        </w:rPr>
        <w:t>(БІОСТАТИСТИКА)</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36"/>
          <w:szCs w:val="36"/>
          <w:lang w:val="uk-UA" w:eastAsia="ru-RU"/>
        </w:rPr>
      </w:pPr>
      <w:r w:rsidRPr="00AA0123">
        <w:rPr>
          <w:rFonts w:ascii="Times New Roman" w:eastAsia="Times New Roman" w:hAnsi="Times New Roman"/>
          <w:sz w:val="36"/>
          <w:szCs w:val="36"/>
          <w:lang w:val="uk-UA" w:eastAsia="ru-RU"/>
        </w:rPr>
        <w:t xml:space="preserve">Методичні </w:t>
      </w:r>
      <w:r w:rsidR="00665E2C">
        <w:rPr>
          <w:rFonts w:ascii="Times New Roman" w:eastAsia="Times New Roman" w:hAnsi="Times New Roman"/>
          <w:sz w:val="36"/>
          <w:szCs w:val="36"/>
          <w:lang w:val="uk-UA" w:eastAsia="ru-RU"/>
        </w:rPr>
        <w:t>вказівки</w:t>
      </w:r>
    </w:p>
    <w:p w:rsidR="00AA0123" w:rsidRPr="00AA0123" w:rsidRDefault="00AA0123" w:rsidP="00AA0123">
      <w:pPr>
        <w:spacing w:after="0" w:line="240" w:lineRule="auto"/>
        <w:ind w:firstLine="540"/>
        <w:jc w:val="center"/>
        <w:textAlignment w:val="top"/>
        <w:rPr>
          <w:rFonts w:ascii="Times New Roman" w:eastAsia="Times New Roman" w:hAnsi="Times New Roman"/>
          <w:b/>
          <w:i/>
          <w:sz w:val="36"/>
          <w:szCs w:val="36"/>
          <w:lang w:val="uk-UA" w:eastAsia="ru-RU"/>
        </w:rPr>
      </w:pPr>
      <w:r w:rsidRPr="00AA0123">
        <w:rPr>
          <w:rFonts w:ascii="Times New Roman" w:eastAsia="Times New Roman" w:hAnsi="Times New Roman"/>
          <w:sz w:val="36"/>
          <w:szCs w:val="36"/>
          <w:lang w:val="uk-UA" w:eastAsia="ru-RU"/>
        </w:rPr>
        <w:t xml:space="preserve">для </w:t>
      </w:r>
      <w:r w:rsidR="00665E2C">
        <w:rPr>
          <w:rFonts w:ascii="Times New Roman" w:eastAsia="Times New Roman" w:hAnsi="Times New Roman"/>
          <w:sz w:val="36"/>
          <w:szCs w:val="36"/>
          <w:lang w:val="uk-UA" w:eastAsia="ru-RU"/>
        </w:rPr>
        <w:t>студентів</w:t>
      </w:r>
      <w:r w:rsidRPr="00AA0123">
        <w:rPr>
          <w:rFonts w:ascii="Times New Roman" w:eastAsia="Times New Roman" w:hAnsi="Times New Roman"/>
          <w:sz w:val="36"/>
          <w:szCs w:val="36"/>
          <w:lang w:val="uk-UA" w:eastAsia="ru-RU"/>
        </w:rPr>
        <w:t xml:space="preserve"> до практичного заняття </w:t>
      </w:r>
      <w:r w:rsidRPr="00AA0123">
        <w:rPr>
          <w:rFonts w:ascii="Times New Roman" w:eastAsia="Times New Roman" w:hAnsi="Times New Roman"/>
          <w:sz w:val="36"/>
          <w:szCs w:val="36"/>
          <w:lang w:val="uk-UA" w:eastAsia="ru-RU"/>
        </w:rPr>
        <w:br/>
        <w:t xml:space="preserve">на тему </w:t>
      </w:r>
      <w:r w:rsidRPr="00AA0123">
        <w:rPr>
          <w:rFonts w:ascii="Times New Roman" w:eastAsia="Times New Roman" w:hAnsi="Times New Roman"/>
          <w:b/>
          <w:i/>
          <w:sz w:val="36"/>
          <w:szCs w:val="36"/>
          <w:lang w:val="uk-UA" w:eastAsia="ru-RU"/>
        </w:rPr>
        <w:t>«Історія становлення та розвитку біостатистики як самостійної науки</w:t>
      </w:r>
      <w:r>
        <w:rPr>
          <w:rFonts w:ascii="Times New Roman" w:eastAsia="Times New Roman" w:hAnsi="Times New Roman"/>
          <w:b/>
          <w:i/>
          <w:sz w:val="36"/>
          <w:szCs w:val="36"/>
          <w:lang w:val="uk-UA" w:eastAsia="ru-RU"/>
        </w:rPr>
        <w:t>»</w:t>
      </w:r>
      <w:r w:rsidRPr="00AA0123">
        <w:rPr>
          <w:rFonts w:ascii="Times New Roman" w:eastAsia="Times New Roman" w:hAnsi="Times New Roman"/>
          <w:b/>
          <w:i/>
          <w:sz w:val="36"/>
          <w:szCs w:val="36"/>
          <w:lang w:val="uk-UA" w:eastAsia="ru-RU"/>
        </w:rPr>
        <w:t xml:space="preserve"> </w:t>
      </w:r>
    </w:p>
    <w:p w:rsidR="00AA0123" w:rsidRPr="00AA0123" w:rsidRDefault="00AA0123" w:rsidP="00AA0123">
      <w:pPr>
        <w:widowControl w:val="0"/>
        <w:spacing w:after="0" w:line="240" w:lineRule="auto"/>
        <w:jc w:val="center"/>
        <w:rPr>
          <w:rFonts w:ascii="Times New Roman" w:eastAsia="Times New Roman" w:hAnsi="Times New Roman"/>
          <w:sz w:val="36"/>
          <w:szCs w:val="36"/>
          <w:lang w:val="uk-UA" w:eastAsia="ru-RU"/>
        </w:rPr>
      </w:pPr>
      <w:r w:rsidRPr="00AA0123">
        <w:rPr>
          <w:rFonts w:ascii="Times New Roman" w:eastAsia="Times New Roman" w:hAnsi="Times New Roman"/>
          <w:sz w:val="36"/>
          <w:szCs w:val="36"/>
          <w:lang w:val="uk-UA" w:eastAsia="ru-RU"/>
        </w:rPr>
        <w:t>для підготовки студентів за спеціальностями:</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7.12010001  «Лікувальна справа»,</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7.12010002  «Педіатрія»,</w:t>
      </w:r>
    </w:p>
    <w:p w:rsid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7.12010003  «Медико-профілактична справа».</w:t>
      </w:r>
      <w:r>
        <w:rPr>
          <w:rFonts w:ascii="Times New Roman" w:eastAsia="Times New Roman" w:hAnsi="Times New Roman"/>
          <w:sz w:val="28"/>
          <w:szCs w:val="24"/>
          <w:lang w:val="uk-UA" w:eastAsia="ru-RU"/>
        </w:rPr>
        <w:t>,</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7.12010005«Стоматологія».</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p>
    <w:p w:rsidR="00AA0123" w:rsidRPr="00AA0123" w:rsidRDefault="00AA0123" w:rsidP="00AA0123">
      <w:pPr>
        <w:widowControl w:val="0"/>
        <w:spacing w:after="0" w:line="240" w:lineRule="auto"/>
        <w:contextualSpacing/>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Харків</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sectPr w:rsidR="00AA0123" w:rsidRPr="00AA0123" w:rsidSect="00AA0123">
          <w:footerReference w:type="default" r:id="rId9"/>
          <w:footerReference w:type="first" r:id="rId10"/>
          <w:pgSz w:w="11906" w:h="16838"/>
          <w:pgMar w:top="1134" w:right="1134" w:bottom="1134" w:left="1134" w:header="709" w:footer="709" w:gutter="0"/>
          <w:cols w:space="708"/>
          <w:titlePg/>
          <w:docGrid w:linePitch="360"/>
        </w:sectPr>
      </w:pPr>
      <w:r w:rsidRPr="00AA0123">
        <w:rPr>
          <w:rFonts w:ascii="Times New Roman" w:eastAsia="Times New Roman" w:hAnsi="Times New Roman"/>
          <w:sz w:val="28"/>
          <w:szCs w:val="28"/>
          <w:lang w:val="uk-UA" w:eastAsia="ru-RU"/>
        </w:rPr>
        <w:t>201</w:t>
      </w:r>
      <w:r>
        <w:rPr>
          <w:rFonts w:ascii="Times New Roman" w:eastAsia="Times New Roman" w:hAnsi="Times New Roman"/>
          <w:sz w:val="28"/>
          <w:szCs w:val="28"/>
          <w:lang w:val="uk-UA" w:eastAsia="ru-RU"/>
        </w:rPr>
        <w:t>7</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lastRenderedPageBreak/>
        <w:t>МІНІСТЕРСТВО ОХОРОНИ ЗДОРОВ'Я УКРАЇНИ</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ХАРКІВСЬКИЙ НАЦІОНАЛЬНИЙ МЕДИЧНИЙ УНІВЕРСИТЕТ</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 xml:space="preserve">КАФЕДРА СОЦІАЛЬНОЇ МЕДИЦИНИ, ОРГАНІЗАЦІЇ ТА ЕКОНОМІКИ ОХОРОНИ ЗДОРОВ'Я </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48"/>
          <w:szCs w:val="48"/>
          <w:lang w:val="uk-UA" w:eastAsia="ru-RU"/>
        </w:rPr>
      </w:pPr>
      <w:r w:rsidRPr="00AA0123">
        <w:rPr>
          <w:rFonts w:ascii="Times New Roman" w:eastAsia="Times New Roman" w:hAnsi="Times New Roman"/>
          <w:sz w:val="48"/>
          <w:szCs w:val="48"/>
          <w:lang w:val="uk-UA" w:eastAsia="ru-RU"/>
        </w:rPr>
        <w:t>СОЦІАЛЬНА МЕДИЦИНА ТА ОРГАНІЗАЦІЯ ОХОРОНИ ЗДОРОВ'Я</w:t>
      </w:r>
    </w:p>
    <w:p w:rsidR="00AA0123" w:rsidRPr="00AA0123" w:rsidRDefault="00AA0123" w:rsidP="00AA0123">
      <w:pPr>
        <w:widowControl w:val="0"/>
        <w:spacing w:after="0" w:line="240" w:lineRule="auto"/>
        <w:jc w:val="center"/>
        <w:rPr>
          <w:rFonts w:ascii="Times New Roman" w:eastAsia="Times New Roman" w:hAnsi="Times New Roman"/>
          <w:sz w:val="48"/>
          <w:szCs w:val="48"/>
          <w:lang w:val="uk-UA" w:eastAsia="ru-RU"/>
        </w:rPr>
      </w:pPr>
      <w:r w:rsidRPr="00AA0123">
        <w:rPr>
          <w:rFonts w:ascii="Times New Roman" w:eastAsia="Times New Roman" w:hAnsi="Times New Roman"/>
          <w:sz w:val="48"/>
          <w:szCs w:val="48"/>
          <w:lang w:val="uk-UA" w:eastAsia="ru-RU"/>
        </w:rPr>
        <w:t>(БІОСТАТИСТИКА)</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36"/>
          <w:szCs w:val="36"/>
          <w:lang w:val="uk-UA" w:eastAsia="ru-RU"/>
        </w:rPr>
      </w:pPr>
      <w:r w:rsidRPr="00AA0123">
        <w:rPr>
          <w:rFonts w:ascii="Times New Roman" w:eastAsia="Times New Roman" w:hAnsi="Times New Roman"/>
          <w:sz w:val="36"/>
          <w:szCs w:val="36"/>
          <w:lang w:val="uk-UA" w:eastAsia="ru-RU"/>
        </w:rPr>
        <w:t xml:space="preserve">Методичні </w:t>
      </w:r>
      <w:r w:rsidR="00665E2C">
        <w:rPr>
          <w:rFonts w:ascii="Times New Roman" w:eastAsia="Times New Roman" w:hAnsi="Times New Roman"/>
          <w:sz w:val="36"/>
          <w:szCs w:val="36"/>
          <w:lang w:val="uk-UA" w:eastAsia="ru-RU"/>
        </w:rPr>
        <w:t>вказівки</w:t>
      </w:r>
    </w:p>
    <w:p w:rsidR="00AA0123" w:rsidRPr="00AA0123" w:rsidRDefault="00AA0123" w:rsidP="00AA0123">
      <w:pPr>
        <w:spacing w:after="0" w:line="240" w:lineRule="auto"/>
        <w:ind w:firstLine="540"/>
        <w:jc w:val="center"/>
        <w:textAlignment w:val="top"/>
        <w:rPr>
          <w:rFonts w:ascii="Times New Roman" w:eastAsia="Times New Roman" w:hAnsi="Times New Roman"/>
          <w:b/>
          <w:i/>
          <w:sz w:val="36"/>
          <w:szCs w:val="36"/>
          <w:lang w:val="uk-UA" w:eastAsia="ru-RU"/>
        </w:rPr>
      </w:pPr>
      <w:r w:rsidRPr="00AA0123">
        <w:rPr>
          <w:rFonts w:ascii="Times New Roman" w:eastAsia="Times New Roman" w:hAnsi="Times New Roman"/>
          <w:sz w:val="36"/>
          <w:szCs w:val="36"/>
          <w:lang w:val="uk-UA" w:eastAsia="ru-RU"/>
        </w:rPr>
        <w:t xml:space="preserve">для </w:t>
      </w:r>
      <w:r w:rsidR="00665E2C">
        <w:rPr>
          <w:rFonts w:ascii="Times New Roman" w:eastAsia="Times New Roman" w:hAnsi="Times New Roman"/>
          <w:sz w:val="36"/>
          <w:szCs w:val="36"/>
          <w:lang w:val="uk-UA" w:eastAsia="ru-RU"/>
        </w:rPr>
        <w:t>студентів</w:t>
      </w:r>
      <w:r w:rsidRPr="00AA0123">
        <w:rPr>
          <w:rFonts w:ascii="Times New Roman" w:eastAsia="Times New Roman" w:hAnsi="Times New Roman"/>
          <w:sz w:val="36"/>
          <w:szCs w:val="36"/>
          <w:lang w:val="uk-UA" w:eastAsia="ru-RU"/>
        </w:rPr>
        <w:t xml:space="preserve"> до практичного заняття</w:t>
      </w:r>
      <w:r w:rsidRPr="00AA0123">
        <w:rPr>
          <w:rFonts w:ascii="Times New Roman" w:eastAsia="Times New Roman" w:hAnsi="Times New Roman"/>
          <w:sz w:val="36"/>
          <w:szCs w:val="36"/>
          <w:lang w:val="uk-UA" w:eastAsia="ru-RU"/>
        </w:rPr>
        <w:br/>
        <w:t xml:space="preserve">на тему </w:t>
      </w:r>
      <w:r w:rsidRPr="00AA0123">
        <w:rPr>
          <w:rFonts w:ascii="Times New Roman" w:eastAsia="Times New Roman" w:hAnsi="Times New Roman"/>
          <w:b/>
          <w:i/>
          <w:sz w:val="36"/>
          <w:szCs w:val="36"/>
          <w:lang w:val="uk-UA" w:eastAsia="ru-RU"/>
        </w:rPr>
        <w:t>«Історія становлення та  розвитку біостатистики як самостійної науки»</w:t>
      </w:r>
    </w:p>
    <w:p w:rsidR="00AA0123" w:rsidRPr="00AA0123" w:rsidRDefault="00AA0123" w:rsidP="00AA0123">
      <w:pPr>
        <w:widowControl w:val="0"/>
        <w:spacing w:after="0" w:line="240" w:lineRule="auto"/>
        <w:jc w:val="center"/>
        <w:rPr>
          <w:rFonts w:ascii="Times New Roman" w:eastAsia="Times New Roman" w:hAnsi="Times New Roman"/>
          <w:sz w:val="36"/>
          <w:szCs w:val="36"/>
          <w:lang w:val="uk-UA" w:eastAsia="ru-RU"/>
        </w:rPr>
      </w:pPr>
      <w:r w:rsidRPr="00AA0123">
        <w:rPr>
          <w:rFonts w:ascii="Times New Roman" w:eastAsia="Times New Roman" w:hAnsi="Times New Roman"/>
          <w:sz w:val="36"/>
          <w:szCs w:val="36"/>
          <w:lang w:val="uk-UA" w:eastAsia="ru-RU"/>
        </w:rPr>
        <w:t xml:space="preserve">для підготовки студентів за спеціальностями: </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7.12010001  «Лікувальна справа»,</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7.12010002  «Педіатрія»,</w:t>
      </w:r>
    </w:p>
    <w:p w:rsid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7.12010003  «Медико-профілактична справа»</w:t>
      </w:r>
      <w:r>
        <w:rPr>
          <w:rFonts w:ascii="Times New Roman" w:eastAsia="Times New Roman" w:hAnsi="Times New Roman"/>
          <w:sz w:val="28"/>
          <w:szCs w:val="24"/>
          <w:lang w:val="uk-UA" w:eastAsia="ru-RU"/>
        </w:rPr>
        <w:t>,</w:t>
      </w:r>
    </w:p>
    <w:p w:rsidR="00AA0123" w:rsidRPr="00AA0123" w:rsidRDefault="00AA0123" w:rsidP="00AA0123">
      <w:pPr>
        <w:widowControl w:val="0"/>
        <w:spacing w:after="0" w:line="240" w:lineRule="auto"/>
        <w:ind w:left="2552"/>
        <w:contextualSpacing/>
        <w:rPr>
          <w:rFonts w:ascii="Times New Roman" w:eastAsia="Times New Roman" w:hAnsi="Times New Roman"/>
          <w:sz w:val="28"/>
          <w:szCs w:val="24"/>
          <w:lang w:val="uk-UA" w:eastAsia="ru-RU"/>
        </w:rPr>
      </w:pPr>
      <w:r w:rsidRPr="00AA0123">
        <w:rPr>
          <w:rFonts w:ascii="Times New Roman" w:eastAsia="Times New Roman" w:hAnsi="Times New Roman"/>
          <w:sz w:val="28"/>
          <w:szCs w:val="24"/>
          <w:lang w:val="uk-UA" w:eastAsia="ru-RU"/>
        </w:rPr>
        <w:t>– 7.12010005«Стоматологія».</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left="5529"/>
        <w:rPr>
          <w:rFonts w:ascii="Times New Roman" w:eastAsia="Times New Roman" w:hAnsi="Times New Roman"/>
          <w:i/>
          <w:iCs/>
          <w:sz w:val="28"/>
          <w:szCs w:val="28"/>
          <w:highlight w:val="yellow"/>
          <w:lang w:val="uk-UA" w:eastAsia="ru-RU"/>
        </w:rPr>
      </w:pPr>
      <w:r w:rsidRPr="00AA0123">
        <w:rPr>
          <w:rFonts w:ascii="Times New Roman" w:eastAsia="Times New Roman" w:hAnsi="Times New Roman"/>
          <w:i/>
          <w:sz w:val="28"/>
          <w:szCs w:val="28"/>
          <w:lang w:val="uk-UA" w:eastAsia="ru-RU"/>
        </w:rPr>
        <w:t xml:space="preserve">Затверджено вченою радою </w:t>
      </w:r>
      <w:r w:rsidRPr="00AA0123">
        <w:rPr>
          <w:rFonts w:ascii="Times New Roman" w:eastAsia="Times New Roman" w:hAnsi="Times New Roman"/>
          <w:i/>
          <w:iCs/>
          <w:sz w:val="28"/>
          <w:szCs w:val="28"/>
          <w:lang w:val="uk-UA" w:eastAsia="ru-RU"/>
        </w:rPr>
        <w:t xml:space="preserve">Харківського національного медичного університету. </w:t>
      </w:r>
    </w:p>
    <w:p w:rsidR="00AA0123" w:rsidRPr="00AA0123" w:rsidRDefault="00AA0123" w:rsidP="00AA0123">
      <w:pPr>
        <w:widowControl w:val="0"/>
        <w:spacing w:after="0" w:line="240" w:lineRule="auto"/>
        <w:ind w:left="5529"/>
        <w:rPr>
          <w:rFonts w:ascii="Times New Roman" w:eastAsia="Times New Roman" w:hAnsi="Times New Roman"/>
          <w:sz w:val="28"/>
          <w:szCs w:val="28"/>
          <w:lang w:val="uk-UA" w:eastAsia="ru-RU"/>
        </w:rPr>
      </w:pPr>
      <w:r w:rsidRPr="00AA0123">
        <w:rPr>
          <w:rFonts w:ascii="Times New Roman" w:eastAsia="Times New Roman" w:hAnsi="Times New Roman"/>
          <w:i/>
          <w:iCs/>
          <w:sz w:val="28"/>
          <w:szCs w:val="28"/>
          <w:lang w:val="uk-UA" w:eastAsia="ru-RU"/>
        </w:rPr>
        <w:t xml:space="preserve">Протокол № </w:t>
      </w:r>
      <w:r>
        <w:rPr>
          <w:rFonts w:ascii="Times New Roman" w:eastAsia="Times New Roman" w:hAnsi="Times New Roman"/>
          <w:i/>
          <w:iCs/>
          <w:sz w:val="28"/>
          <w:szCs w:val="28"/>
          <w:lang w:val="uk-UA" w:eastAsia="ru-RU"/>
        </w:rPr>
        <w:t>5</w:t>
      </w:r>
      <w:r w:rsidRPr="00AA0123">
        <w:rPr>
          <w:rFonts w:ascii="Times New Roman" w:eastAsia="Times New Roman" w:hAnsi="Times New Roman"/>
          <w:i/>
          <w:iCs/>
          <w:sz w:val="28"/>
          <w:szCs w:val="28"/>
          <w:lang w:val="uk-UA" w:eastAsia="ru-RU"/>
        </w:rPr>
        <w:t xml:space="preserve"> від 1</w:t>
      </w:r>
      <w:r>
        <w:rPr>
          <w:rFonts w:ascii="Times New Roman" w:eastAsia="Times New Roman" w:hAnsi="Times New Roman"/>
          <w:i/>
          <w:iCs/>
          <w:sz w:val="28"/>
          <w:szCs w:val="28"/>
          <w:lang w:val="uk-UA" w:eastAsia="ru-RU"/>
        </w:rPr>
        <w:t>8</w:t>
      </w:r>
      <w:r w:rsidRPr="00AA0123">
        <w:rPr>
          <w:rFonts w:ascii="Times New Roman" w:eastAsia="Times New Roman" w:hAnsi="Times New Roman"/>
          <w:i/>
          <w:iCs/>
          <w:sz w:val="28"/>
          <w:szCs w:val="28"/>
          <w:lang w:val="uk-UA" w:eastAsia="ru-RU"/>
        </w:rPr>
        <w:t>.0</w:t>
      </w:r>
      <w:r>
        <w:rPr>
          <w:rFonts w:ascii="Times New Roman" w:eastAsia="Times New Roman" w:hAnsi="Times New Roman"/>
          <w:i/>
          <w:iCs/>
          <w:sz w:val="28"/>
          <w:szCs w:val="28"/>
          <w:lang w:val="uk-UA" w:eastAsia="ru-RU"/>
        </w:rPr>
        <w:t>5</w:t>
      </w:r>
      <w:r w:rsidRPr="00AA0123">
        <w:rPr>
          <w:rFonts w:ascii="Times New Roman" w:eastAsia="Times New Roman" w:hAnsi="Times New Roman"/>
          <w:i/>
          <w:iCs/>
          <w:sz w:val="28"/>
          <w:szCs w:val="28"/>
          <w:lang w:val="uk-UA" w:eastAsia="ru-RU"/>
        </w:rPr>
        <w:t>.201</w:t>
      </w:r>
      <w:r>
        <w:rPr>
          <w:rFonts w:ascii="Times New Roman" w:eastAsia="Times New Roman" w:hAnsi="Times New Roman"/>
          <w:i/>
          <w:iCs/>
          <w:sz w:val="28"/>
          <w:szCs w:val="28"/>
          <w:lang w:val="uk-UA" w:eastAsia="ru-RU"/>
        </w:rPr>
        <w:t>7</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 xml:space="preserve">Харків </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ХНМУ</w:t>
      </w:r>
    </w:p>
    <w:p w:rsidR="00AA0123" w:rsidRPr="00AA0123" w:rsidRDefault="00AA0123" w:rsidP="00AA0123">
      <w:pPr>
        <w:widowControl w:val="0"/>
        <w:spacing w:after="0" w:line="240" w:lineRule="auto"/>
        <w:jc w:val="center"/>
        <w:rPr>
          <w:rFonts w:ascii="Times New Roman" w:eastAsia="Times New Roman" w:hAnsi="Times New Roman"/>
          <w:sz w:val="28"/>
          <w:szCs w:val="28"/>
          <w:lang w:val="uk-UA" w:eastAsia="ru-RU"/>
        </w:rPr>
        <w:sectPr w:rsidR="00AA0123" w:rsidRPr="00AA0123" w:rsidSect="00AA0123">
          <w:pgSz w:w="11906" w:h="16838"/>
          <w:pgMar w:top="1134" w:right="1134" w:bottom="1134" w:left="1134" w:header="709" w:footer="709" w:gutter="0"/>
          <w:pgNumType w:start="1"/>
          <w:cols w:space="708"/>
          <w:titlePg/>
          <w:docGrid w:linePitch="360"/>
        </w:sectPr>
      </w:pPr>
      <w:r w:rsidRPr="00AA0123">
        <w:rPr>
          <w:rFonts w:ascii="Times New Roman" w:eastAsia="Times New Roman" w:hAnsi="Times New Roman"/>
          <w:sz w:val="28"/>
          <w:szCs w:val="28"/>
          <w:lang w:val="uk-UA" w:eastAsia="ru-RU"/>
        </w:rPr>
        <w:t>201</w:t>
      </w:r>
      <w:r>
        <w:rPr>
          <w:rFonts w:ascii="Times New Roman" w:eastAsia="Times New Roman" w:hAnsi="Times New Roman"/>
          <w:sz w:val="28"/>
          <w:szCs w:val="28"/>
          <w:lang w:val="uk-UA" w:eastAsia="ru-RU"/>
        </w:rPr>
        <w:t>7</w:t>
      </w: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lastRenderedPageBreak/>
        <w:t>УДК 614.1:311(091)</w:t>
      </w: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firstLine="709"/>
        <w:rPr>
          <w:rFonts w:ascii="Times New Roman" w:eastAsia="Times New Roman" w:hAnsi="Times New Roman"/>
          <w:sz w:val="28"/>
          <w:szCs w:val="28"/>
          <w:lang w:val="uk-UA" w:eastAsia="ru-RU"/>
        </w:rPr>
      </w:pPr>
    </w:p>
    <w:p w:rsidR="00AA0123" w:rsidRPr="00982A81" w:rsidRDefault="00AA0123" w:rsidP="00AA0123">
      <w:pPr>
        <w:spacing w:after="0" w:line="240" w:lineRule="auto"/>
        <w:ind w:firstLine="851"/>
        <w:jc w:val="both"/>
        <w:textAlignment w:val="top"/>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Соціальна медицина та організація охорони здоров’я (біостатистика)</w:t>
      </w:r>
      <w:r w:rsidRPr="00AA0123">
        <w:rPr>
          <w:rFonts w:ascii="Times New Roman" w:eastAsia="Times New Roman" w:hAnsi="Times New Roman"/>
          <w:sz w:val="28"/>
          <w:szCs w:val="28"/>
          <w:lang w:val="uk-UA" w:eastAsia="ru-RU"/>
        </w:rPr>
        <w:t xml:space="preserve"> : методичні </w:t>
      </w:r>
      <w:r w:rsidR="00665E2C">
        <w:rPr>
          <w:rFonts w:ascii="Times New Roman" w:eastAsia="Times New Roman" w:hAnsi="Times New Roman"/>
          <w:sz w:val="28"/>
          <w:szCs w:val="28"/>
          <w:lang w:val="uk-UA" w:eastAsia="ru-RU"/>
        </w:rPr>
        <w:t>вказівки</w:t>
      </w:r>
      <w:r w:rsidRPr="00AA0123">
        <w:rPr>
          <w:rFonts w:ascii="Times New Roman" w:eastAsia="Times New Roman" w:hAnsi="Times New Roman"/>
          <w:sz w:val="28"/>
          <w:szCs w:val="28"/>
          <w:lang w:val="uk-UA" w:eastAsia="ru-RU"/>
        </w:rPr>
        <w:t xml:space="preserve"> для </w:t>
      </w:r>
      <w:r w:rsidR="00665E2C">
        <w:rPr>
          <w:rFonts w:ascii="Times New Roman" w:eastAsia="Times New Roman" w:hAnsi="Times New Roman"/>
          <w:sz w:val="28"/>
          <w:szCs w:val="28"/>
          <w:lang w:val="uk-UA" w:eastAsia="ru-RU"/>
        </w:rPr>
        <w:t>студентів</w:t>
      </w:r>
      <w:r w:rsidRPr="00AA0123">
        <w:rPr>
          <w:rFonts w:ascii="Times New Roman" w:eastAsia="Times New Roman" w:hAnsi="Times New Roman"/>
          <w:sz w:val="28"/>
          <w:szCs w:val="28"/>
          <w:lang w:val="uk-UA" w:eastAsia="ru-RU"/>
        </w:rPr>
        <w:t xml:space="preserve"> до практичного заняття на тему «Історія становлення та  розвитку біостатистики як самостійної науки» для підготовки студентів за спеціальностями 7.12010001 «Лікувальна справа», 7.12010002, «</w:t>
      </w:r>
      <w:r w:rsidRPr="00982A81">
        <w:rPr>
          <w:rFonts w:ascii="Times New Roman" w:eastAsia="Times New Roman" w:hAnsi="Times New Roman"/>
          <w:sz w:val="28"/>
          <w:szCs w:val="28"/>
          <w:lang w:val="uk-UA" w:eastAsia="ru-RU"/>
        </w:rPr>
        <w:t xml:space="preserve">Педіатрія», 7.12010003 «Медико-профілактична справа», 7.12010005 «Стоматологія» / укл. В.А. Огнєв, А.А. Подпрядова, І.А. Чухно. – Харків : ХНМУ, 2017. </w:t>
      </w:r>
      <w:r w:rsidRPr="00982A81">
        <w:rPr>
          <w:rFonts w:ascii="Times New Roman" w:eastAsia="Times New Roman" w:hAnsi="Times New Roman"/>
          <w:b/>
          <w:sz w:val="28"/>
          <w:szCs w:val="28"/>
          <w:lang w:val="uk-UA" w:eastAsia="ru-RU"/>
        </w:rPr>
        <w:t xml:space="preserve">– </w:t>
      </w:r>
      <w:r w:rsidR="0045159D" w:rsidRPr="0045159D">
        <w:rPr>
          <w:rFonts w:ascii="Times New Roman" w:eastAsia="Times New Roman" w:hAnsi="Times New Roman"/>
          <w:sz w:val="28"/>
          <w:szCs w:val="28"/>
          <w:lang w:val="uk-UA" w:eastAsia="ru-RU"/>
        </w:rPr>
        <w:t>19</w:t>
      </w:r>
      <w:r w:rsidRPr="0045159D">
        <w:rPr>
          <w:rFonts w:ascii="Times New Roman" w:eastAsia="Times New Roman" w:hAnsi="Times New Roman"/>
          <w:sz w:val="28"/>
          <w:szCs w:val="28"/>
          <w:lang w:val="uk-UA" w:eastAsia="ru-RU"/>
        </w:rPr>
        <w:t xml:space="preserve"> с.</w:t>
      </w:r>
    </w:p>
    <w:p w:rsidR="00AA0123" w:rsidRPr="00AA0123" w:rsidRDefault="00AA0123" w:rsidP="00AA0123">
      <w:pPr>
        <w:widowControl w:val="0"/>
        <w:spacing w:after="0" w:line="240" w:lineRule="auto"/>
        <w:ind w:firstLine="709"/>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firstLine="709"/>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firstLine="709"/>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firstLine="709"/>
        <w:rPr>
          <w:rFonts w:ascii="Times New Roman" w:eastAsia="Times New Roman" w:hAnsi="Times New Roman"/>
          <w:sz w:val="28"/>
          <w:szCs w:val="28"/>
          <w:lang w:val="uk-UA" w:eastAsia="ru-RU"/>
        </w:rPr>
      </w:pPr>
    </w:p>
    <w:tbl>
      <w:tblPr>
        <w:tblW w:w="0" w:type="auto"/>
        <w:tblInd w:w="675" w:type="dxa"/>
        <w:tblLook w:val="04A0" w:firstRow="1" w:lastRow="0" w:firstColumn="1" w:lastColumn="0" w:noHBand="0" w:noVBand="1"/>
      </w:tblPr>
      <w:tblGrid>
        <w:gridCol w:w="1985"/>
        <w:gridCol w:w="3793"/>
      </w:tblGrid>
      <w:tr w:rsidR="00AA0123" w:rsidRPr="00AA0123" w:rsidTr="00AA0123">
        <w:tc>
          <w:tcPr>
            <w:tcW w:w="1985" w:type="dxa"/>
            <w:shd w:val="clear" w:color="auto" w:fill="auto"/>
          </w:tcPr>
          <w:p w:rsidR="00AA0123" w:rsidRPr="00AA0123" w:rsidRDefault="00AA0123" w:rsidP="00AA0123">
            <w:pPr>
              <w:widowControl w:val="0"/>
              <w:spacing w:after="0" w:line="240" w:lineRule="auto"/>
              <w:jc w:val="both"/>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Укладачі:</w:t>
            </w:r>
          </w:p>
        </w:tc>
        <w:tc>
          <w:tcPr>
            <w:tcW w:w="3793" w:type="dxa"/>
            <w:shd w:val="clear" w:color="auto" w:fill="auto"/>
          </w:tcPr>
          <w:p w:rsidR="00AA0123" w:rsidRPr="00AA0123" w:rsidRDefault="00AA0123" w:rsidP="00AA0123">
            <w:pPr>
              <w:widowControl w:val="0"/>
              <w:spacing w:after="0" w:line="288" w:lineRule="auto"/>
              <w:jc w:val="both"/>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Огнєв В.А.</w:t>
            </w:r>
          </w:p>
        </w:tc>
      </w:tr>
      <w:tr w:rsidR="00AA0123" w:rsidRPr="00AA0123" w:rsidTr="00AA0123">
        <w:tc>
          <w:tcPr>
            <w:tcW w:w="1985" w:type="dxa"/>
            <w:shd w:val="clear" w:color="auto" w:fill="auto"/>
          </w:tcPr>
          <w:p w:rsidR="00AA0123" w:rsidRPr="00AA0123" w:rsidRDefault="00AA0123" w:rsidP="00AA0123">
            <w:pPr>
              <w:widowControl w:val="0"/>
              <w:spacing w:after="0" w:line="240" w:lineRule="auto"/>
              <w:jc w:val="both"/>
              <w:rPr>
                <w:rFonts w:ascii="Times New Roman" w:eastAsia="Times New Roman" w:hAnsi="Times New Roman"/>
                <w:sz w:val="28"/>
                <w:szCs w:val="28"/>
                <w:lang w:val="uk-UA" w:eastAsia="ru-RU"/>
              </w:rPr>
            </w:pPr>
          </w:p>
        </w:tc>
        <w:tc>
          <w:tcPr>
            <w:tcW w:w="3793" w:type="dxa"/>
            <w:shd w:val="clear" w:color="auto" w:fill="auto"/>
          </w:tcPr>
          <w:p w:rsidR="00AA0123" w:rsidRPr="00AA0123" w:rsidRDefault="00AA0123" w:rsidP="00AA0123">
            <w:pPr>
              <w:widowControl w:val="0"/>
              <w:spacing w:after="0" w:line="288"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Подпрядова А.А.</w:t>
            </w:r>
          </w:p>
        </w:tc>
      </w:tr>
      <w:tr w:rsidR="00AA0123" w:rsidRPr="00AA0123" w:rsidTr="00AA0123">
        <w:tc>
          <w:tcPr>
            <w:tcW w:w="1985" w:type="dxa"/>
            <w:shd w:val="clear" w:color="auto" w:fill="auto"/>
          </w:tcPr>
          <w:p w:rsidR="00AA0123" w:rsidRPr="00AA0123" w:rsidRDefault="00AA0123" w:rsidP="00AA0123">
            <w:pPr>
              <w:widowControl w:val="0"/>
              <w:spacing w:after="0" w:line="240" w:lineRule="auto"/>
              <w:jc w:val="both"/>
              <w:rPr>
                <w:rFonts w:ascii="Times New Roman" w:eastAsia="Times New Roman" w:hAnsi="Times New Roman"/>
                <w:sz w:val="28"/>
                <w:szCs w:val="28"/>
                <w:lang w:val="uk-UA" w:eastAsia="ru-RU"/>
              </w:rPr>
            </w:pPr>
          </w:p>
        </w:tc>
        <w:tc>
          <w:tcPr>
            <w:tcW w:w="3793" w:type="dxa"/>
            <w:shd w:val="clear" w:color="auto" w:fill="auto"/>
          </w:tcPr>
          <w:p w:rsidR="00AA0123" w:rsidRPr="00AA0123" w:rsidRDefault="00AA0123" w:rsidP="00AA0123">
            <w:pPr>
              <w:widowControl w:val="0"/>
              <w:spacing w:after="0" w:line="288" w:lineRule="auto"/>
              <w:jc w:val="both"/>
              <w:rPr>
                <w:rFonts w:ascii="Times New Roman" w:eastAsia="Times New Roman" w:hAnsi="Times New Roman"/>
                <w:sz w:val="28"/>
                <w:szCs w:val="28"/>
                <w:lang w:val="uk-UA" w:eastAsia="ru-RU"/>
              </w:rPr>
            </w:pPr>
            <w:r w:rsidRPr="00AA0123">
              <w:rPr>
                <w:rFonts w:ascii="Times New Roman" w:eastAsia="Times New Roman" w:hAnsi="Times New Roman"/>
                <w:sz w:val="28"/>
                <w:szCs w:val="28"/>
                <w:lang w:val="uk-UA" w:eastAsia="ru-RU"/>
              </w:rPr>
              <w:t>Чухно І.А.</w:t>
            </w:r>
          </w:p>
        </w:tc>
      </w:tr>
    </w:tbl>
    <w:p w:rsidR="00AA0123" w:rsidRPr="00AA0123" w:rsidRDefault="00AA0123" w:rsidP="00AA0123">
      <w:pPr>
        <w:widowControl w:val="0"/>
        <w:spacing w:after="0" w:line="240" w:lineRule="auto"/>
        <w:ind w:firstLine="851"/>
        <w:jc w:val="both"/>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ind w:firstLine="2552"/>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Pr="00AA0123" w:rsidRDefault="00AA0123" w:rsidP="00AA0123">
      <w:pPr>
        <w:widowControl w:val="0"/>
        <w:spacing w:after="0" w:line="240" w:lineRule="auto"/>
        <w:rPr>
          <w:rFonts w:ascii="Times New Roman" w:eastAsia="Times New Roman" w:hAnsi="Times New Roman"/>
          <w:sz w:val="28"/>
          <w:szCs w:val="28"/>
          <w:lang w:val="uk-UA" w:eastAsia="ru-RU"/>
        </w:rPr>
      </w:pPr>
    </w:p>
    <w:p w:rsidR="00AA0123" w:rsidRDefault="00AA0123" w:rsidP="0063631E">
      <w:pPr>
        <w:rPr>
          <w:rFonts w:ascii="Times New Roman" w:hAnsi="Times New Roman"/>
          <w:sz w:val="28"/>
          <w:szCs w:val="28"/>
        </w:rPr>
      </w:pPr>
    </w:p>
    <w:p w:rsidR="00AA0123" w:rsidRPr="00AA0123" w:rsidRDefault="00AA0123" w:rsidP="00AA0123">
      <w:pPr>
        <w:rPr>
          <w:rFonts w:ascii="Times New Roman" w:hAnsi="Times New Roman"/>
          <w:sz w:val="28"/>
          <w:szCs w:val="28"/>
        </w:rPr>
      </w:pPr>
    </w:p>
    <w:p w:rsidR="00AA0123" w:rsidRPr="00AA0123" w:rsidRDefault="00AA0123" w:rsidP="00AA0123">
      <w:pPr>
        <w:rPr>
          <w:rFonts w:ascii="Times New Roman" w:hAnsi="Times New Roman"/>
          <w:sz w:val="28"/>
          <w:szCs w:val="28"/>
        </w:rPr>
      </w:pPr>
    </w:p>
    <w:p w:rsidR="00AA0123" w:rsidRPr="00AA0123" w:rsidRDefault="00AA0123" w:rsidP="00AA0123">
      <w:pPr>
        <w:rPr>
          <w:rFonts w:ascii="Times New Roman" w:hAnsi="Times New Roman"/>
          <w:sz w:val="28"/>
          <w:szCs w:val="28"/>
        </w:rPr>
      </w:pPr>
    </w:p>
    <w:p w:rsidR="00AA0123" w:rsidRDefault="00AA0123" w:rsidP="00AA0123">
      <w:pPr>
        <w:jc w:val="center"/>
        <w:rPr>
          <w:rFonts w:ascii="Times New Roman" w:hAnsi="Times New Roman"/>
          <w:sz w:val="28"/>
          <w:szCs w:val="28"/>
        </w:rPr>
      </w:pPr>
    </w:p>
    <w:p w:rsidR="00AA0123" w:rsidRDefault="00AA0123" w:rsidP="00AA0123">
      <w:pPr>
        <w:rPr>
          <w:rFonts w:ascii="Times New Roman" w:hAnsi="Times New Roman"/>
          <w:sz w:val="28"/>
          <w:szCs w:val="28"/>
        </w:rPr>
      </w:pPr>
    </w:p>
    <w:p w:rsidR="00AA0123" w:rsidRPr="00AA0123" w:rsidRDefault="00AA0123" w:rsidP="00AA0123">
      <w:pPr>
        <w:rPr>
          <w:rFonts w:ascii="Times New Roman" w:hAnsi="Times New Roman"/>
          <w:sz w:val="28"/>
          <w:szCs w:val="28"/>
        </w:rPr>
        <w:sectPr w:rsidR="00AA0123" w:rsidRPr="00AA0123" w:rsidSect="00AA0123">
          <w:pgSz w:w="11906" w:h="16838"/>
          <w:pgMar w:top="1134" w:right="1134" w:bottom="1134" w:left="1134" w:header="708" w:footer="708" w:gutter="0"/>
          <w:cols w:space="708"/>
          <w:titlePg/>
          <w:docGrid w:linePitch="360"/>
        </w:sectPr>
      </w:pPr>
    </w:p>
    <w:p w:rsidR="008E17DF" w:rsidRPr="0045159D" w:rsidRDefault="0045159D" w:rsidP="00802C19">
      <w:pPr>
        <w:spacing w:after="0"/>
        <w:jc w:val="center"/>
        <w:outlineLvl w:val="0"/>
        <w:rPr>
          <w:rFonts w:ascii="Times New Roman" w:hAnsi="Times New Roman"/>
          <w:b/>
          <w:sz w:val="28"/>
          <w:szCs w:val="28"/>
          <w:lang w:val="uk-UA"/>
        </w:rPr>
      </w:pPr>
      <w:r>
        <w:rPr>
          <w:rFonts w:ascii="Times New Roman" w:hAnsi="Times New Roman"/>
          <w:b/>
          <w:sz w:val="28"/>
          <w:szCs w:val="28"/>
          <w:lang w:val="uk-UA"/>
        </w:rPr>
        <w:lastRenderedPageBreak/>
        <w:t>РЕКОМЕНДАЦІЇ ПО ВИВЧЕННЮ ТЕМИ</w:t>
      </w:r>
    </w:p>
    <w:p w:rsidR="008E17DF" w:rsidRPr="003621A5" w:rsidRDefault="008E17DF" w:rsidP="006E321A">
      <w:pPr>
        <w:spacing w:after="0"/>
        <w:jc w:val="both"/>
        <w:rPr>
          <w:rFonts w:ascii="Times New Roman" w:hAnsi="Times New Roman"/>
          <w:sz w:val="28"/>
          <w:szCs w:val="28"/>
          <w:lang w:val="uk-UA"/>
        </w:rPr>
      </w:pPr>
    </w:p>
    <w:p w:rsidR="008E17DF" w:rsidRPr="0063631E" w:rsidRDefault="008E17DF" w:rsidP="00104982">
      <w:pPr>
        <w:spacing w:after="0" w:line="240" w:lineRule="auto"/>
        <w:ind w:firstLine="851"/>
        <w:jc w:val="both"/>
        <w:rPr>
          <w:rFonts w:ascii="Times New Roman" w:hAnsi="Times New Roman"/>
          <w:sz w:val="28"/>
          <w:szCs w:val="28"/>
          <w:lang w:val="uk-UA"/>
        </w:rPr>
      </w:pPr>
      <w:r w:rsidRPr="0063631E">
        <w:rPr>
          <w:rFonts w:ascii="Times New Roman" w:hAnsi="Times New Roman"/>
          <w:b/>
          <w:sz w:val="28"/>
          <w:szCs w:val="28"/>
          <w:lang w:val="uk-UA"/>
        </w:rPr>
        <w:t>Мета заняття:</w:t>
      </w:r>
      <w:r w:rsidRPr="0063631E">
        <w:rPr>
          <w:rFonts w:ascii="Times New Roman" w:hAnsi="Times New Roman"/>
          <w:sz w:val="28"/>
          <w:szCs w:val="28"/>
          <w:lang w:val="uk-UA"/>
        </w:rPr>
        <w:t xml:space="preserve"> ознайомитись з походженням термінології в біостатистиці, а також вивчити становлення та розвиток біостатистики як навчальної дисципліни з визначенням її ролі в системі охорони здоров'я.</w:t>
      </w:r>
    </w:p>
    <w:p w:rsidR="008E17DF" w:rsidRPr="0063631E" w:rsidRDefault="008E17DF" w:rsidP="00104982">
      <w:pPr>
        <w:spacing w:after="0" w:line="240" w:lineRule="auto"/>
        <w:ind w:firstLine="851"/>
        <w:jc w:val="both"/>
        <w:outlineLvl w:val="0"/>
        <w:rPr>
          <w:rFonts w:ascii="Times New Roman" w:hAnsi="Times New Roman"/>
          <w:b/>
          <w:sz w:val="28"/>
          <w:szCs w:val="28"/>
          <w:lang w:val="uk-UA"/>
        </w:rPr>
      </w:pPr>
      <w:r w:rsidRPr="0063631E">
        <w:rPr>
          <w:rFonts w:ascii="Times New Roman" w:hAnsi="Times New Roman"/>
          <w:b/>
          <w:sz w:val="28"/>
          <w:szCs w:val="28"/>
          <w:lang w:val="uk-UA"/>
        </w:rPr>
        <w:t>Знати:</w:t>
      </w:r>
    </w:p>
    <w:p w:rsidR="008E17DF" w:rsidRPr="0072087E" w:rsidRDefault="008E17DF" w:rsidP="00104982">
      <w:pPr>
        <w:pStyle w:val="a3"/>
        <w:numPr>
          <w:ilvl w:val="0"/>
          <w:numId w:val="1"/>
        </w:numPr>
        <w:shd w:val="clear" w:color="auto" w:fill="FFFFFF"/>
        <w:tabs>
          <w:tab w:val="left" w:pos="1134"/>
        </w:tabs>
        <w:autoSpaceDE w:val="0"/>
        <w:autoSpaceDN w:val="0"/>
        <w:adjustRightInd w:val="0"/>
        <w:ind w:left="0" w:firstLine="851"/>
        <w:jc w:val="both"/>
        <w:rPr>
          <w:b/>
          <w:i/>
          <w:snapToGrid w:val="0"/>
          <w:spacing w:val="-4"/>
          <w:sz w:val="28"/>
          <w:szCs w:val="28"/>
          <w:lang w:val="uk-UA"/>
        </w:rPr>
      </w:pPr>
      <w:r w:rsidRPr="0072087E">
        <w:rPr>
          <w:b/>
          <w:i/>
          <w:sz w:val="28"/>
          <w:szCs w:val="28"/>
          <w:lang w:val="uk-UA"/>
        </w:rPr>
        <w:t>програмні питання:</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Pr>
          <w:rFonts w:ascii="Times New Roman" w:hAnsi="Times New Roman"/>
          <w:sz w:val="28"/>
          <w:szCs w:val="28"/>
          <w:lang w:val="uk-UA"/>
        </w:rPr>
        <w:t>історія</w:t>
      </w:r>
      <w:r w:rsidR="008E17DF" w:rsidRPr="0063631E">
        <w:rPr>
          <w:rFonts w:ascii="Times New Roman" w:hAnsi="Times New Roman"/>
          <w:sz w:val="28"/>
          <w:szCs w:val="28"/>
          <w:lang w:val="uk-UA"/>
        </w:rPr>
        <w:t xml:space="preserve"> виникнення та розвитку біостатистики;</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sidR="008E17DF" w:rsidRPr="0063631E">
        <w:rPr>
          <w:rFonts w:ascii="Times New Roman" w:hAnsi="Times New Roman"/>
          <w:sz w:val="28"/>
          <w:szCs w:val="28"/>
          <w:lang w:val="uk-UA"/>
        </w:rPr>
        <w:t xml:space="preserve"> етапи розви</w:t>
      </w:r>
      <w:r>
        <w:rPr>
          <w:rFonts w:ascii="Times New Roman" w:hAnsi="Times New Roman"/>
          <w:sz w:val="28"/>
          <w:szCs w:val="28"/>
          <w:lang w:val="uk-UA"/>
        </w:rPr>
        <w:t>тку біостатистики та їх загальна характеристика</w:t>
      </w:r>
      <w:r w:rsidR="008E17DF" w:rsidRPr="0063631E">
        <w:rPr>
          <w:rFonts w:ascii="Times New Roman" w:hAnsi="Times New Roman"/>
          <w:sz w:val="28"/>
          <w:szCs w:val="28"/>
          <w:lang w:val="uk-UA"/>
        </w:rPr>
        <w:t>;</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Pr>
          <w:rFonts w:ascii="Times New Roman" w:hAnsi="Times New Roman"/>
          <w:sz w:val="28"/>
          <w:szCs w:val="28"/>
          <w:lang w:val="uk-UA"/>
        </w:rPr>
        <w:t>основні представники</w:t>
      </w:r>
      <w:r w:rsidR="008E17DF" w:rsidRPr="0063631E">
        <w:rPr>
          <w:rFonts w:ascii="Times New Roman" w:hAnsi="Times New Roman"/>
          <w:sz w:val="28"/>
          <w:szCs w:val="28"/>
          <w:lang w:val="uk-UA"/>
        </w:rPr>
        <w:t xml:space="preserve"> кожного етапу розвитку біостатистики;</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008E17DF" w:rsidRPr="0063631E">
        <w:rPr>
          <w:rFonts w:ascii="Times New Roman" w:hAnsi="Times New Roman"/>
          <w:sz w:val="28"/>
          <w:szCs w:val="28"/>
          <w:lang w:val="uk-UA"/>
        </w:rPr>
        <w:t>внесок українських вчених у розвиток біостатистики;</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008E17DF" w:rsidRPr="0063631E">
        <w:rPr>
          <w:rFonts w:ascii="Times New Roman" w:hAnsi="Times New Roman"/>
          <w:sz w:val="28"/>
          <w:szCs w:val="28"/>
          <w:lang w:val="uk-UA"/>
        </w:rPr>
        <w:t>роль біостатистики в медичній освіті та роботі практикуючого лікаря.</w:t>
      </w:r>
    </w:p>
    <w:p w:rsidR="008E17DF" w:rsidRPr="0063631E" w:rsidRDefault="00104982" w:rsidP="00104982">
      <w:pPr>
        <w:tabs>
          <w:tab w:val="left" w:pos="4307"/>
        </w:tabs>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ab/>
      </w:r>
    </w:p>
    <w:p w:rsidR="008E17DF" w:rsidRPr="0063631E" w:rsidRDefault="008E17DF" w:rsidP="00104982">
      <w:pPr>
        <w:spacing w:after="0" w:line="240" w:lineRule="auto"/>
        <w:ind w:firstLine="851"/>
        <w:jc w:val="both"/>
        <w:outlineLvl w:val="0"/>
        <w:rPr>
          <w:rFonts w:ascii="Times New Roman" w:hAnsi="Times New Roman"/>
          <w:b/>
          <w:sz w:val="28"/>
          <w:szCs w:val="28"/>
          <w:lang w:val="uk-UA"/>
        </w:rPr>
      </w:pPr>
      <w:r w:rsidRPr="0063631E">
        <w:rPr>
          <w:rFonts w:ascii="Times New Roman" w:hAnsi="Times New Roman"/>
          <w:b/>
          <w:sz w:val="28"/>
          <w:szCs w:val="28"/>
          <w:lang w:val="uk-UA"/>
        </w:rPr>
        <w:t>Вміти:</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008E17DF" w:rsidRPr="0063631E">
        <w:rPr>
          <w:rFonts w:ascii="Times New Roman" w:hAnsi="Times New Roman"/>
          <w:sz w:val="28"/>
          <w:szCs w:val="28"/>
          <w:lang w:val="uk-UA"/>
        </w:rPr>
        <w:t>орієнтуватися в історії розвитку біостатистики;</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hAnsi="Times New Roman"/>
          <w:sz w:val="28"/>
          <w:szCs w:val="28"/>
          <w:lang w:val="uk-UA"/>
        </w:rPr>
        <w:t xml:space="preserve"> </w:t>
      </w:r>
      <w:r w:rsidR="008E17DF" w:rsidRPr="0063631E">
        <w:rPr>
          <w:rFonts w:ascii="Times New Roman" w:hAnsi="Times New Roman"/>
          <w:sz w:val="28"/>
          <w:szCs w:val="28"/>
          <w:lang w:val="uk-UA"/>
        </w:rPr>
        <w:t>визначати етапи становлення біостатистики;</w:t>
      </w:r>
    </w:p>
    <w:p w:rsidR="008E17DF" w:rsidRPr="0063631E" w:rsidRDefault="006750D8" w:rsidP="00104982">
      <w:pPr>
        <w:spacing w:after="0" w:line="240" w:lineRule="auto"/>
        <w:ind w:firstLine="851"/>
        <w:jc w:val="both"/>
        <w:rPr>
          <w:rFonts w:ascii="Times New Roman" w:hAnsi="Times New Roman"/>
          <w:sz w:val="28"/>
          <w:szCs w:val="28"/>
          <w:lang w:val="uk-UA"/>
        </w:rPr>
      </w:pPr>
      <w:r w:rsidRPr="006750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008E17DF" w:rsidRPr="0063631E">
        <w:rPr>
          <w:rFonts w:ascii="Times New Roman" w:hAnsi="Times New Roman"/>
          <w:sz w:val="28"/>
          <w:szCs w:val="28"/>
          <w:lang w:val="uk-UA"/>
        </w:rPr>
        <w:t>дискутувати з приводу вкладу вчених в розвиток біостатистики на різних етапах її становлення.</w:t>
      </w:r>
    </w:p>
    <w:p w:rsidR="00982A81" w:rsidRPr="0063631E" w:rsidRDefault="00982A81" w:rsidP="00104982">
      <w:pPr>
        <w:spacing w:after="0" w:line="240" w:lineRule="auto"/>
        <w:ind w:firstLine="851"/>
        <w:jc w:val="center"/>
        <w:rPr>
          <w:rFonts w:ascii="Times New Roman" w:hAnsi="Times New Roman"/>
          <w:sz w:val="28"/>
          <w:szCs w:val="28"/>
          <w:lang w:val="uk-UA"/>
        </w:rPr>
      </w:pPr>
    </w:p>
    <w:p w:rsidR="008E17DF" w:rsidRPr="0063631E" w:rsidRDefault="008E17DF" w:rsidP="0072087E">
      <w:pPr>
        <w:spacing w:after="0" w:line="240" w:lineRule="auto"/>
        <w:jc w:val="center"/>
        <w:outlineLvl w:val="0"/>
        <w:rPr>
          <w:rFonts w:ascii="Times New Roman" w:hAnsi="Times New Roman"/>
          <w:b/>
          <w:sz w:val="28"/>
          <w:szCs w:val="28"/>
          <w:lang w:val="uk-UA"/>
        </w:rPr>
      </w:pPr>
      <w:r w:rsidRPr="0063631E">
        <w:rPr>
          <w:rFonts w:ascii="Times New Roman" w:hAnsi="Times New Roman"/>
          <w:b/>
          <w:sz w:val="28"/>
          <w:szCs w:val="28"/>
          <w:lang w:val="uk-UA"/>
        </w:rPr>
        <w:t>Рекомендована література</w:t>
      </w:r>
    </w:p>
    <w:p w:rsidR="008E17DF" w:rsidRPr="0063631E" w:rsidRDefault="008E17DF" w:rsidP="0072087E">
      <w:pPr>
        <w:widowControl w:val="0"/>
        <w:tabs>
          <w:tab w:val="left" w:pos="851"/>
        </w:tabs>
        <w:spacing w:after="0" w:line="240" w:lineRule="auto"/>
        <w:jc w:val="center"/>
        <w:rPr>
          <w:rFonts w:ascii="Times New Roman" w:hAnsi="Times New Roman"/>
          <w:b/>
          <w:bCs/>
          <w:sz w:val="28"/>
          <w:szCs w:val="28"/>
          <w:lang w:val="uk-UA" w:eastAsia="ru-RU"/>
        </w:rPr>
      </w:pPr>
      <w:r w:rsidRPr="0063631E">
        <w:rPr>
          <w:rFonts w:ascii="Times New Roman" w:hAnsi="Times New Roman"/>
          <w:b/>
          <w:bCs/>
          <w:sz w:val="28"/>
          <w:szCs w:val="28"/>
          <w:lang w:val="uk-UA" w:eastAsia="ru-RU"/>
        </w:rPr>
        <w:t>Базова література</w:t>
      </w:r>
    </w:p>
    <w:p w:rsidR="008E17DF" w:rsidRPr="0063631E" w:rsidRDefault="008E17DF" w:rsidP="00104982">
      <w:pPr>
        <w:widowControl w:val="0"/>
        <w:tabs>
          <w:tab w:val="left" w:pos="1134"/>
        </w:tabs>
        <w:spacing w:after="0" w:line="240" w:lineRule="auto"/>
        <w:ind w:firstLine="851"/>
        <w:contextualSpacing/>
        <w:jc w:val="both"/>
        <w:rPr>
          <w:rFonts w:ascii="Times New Roman" w:hAnsi="Times New Roman"/>
          <w:sz w:val="28"/>
          <w:szCs w:val="28"/>
          <w:lang w:val="uk-UA" w:eastAsia="ru-RU"/>
        </w:rPr>
      </w:pPr>
      <w:r w:rsidRPr="0063631E">
        <w:rPr>
          <w:rFonts w:ascii="Times New Roman" w:hAnsi="Times New Roman"/>
          <w:sz w:val="28"/>
          <w:szCs w:val="28"/>
          <w:lang w:val="uk-UA" w:eastAsia="ru-RU"/>
        </w:rPr>
        <w:t>1. Біостатистика / за заг. ред. ч</w:t>
      </w:r>
      <w:r w:rsidR="0072087E">
        <w:rPr>
          <w:rFonts w:ascii="Times New Roman" w:hAnsi="Times New Roman"/>
          <w:sz w:val="28"/>
          <w:szCs w:val="28"/>
          <w:lang w:val="uk-UA" w:eastAsia="ru-RU"/>
        </w:rPr>
        <w:t>л.-кор. АМН України, проф. В.Ф. </w:t>
      </w:r>
      <w:r w:rsidRPr="0063631E">
        <w:rPr>
          <w:rFonts w:ascii="Times New Roman" w:hAnsi="Times New Roman"/>
          <w:sz w:val="28"/>
          <w:szCs w:val="28"/>
          <w:lang w:val="uk-UA" w:eastAsia="ru-RU"/>
        </w:rPr>
        <w:t>Москаленка. – К. : Книга плюс, 2009. − С. 12-31.</w:t>
      </w:r>
    </w:p>
    <w:p w:rsidR="008E17DF" w:rsidRPr="0063631E" w:rsidRDefault="008E17DF" w:rsidP="00104982">
      <w:pPr>
        <w:widowControl w:val="0"/>
        <w:tabs>
          <w:tab w:val="left" w:pos="1134"/>
        </w:tabs>
        <w:spacing w:after="0" w:line="240" w:lineRule="auto"/>
        <w:ind w:firstLine="851"/>
        <w:contextualSpacing/>
        <w:jc w:val="both"/>
        <w:rPr>
          <w:rFonts w:ascii="Times New Roman" w:hAnsi="Times New Roman"/>
          <w:sz w:val="28"/>
          <w:szCs w:val="28"/>
          <w:lang w:val="uk-UA" w:eastAsia="ru-RU"/>
        </w:rPr>
      </w:pPr>
      <w:r w:rsidRPr="0063631E">
        <w:rPr>
          <w:rFonts w:ascii="Times New Roman" w:hAnsi="Times New Roman"/>
          <w:sz w:val="28"/>
          <w:szCs w:val="28"/>
          <w:lang w:val="uk-UA" w:eastAsia="ru-RU"/>
        </w:rPr>
        <w:t xml:space="preserve">2. Социальная медицина и организация здравоохранения / под общ. ред. Ю.В. Вороненка, В.Ф. Москаленко. – Тернополь : Укрмедкнига. 2000. – </w:t>
      </w:r>
      <w:r w:rsidRPr="0063631E">
        <w:rPr>
          <w:rFonts w:ascii="Times New Roman" w:hAnsi="Times New Roman"/>
          <w:sz w:val="28"/>
          <w:szCs w:val="28"/>
          <w:lang w:val="uk-UA" w:eastAsia="ru-RU"/>
        </w:rPr>
        <w:br/>
        <w:t>С. 23-32.</w:t>
      </w:r>
    </w:p>
    <w:p w:rsidR="008E17DF" w:rsidRPr="0063631E" w:rsidRDefault="008E17DF" w:rsidP="00104982">
      <w:pPr>
        <w:widowControl w:val="0"/>
        <w:tabs>
          <w:tab w:val="left" w:pos="1134"/>
        </w:tabs>
        <w:spacing w:after="0" w:line="240" w:lineRule="auto"/>
        <w:ind w:firstLine="851"/>
        <w:contextualSpacing/>
        <w:jc w:val="both"/>
        <w:rPr>
          <w:rFonts w:ascii="Times New Roman" w:hAnsi="Times New Roman"/>
          <w:sz w:val="28"/>
          <w:szCs w:val="28"/>
          <w:lang w:val="uk-UA" w:eastAsia="ru-RU"/>
        </w:rPr>
      </w:pPr>
      <w:r w:rsidRPr="0063631E">
        <w:rPr>
          <w:rFonts w:ascii="Times New Roman" w:hAnsi="Times New Roman"/>
          <w:sz w:val="28"/>
          <w:szCs w:val="28"/>
          <w:lang w:val="uk-UA" w:eastAsia="ru-RU"/>
        </w:rPr>
        <w:t xml:space="preserve">3. Социальная гигиена и организация </w:t>
      </w:r>
      <w:r w:rsidR="0072087E">
        <w:rPr>
          <w:rFonts w:ascii="Times New Roman" w:hAnsi="Times New Roman"/>
          <w:sz w:val="28"/>
          <w:szCs w:val="28"/>
          <w:lang w:val="uk-UA" w:eastAsia="ru-RU"/>
        </w:rPr>
        <w:t>здравоохранения / под ред. Н.Ф. </w:t>
      </w:r>
      <w:r w:rsidRPr="0063631E">
        <w:rPr>
          <w:rFonts w:ascii="Times New Roman" w:hAnsi="Times New Roman"/>
          <w:sz w:val="28"/>
          <w:szCs w:val="28"/>
          <w:lang w:val="uk-UA" w:eastAsia="ru-RU"/>
        </w:rPr>
        <w:t>Серенко, В.В. Ермакова. – М. : Медицина, 1984. – С. 102-104.</w:t>
      </w:r>
    </w:p>
    <w:p w:rsidR="008E17DF" w:rsidRPr="0063631E" w:rsidRDefault="008E17DF" w:rsidP="00104982">
      <w:pPr>
        <w:tabs>
          <w:tab w:val="left" w:pos="1134"/>
        </w:tabs>
        <w:spacing w:after="0" w:line="240" w:lineRule="auto"/>
        <w:ind w:firstLine="851"/>
        <w:contextualSpacing/>
        <w:jc w:val="both"/>
        <w:rPr>
          <w:rFonts w:ascii="Times New Roman" w:hAnsi="Times New Roman"/>
          <w:sz w:val="28"/>
          <w:szCs w:val="28"/>
          <w:lang w:val="uk-UA" w:eastAsia="ru-RU"/>
        </w:rPr>
      </w:pPr>
      <w:r w:rsidRPr="0063631E">
        <w:rPr>
          <w:rFonts w:ascii="Times New Roman" w:hAnsi="Times New Roman"/>
          <w:sz w:val="28"/>
          <w:szCs w:val="28"/>
          <w:lang w:val="uk-UA" w:eastAsia="ru-RU"/>
        </w:rPr>
        <w:t>4. Тестовые задачи по социальной медицине, организации здравоохранения и биостатистике : учеб. пособ. для студентов мед. ф-тов / под ред. В.А. Огнева. – Харьков : Майдан, 2005. – С. 9-14.</w:t>
      </w:r>
    </w:p>
    <w:p w:rsidR="008E17DF" w:rsidRPr="0063631E" w:rsidRDefault="008E17DF" w:rsidP="00104982">
      <w:pPr>
        <w:tabs>
          <w:tab w:val="left" w:pos="1134"/>
        </w:tabs>
        <w:spacing w:after="0" w:line="240" w:lineRule="auto"/>
        <w:ind w:firstLine="851"/>
        <w:contextualSpacing/>
        <w:jc w:val="both"/>
        <w:rPr>
          <w:rFonts w:ascii="Times New Roman" w:hAnsi="Times New Roman"/>
          <w:sz w:val="28"/>
          <w:szCs w:val="28"/>
          <w:lang w:val="uk-UA" w:eastAsia="ru-RU"/>
        </w:rPr>
      </w:pPr>
      <w:r w:rsidRPr="0063631E">
        <w:rPr>
          <w:rFonts w:ascii="Times New Roman" w:hAnsi="Times New Roman"/>
          <w:sz w:val="28"/>
          <w:szCs w:val="28"/>
          <w:lang w:val="uk-UA" w:eastAsia="ru-RU"/>
        </w:rPr>
        <w:t>5. Лекционный курс кафедры.</w:t>
      </w:r>
    </w:p>
    <w:p w:rsidR="008E17DF" w:rsidRPr="0063631E" w:rsidRDefault="008E17DF" w:rsidP="00104982">
      <w:pPr>
        <w:tabs>
          <w:tab w:val="left" w:pos="426"/>
          <w:tab w:val="left" w:pos="540"/>
          <w:tab w:val="num" w:pos="720"/>
          <w:tab w:val="left" w:pos="851"/>
        </w:tabs>
        <w:spacing w:after="0" w:line="240" w:lineRule="auto"/>
        <w:ind w:firstLine="851"/>
        <w:jc w:val="center"/>
        <w:rPr>
          <w:rFonts w:ascii="Times New Roman" w:hAnsi="Times New Roman"/>
          <w:bCs/>
          <w:sz w:val="28"/>
          <w:szCs w:val="28"/>
          <w:lang w:val="uk-UA" w:eastAsia="ru-RU"/>
        </w:rPr>
      </w:pPr>
    </w:p>
    <w:p w:rsidR="008E17DF" w:rsidRPr="0063631E" w:rsidRDefault="008E17DF" w:rsidP="0072087E">
      <w:pPr>
        <w:tabs>
          <w:tab w:val="left" w:pos="426"/>
          <w:tab w:val="left" w:pos="540"/>
          <w:tab w:val="num" w:pos="720"/>
          <w:tab w:val="left" w:pos="851"/>
        </w:tabs>
        <w:spacing w:after="0" w:line="240" w:lineRule="auto"/>
        <w:jc w:val="center"/>
        <w:outlineLvl w:val="0"/>
        <w:rPr>
          <w:rFonts w:ascii="Times New Roman" w:hAnsi="Times New Roman"/>
          <w:b/>
          <w:bCs/>
          <w:sz w:val="28"/>
          <w:szCs w:val="28"/>
          <w:lang w:val="uk-UA" w:eastAsia="ru-RU"/>
        </w:rPr>
      </w:pPr>
      <w:r w:rsidRPr="0063631E">
        <w:rPr>
          <w:rFonts w:ascii="Times New Roman" w:hAnsi="Times New Roman"/>
          <w:b/>
          <w:bCs/>
          <w:sz w:val="28"/>
          <w:szCs w:val="28"/>
          <w:lang w:val="uk-UA" w:eastAsia="ru-RU"/>
        </w:rPr>
        <w:t>Допоміжна література</w:t>
      </w:r>
    </w:p>
    <w:p w:rsidR="008E17DF" w:rsidRPr="0063631E" w:rsidRDefault="008E17DF" w:rsidP="00104982">
      <w:pPr>
        <w:widowControl w:val="0"/>
        <w:snapToGrid w:val="0"/>
        <w:spacing w:after="0" w:line="240" w:lineRule="auto"/>
        <w:ind w:firstLine="851"/>
        <w:jc w:val="both"/>
        <w:rPr>
          <w:rFonts w:ascii="Times New Roman" w:hAnsi="Times New Roman"/>
          <w:spacing w:val="-4"/>
          <w:sz w:val="28"/>
          <w:szCs w:val="28"/>
          <w:lang w:val="uk-UA" w:eastAsia="ru-RU"/>
        </w:rPr>
      </w:pPr>
      <w:r w:rsidRPr="0063631E">
        <w:rPr>
          <w:rFonts w:ascii="Times New Roman" w:hAnsi="Times New Roman"/>
          <w:spacing w:val="-4"/>
          <w:sz w:val="28"/>
          <w:szCs w:val="28"/>
          <w:lang w:val="uk-UA" w:eastAsia="ru-RU"/>
        </w:rPr>
        <w:t>1. Альбом А. Введение в современную эпидемиологию / А. Альбом, С. Норелл. – Таллинн, 1996. – 122 с.</w:t>
      </w:r>
    </w:p>
    <w:p w:rsidR="008E17DF" w:rsidRPr="0063631E" w:rsidRDefault="008E17DF" w:rsidP="00104982">
      <w:pPr>
        <w:widowControl w:val="0"/>
        <w:snapToGrid w:val="0"/>
        <w:spacing w:after="0" w:line="240" w:lineRule="auto"/>
        <w:ind w:firstLine="851"/>
        <w:jc w:val="both"/>
        <w:rPr>
          <w:rFonts w:ascii="Times New Roman" w:hAnsi="Times New Roman"/>
          <w:sz w:val="28"/>
          <w:szCs w:val="28"/>
          <w:lang w:val="uk-UA" w:eastAsia="ru-RU"/>
        </w:rPr>
      </w:pPr>
      <w:r w:rsidRPr="0063631E">
        <w:rPr>
          <w:rFonts w:ascii="Times New Roman" w:hAnsi="Times New Roman"/>
          <w:sz w:val="28"/>
          <w:szCs w:val="28"/>
          <w:lang w:val="uk-UA" w:eastAsia="ru-RU"/>
        </w:rPr>
        <w:t>2. Власов В.В. Введение в доказательную медицину / В.В. Власов. – М. : Медиа Сфера, 2001. – 392 с.</w:t>
      </w:r>
    </w:p>
    <w:p w:rsidR="008E17DF" w:rsidRPr="0063631E" w:rsidRDefault="008E17DF" w:rsidP="00104982">
      <w:pPr>
        <w:widowControl w:val="0"/>
        <w:snapToGrid w:val="0"/>
        <w:spacing w:after="0" w:line="240" w:lineRule="auto"/>
        <w:ind w:firstLine="851"/>
        <w:jc w:val="both"/>
        <w:rPr>
          <w:rFonts w:ascii="Times New Roman" w:hAnsi="Times New Roman"/>
          <w:sz w:val="28"/>
          <w:szCs w:val="28"/>
          <w:lang w:val="uk-UA" w:eastAsia="ru-RU"/>
        </w:rPr>
      </w:pPr>
      <w:r w:rsidRPr="0063631E">
        <w:rPr>
          <w:rFonts w:ascii="Times New Roman" w:hAnsi="Times New Roman"/>
          <w:sz w:val="28"/>
          <w:szCs w:val="28"/>
          <w:lang w:val="uk-UA" w:eastAsia="ru-RU"/>
        </w:rPr>
        <w:t xml:space="preserve">3. Герасимов А. Н. Медицинская статистика / А.Н. Герасимов. – М. : ООО «Мед. информ. агентство», 2007. – 480 с. </w:t>
      </w:r>
    </w:p>
    <w:p w:rsidR="008E17DF" w:rsidRPr="0063631E" w:rsidRDefault="008E17DF" w:rsidP="00104982">
      <w:pPr>
        <w:widowControl w:val="0"/>
        <w:snapToGrid w:val="0"/>
        <w:spacing w:after="0" w:line="240" w:lineRule="auto"/>
        <w:ind w:firstLine="851"/>
        <w:jc w:val="both"/>
        <w:rPr>
          <w:rFonts w:ascii="Times New Roman" w:hAnsi="Times New Roman"/>
          <w:sz w:val="28"/>
          <w:szCs w:val="28"/>
          <w:lang w:val="uk-UA" w:eastAsia="ru-RU"/>
        </w:rPr>
      </w:pPr>
      <w:r w:rsidRPr="0063631E">
        <w:rPr>
          <w:rFonts w:ascii="Times New Roman" w:hAnsi="Times New Roman"/>
          <w:sz w:val="28"/>
          <w:szCs w:val="28"/>
          <w:lang w:val="uk-UA" w:eastAsia="ru-RU"/>
        </w:rPr>
        <w:t>4. Зайцев В.М. Прикладная медицинская статистика / В.М. Зайцев, В.Г. Лифляндский, В.И. Маринкин. – СПб. : ООО «Изд-во ФОЛИАНТ», 2003. – 432 с.</w:t>
      </w:r>
    </w:p>
    <w:p w:rsidR="008E17DF" w:rsidRPr="00A33153" w:rsidRDefault="008E17DF" w:rsidP="00104982">
      <w:pPr>
        <w:widowControl w:val="0"/>
        <w:snapToGrid w:val="0"/>
        <w:spacing w:after="0" w:line="240" w:lineRule="auto"/>
        <w:ind w:firstLine="851"/>
        <w:jc w:val="both"/>
        <w:rPr>
          <w:rFonts w:ascii="Times New Roman" w:hAnsi="Times New Roman"/>
          <w:sz w:val="28"/>
          <w:szCs w:val="28"/>
          <w:lang w:eastAsia="ru-RU"/>
        </w:rPr>
      </w:pPr>
      <w:r w:rsidRPr="0063631E">
        <w:rPr>
          <w:rFonts w:ascii="Times New Roman" w:hAnsi="Times New Roman"/>
          <w:sz w:val="28"/>
          <w:szCs w:val="28"/>
          <w:lang w:val="uk-UA" w:eastAsia="ru-RU"/>
        </w:rPr>
        <w:t xml:space="preserve">5. Общая теория статистики: учебник / под ред. чл.-корр. РАН И.И. </w:t>
      </w:r>
      <w:r w:rsidRPr="0063631E">
        <w:rPr>
          <w:rFonts w:ascii="Times New Roman" w:hAnsi="Times New Roman"/>
          <w:sz w:val="28"/>
          <w:szCs w:val="28"/>
          <w:lang w:val="uk-UA" w:eastAsia="ru-RU"/>
        </w:rPr>
        <w:lastRenderedPageBreak/>
        <w:t>Елисеевой. − 4-е изд., перераб. и доп. − М. : Фи</w:t>
      </w:r>
      <w:r w:rsidRPr="00A33153">
        <w:rPr>
          <w:rFonts w:ascii="Times New Roman" w:hAnsi="Times New Roman"/>
          <w:sz w:val="28"/>
          <w:szCs w:val="28"/>
          <w:lang w:eastAsia="ru-RU"/>
        </w:rPr>
        <w:t xml:space="preserve">нансы и Статистика, 2000. − </w:t>
      </w:r>
      <w:r w:rsidRPr="00A33153">
        <w:rPr>
          <w:rFonts w:ascii="Times New Roman" w:hAnsi="Times New Roman"/>
          <w:sz w:val="28"/>
          <w:szCs w:val="28"/>
          <w:lang w:val="uk-UA" w:eastAsia="ru-RU"/>
        </w:rPr>
        <w:br/>
      </w:r>
      <w:r w:rsidRPr="00A33153">
        <w:rPr>
          <w:rFonts w:ascii="Times New Roman" w:hAnsi="Times New Roman"/>
          <w:sz w:val="28"/>
          <w:szCs w:val="28"/>
          <w:lang w:eastAsia="ru-RU"/>
        </w:rPr>
        <w:t>480 с.</w:t>
      </w:r>
    </w:p>
    <w:p w:rsidR="008E17DF" w:rsidRPr="00A33153" w:rsidRDefault="008E17DF" w:rsidP="00104982">
      <w:pPr>
        <w:widowControl w:val="0"/>
        <w:snapToGrid w:val="0"/>
        <w:spacing w:after="0" w:line="240" w:lineRule="auto"/>
        <w:ind w:firstLine="851"/>
        <w:jc w:val="both"/>
        <w:rPr>
          <w:rFonts w:ascii="Times New Roman" w:hAnsi="Times New Roman"/>
          <w:sz w:val="28"/>
          <w:szCs w:val="28"/>
          <w:lang w:val="uk-UA" w:eastAsia="ru-RU"/>
        </w:rPr>
      </w:pPr>
      <w:r w:rsidRPr="00A33153">
        <w:rPr>
          <w:rFonts w:ascii="Times New Roman" w:hAnsi="Times New Roman"/>
          <w:sz w:val="28"/>
          <w:szCs w:val="28"/>
          <w:lang w:val="uk-UA" w:eastAsia="ru-RU"/>
        </w:rPr>
        <w:t>6. Основы доказательной медицины / под ред.М.П. Скакун. – Тернополь : Укрмедкнига, 2005. – 244 с.</w:t>
      </w:r>
    </w:p>
    <w:p w:rsidR="008E17DF" w:rsidRPr="00A33153" w:rsidRDefault="008E17DF" w:rsidP="00104982">
      <w:pPr>
        <w:widowControl w:val="0"/>
        <w:snapToGrid w:val="0"/>
        <w:spacing w:after="0" w:line="240" w:lineRule="auto"/>
        <w:ind w:firstLine="851"/>
        <w:jc w:val="both"/>
        <w:rPr>
          <w:rFonts w:ascii="Times New Roman" w:hAnsi="Times New Roman"/>
          <w:sz w:val="28"/>
          <w:szCs w:val="28"/>
          <w:lang w:eastAsia="ru-RU"/>
        </w:rPr>
      </w:pPr>
      <w:r w:rsidRPr="00A33153">
        <w:rPr>
          <w:rFonts w:ascii="Times New Roman" w:hAnsi="Times New Roman"/>
          <w:sz w:val="28"/>
          <w:szCs w:val="28"/>
          <w:lang w:eastAsia="ru-RU"/>
        </w:rPr>
        <w:t>7.</w:t>
      </w:r>
      <w:r w:rsidRPr="00A33153">
        <w:rPr>
          <w:rFonts w:ascii="Times New Roman" w:hAnsi="Times New Roman"/>
          <w:sz w:val="28"/>
          <w:szCs w:val="28"/>
          <w:lang w:val="uk-UA" w:eastAsia="ru-RU"/>
        </w:rPr>
        <w:t> </w:t>
      </w:r>
      <w:r w:rsidRPr="00A33153">
        <w:rPr>
          <w:rFonts w:ascii="Times New Roman" w:hAnsi="Times New Roman"/>
          <w:sz w:val="28"/>
          <w:szCs w:val="28"/>
          <w:lang w:eastAsia="ru-RU"/>
        </w:rPr>
        <w:t>Реброва О.Ю. Статистический анализ медицинских данных. Применение пакета прикладных программ STATISTICA</w:t>
      </w:r>
      <w:r w:rsidRPr="00A33153">
        <w:rPr>
          <w:rFonts w:ascii="Times New Roman" w:hAnsi="Times New Roman"/>
          <w:sz w:val="28"/>
          <w:szCs w:val="28"/>
          <w:lang w:val="uk-UA" w:eastAsia="ru-RU"/>
        </w:rPr>
        <w:t xml:space="preserve"> / О.Ю. Реброва</w:t>
      </w:r>
      <w:r w:rsidRPr="00A33153">
        <w:rPr>
          <w:rFonts w:ascii="Times New Roman" w:hAnsi="Times New Roman"/>
          <w:sz w:val="28"/>
          <w:szCs w:val="28"/>
          <w:lang w:eastAsia="ru-RU"/>
        </w:rPr>
        <w:t>.</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М.</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 Медиа Сфера, 2002.</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312</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с.</w:t>
      </w:r>
    </w:p>
    <w:p w:rsidR="008E17DF" w:rsidRPr="00A33153" w:rsidRDefault="008E17DF" w:rsidP="00104982">
      <w:pPr>
        <w:widowControl w:val="0"/>
        <w:snapToGrid w:val="0"/>
        <w:spacing w:after="0" w:line="240" w:lineRule="auto"/>
        <w:ind w:firstLine="851"/>
        <w:jc w:val="both"/>
        <w:rPr>
          <w:rFonts w:ascii="Times New Roman" w:hAnsi="Times New Roman"/>
          <w:sz w:val="28"/>
          <w:szCs w:val="28"/>
          <w:lang w:eastAsia="ru-RU"/>
        </w:rPr>
      </w:pPr>
      <w:r w:rsidRPr="00A33153">
        <w:rPr>
          <w:rFonts w:ascii="Times New Roman" w:hAnsi="Times New Roman"/>
          <w:sz w:val="28"/>
          <w:szCs w:val="28"/>
          <w:lang w:eastAsia="ru-RU"/>
        </w:rPr>
        <w:t>8.</w:t>
      </w:r>
      <w:r w:rsidRPr="00A33153">
        <w:rPr>
          <w:rFonts w:ascii="Times New Roman" w:hAnsi="Times New Roman"/>
          <w:sz w:val="28"/>
          <w:szCs w:val="28"/>
          <w:lang w:val="uk-UA" w:eastAsia="ru-RU"/>
        </w:rPr>
        <w:t> </w:t>
      </w:r>
      <w:r w:rsidRPr="00A33153">
        <w:rPr>
          <w:rFonts w:ascii="Times New Roman" w:hAnsi="Times New Roman"/>
          <w:sz w:val="28"/>
          <w:szCs w:val="28"/>
          <w:lang w:eastAsia="ru-RU"/>
        </w:rPr>
        <w:t>Сергиенко В.И. Математическая статистика в клинических исследованиях</w:t>
      </w:r>
      <w:r w:rsidRPr="00A33153">
        <w:rPr>
          <w:rFonts w:ascii="Times New Roman" w:hAnsi="Times New Roman"/>
          <w:sz w:val="28"/>
          <w:szCs w:val="28"/>
          <w:lang w:val="uk-UA" w:eastAsia="ru-RU"/>
        </w:rPr>
        <w:t xml:space="preserve"> / В.И. Сергиенко, И.Б.</w:t>
      </w:r>
      <w:r w:rsidRPr="00A33153">
        <w:rPr>
          <w:rFonts w:ascii="Times New Roman" w:hAnsi="Times New Roman"/>
          <w:sz w:val="28"/>
          <w:szCs w:val="28"/>
          <w:lang w:eastAsia="ru-RU"/>
        </w:rPr>
        <w:t xml:space="preserve"> Бондарева. – М.</w:t>
      </w:r>
      <w:r w:rsidRPr="00A33153">
        <w:rPr>
          <w:rFonts w:ascii="Times New Roman" w:hAnsi="Times New Roman"/>
          <w:sz w:val="28"/>
          <w:szCs w:val="28"/>
          <w:lang w:val="uk-UA" w:eastAsia="ru-RU"/>
        </w:rPr>
        <w:t xml:space="preserve"> </w:t>
      </w:r>
      <w:r w:rsidRPr="00A33153">
        <w:rPr>
          <w:rFonts w:ascii="Times New Roman" w:hAnsi="Times New Roman"/>
          <w:sz w:val="28"/>
          <w:szCs w:val="28"/>
          <w:lang w:eastAsia="ru-RU"/>
        </w:rPr>
        <w:t>: ГЭОТАР-МЕД, 2001. – 256 с.</w:t>
      </w:r>
    </w:p>
    <w:p w:rsidR="008E17DF" w:rsidRPr="00A33153" w:rsidRDefault="008E17DF" w:rsidP="00104982">
      <w:pPr>
        <w:tabs>
          <w:tab w:val="left" w:pos="426"/>
          <w:tab w:val="left" w:pos="851"/>
        </w:tabs>
        <w:spacing w:after="0" w:line="240" w:lineRule="auto"/>
        <w:ind w:firstLine="851"/>
        <w:jc w:val="center"/>
        <w:rPr>
          <w:rFonts w:ascii="Times New Roman" w:hAnsi="Times New Roman"/>
          <w:sz w:val="28"/>
          <w:szCs w:val="28"/>
          <w:lang w:val="uk-UA" w:eastAsia="ru-RU"/>
        </w:rPr>
      </w:pPr>
    </w:p>
    <w:p w:rsidR="008E17DF" w:rsidRPr="001364E6" w:rsidRDefault="008E17DF" w:rsidP="0072087E">
      <w:pPr>
        <w:tabs>
          <w:tab w:val="left" w:pos="426"/>
          <w:tab w:val="left" w:pos="851"/>
        </w:tabs>
        <w:spacing w:after="0" w:line="240" w:lineRule="auto"/>
        <w:jc w:val="center"/>
        <w:outlineLvl w:val="0"/>
        <w:rPr>
          <w:rFonts w:ascii="Times New Roman" w:hAnsi="Times New Roman"/>
          <w:b/>
          <w:sz w:val="28"/>
          <w:szCs w:val="28"/>
          <w:lang w:val="uk-UA" w:eastAsia="ru-RU"/>
        </w:rPr>
      </w:pPr>
      <w:r>
        <w:rPr>
          <w:rFonts w:ascii="Times New Roman" w:hAnsi="Times New Roman"/>
          <w:b/>
          <w:sz w:val="28"/>
          <w:szCs w:val="28"/>
          <w:lang w:val="uk-UA" w:eastAsia="ru-RU"/>
        </w:rPr>
        <w:t>Інформаційні ресурси</w:t>
      </w:r>
    </w:p>
    <w:p w:rsidR="008E17DF" w:rsidRPr="00A33153" w:rsidRDefault="008E17DF" w:rsidP="00104982">
      <w:pPr>
        <w:tabs>
          <w:tab w:val="left" w:pos="0"/>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rPr>
        <w:t>1.</w:t>
      </w:r>
      <w:r w:rsidRPr="00A33153">
        <w:rPr>
          <w:rFonts w:ascii="Times New Roman" w:hAnsi="Times New Roman"/>
          <w:sz w:val="28"/>
          <w:szCs w:val="28"/>
          <w:lang w:val="uk-UA"/>
        </w:rPr>
        <w:t> Населен</w:t>
      </w:r>
      <w:r>
        <w:rPr>
          <w:rFonts w:ascii="Times New Roman" w:hAnsi="Times New Roman"/>
          <w:sz w:val="28"/>
          <w:szCs w:val="28"/>
          <w:lang w:val="uk-UA"/>
        </w:rPr>
        <w:t>ня</w:t>
      </w:r>
      <w:r w:rsidRPr="00A33153">
        <w:rPr>
          <w:rFonts w:ascii="Times New Roman" w:hAnsi="Times New Roman"/>
          <w:sz w:val="28"/>
          <w:szCs w:val="28"/>
          <w:lang w:val="uk-UA"/>
        </w:rPr>
        <w:t xml:space="preserve"> Укра</w:t>
      </w:r>
      <w:r>
        <w:rPr>
          <w:rFonts w:ascii="Times New Roman" w:hAnsi="Times New Roman"/>
          <w:sz w:val="28"/>
          <w:szCs w:val="28"/>
          <w:lang w:val="uk-UA"/>
        </w:rPr>
        <w:t>ї</w:t>
      </w:r>
      <w:r w:rsidRPr="00A33153">
        <w:rPr>
          <w:rFonts w:ascii="Times New Roman" w:hAnsi="Times New Roman"/>
          <w:sz w:val="28"/>
          <w:szCs w:val="28"/>
          <w:lang w:val="uk-UA"/>
        </w:rPr>
        <w:t>н</w:t>
      </w:r>
      <w:r>
        <w:rPr>
          <w:rFonts w:ascii="Times New Roman" w:hAnsi="Times New Roman"/>
          <w:sz w:val="28"/>
          <w:szCs w:val="28"/>
          <w:lang w:val="uk-UA"/>
        </w:rPr>
        <w:t>и</w:t>
      </w:r>
      <w:r w:rsidRPr="00A33153">
        <w:rPr>
          <w:rFonts w:ascii="Times New Roman" w:hAnsi="Times New Roman"/>
          <w:sz w:val="28"/>
          <w:szCs w:val="28"/>
          <w:lang w:val="uk-UA"/>
        </w:rPr>
        <w:t>. Демограф</w:t>
      </w:r>
      <w:r>
        <w:rPr>
          <w:rFonts w:ascii="Times New Roman" w:hAnsi="Times New Roman"/>
          <w:sz w:val="28"/>
          <w:szCs w:val="28"/>
          <w:lang w:val="uk-UA"/>
        </w:rPr>
        <w:t>ічний щорічник</w:t>
      </w:r>
      <w:r w:rsidRPr="00A33153">
        <w:rPr>
          <w:rFonts w:ascii="Times New Roman" w:hAnsi="Times New Roman"/>
          <w:sz w:val="28"/>
          <w:szCs w:val="28"/>
          <w:lang w:val="uk-UA"/>
        </w:rPr>
        <w:t xml:space="preserve">. – К. : </w:t>
      </w:r>
      <w:r>
        <w:rPr>
          <w:rFonts w:ascii="Times New Roman" w:hAnsi="Times New Roman"/>
          <w:sz w:val="28"/>
          <w:szCs w:val="28"/>
          <w:lang w:val="uk-UA"/>
        </w:rPr>
        <w:t>Держ</w:t>
      </w:r>
      <w:r w:rsidRPr="00A33153">
        <w:rPr>
          <w:rFonts w:ascii="Times New Roman" w:hAnsi="Times New Roman"/>
          <w:sz w:val="28"/>
          <w:szCs w:val="28"/>
          <w:lang w:val="uk-UA"/>
        </w:rPr>
        <w:t>комстат Укра</w:t>
      </w:r>
      <w:r>
        <w:rPr>
          <w:rFonts w:ascii="Times New Roman" w:hAnsi="Times New Roman"/>
          <w:sz w:val="28"/>
          <w:szCs w:val="28"/>
          <w:lang w:val="uk-UA"/>
        </w:rPr>
        <w:t>їни</w:t>
      </w:r>
      <w:r w:rsidRPr="00A33153">
        <w:rPr>
          <w:rFonts w:ascii="Times New Roman" w:hAnsi="Times New Roman"/>
          <w:sz w:val="28"/>
          <w:szCs w:val="28"/>
        </w:rPr>
        <w:t xml:space="preserve"> –</w:t>
      </w:r>
      <w:r w:rsidRPr="00A33153">
        <w:rPr>
          <w:rFonts w:ascii="Times New Roman" w:hAnsi="Times New Roman"/>
          <w:sz w:val="28"/>
          <w:szCs w:val="28"/>
          <w:lang w:val="uk-UA"/>
        </w:rPr>
        <w:t xml:space="preserve"> </w:t>
      </w:r>
      <w:hyperlink r:id="rId11" w:history="1">
        <w:r w:rsidRPr="00A33153">
          <w:rPr>
            <w:rFonts w:ascii="Times New Roman" w:hAnsi="Times New Roman"/>
            <w:sz w:val="28"/>
            <w:szCs w:val="28"/>
            <w:lang w:val="en-US"/>
          </w:rPr>
          <w:t>www</w:t>
        </w:r>
        <w:r w:rsidRPr="00A33153">
          <w:rPr>
            <w:rFonts w:ascii="Times New Roman" w:hAnsi="Times New Roman"/>
            <w:sz w:val="28"/>
            <w:szCs w:val="28"/>
            <w:lang w:val="uk-UA"/>
          </w:rPr>
          <w:t>.</w:t>
        </w:r>
        <w:r w:rsidRPr="00A33153">
          <w:rPr>
            <w:rFonts w:ascii="Times New Roman" w:hAnsi="Times New Roman"/>
            <w:sz w:val="28"/>
            <w:szCs w:val="28"/>
            <w:lang w:val="en-US"/>
          </w:rPr>
          <w:t>ukrstat</w:t>
        </w:r>
        <w:r w:rsidRPr="00A33153">
          <w:rPr>
            <w:rFonts w:ascii="Times New Roman" w:hAnsi="Times New Roman"/>
            <w:sz w:val="28"/>
            <w:szCs w:val="28"/>
          </w:rPr>
          <w:t>.</w:t>
        </w:r>
        <w:r w:rsidRPr="00A33153">
          <w:rPr>
            <w:rFonts w:ascii="Times New Roman" w:hAnsi="Times New Roman"/>
            <w:sz w:val="28"/>
            <w:szCs w:val="28"/>
            <w:lang w:val="en-US"/>
          </w:rPr>
          <w:t>gov</w:t>
        </w:r>
        <w:r w:rsidRPr="00A33153">
          <w:rPr>
            <w:rFonts w:ascii="Times New Roman" w:hAnsi="Times New Roman"/>
            <w:sz w:val="28"/>
            <w:szCs w:val="28"/>
          </w:rPr>
          <w:t>.</w:t>
        </w:r>
        <w:r w:rsidRPr="00A33153">
          <w:rPr>
            <w:rFonts w:ascii="Times New Roman" w:hAnsi="Times New Roman"/>
            <w:sz w:val="28"/>
            <w:szCs w:val="28"/>
            <w:lang w:val="en-US"/>
          </w:rPr>
          <w:t>ua</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en-US"/>
        </w:rPr>
        <w:t>2.</w:t>
      </w:r>
      <w:r w:rsidRPr="00A33153">
        <w:rPr>
          <w:rFonts w:ascii="Times New Roman" w:hAnsi="Times New Roman"/>
          <w:sz w:val="28"/>
          <w:szCs w:val="28"/>
          <w:lang w:val="uk-UA"/>
        </w:rPr>
        <w:t> </w:t>
      </w:r>
      <w:r w:rsidRPr="00A33153">
        <w:rPr>
          <w:rFonts w:ascii="Times New Roman" w:hAnsi="Times New Roman"/>
          <w:sz w:val="28"/>
          <w:szCs w:val="28"/>
          <w:lang w:val="en-US"/>
        </w:rPr>
        <w:t>U</w:t>
      </w:r>
      <w:r w:rsidRPr="00A33153">
        <w:rPr>
          <w:rFonts w:ascii="Times New Roman" w:hAnsi="Times New Roman"/>
          <w:sz w:val="28"/>
          <w:szCs w:val="28"/>
          <w:lang w:val="uk-UA"/>
        </w:rPr>
        <w:t>.</w:t>
      </w:r>
      <w:r w:rsidRPr="00A33153">
        <w:rPr>
          <w:rFonts w:ascii="Times New Roman" w:hAnsi="Times New Roman"/>
          <w:sz w:val="28"/>
          <w:szCs w:val="28"/>
          <w:lang w:val="en-US"/>
        </w:rPr>
        <w:t>S</w:t>
      </w:r>
      <w:r w:rsidRPr="00A33153">
        <w:rPr>
          <w:rFonts w:ascii="Times New Roman" w:hAnsi="Times New Roman"/>
          <w:sz w:val="28"/>
          <w:szCs w:val="28"/>
          <w:lang w:val="uk-UA"/>
        </w:rPr>
        <w:t xml:space="preserve">. </w:t>
      </w:r>
      <w:r w:rsidRPr="00A33153">
        <w:rPr>
          <w:rFonts w:ascii="Times New Roman" w:hAnsi="Times New Roman"/>
          <w:sz w:val="28"/>
          <w:szCs w:val="28"/>
          <w:lang w:val="en-US"/>
        </w:rPr>
        <w:t>National</w:t>
      </w:r>
      <w:r w:rsidRPr="00802C19">
        <w:rPr>
          <w:rFonts w:ascii="Times New Roman" w:hAnsi="Times New Roman"/>
          <w:sz w:val="28"/>
          <w:szCs w:val="28"/>
          <w:lang w:val="en-US"/>
        </w:rPr>
        <w:t xml:space="preserve"> </w:t>
      </w:r>
      <w:r w:rsidRPr="00A33153">
        <w:rPr>
          <w:rFonts w:ascii="Times New Roman" w:hAnsi="Times New Roman"/>
          <w:sz w:val="28"/>
          <w:szCs w:val="28"/>
          <w:lang w:val="en-US"/>
        </w:rPr>
        <w:t>Library</w:t>
      </w:r>
      <w:r w:rsidRPr="00802C19">
        <w:rPr>
          <w:rFonts w:ascii="Times New Roman" w:hAnsi="Times New Roman"/>
          <w:sz w:val="28"/>
          <w:szCs w:val="28"/>
          <w:lang w:val="en-US"/>
        </w:rPr>
        <w:t xml:space="preserve"> </w:t>
      </w:r>
      <w:r w:rsidRPr="00A33153">
        <w:rPr>
          <w:rFonts w:ascii="Times New Roman" w:hAnsi="Times New Roman"/>
          <w:sz w:val="28"/>
          <w:szCs w:val="28"/>
          <w:lang w:val="en-US"/>
        </w:rPr>
        <w:t>of</w:t>
      </w:r>
      <w:r w:rsidRPr="00802C19">
        <w:rPr>
          <w:rFonts w:ascii="Times New Roman" w:hAnsi="Times New Roman"/>
          <w:sz w:val="28"/>
          <w:szCs w:val="28"/>
          <w:lang w:val="en-US"/>
        </w:rPr>
        <w:t xml:space="preserve"> </w:t>
      </w:r>
      <w:r w:rsidRPr="00A33153">
        <w:rPr>
          <w:rFonts w:ascii="Times New Roman" w:hAnsi="Times New Roman"/>
          <w:sz w:val="28"/>
          <w:szCs w:val="28"/>
          <w:lang w:val="en-US"/>
        </w:rPr>
        <w:t>Medicine</w:t>
      </w:r>
      <w:r w:rsidRPr="00802C19">
        <w:rPr>
          <w:rFonts w:ascii="Times New Roman" w:hAnsi="Times New Roman"/>
          <w:sz w:val="28"/>
          <w:szCs w:val="28"/>
          <w:lang w:val="en-US"/>
        </w:rPr>
        <w:t xml:space="preserve"> –</w:t>
      </w:r>
      <w:r w:rsidRPr="00A33153">
        <w:rPr>
          <w:rFonts w:ascii="Times New Roman" w:hAnsi="Times New Roman"/>
          <w:sz w:val="28"/>
          <w:szCs w:val="28"/>
          <w:lang w:val="uk-UA"/>
        </w:rPr>
        <w:t xml:space="preserve"> Нац</w:t>
      </w:r>
      <w:r>
        <w:rPr>
          <w:rFonts w:ascii="Times New Roman" w:hAnsi="Times New Roman"/>
          <w:sz w:val="28"/>
          <w:szCs w:val="28"/>
          <w:lang w:val="uk-UA"/>
        </w:rPr>
        <w:t>і</w:t>
      </w:r>
      <w:r w:rsidRPr="00A33153">
        <w:rPr>
          <w:rFonts w:ascii="Times New Roman" w:hAnsi="Times New Roman"/>
          <w:sz w:val="28"/>
          <w:szCs w:val="28"/>
          <w:lang w:val="uk-UA"/>
        </w:rPr>
        <w:t>ональна</w:t>
      </w:r>
      <w:r>
        <w:rPr>
          <w:rFonts w:ascii="Times New Roman" w:hAnsi="Times New Roman"/>
          <w:sz w:val="28"/>
          <w:szCs w:val="28"/>
          <w:lang w:val="uk-UA"/>
        </w:rPr>
        <w:t xml:space="preserve"> медична</w:t>
      </w:r>
      <w:r w:rsidRPr="00A33153">
        <w:rPr>
          <w:rFonts w:ascii="Times New Roman" w:hAnsi="Times New Roman"/>
          <w:sz w:val="28"/>
          <w:szCs w:val="28"/>
          <w:lang w:val="uk-UA"/>
        </w:rPr>
        <w:t xml:space="preserve"> б</w:t>
      </w:r>
      <w:r>
        <w:rPr>
          <w:rFonts w:ascii="Times New Roman" w:hAnsi="Times New Roman"/>
          <w:sz w:val="28"/>
          <w:szCs w:val="28"/>
          <w:lang w:val="uk-UA"/>
        </w:rPr>
        <w:t>і</w:t>
      </w:r>
      <w:r w:rsidRPr="00A33153">
        <w:rPr>
          <w:rFonts w:ascii="Times New Roman" w:hAnsi="Times New Roman"/>
          <w:sz w:val="28"/>
          <w:szCs w:val="28"/>
          <w:lang w:val="uk-UA"/>
        </w:rPr>
        <w:t>бл</w:t>
      </w:r>
      <w:r>
        <w:rPr>
          <w:rFonts w:ascii="Times New Roman" w:hAnsi="Times New Roman"/>
          <w:sz w:val="28"/>
          <w:szCs w:val="28"/>
          <w:lang w:val="uk-UA"/>
        </w:rPr>
        <w:t>і</w:t>
      </w:r>
      <w:r w:rsidRPr="00A33153">
        <w:rPr>
          <w:rFonts w:ascii="Times New Roman" w:hAnsi="Times New Roman"/>
          <w:sz w:val="28"/>
          <w:szCs w:val="28"/>
          <w:lang w:val="uk-UA"/>
        </w:rPr>
        <w:t>отека США</w:t>
      </w:r>
      <w:r w:rsidRPr="00802C19">
        <w:rPr>
          <w:rFonts w:ascii="Times New Roman" w:hAnsi="Times New Roman"/>
          <w:sz w:val="28"/>
          <w:szCs w:val="28"/>
          <w:lang w:val="en-US"/>
        </w:rPr>
        <w:t xml:space="preserve"> </w:t>
      </w:r>
      <w:r w:rsidRPr="00A33153">
        <w:rPr>
          <w:rFonts w:ascii="Times New Roman" w:hAnsi="Times New Roman"/>
          <w:sz w:val="28"/>
          <w:szCs w:val="28"/>
          <w:lang w:val="uk-UA"/>
        </w:rPr>
        <w:t xml:space="preserve">– </w:t>
      </w:r>
      <w:hyperlink r:id="rId12" w:history="1">
        <w:r w:rsidRPr="00A33153">
          <w:rPr>
            <w:rFonts w:ascii="Times New Roman" w:hAnsi="Times New Roman"/>
            <w:sz w:val="28"/>
            <w:szCs w:val="28"/>
            <w:lang w:val="en-US"/>
          </w:rPr>
          <w:t>http</w:t>
        </w:r>
        <w:r w:rsidRPr="00802C19">
          <w:rPr>
            <w:rFonts w:ascii="Times New Roman" w:hAnsi="Times New Roman"/>
            <w:sz w:val="28"/>
            <w:szCs w:val="28"/>
            <w:lang w:val="en-US"/>
          </w:rPr>
          <w:t>://</w:t>
        </w:r>
        <w:r w:rsidRPr="00A33153">
          <w:rPr>
            <w:rFonts w:ascii="Times New Roman" w:hAnsi="Times New Roman"/>
            <w:sz w:val="28"/>
            <w:szCs w:val="28"/>
            <w:lang w:val="en-US"/>
          </w:rPr>
          <w:t>www</w:t>
        </w:r>
        <w:r w:rsidRPr="00802C19">
          <w:rPr>
            <w:rFonts w:ascii="Times New Roman" w:hAnsi="Times New Roman"/>
            <w:sz w:val="28"/>
            <w:szCs w:val="28"/>
            <w:lang w:val="en-US"/>
          </w:rPr>
          <w:t>.</w:t>
        </w:r>
        <w:r w:rsidRPr="00A33153">
          <w:rPr>
            <w:rFonts w:ascii="Times New Roman" w:hAnsi="Times New Roman"/>
            <w:sz w:val="28"/>
            <w:szCs w:val="28"/>
            <w:lang w:val="en-US"/>
          </w:rPr>
          <w:t>nlm</w:t>
        </w:r>
        <w:r w:rsidRPr="00802C19">
          <w:rPr>
            <w:rFonts w:ascii="Times New Roman" w:hAnsi="Times New Roman"/>
            <w:sz w:val="28"/>
            <w:szCs w:val="28"/>
            <w:lang w:val="en-US"/>
          </w:rPr>
          <w:t>.</w:t>
        </w:r>
        <w:r w:rsidRPr="00A33153">
          <w:rPr>
            <w:rFonts w:ascii="Times New Roman" w:hAnsi="Times New Roman"/>
            <w:sz w:val="28"/>
            <w:szCs w:val="28"/>
            <w:lang w:val="en-US"/>
          </w:rPr>
          <w:t>nih</w:t>
        </w:r>
        <w:r w:rsidRPr="00802C19">
          <w:rPr>
            <w:rFonts w:ascii="Times New Roman" w:hAnsi="Times New Roman"/>
            <w:sz w:val="28"/>
            <w:szCs w:val="28"/>
            <w:lang w:val="en-US"/>
          </w:rPr>
          <w:t>.</w:t>
        </w:r>
        <w:r w:rsidRPr="00A33153">
          <w:rPr>
            <w:rFonts w:ascii="Times New Roman" w:hAnsi="Times New Roman"/>
            <w:sz w:val="28"/>
            <w:szCs w:val="28"/>
            <w:lang w:val="en-US"/>
          </w:rPr>
          <w:t>gov</w:t>
        </w:r>
        <w:r w:rsidRPr="00802C19">
          <w:rPr>
            <w:rFonts w:ascii="Times New Roman" w:hAnsi="Times New Roman"/>
            <w:sz w:val="28"/>
            <w:szCs w:val="28"/>
            <w:lang w:val="en-US"/>
          </w:rPr>
          <w:t>/</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rPr>
        <w:t>3.</w:t>
      </w:r>
      <w:r w:rsidRPr="00A33153">
        <w:rPr>
          <w:rFonts w:ascii="Times New Roman" w:hAnsi="Times New Roman"/>
          <w:sz w:val="28"/>
          <w:szCs w:val="28"/>
          <w:lang w:val="uk-UA"/>
        </w:rPr>
        <w:t> </w:t>
      </w:r>
      <w:r>
        <w:rPr>
          <w:rFonts w:ascii="Times New Roman" w:hAnsi="Times New Roman"/>
          <w:sz w:val="28"/>
          <w:szCs w:val="28"/>
          <w:lang w:val="uk-UA"/>
        </w:rPr>
        <w:t xml:space="preserve">Державна науково-педагогічна бібліотека України ім. В.О. Сухомлинського </w:t>
      </w:r>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3" w:history="1">
        <w:r w:rsidRPr="00A33153">
          <w:rPr>
            <w:rFonts w:ascii="Times New Roman" w:hAnsi="Times New Roman"/>
            <w:sz w:val="28"/>
            <w:szCs w:val="28"/>
            <w:lang w:val="uk-UA"/>
          </w:rPr>
          <w:t>http://www.dnpb.gov.ua/</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4. Нау</w:t>
      </w:r>
      <w:r>
        <w:rPr>
          <w:rFonts w:ascii="Times New Roman" w:hAnsi="Times New Roman"/>
          <w:sz w:val="28"/>
          <w:szCs w:val="28"/>
          <w:lang w:val="uk-UA"/>
        </w:rPr>
        <w:t>кова</w:t>
      </w:r>
      <w:r w:rsidRPr="00A33153">
        <w:rPr>
          <w:rFonts w:ascii="Times New Roman" w:hAnsi="Times New Roman"/>
          <w:sz w:val="28"/>
          <w:szCs w:val="28"/>
          <w:lang w:val="uk-UA"/>
        </w:rPr>
        <w:t xml:space="preserve"> б</w:t>
      </w:r>
      <w:r>
        <w:rPr>
          <w:rFonts w:ascii="Times New Roman" w:hAnsi="Times New Roman"/>
          <w:sz w:val="28"/>
          <w:szCs w:val="28"/>
          <w:lang w:val="uk-UA"/>
        </w:rPr>
        <w:t>і</w:t>
      </w:r>
      <w:r w:rsidRPr="00A33153">
        <w:rPr>
          <w:rFonts w:ascii="Times New Roman" w:hAnsi="Times New Roman"/>
          <w:sz w:val="28"/>
          <w:szCs w:val="28"/>
          <w:lang w:val="uk-UA"/>
        </w:rPr>
        <w:t>бл</w:t>
      </w:r>
      <w:r>
        <w:rPr>
          <w:rFonts w:ascii="Times New Roman" w:hAnsi="Times New Roman"/>
          <w:sz w:val="28"/>
          <w:szCs w:val="28"/>
          <w:lang w:val="uk-UA"/>
        </w:rPr>
        <w:t>і</w:t>
      </w:r>
      <w:r w:rsidRPr="00A33153">
        <w:rPr>
          <w:rFonts w:ascii="Times New Roman" w:hAnsi="Times New Roman"/>
          <w:sz w:val="28"/>
          <w:szCs w:val="28"/>
          <w:lang w:val="uk-UA"/>
        </w:rPr>
        <w:t>отека Харк</w:t>
      </w:r>
      <w:r>
        <w:rPr>
          <w:rFonts w:ascii="Times New Roman" w:hAnsi="Times New Roman"/>
          <w:sz w:val="28"/>
          <w:szCs w:val="28"/>
          <w:lang w:val="uk-UA"/>
        </w:rPr>
        <w:t>і</w:t>
      </w:r>
      <w:r w:rsidRPr="00A33153">
        <w:rPr>
          <w:rFonts w:ascii="Times New Roman" w:hAnsi="Times New Roman"/>
          <w:sz w:val="28"/>
          <w:szCs w:val="28"/>
          <w:lang w:val="uk-UA"/>
        </w:rPr>
        <w:t>вс</w:t>
      </w:r>
      <w:r>
        <w:rPr>
          <w:rFonts w:ascii="Times New Roman" w:hAnsi="Times New Roman"/>
          <w:sz w:val="28"/>
          <w:szCs w:val="28"/>
          <w:lang w:val="uk-UA"/>
        </w:rPr>
        <w:t xml:space="preserve">ького державного медичного університету </w:t>
      </w:r>
      <w:r w:rsidRPr="00A33153">
        <w:rPr>
          <w:rFonts w:ascii="Times New Roman" w:hAnsi="Times New Roman"/>
          <w:sz w:val="28"/>
          <w:szCs w:val="28"/>
        </w:rPr>
        <w:t xml:space="preserve">– </w:t>
      </w:r>
      <w:hyperlink r:id="rId14" w:history="1">
        <w:r w:rsidRPr="00A33153">
          <w:rPr>
            <w:rFonts w:ascii="Times New Roman" w:hAnsi="Times New Roman"/>
            <w:sz w:val="28"/>
            <w:szCs w:val="28"/>
            <w:lang w:val="uk-UA"/>
          </w:rPr>
          <w:t>http://libr.knmu.edu.ua/index.php/biblioteki</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5. </w:t>
      </w:r>
      <w:r>
        <w:rPr>
          <w:rFonts w:ascii="Times New Roman" w:hAnsi="Times New Roman"/>
          <w:sz w:val="28"/>
          <w:szCs w:val="28"/>
          <w:lang w:val="uk-UA"/>
        </w:rPr>
        <w:t xml:space="preserve">Наукова педагогічна бібліотекам ім. К.Д.Ушинського Російської академії освіти  </w:t>
      </w:r>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5" w:history="1">
        <w:r w:rsidRPr="00A33153">
          <w:rPr>
            <w:rFonts w:ascii="Times New Roman" w:hAnsi="Times New Roman"/>
            <w:sz w:val="28"/>
            <w:szCs w:val="28"/>
            <w:lang w:val="uk-UA"/>
          </w:rPr>
          <w:t>http://www.gnpbu.ru/</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6. Нац</w:t>
      </w:r>
      <w:r>
        <w:rPr>
          <w:rFonts w:ascii="Times New Roman" w:hAnsi="Times New Roman"/>
          <w:sz w:val="28"/>
          <w:szCs w:val="28"/>
          <w:lang w:val="uk-UA"/>
        </w:rPr>
        <w:t>і</w:t>
      </w:r>
      <w:r w:rsidRPr="00A33153">
        <w:rPr>
          <w:rFonts w:ascii="Times New Roman" w:hAnsi="Times New Roman"/>
          <w:sz w:val="28"/>
          <w:szCs w:val="28"/>
          <w:lang w:val="uk-UA"/>
        </w:rPr>
        <w:t>ональна б</w:t>
      </w:r>
      <w:r>
        <w:rPr>
          <w:rFonts w:ascii="Times New Roman" w:hAnsi="Times New Roman"/>
          <w:sz w:val="28"/>
          <w:szCs w:val="28"/>
          <w:lang w:val="uk-UA"/>
        </w:rPr>
        <w:t>і</w:t>
      </w:r>
      <w:r w:rsidRPr="00A33153">
        <w:rPr>
          <w:rFonts w:ascii="Times New Roman" w:hAnsi="Times New Roman"/>
          <w:sz w:val="28"/>
          <w:szCs w:val="28"/>
          <w:lang w:val="uk-UA"/>
        </w:rPr>
        <w:t>бл</w:t>
      </w:r>
      <w:r>
        <w:rPr>
          <w:rFonts w:ascii="Times New Roman" w:hAnsi="Times New Roman"/>
          <w:sz w:val="28"/>
          <w:szCs w:val="28"/>
          <w:lang w:val="uk-UA"/>
        </w:rPr>
        <w:t>і</w:t>
      </w:r>
      <w:r w:rsidRPr="00A33153">
        <w:rPr>
          <w:rFonts w:ascii="Times New Roman" w:hAnsi="Times New Roman"/>
          <w:sz w:val="28"/>
          <w:szCs w:val="28"/>
          <w:lang w:val="uk-UA"/>
        </w:rPr>
        <w:t>отека Укра</w:t>
      </w:r>
      <w:r>
        <w:rPr>
          <w:rFonts w:ascii="Times New Roman" w:hAnsi="Times New Roman"/>
          <w:sz w:val="28"/>
          <w:szCs w:val="28"/>
          <w:lang w:val="uk-UA"/>
        </w:rPr>
        <w:t>ї</w:t>
      </w:r>
      <w:r w:rsidRPr="00A33153">
        <w:rPr>
          <w:rFonts w:ascii="Times New Roman" w:hAnsi="Times New Roman"/>
          <w:sz w:val="28"/>
          <w:szCs w:val="28"/>
          <w:lang w:val="uk-UA"/>
        </w:rPr>
        <w:t>н</w:t>
      </w:r>
      <w:r>
        <w:rPr>
          <w:rFonts w:ascii="Times New Roman" w:hAnsi="Times New Roman"/>
          <w:sz w:val="28"/>
          <w:szCs w:val="28"/>
          <w:lang w:val="uk-UA"/>
        </w:rPr>
        <w:t>и</w:t>
      </w:r>
      <w:r w:rsidRPr="00A33153">
        <w:rPr>
          <w:rFonts w:ascii="Times New Roman" w:hAnsi="Times New Roman"/>
          <w:sz w:val="28"/>
          <w:szCs w:val="28"/>
          <w:lang w:val="uk-UA"/>
        </w:rPr>
        <w:t xml:space="preserve"> </w:t>
      </w:r>
      <w:r>
        <w:rPr>
          <w:rFonts w:ascii="Times New Roman" w:hAnsi="Times New Roman"/>
          <w:sz w:val="28"/>
          <w:szCs w:val="28"/>
          <w:lang w:val="uk-UA"/>
        </w:rPr>
        <w:t>і</w:t>
      </w:r>
      <w:r w:rsidRPr="00A33153">
        <w:rPr>
          <w:rFonts w:ascii="Times New Roman" w:hAnsi="Times New Roman"/>
          <w:sz w:val="28"/>
          <w:szCs w:val="28"/>
          <w:lang w:val="uk-UA"/>
        </w:rPr>
        <w:t>м. В.</w:t>
      </w:r>
      <w:r>
        <w:rPr>
          <w:rFonts w:ascii="Times New Roman" w:hAnsi="Times New Roman"/>
          <w:sz w:val="28"/>
          <w:szCs w:val="28"/>
          <w:lang w:val="uk-UA"/>
        </w:rPr>
        <w:t>І</w:t>
      </w:r>
      <w:r w:rsidRPr="00A33153">
        <w:rPr>
          <w:rFonts w:ascii="Times New Roman" w:hAnsi="Times New Roman"/>
          <w:sz w:val="28"/>
          <w:szCs w:val="28"/>
          <w:lang w:val="uk-UA"/>
        </w:rPr>
        <w:t>. Вернадс</w:t>
      </w:r>
      <w:r>
        <w:rPr>
          <w:rFonts w:ascii="Times New Roman" w:hAnsi="Times New Roman"/>
          <w:sz w:val="28"/>
          <w:szCs w:val="28"/>
          <w:lang w:val="uk-UA"/>
        </w:rPr>
        <w:t>ь</w:t>
      </w:r>
      <w:r w:rsidRPr="00A33153">
        <w:rPr>
          <w:rFonts w:ascii="Times New Roman" w:hAnsi="Times New Roman"/>
          <w:sz w:val="28"/>
          <w:szCs w:val="28"/>
          <w:lang w:val="uk-UA"/>
        </w:rPr>
        <w:t xml:space="preserve">кого </w:t>
      </w:r>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6" w:history="1">
        <w:r w:rsidRPr="00A33153">
          <w:rPr>
            <w:rFonts w:ascii="Times New Roman" w:hAnsi="Times New Roman"/>
            <w:sz w:val="28"/>
            <w:szCs w:val="28"/>
            <w:lang w:val="uk-UA"/>
          </w:rPr>
          <w:t>http://www.nbuv.gov.ua/</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7. </w:t>
      </w:r>
      <w:r>
        <w:rPr>
          <w:rFonts w:ascii="Times New Roman" w:hAnsi="Times New Roman"/>
          <w:sz w:val="28"/>
          <w:szCs w:val="28"/>
          <w:lang w:val="uk-UA"/>
        </w:rPr>
        <w:t xml:space="preserve">Національна наукова медична бібліотека України </w:t>
      </w:r>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7" w:history="1">
        <w:r w:rsidRPr="00A33153">
          <w:rPr>
            <w:rFonts w:ascii="Times New Roman" w:hAnsi="Times New Roman"/>
            <w:sz w:val="28"/>
            <w:szCs w:val="28"/>
            <w:lang w:val="uk-UA"/>
          </w:rPr>
          <w:t>http://www.library.gov.ua/</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8. </w:t>
      </w:r>
      <w:r>
        <w:rPr>
          <w:rFonts w:ascii="Times New Roman" w:hAnsi="Times New Roman"/>
          <w:sz w:val="28"/>
          <w:szCs w:val="28"/>
          <w:lang w:val="uk-UA"/>
        </w:rPr>
        <w:t xml:space="preserve">Харківська державна наукова бібліотека ім. В.Г. Короленка </w:t>
      </w:r>
      <w:r w:rsidRPr="00A33153">
        <w:rPr>
          <w:rFonts w:ascii="Times New Roman" w:hAnsi="Times New Roman"/>
          <w:sz w:val="28"/>
          <w:szCs w:val="28"/>
          <w:lang w:val="uk-UA"/>
        </w:rPr>
        <w:t>– http://korolenko.kharkov.com</w:t>
      </w:r>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9. </w:t>
      </w:r>
      <w:r>
        <w:rPr>
          <w:rFonts w:ascii="Times New Roman" w:hAnsi="Times New Roman"/>
          <w:sz w:val="28"/>
          <w:szCs w:val="28"/>
          <w:lang w:val="uk-UA"/>
        </w:rPr>
        <w:t xml:space="preserve">Центральна бібліотека Пущинського наукового центру РАН </w:t>
      </w:r>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8" w:history="1">
        <w:r w:rsidRPr="00A33153">
          <w:rPr>
            <w:rFonts w:ascii="Times New Roman" w:hAnsi="Times New Roman"/>
            <w:sz w:val="28"/>
            <w:szCs w:val="28"/>
            <w:lang w:val="uk-UA"/>
          </w:rPr>
          <w:t>http://cbp.iteb.psn.ru/library/default.html</w:t>
        </w:r>
      </w:hyperlink>
    </w:p>
    <w:p w:rsidR="008E17DF" w:rsidRPr="00A33153" w:rsidRDefault="008E17DF" w:rsidP="00104982">
      <w:pPr>
        <w:tabs>
          <w:tab w:val="left" w:pos="851"/>
          <w:tab w:val="left" w:pos="1560"/>
        </w:tabs>
        <w:spacing w:after="0" w:line="240" w:lineRule="auto"/>
        <w:ind w:firstLine="851"/>
        <w:jc w:val="both"/>
        <w:rPr>
          <w:rFonts w:ascii="Times New Roman" w:hAnsi="Times New Roman"/>
          <w:sz w:val="28"/>
          <w:szCs w:val="28"/>
        </w:rPr>
      </w:pPr>
      <w:r w:rsidRPr="00A33153">
        <w:rPr>
          <w:rFonts w:ascii="Times New Roman" w:hAnsi="Times New Roman"/>
          <w:sz w:val="28"/>
          <w:szCs w:val="28"/>
          <w:lang w:val="uk-UA"/>
        </w:rPr>
        <w:t>10. </w:t>
      </w:r>
      <w:r>
        <w:rPr>
          <w:rFonts w:ascii="Times New Roman" w:hAnsi="Times New Roman"/>
          <w:sz w:val="28"/>
          <w:szCs w:val="28"/>
          <w:lang w:val="uk-UA"/>
        </w:rPr>
        <w:t>Центральна наукова медична бібліотека Першого</w:t>
      </w:r>
      <w:r w:rsidRPr="00A33153">
        <w:rPr>
          <w:rFonts w:ascii="Times New Roman" w:hAnsi="Times New Roman"/>
          <w:sz w:val="28"/>
          <w:szCs w:val="28"/>
          <w:lang w:val="uk-UA"/>
        </w:rPr>
        <w:t xml:space="preserve"> Московс</w:t>
      </w:r>
      <w:r>
        <w:rPr>
          <w:rFonts w:ascii="Times New Roman" w:hAnsi="Times New Roman"/>
          <w:sz w:val="28"/>
          <w:szCs w:val="28"/>
          <w:lang w:val="uk-UA"/>
        </w:rPr>
        <w:t>ь</w:t>
      </w:r>
      <w:r w:rsidRPr="00A33153">
        <w:rPr>
          <w:rFonts w:ascii="Times New Roman" w:hAnsi="Times New Roman"/>
          <w:sz w:val="28"/>
          <w:szCs w:val="28"/>
          <w:lang w:val="uk-UA"/>
        </w:rPr>
        <w:t xml:space="preserve">кого </w:t>
      </w:r>
      <w:r>
        <w:rPr>
          <w:rFonts w:ascii="Times New Roman" w:hAnsi="Times New Roman"/>
          <w:sz w:val="28"/>
          <w:szCs w:val="28"/>
          <w:lang w:val="uk-UA"/>
        </w:rPr>
        <w:t xml:space="preserve"> державного медичного університету ім. І.М. Сеченова</w:t>
      </w:r>
      <w:r w:rsidRPr="00A33153">
        <w:rPr>
          <w:rFonts w:ascii="Times New Roman" w:hAnsi="Times New Roman"/>
          <w:sz w:val="28"/>
          <w:szCs w:val="28"/>
        </w:rPr>
        <w:t>–</w:t>
      </w:r>
      <w:r w:rsidRPr="00A33153">
        <w:rPr>
          <w:rFonts w:ascii="Times New Roman" w:hAnsi="Times New Roman"/>
          <w:sz w:val="28"/>
          <w:szCs w:val="28"/>
          <w:lang w:val="uk-UA"/>
        </w:rPr>
        <w:t xml:space="preserve"> </w:t>
      </w:r>
      <w:hyperlink r:id="rId19" w:history="1">
        <w:r w:rsidRPr="00A33153">
          <w:rPr>
            <w:rFonts w:ascii="Times New Roman" w:hAnsi="Times New Roman"/>
            <w:sz w:val="28"/>
            <w:szCs w:val="28"/>
            <w:lang w:val="uk-UA"/>
          </w:rPr>
          <w:t>http://elibrary.ru/defaultx.asp</w:t>
        </w:r>
      </w:hyperlink>
    </w:p>
    <w:p w:rsidR="008E17DF" w:rsidRPr="00607597" w:rsidRDefault="008E17DF" w:rsidP="00104982">
      <w:pPr>
        <w:spacing w:after="0" w:line="240" w:lineRule="auto"/>
        <w:ind w:firstLine="851"/>
        <w:jc w:val="both"/>
        <w:rPr>
          <w:rFonts w:ascii="Times New Roman" w:hAnsi="Times New Roman"/>
          <w:sz w:val="28"/>
          <w:szCs w:val="28"/>
          <w:lang w:val="uk-UA"/>
        </w:rPr>
      </w:pPr>
    </w:p>
    <w:p w:rsidR="008E17DF" w:rsidRPr="00853D39" w:rsidRDefault="008E17DF" w:rsidP="0072087E">
      <w:pPr>
        <w:spacing w:after="0" w:line="240" w:lineRule="auto"/>
        <w:jc w:val="center"/>
        <w:outlineLvl w:val="0"/>
        <w:rPr>
          <w:rFonts w:ascii="Times New Roman" w:hAnsi="Times New Roman"/>
          <w:b/>
          <w:sz w:val="28"/>
          <w:szCs w:val="28"/>
        </w:rPr>
      </w:pPr>
      <w:r w:rsidRPr="00853D39">
        <w:rPr>
          <w:rFonts w:ascii="Times New Roman" w:hAnsi="Times New Roman"/>
          <w:b/>
          <w:sz w:val="28"/>
          <w:szCs w:val="28"/>
        </w:rPr>
        <w:t>ОСНОВНИЙ ТЕОРЕТИЧНИЙ</w:t>
      </w:r>
    </w:p>
    <w:p w:rsidR="008E17DF" w:rsidRPr="00853D39" w:rsidRDefault="008E17DF" w:rsidP="0072087E">
      <w:pPr>
        <w:spacing w:after="0" w:line="240" w:lineRule="auto"/>
        <w:jc w:val="center"/>
        <w:rPr>
          <w:rFonts w:ascii="Times New Roman" w:hAnsi="Times New Roman"/>
          <w:b/>
          <w:sz w:val="28"/>
          <w:szCs w:val="28"/>
        </w:rPr>
      </w:pPr>
      <w:r w:rsidRPr="00853D39">
        <w:rPr>
          <w:rFonts w:ascii="Times New Roman" w:hAnsi="Times New Roman"/>
          <w:b/>
          <w:sz w:val="28"/>
          <w:szCs w:val="28"/>
        </w:rPr>
        <w:t>МАТЕРІАЛ ДЛЯ ПІДГОТОВКИ ДО ЗАНЯТТЯ</w:t>
      </w:r>
    </w:p>
    <w:p w:rsidR="008E17DF" w:rsidRPr="006E321A" w:rsidRDefault="008E17DF" w:rsidP="0072087E">
      <w:pPr>
        <w:spacing w:after="0" w:line="240" w:lineRule="auto"/>
        <w:jc w:val="both"/>
        <w:rPr>
          <w:rFonts w:ascii="Times New Roman" w:hAnsi="Times New Roman"/>
          <w:sz w:val="28"/>
          <w:szCs w:val="28"/>
        </w:rPr>
      </w:pPr>
    </w:p>
    <w:p w:rsidR="008E17DF" w:rsidRPr="00853D39" w:rsidRDefault="008E17DF" w:rsidP="0072087E">
      <w:pPr>
        <w:spacing w:after="0" w:line="240" w:lineRule="auto"/>
        <w:jc w:val="center"/>
        <w:outlineLvl w:val="0"/>
        <w:rPr>
          <w:rFonts w:ascii="Times New Roman" w:hAnsi="Times New Roman"/>
          <w:b/>
          <w:sz w:val="28"/>
          <w:szCs w:val="28"/>
        </w:rPr>
      </w:pPr>
      <w:r w:rsidRPr="00853D39">
        <w:rPr>
          <w:rFonts w:ascii="Times New Roman" w:hAnsi="Times New Roman"/>
          <w:b/>
          <w:sz w:val="28"/>
          <w:szCs w:val="28"/>
        </w:rPr>
        <w:t>1. Статистика як наука</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Статистика як </w:t>
      </w:r>
      <w:r w:rsidRPr="004D2D0F">
        <w:rPr>
          <w:rFonts w:ascii="Times New Roman" w:hAnsi="Times New Roman"/>
          <w:sz w:val="28"/>
          <w:szCs w:val="28"/>
          <w:lang w:val="uk-UA"/>
        </w:rPr>
        <w:t xml:space="preserve">наука має </w:t>
      </w:r>
      <w:r w:rsidR="004D2D0F" w:rsidRPr="004D2D0F">
        <w:rPr>
          <w:rFonts w:ascii="Times New Roman" w:hAnsi="Times New Roman"/>
          <w:sz w:val="28"/>
          <w:szCs w:val="28"/>
          <w:lang w:val="uk-UA"/>
        </w:rPr>
        <w:t>давню та багату історію</w:t>
      </w:r>
      <w:r w:rsidRPr="004D2D0F">
        <w:rPr>
          <w:rFonts w:ascii="Times New Roman" w:hAnsi="Times New Roman"/>
          <w:sz w:val="28"/>
          <w:szCs w:val="28"/>
          <w:lang w:val="uk-UA"/>
        </w:rPr>
        <w:t>. Біологічна</w:t>
      </w:r>
      <w:r w:rsidRPr="00802C19">
        <w:rPr>
          <w:rFonts w:ascii="Times New Roman" w:hAnsi="Times New Roman"/>
          <w:sz w:val="28"/>
          <w:szCs w:val="28"/>
          <w:lang w:val="uk-UA"/>
        </w:rPr>
        <w:t xml:space="preserve"> статистика, як наукова </w:t>
      </w:r>
      <w:r w:rsidR="004D2D0F">
        <w:rPr>
          <w:rFonts w:ascii="Times New Roman" w:hAnsi="Times New Roman"/>
          <w:sz w:val="28"/>
          <w:szCs w:val="28"/>
          <w:lang w:val="uk-UA"/>
        </w:rPr>
        <w:t>методологія</w:t>
      </w:r>
      <w:r w:rsidRPr="00802C19">
        <w:rPr>
          <w:rFonts w:ascii="Times New Roman" w:hAnsi="Times New Roman"/>
          <w:sz w:val="28"/>
          <w:szCs w:val="28"/>
          <w:lang w:val="uk-UA"/>
        </w:rPr>
        <w:t xml:space="preserve"> </w:t>
      </w:r>
      <w:r w:rsidR="00FC5689">
        <w:rPr>
          <w:rFonts w:ascii="Times New Roman" w:hAnsi="Times New Roman"/>
          <w:sz w:val="28"/>
          <w:szCs w:val="28"/>
          <w:lang w:val="uk-UA"/>
        </w:rPr>
        <w:t xml:space="preserve">вивчення </w:t>
      </w:r>
      <w:r w:rsidRPr="00802C19">
        <w:rPr>
          <w:rFonts w:ascii="Times New Roman" w:hAnsi="Times New Roman"/>
          <w:sz w:val="28"/>
          <w:szCs w:val="28"/>
          <w:lang w:val="uk-UA"/>
        </w:rPr>
        <w:t>біомедицини, в своєму історичному розвитку пройшла довгий і складний шлях: від словесн</w:t>
      </w:r>
      <w:r w:rsidR="004D2D0F">
        <w:rPr>
          <w:rFonts w:ascii="Times New Roman" w:hAnsi="Times New Roman"/>
          <w:sz w:val="28"/>
          <w:szCs w:val="28"/>
          <w:lang w:val="uk-UA"/>
        </w:rPr>
        <w:t xml:space="preserve">ого опису біологічних об’єктів </w:t>
      </w:r>
      <w:r w:rsidR="004D2D0F" w:rsidRPr="004D2D0F">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до їх виміру, від простих ста</w:t>
      </w:r>
      <w:r w:rsidR="004D2D0F">
        <w:rPr>
          <w:rFonts w:ascii="Times New Roman" w:hAnsi="Times New Roman"/>
          <w:sz w:val="28"/>
          <w:szCs w:val="28"/>
          <w:lang w:val="uk-UA"/>
        </w:rPr>
        <w:t xml:space="preserve">тистичних відомостей і таблиць </w:t>
      </w:r>
      <w:r w:rsidR="004D2D0F" w:rsidRPr="004D2D0F">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до системного статистичного аналізу масових явищ в біології та медицині. На початкових етапах свого становлення біостатистика ще не була окремою наукою, вона </w:t>
      </w:r>
      <w:r w:rsidRPr="00802C19">
        <w:rPr>
          <w:rFonts w:ascii="Times New Roman" w:hAnsi="Times New Roman"/>
          <w:sz w:val="28"/>
          <w:szCs w:val="28"/>
          <w:lang w:val="uk-UA"/>
        </w:rPr>
        <w:lastRenderedPageBreak/>
        <w:t>розвивалася протягом тривалого часу в структурі загальної статистики і лише в ХІХ ст. отримала право на самостійне існування.</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Необхідно підкреслити, що перші статистичні дослідження проводилися скоріше не заради науки, а, більшою мірою, з практичною метою. Однак статистичні методи в медицині стали вико</w:t>
      </w:r>
      <w:r w:rsidR="004D2D0F">
        <w:rPr>
          <w:rFonts w:ascii="Times New Roman" w:hAnsi="Times New Roman"/>
          <w:sz w:val="28"/>
          <w:szCs w:val="28"/>
          <w:lang w:val="uk-UA"/>
        </w:rPr>
        <w:t xml:space="preserve">ристовуватися відносно недавно </w:t>
      </w:r>
      <w:r w:rsidR="004D2D0F" w:rsidRPr="004D2D0F">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з 30-х років XX ст. При описі та аналізі клінічних явищ переважав кількісно статистичний підхід. Біостатистика зіграла ключову роль в переході медичних досліджень від опису окремих спостережень і серій випадків до проведення експериментальних робіт із застосуванням контрольних груп і масштабних рандомізованих контрольованих випробувань, які стали новим стандартом якості наукових досліджень. У середині XX ст. глибоке знання принципів біостатистики було доступним далеко не для всіх вчених-медиків. Кількість клінічних досліджень збільшувалася, використання статистичних методів швидко поширювалося.</w:t>
      </w:r>
    </w:p>
    <w:p w:rsidR="008E17DF" w:rsidRPr="00802C19" w:rsidRDefault="008E17DF" w:rsidP="00104982">
      <w:pPr>
        <w:spacing w:after="0" w:line="240" w:lineRule="auto"/>
        <w:ind w:firstLine="851"/>
        <w:jc w:val="both"/>
        <w:rPr>
          <w:rFonts w:ascii="Times New Roman" w:hAnsi="Times New Roman"/>
          <w:sz w:val="28"/>
          <w:szCs w:val="28"/>
          <w:lang w:val="uk-UA"/>
        </w:rPr>
      </w:pPr>
    </w:p>
    <w:p w:rsidR="008E17DF" w:rsidRPr="00802C19" w:rsidRDefault="008E17DF" w:rsidP="0072087E">
      <w:pPr>
        <w:spacing w:after="0" w:line="240" w:lineRule="auto"/>
        <w:jc w:val="center"/>
        <w:outlineLvl w:val="0"/>
        <w:rPr>
          <w:rFonts w:ascii="Times New Roman" w:hAnsi="Times New Roman"/>
          <w:b/>
          <w:sz w:val="28"/>
          <w:szCs w:val="28"/>
          <w:lang w:val="uk-UA"/>
        </w:rPr>
      </w:pPr>
      <w:r w:rsidRPr="00802C19">
        <w:rPr>
          <w:rFonts w:ascii="Times New Roman" w:hAnsi="Times New Roman"/>
          <w:b/>
          <w:sz w:val="28"/>
          <w:szCs w:val="28"/>
          <w:lang w:val="uk-UA"/>
        </w:rPr>
        <w:t>2. Походження термінології</w:t>
      </w:r>
    </w:p>
    <w:p w:rsidR="008E17DF" w:rsidRPr="00802C19" w:rsidRDefault="008E17DF" w:rsidP="00104982">
      <w:pPr>
        <w:spacing w:after="0" w:line="240" w:lineRule="auto"/>
        <w:ind w:firstLine="851"/>
        <w:jc w:val="both"/>
        <w:rPr>
          <w:rFonts w:ascii="Times New Roman" w:hAnsi="Times New Roman"/>
          <w:sz w:val="28"/>
          <w:szCs w:val="28"/>
          <w:lang w:val="uk-UA"/>
        </w:rPr>
      </w:pPr>
      <w:r w:rsidRPr="004D2D0F">
        <w:rPr>
          <w:rFonts w:ascii="Times New Roman" w:hAnsi="Times New Roman"/>
          <w:b/>
          <w:sz w:val="28"/>
          <w:szCs w:val="28"/>
          <w:lang w:val="uk-UA"/>
        </w:rPr>
        <w:t>«Статистика»</w:t>
      </w:r>
      <w:r w:rsidRPr="00802C19">
        <w:rPr>
          <w:rFonts w:ascii="Times New Roman" w:hAnsi="Times New Roman"/>
          <w:sz w:val="28"/>
          <w:szCs w:val="28"/>
          <w:lang w:val="uk-UA"/>
        </w:rPr>
        <w:t xml:space="preserve"> як термін походить від латинського слова «status», що спочатку означало «певний стан ре</w:t>
      </w:r>
      <w:r w:rsidR="004D2D0F">
        <w:rPr>
          <w:rFonts w:ascii="Times New Roman" w:hAnsi="Times New Roman"/>
          <w:sz w:val="28"/>
          <w:szCs w:val="28"/>
          <w:lang w:val="uk-UA"/>
        </w:rPr>
        <w:t>чей» або «стан речей». Потім</w:t>
      </w:r>
      <w:r w:rsidRPr="00802C19">
        <w:rPr>
          <w:rFonts w:ascii="Times New Roman" w:hAnsi="Times New Roman"/>
          <w:sz w:val="28"/>
          <w:szCs w:val="28"/>
          <w:lang w:val="uk-UA"/>
        </w:rPr>
        <w:t xml:space="preserve"> сформувалося італійське слово «stato» (держава), а особи, які володіли знаннями європейських держав, називалися «statista», що означало «державна люд</w:t>
      </w:r>
      <w:r w:rsidR="0072087E">
        <w:rPr>
          <w:rFonts w:ascii="Times New Roman" w:hAnsi="Times New Roman"/>
          <w:sz w:val="28"/>
          <w:szCs w:val="28"/>
          <w:lang w:val="uk-UA"/>
        </w:rPr>
        <w:t>ина», «знавець держави». У XVII–</w:t>
      </w:r>
      <w:r w:rsidRPr="00802C19">
        <w:rPr>
          <w:rFonts w:ascii="Times New Roman" w:hAnsi="Times New Roman"/>
          <w:sz w:val="28"/>
          <w:szCs w:val="28"/>
          <w:lang w:val="uk-UA"/>
        </w:rPr>
        <w:t xml:space="preserve">XVIII столітті від слова «statista» формується прикметник «statisticus», яке і стало підставою для назви нової наукової дисципліни «Державознавство». Вперше це слово, як науковий термін, застосував у своїх лекціях </w:t>
      </w:r>
      <w:r w:rsidRPr="004D2D0F">
        <w:rPr>
          <w:rFonts w:ascii="Times New Roman" w:hAnsi="Times New Roman"/>
          <w:i/>
          <w:sz w:val="28"/>
          <w:szCs w:val="28"/>
          <w:lang w:val="uk-UA"/>
        </w:rPr>
        <w:t>Герман Конрінг (Hermann Conring)</w:t>
      </w:r>
      <w:r w:rsidR="004D2D0F">
        <w:rPr>
          <w:rFonts w:ascii="Times New Roman" w:hAnsi="Times New Roman"/>
          <w:sz w:val="28"/>
          <w:szCs w:val="28"/>
          <w:lang w:val="uk-UA"/>
        </w:rPr>
        <w:t xml:space="preserve"> (1606</w:t>
      </w:r>
      <w:r w:rsidR="004D2D0F" w:rsidRPr="004D2D0F">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1681). Як іменник описав це слово </w:t>
      </w:r>
      <w:r w:rsidRPr="004D2D0F">
        <w:rPr>
          <w:rFonts w:ascii="Times New Roman" w:hAnsi="Times New Roman"/>
          <w:i/>
          <w:sz w:val="28"/>
          <w:szCs w:val="28"/>
          <w:lang w:val="uk-UA"/>
        </w:rPr>
        <w:t>Готфріт Ахенваль (Gottfried Achenwall)</w:t>
      </w:r>
      <w:r w:rsidR="004D2D0F">
        <w:rPr>
          <w:rFonts w:ascii="Times New Roman" w:hAnsi="Times New Roman"/>
          <w:sz w:val="28"/>
          <w:szCs w:val="28"/>
          <w:lang w:val="uk-UA"/>
        </w:rPr>
        <w:t xml:space="preserve"> (1719</w:t>
      </w:r>
      <w:r w:rsidR="004D2D0F" w:rsidRPr="004D2D0F">
        <w:rPr>
          <w:rFonts w:ascii="Times New Roman" w:eastAsia="Times New Roman" w:hAnsi="Times New Roman"/>
          <w:sz w:val="28"/>
          <w:szCs w:val="28"/>
          <w:lang w:val="uk-UA" w:eastAsia="ru-RU"/>
        </w:rPr>
        <w:t>–</w:t>
      </w:r>
      <w:r w:rsidRPr="00802C19">
        <w:rPr>
          <w:rFonts w:ascii="Times New Roman" w:hAnsi="Times New Roman"/>
          <w:sz w:val="28"/>
          <w:szCs w:val="28"/>
          <w:lang w:val="uk-UA"/>
        </w:rPr>
        <w:t>1772) в 1743 році в роботі «Notitia politica vulgo statistica». Таким чином, термін «статистика» був вперше сформульований в німецьких університетах.</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В 1889 році англійський вчений </w:t>
      </w:r>
      <w:r w:rsidRPr="004D2D0F">
        <w:rPr>
          <w:rFonts w:ascii="Times New Roman" w:hAnsi="Times New Roman"/>
          <w:i/>
          <w:sz w:val="28"/>
          <w:szCs w:val="28"/>
          <w:lang w:val="uk-UA"/>
        </w:rPr>
        <w:t>Френсіс Гальтон (Francis Galton</w:t>
      </w:r>
      <w:r w:rsidRPr="00802C19">
        <w:rPr>
          <w:rFonts w:ascii="Times New Roman" w:hAnsi="Times New Roman"/>
          <w:sz w:val="28"/>
          <w:szCs w:val="28"/>
          <w:lang w:val="uk-UA"/>
        </w:rPr>
        <w:t xml:space="preserve"> </w:t>
      </w:r>
      <w:r w:rsidR="004D2D0F">
        <w:rPr>
          <w:rFonts w:ascii="Times New Roman" w:hAnsi="Times New Roman"/>
          <w:sz w:val="28"/>
          <w:szCs w:val="28"/>
          <w:lang w:val="uk-UA"/>
        </w:rPr>
        <w:t>(1822</w:t>
      </w:r>
      <w:r w:rsidR="004D2D0F" w:rsidRPr="004D2D0F">
        <w:rPr>
          <w:rFonts w:ascii="Times New Roman" w:eastAsia="Times New Roman" w:hAnsi="Times New Roman"/>
          <w:sz w:val="28"/>
          <w:szCs w:val="28"/>
          <w:lang w:val="uk-UA" w:eastAsia="ru-RU"/>
        </w:rPr>
        <w:t>–</w:t>
      </w:r>
      <w:r w:rsidRPr="00802C19">
        <w:rPr>
          <w:rFonts w:ascii="Times New Roman" w:hAnsi="Times New Roman"/>
          <w:sz w:val="28"/>
          <w:szCs w:val="28"/>
          <w:lang w:val="uk-UA"/>
        </w:rPr>
        <w:t>1911)) запропонував науці те</w:t>
      </w:r>
      <w:r w:rsidR="004D2D0F">
        <w:rPr>
          <w:rFonts w:ascii="Times New Roman" w:hAnsi="Times New Roman"/>
          <w:sz w:val="28"/>
          <w:szCs w:val="28"/>
          <w:lang w:val="uk-UA"/>
        </w:rPr>
        <w:t xml:space="preserve">рмін </w:t>
      </w:r>
      <w:r w:rsidR="004D2D0F" w:rsidRPr="0072087E">
        <w:rPr>
          <w:rFonts w:ascii="Times New Roman" w:hAnsi="Times New Roman"/>
          <w:b/>
          <w:i/>
          <w:sz w:val="28"/>
          <w:szCs w:val="28"/>
          <w:lang w:val="uk-UA"/>
        </w:rPr>
        <w:t>«біометрія»</w:t>
      </w:r>
      <w:r w:rsidR="004D2D0F">
        <w:rPr>
          <w:rFonts w:ascii="Times New Roman" w:hAnsi="Times New Roman"/>
          <w:sz w:val="28"/>
          <w:szCs w:val="28"/>
          <w:lang w:val="uk-UA"/>
        </w:rPr>
        <w:t xml:space="preserve"> (від гр. Bios </w:t>
      </w:r>
      <w:r w:rsidR="004D2D0F" w:rsidRPr="00040C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життя і </w:t>
      </w:r>
      <w:r w:rsidR="004D2D0F">
        <w:rPr>
          <w:rFonts w:ascii="Times New Roman" w:hAnsi="Times New Roman"/>
          <w:sz w:val="28"/>
          <w:szCs w:val="28"/>
          <w:lang w:val="uk-UA"/>
        </w:rPr>
        <w:t xml:space="preserve">metron </w:t>
      </w:r>
      <w:r w:rsidR="004D2D0F" w:rsidRPr="00040C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міра). Так він назвав новий напрямок в біології та антропології, пов’язаний з використанням математичних методів в біологічній дослідницькій роботі. В 1899 році </w:t>
      </w:r>
      <w:r w:rsidRPr="00862AD2">
        <w:rPr>
          <w:rFonts w:ascii="Times New Roman" w:hAnsi="Times New Roman"/>
          <w:i/>
          <w:sz w:val="28"/>
          <w:szCs w:val="28"/>
          <w:lang w:val="uk-UA"/>
        </w:rPr>
        <w:t>Герман Дункер (Hermann Ludwig Rudolph Duncker</w:t>
      </w:r>
      <w:r w:rsidRPr="00802C19">
        <w:rPr>
          <w:rFonts w:ascii="Times New Roman" w:hAnsi="Times New Roman"/>
          <w:sz w:val="28"/>
          <w:szCs w:val="28"/>
          <w:lang w:val="uk-UA"/>
        </w:rPr>
        <w:t xml:space="preserve"> (1874</w:t>
      </w:r>
      <w:r w:rsidR="00862AD2" w:rsidRPr="00862AD2">
        <w:rPr>
          <w:rFonts w:ascii="Times New Roman" w:eastAsia="Times New Roman" w:hAnsi="Times New Roman"/>
          <w:sz w:val="28"/>
          <w:szCs w:val="28"/>
          <w:lang w:val="uk-UA" w:eastAsia="ru-RU"/>
        </w:rPr>
        <w:t>–</w:t>
      </w:r>
      <w:r w:rsidRPr="00802C19">
        <w:rPr>
          <w:rFonts w:ascii="Times New Roman" w:hAnsi="Times New Roman"/>
          <w:sz w:val="28"/>
          <w:szCs w:val="28"/>
          <w:lang w:val="uk-UA"/>
        </w:rPr>
        <w:t>1960)) запропонував іншу назву</w:t>
      </w:r>
      <w:r w:rsidR="00862AD2">
        <w:rPr>
          <w:rFonts w:ascii="Times New Roman" w:hAnsi="Times New Roman"/>
          <w:sz w:val="28"/>
          <w:szCs w:val="28"/>
          <w:lang w:val="uk-UA"/>
        </w:rPr>
        <w:t xml:space="preserve"> </w:t>
      </w:r>
      <w:r w:rsidR="00862AD2" w:rsidRPr="00862AD2">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«варіаційна</w:t>
      </w:r>
      <w:r w:rsidR="00862AD2">
        <w:rPr>
          <w:rFonts w:ascii="Times New Roman" w:hAnsi="Times New Roman"/>
          <w:sz w:val="28"/>
          <w:szCs w:val="28"/>
          <w:lang w:val="uk-UA"/>
        </w:rPr>
        <w:t xml:space="preserve"> статистика» (від лат. Variato </w:t>
      </w:r>
      <w:r w:rsidR="00862AD2" w:rsidRPr="00862AD2">
        <w:rPr>
          <w:rFonts w:ascii="Times New Roman" w:eastAsia="Times New Roman" w:hAnsi="Times New Roman"/>
          <w:sz w:val="28"/>
          <w:szCs w:val="28"/>
          <w:lang w:eastAsia="ru-RU"/>
        </w:rPr>
        <w:t>–</w:t>
      </w:r>
      <w:r w:rsidR="00862AD2">
        <w:rPr>
          <w:rFonts w:ascii="Times New Roman" w:hAnsi="Times New Roman"/>
          <w:sz w:val="28"/>
          <w:szCs w:val="28"/>
          <w:lang w:val="uk-UA"/>
        </w:rPr>
        <w:t xml:space="preserve"> зміна, коливання і status </w:t>
      </w:r>
      <w:r w:rsidR="00862AD2" w:rsidRPr="00862AD2">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стан, стан речей).</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В літературних джерелах можна зустріти також такий термін як «біоматематика», але в подальшому було залишено на</w:t>
      </w:r>
      <w:r w:rsidR="00153FAF">
        <w:rPr>
          <w:rFonts w:ascii="Times New Roman" w:hAnsi="Times New Roman"/>
          <w:sz w:val="28"/>
          <w:szCs w:val="28"/>
          <w:lang w:val="uk-UA"/>
        </w:rPr>
        <w:t>зву «біологічна статистика», яка отримала</w:t>
      </w:r>
      <w:r w:rsidRPr="00802C19">
        <w:rPr>
          <w:rFonts w:ascii="Times New Roman" w:hAnsi="Times New Roman"/>
          <w:sz w:val="28"/>
          <w:szCs w:val="28"/>
          <w:lang w:val="uk-UA"/>
        </w:rPr>
        <w:t xml:space="preserve"> міжнародне визнання. Таким чином, трансформація терміну «біостатистика» відображає еволюцію історичного аспекту наукового поняття, сформованого на базі розвитку біометричної науки та результатів її практичного застосування.</w:t>
      </w:r>
    </w:p>
    <w:p w:rsidR="008E17DF" w:rsidRPr="006E321A" w:rsidRDefault="008E17DF" w:rsidP="00104982">
      <w:pPr>
        <w:spacing w:after="0" w:line="240" w:lineRule="auto"/>
        <w:ind w:firstLine="851"/>
        <w:jc w:val="both"/>
        <w:rPr>
          <w:rFonts w:ascii="Times New Roman" w:hAnsi="Times New Roman"/>
          <w:sz w:val="28"/>
          <w:szCs w:val="28"/>
        </w:rPr>
      </w:pPr>
    </w:p>
    <w:p w:rsidR="008E17DF" w:rsidRPr="00802C19" w:rsidRDefault="008E17DF" w:rsidP="0072087E">
      <w:pPr>
        <w:spacing w:after="0" w:line="240" w:lineRule="auto"/>
        <w:jc w:val="center"/>
        <w:outlineLvl w:val="0"/>
        <w:rPr>
          <w:rFonts w:ascii="Times New Roman" w:hAnsi="Times New Roman"/>
          <w:b/>
          <w:sz w:val="28"/>
          <w:szCs w:val="28"/>
          <w:lang w:val="uk-UA"/>
        </w:rPr>
      </w:pPr>
      <w:r w:rsidRPr="00802C19">
        <w:rPr>
          <w:rFonts w:ascii="Times New Roman" w:hAnsi="Times New Roman"/>
          <w:b/>
          <w:sz w:val="28"/>
          <w:szCs w:val="28"/>
          <w:lang w:val="uk-UA"/>
        </w:rPr>
        <w:t>3. Етапи становлення і розвитку біостатистики</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Досліджуючи історію виникнення і розвитку біологічної статистики в сучасній медицині, потрібно </w:t>
      </w:r>
      <w:r w:rsidR="00727F78">
        <w:rPr>
          <w:rFonts w:ascii="Times New Roman" w:hAnsi="Times New Roman"/>
          <w:sz w:val="28"/>
          <w:szCs w:val="28"/>
          <w:lang w:val="uk-UA"/>
        </w:rPr>
        <w:t>також знати і розуміти</w:t>
      </w:r>
      <w:r w:rsidRPr="00802C19">
        <w:rPr>
          <w:rFonts w:ascii="Times New Roman" w:hAnsi="Times New Roman"/>
          <w:sz w:val="28"/>
          <w:szCs w:val="28"/>
          <w:lang w:val="uk-UA"/>
        </w:rPr>
        <w:t xml:space="preserve"> історію виникнення </w:t>
      </w:r>
      <w:r w:rsidR="00727F78">
        <w:rPr>
          <w:rFonts w:ascii="Times New Roman" w:hAnsi="Times New Roman"/>
          <w:sz w:val="28"/>
          <w:szCs w:val="28"/>
          <w:lang w:val="uk-UA"/>
        </w:rPr>
        <w:t xml:space="preserve">і розвитку </w:t>
      </w:r>
      <w:r w:rsidRPr="00802C19">
        <w:rPr>
          <w:rFonts w:ascii="Times New Roman" w:hAnsi="Times New Roman"/>
          <w:sz w:val="28"/>
          <w:szCs w:val="28"/>
          <w:lang w:val="uk-UA"/>
        </w:rPr>
        <w:t>статистики як науки в цілому.</w:t>
      </w:r>
    </w:p>
    <w:p w:rsidR="0072087E" w:rsidRDefault="0072087E" w:rsidP="00104982">
      <w:pPr>
        <w:spacing w:after="0" w:line="240" w:lineRule="auto"/>
        <w:ind w:firstLine="851"/>
        <w:jc w:val="both"/>
        <w:rPr>
          <w:rFonts w:ascii="Times New Roman" w:hAnsi="Times New Roman"/>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В історії виникнення і розвитку біометрії виділяють 7 етапів:</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початковий;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описовий;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визначальний;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основоположний;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формалістичний;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раціоналістичний;</w:t>
      </w:r>
    </w:p>
    <w:p w:rsidR="008E17DF" w:rsidRPr="00802C19" w:rsidRDefault="00727F78" w:rsidP="00104982">
      <w:pPr>
        <w:spacing w:after="0" w:line="240" w:lineRule="auto"/>
        <w:ind w:firstLine="851"/>
        <w:jc w:val="both"/>
        <w:rPr>
          <w:rFonts w:ascii="Times New Roman" w:hAnsi="Times New Roman"/>
          <w:sz w:val="28"/>
          <w:szCs w:val="28"/>
          <w:lang w:val="uk-UA"/>
        </w:rPr>
      </w:pPr>
      <w:r w:rsidRPr="00727F78">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класичний.</w:t>
      </w:r>
    </w:p>
    <w:p w:rsidR="0045159D" w:rsidRDefault="0045159D"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t xml:space="preserve">Перший етап розвитку біостатистики (початковий). </w:t>
      </w:r>
      <w:r w:rsidRPr="00802C19">
        <w:rPr>
          <w:rFonts w:ascii="Times New Roman" w:hAnsi="Times New Roman"/>
          <w:sz w:val="28"/>
          <w:szCs w:val="28"/>
          <w:lang w:val="uk-UA"/>
        </w:rPr>
        <w:t>Статистика має давнє корі</w:t>
      </w:r>
      <w:r w:rsidR="00727F78">
        <w:rPr>
          <w:rFonts w:ascii="Times New Roman" w:hAnsi="Times New Roman"/>
          <w:sz w:val="28"/>
          <w:szCs w:val="28"/>
          <w:lang w:val="uk-UA"/>
        </w:rPr>
        <w:t>ння та характеризується</w:t>
      </w:r>
      <w:r w:rsidRPr="00802C19">
        <w:rPr>
          <w:rFonts w:ascii="Times New Roman" w:hAnsi="Times New Roman"/>
          <w:sz w:val="28"/>
          <w:szCs w:val="28"/>
          <w:lang w:val="uk-UA"/>
        </w:rPr>
        <w:t xml:space="preserve"> проведенням перших переписів населення, його майна, земель в </w:t>
      </w:r>
      <w:r w:rsidR="00727F78">
        <w:rPr>
          <w:rFonts w:ascii="Times New Roman" w:hAnsi="Times New Roman"/>
          <w:sz w:val="28"/>
          <w:szCs w:val="28"/>
          <w:lang w:val="uk-UA"/>
        </w:rPr>
        <w:t>стародавні та середні віки. Ці</w:t>
      </w:r>
      <w:r w:rsidRPr="00802C19">
        <w:rPr>
          <w:rFonts w:ascii="Times New Roman" w:hAnsi="Times New Roman"/>
          <w:sz w:val="28"/>
          <w:szCs w:val="28"/>
          <w:lang w:val="uk-UA"/>
        </w:rPr>
        <w:t xml:space="preserve"> дослідження мали важливе практичне значення, як правило, військове або податкове.</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Відомо, що </w:t>
      </w:r>
      <w:r w:rsidR="00727F78">
        <w:rPr>
          <w:rFonts w:ascii="Times New Roman" w:hAnsi="Times New Roman"/>
          <w:sz w:val="28"/>
          <w:szCs w:val="28"/>
          <w:lang w:val="uk-UA"/>
        </w:rPr>
        <w:t xml:space="preserve">за </w:t>
      </w:r>
      <w:r w:rsidRPr="00802C19">
        <w:rPr>
          <w:rFonts w:ascii="Times New Roman" w:hAnsi="Times New Roman"/>
          <w:sz w:val="28"/>
          <w:szCs w:val="28"/>
          <w:lang w:val="uk-UA"/>
        </w:rPr>
        <w:t xml:space="preserve">550 років до нашої ери в Китаї з цією метою був проведений перепис населення. Про це свідчить збірник «Шу-Кінг», створений </w:t>
      </w:r>
      <w:r w:rsidRPr="00727F78">
        <w:rPr>
          <w:rFonts w:ascii="Times New Roman" w:hAnsi="Times New Roman"/>
          <w:i/>
          <w:sz w:val="28"/>
          <w:szCs w:val="28"/>
          <w:lang w:val="uk-UA"/>
        </w:rPr>
        <w:t>Конфуцієм (Confucius)</w:t>
      </w:r>
      <w:r w:rsidRPr="00802C19">
        <w:rPr>
          <w:rFonts w:ascii="Times New Roman" w:hAnsi="Times New Roman"/>
          <w:sz w:val="28"/>
          <w:szCs w:val="28"/>
          <w:lang w:val="uk-UA"/>
        </w:rPr>
        <w:t>. У ньому наведено відомості про кількість населення (розподіл його в залежності від статі, віку), про прибутковість земель, про хід торгівлі і т.п.</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В творах </w:t>
      </w:r>
      <w:r w:rsidRPr="00727F78">
        <w:rPr>
          <w:rFonts w:ascii="Times New Roman" w:hAnsi="Times New Roman"/>
          <w:i/>
          <w:sz w:val="28"/>
          <w:szCs w:val="28"/>
          <w:lang w:val="uk-UA"/>
        </w:rPr>
        <w:t>Геродота (Herodotos)</w:t>
      </w:r>
      <w:r w:rsidRPr="00802C19">
        <w:rPr>
          <w:rFonts w:ascii="Times New Roman" w:hAnsi="Times New Roman"/>
          <w:sz w:val="28"/>
          <w:szCs w:val="28"/>
          <w:lang w:val="uk-UA"/>
        </w:rPr>
        <w:t xml:space="preserve"> мова також йде про статистичні спостереження. В них наводяться дані, які характеризують різні аспекти державної діяльності.</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Існують також відомості про існування адміністративної статистики в Стародавньому Єгипті.</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Аналогічні статистичні спостереження проводилися в Стародавній Греції, оскільки греки розуміли, що без статистичного обліку неможливо забезпечити високий розвиток держави. З цією ж метою було здійснено відомі реформ</w:t>
      </w:r>
      <w:r w:rsidR="00727F78">
        <w:rPr>
          <w:rFonts w:ascii="Times New Roman" w:hAnsi="Times New Roman"/>
          <w:sz w:val="28"/>
          <w:szCs w:val="28"/>
          <w:lang w:val="uk-UA"/>
        </w:rPr>
        <w:t>и Лікурга та Соломона, що базувалися</w:t>
      </w:r>
      <w:r w:rsidRPr="00802C19">
        <w:rPr>
          <w:rFonts w:ascii="Times New Roman" w:hAnsi="Times New Roman"/>
          <w:sz w:val="28"/>
          <w:szCs w:val="28"/>
          <w:lang w:val="uk-UA"/>
        </w:rPr>
        <w:t xml:space="preserve"> на розподілі населення на класи. В цю історичну епоху існували офіційні списки, в які вносили всіх вільно народжених дітей відразу після народження, а також після досягнення ними 18 років (списки придатних до війни) і після 20 років (списки повноправних). У Греції також були здійснені перші спроби обробки статистичного матеріалу. Зокрема, </w:t>
      </w:r>
      <w:r w:rsidRPr="00727F78">
        <w:rPr>
          <w:rFonts w:ascii="Times New Roman" w:hAnsi="Times New Roman"/>
          <w:i/>
          <w:sz w:val="28"/>
          <w:szCs w:val="28"/>
          <w:lang w:val="uk-UA"/>
        </w:rPr>
        <w:t>Аристотель (Aristotels,</w:t>
      </w:r>
      <w:r w:rsidRPr="00802C19">
        <w:rPr>
          <w:rFonts w:ascii="Times New Roman" w:hAnsi="Times New Roman"/>
          <w:sz w:val="28"/>
          <w:szCs w:val="28"/>
          <w:lang w:val="uk-UA"/>
        </w:rPr>
        <w:t xml:space="preserve"> 384</w:t>
      </w:r>
      <w:r w:rsidR="00727F78" w:rsidRPr="00C80114">
        <w:rPr>
          <w:rFonts w:ascii="Times New Roman" w:eastAsia="Times New Roman" w:hAnsi="Times New Roman"/>
          <w:sz w:val="28"/>
          <w:szCs w:val="28"/>
          <w:lang w:val="uk-UA" w:eastAsia="ru-RU"/>
        </w:rPr>
        <w:t>–</w:t>
      </w:r>
      <w:r w:rsidR="00727F78">
        <w:rPr>
          <w:rFonts w:ascii="Times New Roman" w:hAnsi="Times New Roman"/>
          <w:sz w:val="28"/>
          <w:szCs w:val="28"/>
          <w:lang w:val="uk-UA"/>
        </w:rPr>
        <w:t>322</w:t>
      </w:r>
      <w:r w:rsidR="0006544D">
        <w:rPr>
          <w:rFonts w:ascii="Times New Roman" w:hAnsi="Times New Roman"/>
          <w:sz w:val="28"/>
          <w:szCs w:val="28"/>
          <w:lang w:val="uk-UA"/>
        </w:rPr>
        <w:t xml:space="preserve"> </w:t>
      </w:r>
      <w:r w:rsidR="00727F78">
        <w:rPr>
          <w:rFonts w:ascii="Times New Roman" w:hAnsi="Times New Roman"/>
          <w:sz w:val="28"/>
          <w:szCs w:val="28"/>
          <w:lang w:val="uk-UA"/>
        </w:rPr>
        <w:t>рр. до н.е.) дає</w:t>
      </w:r>
      <w:r w:rsidRPr="00802C19">
        <w:rPr>
          <w:rFonts w:ascii="Times New Roman" w:hAnsi="Times New Roman"/>
          <w:sz w:val="28"/>
          <w:szCs w:val="28"/>
          <w:lang w:val="uk-UA"/>
        </w:rPr>
        <w:t xml:space="preserve"> демографічний опис 157 різних держав </w:t>
      </w:r>
      <w:r w:rsidR="00EF250A">
        <w:rPr>
          <w:rFonts w:ascii="Times New Roman" w:hAnsi="Times New Roman"/>
          <w:sz w:val="28"/>
          <w:szCs w:val="28"/>
          <w:lang w:val="uk-UA"/>
        </w:rPr>
        <w:t xml:space="preserve">і </w:t>
      </w:r>
      <w:r w:rsidRPr="00802C19">
        <w:rPr>
          <w:rFonts w:ascii="Times New Roman" w:hAnsi="Times New Roman"/>
          <w:sz w:val="28"/>
          <w:szCs w:val="28"/>
          <w:lang w:val="uk-UA"/>
        </w:rPr>
        <w:t>міст Греції.</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Римляни в цьому аспекті також відрізнялися практичним складом розуму та звернули увагу на необхідність збору різної інформації про населення. З цією метою ними була сформована статистична організація у вигляді так званого цензу, введена </w:t>
      </w:r>
      <w:r w:rsidRPr="00C80114">
        <w:rPr>
          <w:rFonts w:ascii="Times New Roman" w:hAnsi="Times New Roman"/>
          <w:i/>
          <w:sz w:val="28"/>
          <w:szCs w:val="28"/>
          <w:lang w:val="uk-UA"/>
        </w:rPr>
        <w:t>Сервієм Туллієм (Servius Tullius</w:t>
      </w:r>
      <w:r w:rsidR="00C80114">
        <w:rPr>
          <w:rFonts w:ascii="Times New Roman" w:hAnsi="Times New Roman"/>
          <w:sz w:val="28"/>
          <w:szCs w:val="28"/>
          <w:lang w:val="uk-UA"/>
        </w:rPr>
        <w:t>, 550</w:t>
      </w:r>
      <w:r w:rsidR="0006544D">
        <w:rPr>
          <w:rFonts w:ascii="Times New Roman" w:hAnsi="Times New Roman"/>
          <w:sz w:val="28"/>
          <w:szCs w:val="28"/>
          <w:lang w:val="uk-UA"/>
        </w:rPr>
        <w:t xml:space="preserve"> </w:t>
      </w:r>
      <w:r w:rsidR="00C80114">
        <w:rPr>
          <w:rFonts w:ascii="Times New Roman" w:hAnsi="Times New Roman"/>
          <w:sz w:val="28"/>
          <w:szCs w:val="28"/>
          <w:lang w:val="uk-UA"/>
        </w:rPr>
        <w:t>р.</w:t>
      </w:r>
      <w:r w:rsidRPr="00802C19">
        <w:rPr>
          <w:rFonts w:ascii="Times New Roman" w:hAnsi="Times New Roman"/>
          <w:sz w:val="28"/>
          <w:szCs w:val="28"/>
          <w:lang w:val="uk-UA"/>
        </w:rPr>
        <w:t xml:space="preserve"> до н.е.). Організація цензу мала свої суворі правила: кожен самостійний римський громадянин був зобов'язаний повідомити цензору своє повне ім'я, співтовариство (трибу), до якого він належить, ім'я та вік батька або пана (який відпустив його на волю), імена, стать, вік членів своєї сім'ї. Всі ці дані скріплювалися печаткою. Такі цензи регулярно проводилися кожні 5 років. Паралельно існували також інші цензи, наприклад, на майно. Поряд з цим, в Римі існували поземельні кадастри, створені з метою стягнення поземельних </w:t>
      </w:r>
      <w:r w:rsidRPr="00802C19">
        <w:rPr>
          <w:rFonts w:ascii="Times New Roman" w:hAnsi="Times New Roman"/>
          <w:sz w:val="28"/>
          <w:szCs w:val="28"/>
          <w:lang w:val="uk-UA"/>
        </w:rPr>
        <w:lastRenderedPageBreak/>
        <w:t>податків. Крім періодичного ведення цензу і кадастрів, у римлян проводився поточний перепис населення в вигляді офіційн</w:t>
      </w:r>
      <w:r w:rsidR="00C80114">
        <w:rPr>
          <w:rFonts w:ascii="Times New Roman" w:hAnsi="Times New Roman"/>
          <w:sz w:val="28"/>
          <w:szCs w:val="28"/>
          <w:lang w:val="uk-UA"/>
        </w:rPr>
        <w:t xml:space="preserve">их записів народження, пізніше </w:t>
      </w:r>
      <w:r w:rsidR="00C80114" w:rsidRPr="00C80114">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реєстрації смертельних випадків.</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З середньовіччя ми отримали набагато менше інформації про статистичні спостереження, ніж з давніх часів, так як існуюча в той час роздробленість держав обмежувала розвиток статистики. У той же час Карлом Великим була написана відома статистична робота «Breviaris rerum fiscalium». Вона містила докладний опис королівських і феодальних маєтків (будівлі, землі, прибутковість, робоча худоба і т.п.). Подібний облік був створений Вільгельмом Завойовником в Англії (між 1083 і 1086 рр.), відом</w:t>
      </w:r>
      <w:r w:rsidR="00C80114">
        <w:rPr>
          <w:rFonts w:ascii="Times New Roman" w:hAnsi="Times New Roman"/>
          <w:sz w:val="28"/>
          <w:szCs w:val="28"/>
          <w:lang w:val="uk-UA"/>
        </w:rPr>
        <w:t>ий під назвою «Doomsday-Book» (</w:t>
      </w:r>
      <w:r w:rsidRPr="00802C19">
        <w:rPr>
          <w:rFonts w:ascii="Times New Roman" w:hAnsi="Times New Roman"/>
          <w:sz w:val="28"/>
          <w:szCs w:val="28"/>
          <w:lang w:val="uk-UA"/>
        </w:rPr>
        <w:t>«Книга Страшного суду»). Звертає на себе увагу той факт, що в розвитку соціально-демографічного аспекту статистики важлива роль належала духовенству, так як в церквах, за традицією</w:t>
      </w:r>
      <w:r>
        <w:rPr>
          <w:rFonts w:ascii="Times New Roman" w:hAnsi="Times New Roman"/>
          <w:sz w:val="28"/>
          <w:szCs w:val="28"/>
          <w:lang w:val="uk-UA"/>
        </w:rPr>
        <w:t>,</w:t>
      </w:r>
      <w:r w:rsidR="00C80114">
        <w:rPr>
          <w:rFonts w:ascii="Times New Roman" w:hAnsi="Times New Roman"/>
          <w:sz w:val="28"/>
          <w:szCs w:val="28"/>
          <w:lang w:val="uk-UA"/>
        </w:rPr>
        <w:t xml:space="preserve"> проводився регулярний облік</w:t>
      </w:r>
      <w:r w:rsidRPr="00802C19">
        <w:rPr>
          <w:rFonts w:ascii="Times New Roman" w:hAnsi="Times New Roman"/>
          <w:sz w:val="28"/>
          <w:szCs w:val="28"/>
          <w:lang w:val="uk-UA"/>
        </w:rPr>
        <w:t xml:space="preserve"> поховання, хрещення та одруження.</w:t>
      </w:r>
    </w:p>
    <w:p w:rsidR="008E17DF" w:rsidRPr="00802C19" w:rsidRDefault="00C80114" w:rsidP="0010498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С</w:t>
      </w:r>
      <w:r w:rsidR="008E17DF" w:rsidRPr="00802C19">
        <w:rPr>
          <w:rFonts w:ascii="Times New Roman" w:hAnsi="Times New Roman"/>
          <w:sz w:val="28"/>
          <w:szCs w:val="28"/>
          <w:lang w:val="uk-UA"/>
        </w:rPr>
        <w:t>татистичні дослідження проводилися в Стародавній Русі. Так, в ХІІІ столітті перепис населення двічі проводився та</w:t>
      </w:r>
      <w:r>
        <w:rPr>
          <w:rFonts w:ascii="Times New Roman" w:hAnsi="Times New Roman"/>
          <w:sz w:val="28"/>
          <w:szCs w:val="28"/>
          <w:lang w:val="uk-UA"/>
        </w:rPr>
        <w:t xml:space="preserve">тарами, а в кінці ХІV століття </w:t>
      </w:r>
      <w:r w:rsidRPr="00C80114">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російськими князями.</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У Середні віки о</w:t>
      </w:r>
      <w:r w:rsidR="00C80114">
        <w:rPr>
          <w:rFonts w:ascii="Times New Roman" w:hAnsi="Times New Roman"/>
          <w:sz w:val="28"/>
          <w:szCs w:val="28"/>
          <w:lang w:val="uk-UA"/>
        </w:rPr>
        <w:t>соблива увага приділялася</w:t>
      </w:r>
      <w:r w:rsidRPr="00802C19">
        <w:rPr>
          <w:rFonts w:ascii="Times New Roman" w:hAnsi="Times New Roman"/>
          <w:sz w:val="28"/>
          <w:szCs w:val="28"/>
          <w:lang w:val="uk-UA"/>
        </w:rPr>
        <w:t xml:space="preserve"> систематизації статистичного матеріалу. Зокрема, в Італії в ХV столітті з'являються збірки демографічних описів сучасни</w:t>
      </w:r>
      <w:r w:rsidR="00C80114">
        <w:rPr>
          <w:rFonts w:ascii="Times New Roman" w:hAnsi="Times New Roman"/>
          <w:sz w:val="28"/>
          <w:szCs w:val="28"/>
          <w:lang w:val="uk-UA"/>
        </w:rPr>
        <w:t xml:space="preserve">х держав (збірник Пікколоміні, </w:t>
      </w:r>
      <w:r w:rsidR="00C80114" w:rsidRPr="00C8011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надал</w:t>
      </w:r>
      <w:r w:rsidR="00C80114">
        <w:rPr>
          <w:rFonts w:ascii="Times New Roman" w:hAnsi="Times New Roman"/>
          <w:sz w:val="28"/>
          <w:szCs w:val="28"/>
          <w:lang w:val="uk-UA"/>
        </w:rPr>
        <w:t xml:space="preserve">і </w:t>
      </w:r>
      <w:r w:rsidR="00C80114" w:rsidRPr="00C80114">
        <w:rPr>
          <w:rFonts w:ascii="Times New Roman" w:eastAsia="Times New Roman" w:hAnsi="Times New Roman"/>
          <w:sz w:val="28"/>
          <w:szCs w:val="28"/>
          <w:lang w:val="uk-UA" w:eastAsia="ru-RU"/>
        </w:rPr>
        <w:t>–</w:t>
      </w:r>
      <w:r w:rsidR="00E61440">
        <w:rPr>
          <w:rFonts w:ascii="Times New Roman" w:hAnsi="Times New Roman"/>
          <w:sz w:val="28"/>
          <w:szCs w:val="28"/>
          <w:lang w:val="uk-UA"/>
        </w:rPr>
        <w:t xml:space="preserve"> </w:t>
      </w:r>
      <w:r w:rsidR="00D40D57">
        <w:rPr>
          <w:rFonts w:ascii="Times New Roman" w:hAnsi="Times New Roman"/>
          <w:sz w:val="28"/>
          <w:szCs w:val="28"/>
          <w:lang w:val="uk-UA"/>
        </w:rPr>
        <w:t>П</w:t>
      </w:r>
      <w:r w:rsidR="00E61440">
        <w:rPr>
          <w:rFonts w:ascii="Times New Roman" w:hAnsi="Times New Roman"/>
          <w:sz w:val="28"/>
          <w:szCs w:val="28"/>
          <w:lang w:val="uk-UA"/>
        </w:rPr>
        <w:t>апи Пія ІІ, збірник Сансові</w:t>
      </w:r>
      <w:r w:rsidRPr="00802C19">
        <w:rPr>
          <w:rFonts w:ascii="Times New Roman" w:hAnsi="Times New Roman"/>
          <w:sz w:val="28"/>
          <w:szCs w:val="28"/>
          <w:lang w:val="uk-UA"/>
        </w:rPr>
        <w:t>но). Остання збірка витримала 5 видань і користувалася</w:t>
      </w:r>
      <w:r>
        <w:rPr>
          <w:rFonts w:ascii="Times New Roman" w:hAnsi="Times New Roman"/>
          <w:sz w:val="28"/>
          <w:szCs w:val="28"/>
          <w:lang w:val="uk-UA"/>
        </w:rPr>
        <w:t xml:space="preserve"> великою популярністю протягом</w:t>
      </w:r>
      <w:r w:rsidRPr="00802C19">
        <w:rPr>
          <w:rFonts w:ascii="Times New Roman" w:hAnsi="Times New Roman"/>
          <w:sz w:val="28"/>
          <w:szCs w:val="28"/>
          <w:lang w:val="uk-UA"/>
        </w:rPr>
        <w:t xml:space="preserve"> 40 років, була переведена на багато мов.</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Необхідно відзначити, що всі названі статистичні дослідження за методикою і змістом були безсистемними, невпорядкованим</w:t>
      </w:r>
      <w:r w:rsidR="00E61440">
        <w:rPr>
          <w:rFonts w:ascii="Times New Roman" w:hAnsi="Times New Roman"/>
          <w:sz w:val="28"/>
          <w:szCs w:val="28"/>
          <w:lang w:val="uk-UA"/>
        </w:rPr>
        <w:t>и</w:t>
      </w:r>
      <w:r w:rsidRPr="00802C19">
        <w:rPr>
          <w:rFonts w:ascii="Times New Roman" w:hAnsi="Times New Roman"/>
          <w:sz w:val="28"/>
          <w:szCs w:val="28"/>
          <w:lang w:val="uk-UA"/>
        </w:rPr>
        <w:t xml:space="preserve"> і з </w:t>
      </w:r>
      <w:r w:rsidR="005F1307">
        <w:rPr>
          <w:rFonts w:ascii="Times New Roman" w:hAnsi="Times New Roman"/>
          <w:sz w:val="28"/>
          <w:szCs w:val="28"/>
          <w:lang w:val="uk-UA"/>
        </w:rPr>
        <w:t>наукової точки зору, мали малу цінність</w:t>
      </w:r>
      <w:r w:rsidRPr="00802C19">
        <w:rPr>
          <w:rFonts w:ascii="Times New Roman" w:hAnsi="Times New Roman"/>
          <w:sz w:val="28"/>
          <w:szCs w:val="28"/>
          <w:lang w:val="uk-UA"/>
        </w:rPr>
        <w:t xml:space="preserve">, тому назвати їх науковими в сучасному розумінні та говорити про статистику як науку на тому етапі </w:t>
      </w:r>
      <w:r w:rsidR="005F1307">
        <w:rPr>
          <w:rFonts w:ascii="Times New Roman" w:hAnsi="Times New Roman"/>
          <w:sz w:val="28"/>
          <w:szCs w:val="28"/>
          <w:lang w:val="uk-UA"/>
        </w:rPr>
        <w:t xml:space="preserve">її розвитку </w:t>
      </w:r>
      <w:r w:rsidRPr="00802C19">
        <w:rPr>
          <w:rFonts w:ascii="Times New Roman" w:hAnsi="Times New Roman"/>
          <w:sz w:val="28"/>
          <w:szCs w:val="28"/>
          <w:lang w:val="uk-UA"/>
        </w:rPr>
        <w:t>неможливо.</w:t>
      </w: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t>Другий етап розвитку біостатистики (описовий).</w:t>
      </w:r>
      <w:r w:rsidRPr="00802C19">
        <w:rPr>
          <w:rFonts w:ascii="Times New Roman" w:hAnsi="Times New Roman"/>
          <w:sz w:val="28"/>
          <w:szCs w:val="28"/>
          <w:lang w:val="uk-UA"/>
        </w:rPr>
        <w:t xml:space="preserve"> На даному етапі розвитку статистики події, явища, традиції, звичаї описували за допомогою слова.</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Методи оп</w:t>
      </w:r>
      <w:r w:rsidR="00F5419B">
        <w:rPr>
          <w:rFonts w:ascii="Times New Roman" w:hAnsi="Times New Roman"/>
          <w:sz w:val="28"/>
          <w:szCs w:val="28"/>
          <w:lang w:val="uk-UA"/>
        </w:rPr>
        <w:t>исової статистики актуальні і</w:t>
      </w:r>
      <w:r w:rsidRPr="00802C19">
        <w:rPr>
          <w:rFonts w:ascii="Times New Roman" w:hAnsi="Times New Roman"/>
          <w:sz w:val="28"/>
          <w:szCs w:val="28"/>
          <w:lang w:val="uk-UA"/>
        </w:rPr>
        <w:t xml:space="preserve"> сьогодні, оскільки багато біологічних наукових досліджень мають чітко виражений описовий характер. Так, під час вивчення рослин і тварин, саме таким способом характеризують їх форму, розмір, колір, поведінку, поширеність, схожість з іншими організмами або їх відмінність. У найпростішому вигляді такий опис мав, головним чином, словесний характер.</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Описова статис</w:t>
      </w:r>
      <w:r w:rsidR="00E61440">
        <w:rPr>
          <w:rFonts w:ascii="Times New Roman" w:hAnsi="Times New Roman"/>
          <w:sz w:val="28"/>
          <w:szCs w:val="28"/>
          <w:lang w:val="uk-UA"/>
        </w:rPr>
        <w:t>тика як наука про державознавство</w:t>
      </w:r>
      <w:r w:rsidRPr="00802C19">
        <w:rPr>
          <w:rFonts w:ascii="Times New Roman" w:hAnsi="Times New Roman"/>
          <w:sz w:val="28"/>
          <w:szCs w:val="28"/>
          <w:lang w:val="uk-UA"/>
        </w:rPr>
        <w:t xml:space="preserve"> зародилася в Німеччині. Німецькі дослі</w:t>
      </w:r>
      <w:r w:rsidR="00F5419B">
        <w:rPr>
          <w:rFonts w:ascii="Times New Roman" w:hAnsi="Times New Roman"/>
          <w:sz w:val="28"/>
          <w:szCs w:val="28"/>
          <w:lang w:val="uk-UA"/>
        </w:rPr>
        <w:t>дники, розвиваючи метод, підняли</w:t>
      </w:r>
      <w:r w:rsidR="00E61440">
        <w:rPr>
          <w:rFonts w:ascii="Times New Roman" w:hAnsi="Times New Roman"/>
          <w:sz w:val="28"/>
          <w:szCs w:val="28"/>
          <w:lang w:val="uk-UA"/>
        </w:rPr>
        <w:t xml:space="preserve"> державознавство</w:t>
      </w:r>
      <w:r w:rsidRPr="00802C19">
        <w:rPr>
          <w:rFonts w:ascii="Times New Roman" w:hAnsi="Times New Roman"/>
          <w:sz w:val="28"/>
          <w:szCs w:val="28"/>
          <w:lang w:val="uk-UA"/>
        </w:rPr>
        <w:t xml:space="preserve"> з простого опису держав на рівень справжньої науки, впровадили її в програму обов'язкового університетського викладання.</w:t>
      </w:r>
    </w:p>
    <w:p w:rsidR="008E17DF" w:rsidRPr="00802C19" w:rsidRDefault="008E17DF" w:rsidP="00104982">
      <w:pPr>
        <w:spacing w:after="0" w:line="240" w:lineRule="auto"/>
        <w:ind w:firstLine="851"/>
        <w:jc w:val="both"/>
        <w:rPr>
          <w:rFonts w:ascii="Times New Roman" w:hAnsi="Times New Roman"/>
          <w:i/>
          <w:sz w:val="28"/>
          <w:szCs w:val="28"/>
          <w:lang w:val="uk-UA"/>
        </w:rPr>
      </w:pPr>
      <w:r w:rsidRPr="00802C19">
        <w:rPr>
          <w:rFonts w:ascii="Times New Roman" w:hAnsi="Times New Roman"/>
          <w:sz w:val="28"/>
          <w:szCs w:val="28"/>
          <w:lang w:val="uk-UA"/>
        </w:rPr>
        <w:t>Представниками описової школи статистики бул</w:t>
      </w:r>
      <w:r>
        <w:rPr>
          <w:rFonts w:ascii="Times New Roman" w:hAnsi="Times New Roman"/>
          <w:sz w:val="28"/>
          <w:szCs w:val="28"/>
          <w:lang w:val="uk-UA"/>
        </w:rPr>
        <w:t xml:space="preserve">и німецькі вчені </w:t>
      </w:r>
      <w:r w:rsidRPr="00F5419B">
        <w:rPr>
          <w:rFonts w:ascii="Times New Roman" w:hAnsi="Times New Roman"/>
          <w:b/>
          <w:i/>
          <w:sz w:val="28"/>
          <w:szCs w:val="28"/>
          <w:lang w:val="uk-UA"/>
        </w:rPr>
        <w:t>Герман Конрінг</w:t>
      </w:r>
      <w:r w:rsidRPr="00802C19">
        <w:rPr>
          <w:rFonts w:ascii="Times New Roman" w:hAnsi="Times New Roman"/>
          <w:sz w:val="28"/>
          <w:szCs w:val="28"/>
          <w:lang w:val="uk-UA"/>
        </w:rPr>
        <w:t xml:space="preserve"> </w:t>
      </w:r>
      <w:r w:rsidRPr="00F5419B">
        <w:rPr>
          <w:rFonts w:ascii="Times New Roman" w:hAnsi="Times New Roman"/>
          <w:b/>
          <w:i/>
          <w:sz w:val="28"/>
          <w:szCs w:val="28"/>
          <w:lang w:val="uk-UA"/>
        </w:rPr>
        <w:t xml:space="preserve">(Hermann Conring, </w:t>
      </w:r>
      <w:r w:rsidR="00174455" w:rsidRPr="00F5419B">
        <w:rPr>
          <w:rFonts w:ascii="Times New Roman" w:hAnsi="Times New Roman"/>
          <w:b/>
          <w:i/>
          <w:sz w:val="28"/>
          <w:szCs w:val="28"/>
          <w:lang w:val="uk-UA"/>
        </w:rPr>
        <w:t>(</w:t>
      </w:r>
      <w:r w:rsidR="00F5419B">
        <w:rPr>
          <w:rFonts w:ascii="Times New Roman" w:hAnsi="Times New Roman"/>
          <w:b/>
          <w:i/>
          <w:sz w:val="28"/>
          <w:szCs w:val="28"/>
          <w:lang w:val="uk-UA"/>
        </w:rPr>
        <w:t xml:space="preserve">1606 </w:t>
      </w:r>
      <w:r w:rsidR="00F5419B" w:rsidRPr="00F5419B">
        <w:rPr>
          <w:rFonts w:ascii="Times New Roman" w:eastAsia="Times New Roman" w:hAnsi="Times New Roman"/>
          <w:sz w:val="28"/>
          <w:szCs w:val="28"/>
          <w:lang w:val="uk-UA" w:eastAsia="ru-RU"/>
        </w:rPr>
        <w:t>–</w:t>
      </w:r>
      <w:r w:rsidR="00F5419B">
        <w:rPr>
          <w:rFonts w:ascii="Times New Roman" w:eastAsia="Times New Roman" w:hAnsi="Times New Roman"/>
          <w:sz w:val="28"/>
          <w:szCs w:val="28"/>
          <w:lang w:val="uk-UA" w:eastAsia="ru-RU"/>
        </w:rPr>
        <w:t xml:space="preserve"> </w:t>
      </w:r>
      <w:r w:rsidRPr="00F5419B">
        <w:rPr>
          <w:rFonts w:ascii="Times New Roman" w:hAnsi="Times New Roman"/>
          <w:b/>
          <w:i/>
          <w:sz w:val="28"/>
          <w:szCs w:val="28"/>
          <w:lang w:val="uk-UA"/>
        </w:rPr>
        <w:t xml:space="preserve">1681) і Готфріт Ахенваль (Gottfried Achenwall, 1719 </w:t>
      </w:r>
      <w:r w:rsidR="00F5419B" w:rsidRPr="00F5419B">
        <w:rPr>
          <w:rFonts w:ascii="Times New Roman" w:eastAsia="Times New Roman" w:hAnsi="Times New Roman"/>
          <w:sz w:val="28"/>
          <w:szCs w:val="28"/>
          <w:lang w:val="uk-UA" w:eastAsia="ru-RU"/>
        </w:rPr>
        <w:t>–</w:t>
      </w:r>
      <w:r w:rsidRPr="00F5419B">
        <w:rPr>
          <w:rFonts w:ascii="Times New Roman" w:hAnsi="Times New Roman"/>
          <w:b/>
          <w:i/>
          <w:sz w:val="28"/>
          <w:szCs w:val="28"/>
          <w:lang w:val="uk-UA"/>
        </w:rPr>
        <w:t xml:space="preserve"> 1772).</w:t>
      </w:r>
      <w:r>
        <w:rPr>
          <w:rFonts w:ascii="Times New Roman" w:hAnsi="Times New Roman"/>
          <w:i/>
          <w:sz w:val="28"/>
          <w:szCs w:val="28"/>
          <w:lang w:val="uk-UA"/>
        </w:rPr>
        <w:t xml:space="preserve"> (Герман Конрінг</w:t>
      </w:r>
      <w:r w:rsidR="00F5419B">
        <w:rPr>
          <w:rFonts w:ascii="Times New Roman" w:hAnsi="Times New Roman"/>
          <w:i/>
          <w:sz w:val="28"/>
          <w:szCs w:val="28"/>
          <w:lang w:val="uk-UA"/>
        </w:rPr>
        <w:t xml:space="preserve"> </w:t>
      </w:r>
      <w:r w:rsidR="00F5419B" w:rsidRPr="00F5419B">
        <w:rPr>
          <w:rFonts w:ascii="Times New Roman" w:eastAsia="Times New Roman" w:hAnsi="Times New Roman"/>
          <w:sz w:val="28"/>
          <w:szCs w:val="28"/>
          <w:lang w:eastAsia="ru-RU"/>
        </w:rPr>
        <w:t>–</w:t>
      </w:r>
      <w:r w:rsidR="00EF250A">
        <w:rPr>
          <w:rFonts w:ascii="Times New Roman" w:hAnsi="Times New Roman"/>
          <w:i/>
          <w:sz w:val="28"/>
          <w:szCs w:val="28"/>
          <w:lang w:val="uk-UA"/>
        </w:rPr>
        <w:t xml:space="preserve"> відомий</w:t>
      </w:r>
      <w:r w:rsidRPr="00802C19">
        <w:rPr>
          <w:rFonts w:ascii="Times New Roman" w:hAnsi="Times New Roman"/>
          <w:i/>
          <w:sz w:val="28"/>
          <w:szCs w:val="28"/>
          <w:lang w:val="uk-UA"/>
        </w:rPr>
        <w:t xml:space="preserve"> німецький полігістор, лікар, історик, державознавець, був </w:t>
      </w:r>
      <w:r w:rsidRPr="00956517">
        <w:rPr>
          <w:rFonts w:ascii="Times New Roman" w:hAnsi="Times New Roman"/>
          <w:i/>
          <w:sz w:val="28"/>
          <w:szCs w:val="28"/>
          <w:lang w:val="uk-UA"/>
        </w:rPr>
        <w:t>професором медицини</w:t>
      </w:r>
      <w:r w:rsidR="00956517">
        <w:rPr>
          <w:rFonts w:ascii="Times New Roman" w:hAnsi="Times New Roman"/>
          <w:i/>
          <w:sz w:val="28"/>
          <w:szCs w:val="28"/>
          <w:lang w:val="uk-UA"/>
        </w:rPr>
        <w:t xml:space="preserve"> та політики (1636</w:t>
      </w:r>
      <w:r w:rsidR="0006544D">
        <w:rPr>
          <w:rFonts w:ascii="Times New Roman" w:hAnsi="Times New Roman"/>
          <w:i/>
          <w:sz w:val="28"/>
          <w:szCs w:val="28"/>
          <w:lang w:val="uk-UA"/>
        </w:rPr>
        <w:t xml:space="preserve"> </w:t>
      </w:r>
      <w:r w:rsidR="00956517">
        <w:rPr>
          <w:rFonts w:ascii="Times New Roman" w:hAnsi="Times New Roman"/>
          <w:i/>
          <w:sz w:val="28"/>
          <w:szCs w:val="28"/>
          <w:lang w:val="uk-UA"/>
        </w:rPr>
        <w:t>р</w:t>
      </w:r>
      <w:r w:rsidRPr="00802C19">
        <w:rPr>
          <w:rFonts w:ascii="Times New Roman" w:hAnsi="Times New Roman"/>
          <w:i/>
          <w:sz w:val="28"/>
          <w:szCs w:val="28"/>
          <w:lang w:val="uk-UA"/>
        </w:rPr>
        <w:t>.). Медичну освіту здобув в ун</w:t>
      </w:r>
      <w:r w:rsidR="00E61440">
        <w:rPr>
          <w:rFonts w:ascii="Times New Roman" w:hAnsi="Times New Roman"/>
          <w:i/>
          <w:sz w:val="28"/>
          <w:szCs w:val="28"/>
          <w:lang w:val="uk-UA"/>
        </w:rPr>
        <w:t>іверситеті Лейдена (Го</w:t>
      </w:r>
      <w:r w:rsidRPr="00802C19">
        <w:rPr>
          <w:rFonts w:ascii="Times New Roman" w:hAnsi="Times New Roman"/>
          <w:i/>
          <w:sz w:val="28"/>
          <w:szCs w:val="28"/>
          <w:lang w:val="uk-UA"/>
        </w:rPr>
        <w:t>ландія)).</w:t>
      </w:r>
    </w:p>
    <w:p w:rsidR="008E17DF" w:rsidRPr="00802C19" w:rsidRDefault="008E17DF" w:rsidP="0010498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Саме Г. Конрінг</w:t>
      </w:r>
      <w:r w:rsidRPr="00802C19">
        <w:rPr>
          <w:rFonts w:ascii="Times New Roman" w:hAnsi="Times New Roman"/>
          <w:sz w:val="28"/>
          <w:szCs w:val="28"/>
          <w:lang w:val="uk-UA"/>
        </w:rPr>
        <w:t xml:space="preserve"> в другій половині XVII і на початку XVIIІ століття, від слова </w:t>
      </w:r>
      <w:r w:rsidRPr="00802C19">
        <w:rPr>
          <w:rFonts w:ascii="Times New Roman" w:hAnsi="Times New Roman"/>
          <w:b/>
          <w:sz w:val="28"/>
          <w:szCs w:val="28"/>
          <w:lang w:val="uk-UA"/>
        </w:rPr>
        <w:t>statista</w:t>
      </w:r>
      <w:r w:rsidRPr="00802C19">
        <w:rPr>
          <w:rFonts w:ascii="Times New Roman" w:hAnsi="Times New Roman"/>
          <w:sz w:val="28"/>
          <w:szCs w:val="28"/>
          <w:lang w:val="uk-UA"/>
        </w:rPr>
        <w:t xml:space="preserve"> формує прикметник </w:t>
      </w:r>
      <w:r w:rsidRPr="00802C19">
        <w:rPr>
          <w:rFonts w:ascii="Times New Roman" w:hAnsi="Times New Roman"/>
          <w:b/>
          <w:sz w:val="28"/>
          <w:szCs w:val="28"/>
          <w:lang w:val="uk-UA"/>
        </w:rPr>
        <w:t>statisticus,</w:t>
      </w:r>
      <w:r w:rsidRPr="00802C19">
        <w:rPr>
          <w:rFonts w:ascii="Times New Roman" w:hAnsi="Times New Roman"/>
          <w:sz w:val="28"/>
          <w:szCs w:val="28"/>
          <w:lang w:val="uk-UA"/>
        </w:rPr>
        <w:t xml:space="preserve"> яке і стало підставою для виникнення нової наукової дисципліни під назвою </w:t>
      </w:r>
      <w:r w:rsidRPr="00802C19">
        <w:rPr>
          <w:rFonts w:ascii="Times New Roman" w:hAnsi="Times New Roman"/>
          <w:b/>
          <w:sz w:val="28"/>
          <w:szCs w:val="28"/>
          <w:lang w:val="uk-UA"/>
        </w:rPr>
        <w:t>державознавство</w:t>
      </w:r>
      <w:r w:rsidR="007357FD">
        <w:rPr>
          <w:rFonts w:ascii="Times New Roman" w:hAnsi="Times New Roman"/>
          <w:sz w:val="28"/>
          <w:szCs w:val="28"/>
          <w:lang w:val="uk-UA"/>
        </w:rPr>
        <w:t xml:space="preserve"> </w:t>
      </w:r>
      <w:r w:rsidR="007357FD" w:rsidRPr="007357FD">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під яким </w:t>
      </w:r>
      <w:r>
        <w:rPr>
          <w:rFonts w:ascii="Times New Roman" w:hAnsi="Times New Roman"/>
          <w:sz w:val="28"/>
          <w:szCs w:val="28"/>
          <w:lang w:val="uk-UA"/>
        </w:rPr>
        <w:t>розуміли статистику. Г. Конрінг</w:t>
      </w:r>
      <w:r w:rsidRPr="00802C19">
        <w:rPr>
          <w:rFonts w:ascii="Times New Roman" w:hAnsi="Times New Roman"/>
          <w:sz w:val="28"/>
          <w:szCs w:val="28"/>
          <w:lang w:val="uk-UA"/>
        </w:rPr>
        <w:t xml:space="preserve"> сформулював мету своїх лекцій по державознавству наступним чином </w:t>
      </w:r>
      <w:r w:rsidR="007357FD" w:rsidRPr="007357FD">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навчити політиків розуміти причини державно важливих явищ:</w:t>
      </w:r>
    </w:p>
    <w:p w:rsidR="008E17DF" w:rsidRPr="00802C19" w:rsidRDefault="007357FD" w:rsidP="00104982">
      <w:pPr>
        <w:spacing w:after="0" w:line="240" w:lineRule="auto"/>
        <w:ind w:firstLine="851"/>
        <w:jc w:val="both"/>
        <w:rPr>
          <w:rFonts w:ascii="Times New Roman" w:hAnsi="Times New Roman"/>
          <w:sz w:val="28"/>
          <w:szCs w:val="28"/>
          <w:lang w:val="uk-UA"/>
        </w:rPr>
      </w:pPr>
      <w:r w:rsidRPr="007357FD">
        <w:rPr>
          <w:rFonts w:ascii="Times New Roman" w:eastAsia="Times New Roman" w:hAnsi="Times New Roman"/>
          <w:sz w:val="28"/>
          <w:szCs w:val="28"/>
          <w:lang w:eastAsia="ru-RU"/>
        </w:rPr>
        <w:t>–</w:t>
      </w:r>
      <w:r>
        <w:rPr>
          <w:rFonts w:ascii="Times New Roman" w:hAnsi="Times New Roman"/>
          <w:sz w:val="28"/>
          <w:szCs w:val="28"/>
          <w:lang w:val="uk-UA"/>
        </w:rPr>
        <w:t xml:space="preserve"> матеріального стану</w:t>
      </w:r>
      <w:r w:rsidR="008E17DF" w:rsidRPr="00802C19">
        <w:rPr>
          <w:rFonts w:ascii="Times New Roman" w:hAnsi="Times New Roman"/>
          <w:sz w:val="28"/>
          <w:szCs w:val="28"/>
          <w:lang w:val="uk-UA"/>
        </w:rPr>
        <w:t xml:space="preserve"> держави;</w:t>
      </w:r>
    </w:p>
    <w:p w:rsidR="008E17DF" w:rsidRPr="00802C19" w:rsidRDefault="007357FD" w:rsidP="00104982">
      <w:pPr>
        <w:spacing w:after="0" w:line="240" w:lineRule="auto"/>
        <w:ind w:firstLine="851"/>
        <w:jc w:val="both"/>
        <w:rPr>
          <w:rFonts w:ascii="Times New Roman" w:hAnsi="Times New Roman"/>
          <w:sz w:val="28"/>
          <w:szCs w:val="28"/>
          <w:lang w:val="uk-UA"/>
        </w:rPr>
      </w:pPr>
      <w:r w:rsidRPr="007357FD">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політичний устрій;</w:t>
      </w:r>
    </w:p>
    <w:p w:rsidR="008E17DF" w:rsidRPr="00802C19" w:rsidRDefault="007357FD" w:rsidP="00104982">
      <w:pPr>
        <w:spacing w:after="0" w:line="240" w:lineRule="auto"/>
        <w:ind w:firstLine="851"/>
        <w:jc w:val="both"/>
        <w:rPr>
          <w:rFonts w:ascii="Times New Roman" w:hAnsi="Times New Roman"/>
          <w:sz w:val="28"/>
          <w:szCs w:val="28"/>
          <w:lang w:val="uk-UA"/>
        </w:rPr>
      </w:pPr>
      <w:r w:rsidRPr="00040C9C">
        <w:rPr>
          <w:rFonts w:ascii="Times New Roman" w:eastAsia="Times New Roman" w:hAnsi="Times New Roman"/>
          <w:sz w:val="28"/>
          <w:szCs w:val="28"/>
          <w:lang w:val="uk-UA" w:eastAsia="ru-RU"/>
        </w:rPr>
        <w:t>–</w:t>
      </w:r>
      <w:r w:rsidR="008E17DF" w:rsidRPr="00802C19">
        <w:rPr>
          <w:rFonts w:ascii="Times New Roman" w:hAnsi="Times New Roman"/>
          <w:sz w:val="28"/>
          <w:szCs w:val="28"/>
          <w:lang w:val="uk-UA"/>
        </w:rPr>
        <w:t xml:space="preserve"> добробут держави;</w:t>
      </w:r>
    </w:p>
    <w:p w:rsidR="008E17DF" w:rsidRPr="00802C19" w:rsidRDefault="007357FD" w:rsidP="00104982">
      <w:pPr>
        <w:spacing w:after="0" w:line="240" w:lineRule="auto"/>
        <w:ind w:firstLine="851"/>
        <w:jc w:val="both"/>
        <w:rPr>
          <w:rFonts w:ascii="Times New Roman" w:hAnsi="Times New Roman"/>
          <w:sz w:val="28"/>
          <w:szCs w:val="28"/>
          <w:lang w:val="uk-UA"/>
        </w:rPr>
      </w:pPr>
      <w:r w:rsidRPr="00040C9C">
        <w:rPr>
          <w:rFonts w:ascii="Times New Roman" w:eastAsia="Times New Roman" w:hAnsi="Times New Roman"/>
          <w:sz w:val="28"/>
          <w:szCs w:val="28"/>
          <w:lang w:val="uk-UA" w:eastAsia="ru-RU"/>
        </w:rPr>
        <w:t>–</w:t>
      </w:r>
      <w:r w:rsidR="008E17DF" w:rsidRPr="00802C19">
        <w:rPr>
          <w:rFonts w:ascii="Times New Roman" w:hAnsi="Times New Roman"/>
          <w:sz w:val="28"/>
          <w:szCs w:val="28"/>
          <w:lang w:val="uk-UA"/>
        </w:rPr>
        <w:t xml:space="preserve"> адміністративне управління.</w:t>
      </w:r>
    </w:p>
    <w:p w:rsidR="008E17DF" w:rsidRPr="00802C19" w:rsidRDefault="008E17DF" w:rsidP="0010498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Конрінг</w:t>
      </w:r>
      <w:r w:rsidRPr="00802C19">
        <w:rPr>
          <w:rFonts w:ascii="Times New Roman" w:hAnsi="Times New Roman"/>
          <w:sz w:val="28"/>
          <w:szCs w:val="28"/>
          <w:lang w:val="uk-UA"/>
        </w:rPr>
        <w:t xml:space="preserve"> проповідував вчення Гарвея про кровообіг, боровся з алхіміками і герметичними методами лікування, а також підкреслював значення хімії для фармації.</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Готфріт Ахенваль вперше після Г. Конрінга запропонував слово </w:t>
      </w:r>
      <w:r w:rsidRPr="00802C19">
        <w:rPr>
          <w:rFonts w:ascii="Times New Roman" w:hAnsi="Times New Roman"/>
          <w:b/>
          <w:sz w:val="28"/>
          <w:szCs w:val="28"/>
          <w:lang w:val="uk-UA"/>
        </w:rPr>
        <w:t>«statistica»</w:t>
      </w:r>
      <w:r w:rsidRPr="00802C19">
        <w:rPr>
          <w:rFonts w:ascii="Times New Roman" w:hAnsi="Times New Roman"/>
          <w:sz w:val="28"/>
          <w:szCs w:val="28"/>
          <w:lang w:val="uk-UA"/>
        </w:rPr>
        <w:t xml:space="preserve"> в його сучасному значенні. В Німеччині в той час було поширене словоспол</w:t>
      </w:r>
      <w:r w:rsidR="007357FD">
        <w:rPr>
          <w:rFonts w:ascii="Times New Roman" w:hAnsi="Times New Roman"/>
          <w:sz w:val="28"/>
          <w:szCs w:val="28"/>
          <w:lang w:val="uk-UA"/>
        </w:rPr>
        <w:t xml:space="preserve">учення «disciplina statistica» </w:t>
      </w:r>
      <w:r w:rsidR="007357FD" w:rsidRPr="007357FD">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статистична дисципліна. У 1746 році він продовжив викладати дисципліну, що мала назву «Статистика </w:t>
      </w:r>
      <w:r w:rsidR="007357FD" w:rsidRPr="007357FD">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Державознавство» в Марбургському і Геттінгенському університетах.</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Порівнюючи роль Г. Конрінга і Г. Ахенваля в розвитку статистики, перевагу необхідно віддати Г. Конрінгу, хоча роботи цього дослідника були менш відомі і доступ</w:t>
      </w:r>
      <w:r w:rsidR="00E61440">
        <w:rPr>
          <w:rFonts w:ascii="Times New Roman" w:hAnsi="Times New Roman"/>
          <w:sz w:val="28"/>
          <w:szCs w:val="28"/>
          <w:lang w:val="uk-UA"/>
        </w:rPr>
        <w:t>ні, оскільки вони були видані на</w:t>
      </w:r>
      <w:r w:rsidRPr="00802C19">
        <w:rPr>
          <w:rFonts w:ascii="Times New Roman" w:hAnsi="Times New Roman"/>
          <w:sz w:val="28"/>
          <w:szCs w:val="28"/>
          <w:lang w:val="uk-UA"/>
        </w:rPr>
        <w:t xml:space="preserve"> латинській мові через 50 років після його смерті. Г. Ахенваль видавав свої пра</w:t>
      </w:r>
      <w:r w:rsidR="005F1BAE">
        <w:rPr>
          <w:rFonts w:ascii="Times New Roman" w:hAnsi="Times New Roman"/>
          <w:sz w:val="28"/>
          <w:szCs w:val="28"/>
          <w:lang w:val="uk-UA"/>
        </w:rPr>
        <w:t>ці німецькою мовою. Сам привернув</w:t>
      </w:r>
      <w:r w:rsidRPr="00802C19">
        <w:rPr>
          <w:rFonts w:ascii="Times New Roman" w:hAnsi="Times New Roman"/>
          <w:sz w:val="28"/>
          <w:szCs w:val="28"/>
          <w:lang w:val="uk-UA"/>
        </w:rPr>
        <w:t xml:space="preserve"> велике коло читачів. Але заслуга Г. Ахенваля полягає в тому, що </w:t>
      </w:r>
      <w:r w:rsidR="005F1BAE">
        <w:rPr>
          <w:rFonts w:ascii="Times New Roman" w:hAnsi="Times New Roman"/>
          <w:sz w:val="28"/>
          <w:szCs w:val="28"/>
          <w:lang w:val="uk-UA"/>
        </w:rPr>
        <w:t>він вперше ввів в обіг термін «с</w:t>
      </w:r>
      <w:r w:rsidRPr="00802C19">
        <w:rPr>
          <w:rFonts w:ascii="Times New Roman" w:hAnsi="Times New Roman"/>
          <w:sz w:val="28"/>
          <w:szCs w:val="28"/>
          <w:lang w:val="uk-UA"/>
        </w:rPr>
        <w:t>татистика» та зробив її популярною.</w:t>
      </w: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t>Третій етап роз</w:t>
      </w:r>
      <w:r w:rsidR="00E61440">
        <w:rPr>
          <w:rFonts w:ascii="Times New Roman" w:hAnsi="Times New Roman"/>
          <w:b/>
          <w:sz w:val="28"/>
          <w:szCs w:val="28"/>
          <w:lang w:val="uk-UA"/>
        </w:rPr>
        <w:t>витку біостатистики (визначальний</w:t>
      </w:r>
      <w:r w:rsidRPr="00802C19">
        <w:rPr>
          <w:rFonts w:ascii="Times New Roman" w:hAnsi="Times New Roman"/>
          <w:b/>
          <w:sz w:val="28"/>
          <w:szCs w:val="28"/>
          <w:lang w:val="uk-UA"/>
        </w:rPr>
        <w:t>).</w:t>
      </w:r>
      <w:r w:rsidRPr="00802C19">
        <w:rPr>
          <w:rFonts w:ascii="Times New Roman" w:hAnsi="Times New Roman"/>
          <w:sz w:val="28"/>
          <w:szCs w:val="28"/>
          <w:lang w:val="uk-UA"/>
        </w:rPr>
        <w:t xml:space="preserve"> Пов’язаний з використанням кількісних даних для опису держав. Це стало підставою для формування нового н</w:t>
      </w:r>
      <w:r w:rsidR="009E13C1">
        <w:rPr>
          <w:rFonts w:ascii="Times New Roman" w:hAnsi="Times New Roman"/>
          <w:sz w:val="28"/>
          <w:szCs w:val="28"/>
          <w:lang w:val="uk-UA"/>
        </w:rPr>
        <w:t xml:space="preserve">апрямку в загальній статистиці </w:t>
      </w:r>
      <w:r w:rsidR="009E13C1" w:rsidRPr="009E13C1">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математичної статистики або політичної арифметики. Колискою математичного напряму статистики і теорії ймовірності в ХVI</w:t>
      </w:r>
      <w:r>
        <w:rPr>
          <w:rFonts w:ascii="Times New Roman" w:hAnsi="Times New Roman"/>
          <w:sz w:val="28"/>
          <w:szCs w:val="28"/>
          <w:lang w:val="uk-UA"/>
        </w:rPr>
        <w:t>I столітті були передові країни</w:t>
      </w:r>
      <w:r w:rsidRPr="00802C19">
        <w:rPr>
          <w:rFonts w:ascii="Times New Roman" w:hAnsi="Times New Roman"/>
          <w:sz w:val="28"/>
          <w:szCs w:val="28"/>
          <w:lang w:val="uk-UA"/>
        </w:rPr>
        <w:t xml:space="preserve"> торгового капі</w:t>
      </w:r>
      <w:r w:rsidR="009E13C1">
        <w:rPr>
          <w:rFonts w:ascii="Times New Roman" w:hAnsi="Times New Roman"/>
          <w:sz w:val="28"/>
          <w:szCs w:val="28"/>
          <w:lang w:val="uk-UA"/>
        </w:rPr>
        <w:t xml:space="preserve">талу і мануфактури </w:t>
      </w:r>
      <w:r w:rsidR="009E13C1" w:rsidRPr="009E13C1">
        <w:rPr>
          <w:rFonts w:ascii="Times New Roman" w:eastAsia="Times New Roman" w:hAnsi="Times New Roman"/>
          <w:sz w:val="28"/>
          <w:szCs w:val="28"/>
          <w:lang w:eastAsia="ru-RU"/>
        </w:rPr>
        <w:t>–</w:t>
      </w:r>
      <w:r w:rsidR="00EF250A">
        <w:rPr>
          <w:rFonts w:ascii="Times New Roman" w:hAnsi="Times New Roman"/>
          <w:sz w:val="28"/>
          <w:szCs w:val="28"/>
          <w:lang w:val="uk-UA"/>
        </w:rPr>
        <w:t xml:space="preserve"> Англія, Го</w:t>
      </w:r>
      <w:r w:rsidRPr="00802C19">
        <w:rPr>
          <w:rFonts w:ascii="Times New Roman" w:hAnsi="Times New Roman"/>
          <w:sz w:val="28"/>
          <w:szCs w:val="28"/>
          <w:lang w:val="uk-UA"/>
        </w:rPr>
        <w:t>ландія, Франція.</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Ще в 1662 році </w:t>
      </w:r>
      <w:r w:rsidR="009E13C1">
        <w:rPr>
          <w:rFonts w:ascii="Times New Roman" w:hAnsi="Times New Roman"/>
          <w:sz w:val="28"/>
          <w:szCs w:val="28"/>
          <w:lang w:val="uk-UA"/>
        </w:rPr>
        <w:t xml:space="preserve">англійський купець, потім лорд </w:t>
      </w:r>
      <w:r w:rsidR="009E13C1" w:rsidRPr="009E13C1">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мер </w:t>
      </w:r>
      <w:r w:rsidRPr="00D40D57">
        <w:rPr>
          <w:rFonts w:ascii="Times New Roman" w:hAnsi="Times New Roman"/>
          <w:sz w:val="28"/>
          <w:szCs w:val="28"/>
          <w:lang w:val="uk-UA"/>
        </w:rPr>
        <w:t>Лондона</w:t>
      </w:r>
      <w:r w:rsidRPr="0050582C">
        <w:rPr>
          <w:rFonts w:ascii="Times New Roman" w:hAnsi="Times New Roman"/>
          <w:b/>
          <w:sz w:val="28"/>
          <w:szCs w:val="28"/>
          <w:lang w:val="uk-UA"/>
        </w:rPr>
        <w:t xml:space="preserve"> </w:t>
      </w:r>
      <w:r w:rsidRPr="0050582C">
        <w:rPr>
          <w:rFonts w:ascii="Times New Roman" w:hAnsi="Times New Roman"/>
          <w:b/>
          <w:i/>
          <w:sz w:val="28"/>
          <w:szCs w:val="28"/>
          <w:lang w:val="uk-UA"/>
        </w:rPr>
        <w:t xml:space="preserve">Джон Граунт </w:t>
      </w:r>
      <w:r w:rsidRPr="0050582C">
        <w:rPr>
          <w:rFonts w:ascii="Times New Roman" w:hAnsi="Times New Roman"/>
          <w:i/>
          <w:sz w:val="28"/>
          <w:szCs w:val="28"/>
          <w:lang w:val="uk-UA"/>
        </w:rPr>
        <w:t>(John Graunt)</w:t>
      </w:r>
      <w:r w:rsidRPr="0050582C">
        <w:rPr>
          <w:rFonts w:ascii="Times New Roman" w:hAnsi="Times New Roman"/>
          <w:b/>
          <w:sz w:val="28"/>
          <w:szCs w:val="28"/>
          <w:lang w:val="uk-UA"/>
        </w:rPr>
        <w:t xml:space="preserve"> </w:t>
      </w:r>
      <w:r w:rsidRPr="00802C19">
        <w:rPr>
          <w:rFonts w:ascii="Times New Roman" w:hAnsi="Times New Roman"/>
          <w:sz w:val="28"/>
          <w:szCs w:val="28"/>
          <w:lang w:val="uk-UA"/>
        </w:rPr>
        <w:t>(</w:t>
      </w:r>
      <w:r w:rsidR="009E13C1">
        <w:rPr>
          <w:rFonts w:ascii="Times New Roman" w:hAnsi="Times New Roman"/>
          <w:sz w:val="28"/>
          <w:szCs w:val="28"/>
          <w:lang w:val="uk-UA"/>
        </w:rPr>
        <w:t>1162</w:t>
      </w:r>
      <w:r w:rsidR="009E13C1" w:rsidRPr="009E13C1">
        <w:rPr>
          <w:rFonts w:ascii="Times New Roman" w:eastAsia="Times New Roman" w:hAnsi="Times New Roman"/>
          <w:sz w:val="28"/>
          <w:szCs w:val="28"/>
          <w:lang w:val="uk-UA" w:eastAsia="ru-RU"/>
        </w:rPr>
        <w:t>–</w:t>
      </w:r>
      <w:r w:rsidRPr="00802C19">
        <w:rPr>
          <w:rFonts w:ascii="Times New Roman" w:hAnsi="Times New Roman"/>
          <w:sz w:val="28"/>
          <w:szCs w:val="28"/>
          <w:lang w:val="uk-UA"/>
        </w:rPr>
        <w:t>1674 рр.) опублікував в Лондоні свою відому книгу «Природні і політичні спостереження за списками померлих в Лондоні». В своїй роботі, використовуючи дані церковних записів про новонароджених і померлих, Д. Граунт вперше визначив, що в популяції дітей частіше народжуються хлопчики, ніж дівчатка, також була проаналізована вікова смертність населення, при цьому було звернуто увагу на високу смертність дітей у віці до 6 років, яка становила 36% від смертності</w:t>
      </w:r>
      <w:r>
        <w:rPr>
          <w:rFonts w:ascii="Times New Roman" w:hAnsi="Times New Roman"/>
          <w:sz w:val="28"/>
          <w:szCs w:val="28"/>
          <w:lang w:val="uk-UA"/>
        </w:rPr>
        <w:t xml:space="preserve"> населення. В його демографічній</w:t>
      </w:r>
      <w:r w:rsidRPr="00802C19">
        <w:rPr>
          <w:rFonts w:ascii="Times New Roman" w:hAnsi="Times New Roman"/>
          <w:sz w:val="28"/>
          <w:szCs w:val="28"/>
          <w:lang w:val="uk-UA"/>
        </w:rPr>
        <w:t xml:space="preserve"> роботі описана роль захворюваності в смертності населення. При цьому зазначено, </w:t>
      </w:r>
      <w:r w:rsidR="00E61440">
        <w:rPr>
          <w:rFonts w:ascii="Times New Roman" w:hAnsi="Times New Roman"/>
          <w:sz w:val="28"/>
          <w:szCs w:val="28"/>
          <w:lang w:val="uk-UA"/>
        </w:rPr>
        <w:t>що населення Лондона збільшувало</w:t>
      </w:r>
      <w:r w:rsidRPr="00802C19">
        <w:rPr>
          <w:rFonts w:ascii="Times New Roman" w:hAnsi="Times New Roman"/>
          <w:sz w:val="28"/>
          <w:szCs w:val="28"/>
          <w:lang w:val="uk-UA"/>
        </w:rPr>
        <w:t xml:space="preserve">ся завдяки міграційним процесам, оскільки смертність в той час перевищувала народжуваність. Таким чином, Д. Граунт вперше </w:t>
      </w:r>
      <w:r w:rsidR="009721BA">
        <w:rPr>
          <w:rFonts w:ascii="Times New Roman" w:hAnsi="Times New Roman"/>
          <w:sz w:val="28"/>
          <w:szCs w:val="28"/>
          <w:lang w:val="uk-UA"/>
        </w:rPr>
        <w:t>виявив і описав</w:t>
      </w:r>
      <w:r w:rsidRPr="00802C19">
        <w:rPr>
          <w:rFonts w:ascii="Times New Roman" w:hAnsi="Times New Roman"/>
          <w:sz w:val="28"/>
          <w:szCs w:val="28"/>
          <w:lang w:val="uk-UA"/>
        </w:rPr>
        <w:t xml:space="preserve"> специфічні демографічні закономірності відновлення населення. Його твори щодо демографічних проблем витримали кілька перевидань і мали великий успіх.</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lastRenderedPageBreak/>
        <w:t xml:space="preserve">Іншим представником цього напряму є </w:t>
      </w:r>
      <w:r w:rsidRPr="0050582C">
        <w:rPr>
          <w:rFonts w:ascii="Times New Roman" w:hAnsi="Times New Roman"/>
          <w:b/>
          <w:i/>
          <w:sz w:val="28"/>
          <w:szCs w:val="28"/>
          <w:lang w:val="uk-UA"/>
        </w:rPr>
        <w:t xml:space="preserve">Вільям Петті </w:t>
      </w:r>
      <w:r w:rsidRPr="0050582C">
        <w:rPr>
          <w:rFonts w:ascii="Times New Roman" w:hAnsi="Times New Roman"/>
          <w:i/>
          <w:sz w:val="28"/>
          <w:szCs w:val="28"/>
          <w:lang w:val="uk-UA"/>
        </w:rPr>
        <w:t>(William Petty)</w:t>
      </w:r>
      <w:r w:rsidRPr="00802C19">
        <w:rPr>
          <w:rFonts w:ascii="Times New Roman" w:hAnsi="Times New Roman"/>
          <w:sz w:val="28"/>
          <w:szCs w:val="28"/>
          <w:lang w:val="uk-UA"/>
        </w:rPr>
        <w:t xml:space="preserve"> (1623</w:t>
      </w:r>
      <w:r w:rsidR="0050582C" w:rsidRPr="0050582C">
        <w:rPr>
          <w:rFonts w:ascii="Times New Roman" w:eastAsia="Times New Roman" w:hAnsi="Times New Roman"/>
          <w:sz w:val="28"/>
          <w:szCs w:val="28"/>
          <w:lang w:eastAsia="ru-RU"/>
        </w:rPr>
        <w:t>–</w:t>
      </w:r>
      <w:r w:rsidRPr="00802C19">
        <w:rPr>
          <w:rFonts w:ascii="Times New Roman" w:hAnsi="Times New Roman"/>
          <w:sz w:val="28"/>
          <w:szCs w:val="28"/>
          <w:lang w:val="uk-UA"/>
        </w:rPr>
        <w:t>1687). У своїй відомій праці «Several Es</w:t>
      </w:r>
      <w:r w:rsidR="0050582C">
        <w:rPr>
          <w:rFonts w:ascii="Times New Roman" w:hAnsi="Times New Roman"/>
          <w:sz w:val="28"/>
          <w:szCs w:val="28"/>
          <w:lang w:val="uk-UA"/>
        </w:rPr>
        <w:t>says in Political Arithmetic» (</w:t>
      </w:r>
      <w:r w:rsidRPr="00802C19">
        <w:rPr>
          <w:rFonts w:ascii="Times New Roman" w:hAnsi="Times New Roman"/>
          <w:sz w:val="28"/>
          <w:szCs w:val="28"/>
          <w:lang w:val="uk-UA"/>
        </w:rPr>
        <w:t xml:space="preserve">«Досвід політичної арифметики»), він дає нову назву напрямку статистики </w:t>
      </w:r>
      <w:r w:rsidR="0050582C" w:rsidRPr="0050582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політична арифметика, в якій була використана методологія Д. Граунта. Робота У. Петті представляла собою першу спробу дати послідовно обґрунтоване вирішення </w:t>
      </w:r>
      <w:r w:rsidR="00EC221D">
        <w:rPr>
          <w:rFonts w:ascii="Times New Roman" w:hAnsi="Times New Roman"/>
          <w:sz w:val="28"/>
          <w:szCs w:val="28"/>
          <w:lang w:val="uk-UA"/>
        </w:rPr>
        <w:t>загальних</w:t>
      </w:r>
      <w:r w:rsidRPr="00802C19">
        <w:rPr>
          <w:rFonts w:ascii="Times New Roman" w:hAnsi="Times New Roman"/>
          <w:sz w:val="28"/>
          <w:szCs w:val="28"/>
          <w:lang w:val="uk-UA"/>
        </w:rPr>
        <w:t xml:space="preserve"> проблем економіки за допомогою статистики. На відміну від Д. Граунта, він широко використовував цифр</w:t>
      </w:r>
      <w:r w:rsidR="00EC221D">
        <w:rPr>
          <w:rFonts w:ascii="Times New Roman" w:hAnsi="Times New Roman"/>
          <w:sz w:val="28"/>
          <w:szCs w:val="28"/>
          <w:lang w:val="uk-UA"/>
        </w:rPr>
        <w:t>и і різні методи обчислення. У. </w:t>
      </w:r>
      <w:r w:rsidRPr="00802C19">
        <w:rPr>
          <w:rFonts w:ascii="Times New Roman" w:hAnsi="Times New Roman"/>
          <w:sz w:val="28"/>
          <w:szCs w:val="28"/>
          <w:lang w:val="uk-UA"/>
        </w:rPr>
        <w:t>Петті, зокрема, зібрав великий статистичн</w:t>
      </w:r>
      <w:r>
        <w:rPr>
          <w:rFonts w:ascii="Times New Roman" w:hAnsi="Times New Roman"/>
          <w:sz w:val="28"/>
          <w:szCs w:val="28"/>
          <w:lang w:val="uk-UA"/>
        </w:rPr>
        <w:t>ий матеріал про важливі держави</w:t>
      </w:r>
      <w:r w:rsidRPr="00802C19">
        <w:rPr>
          <w:rFonts w:ascii="Times New Roman" w:hAnsi="Times New Roman"/>
          <w:sz w:val="28"/>
          <w:szCs w:val="28"/>
          <w:lang w:val="uk-UA"/>
        </w:rPr>
        <w:t xml:space="preserve"> Європи. В основі робіт Д. Граунта і У. Петті лежать кількісні характеристики соціально-демограф</w:t>
      </w:r>
      <w:r>
        <w:rPr>
          <w:rFonts w:ascii="Times New Roman" w:hAnsi="Times New Roman"/>
          <w:sz w:val="28"/>
          <w:szCs w:val="28"/>
          <w:lang w:val="uk-UA"/>
        </w:rPr>
        <w:t>ічних явищ кожної держави. «Я о</w:t>
      </w:r>
      <w:r w:rsidRPr="00802C19">
        <w:rPr>
          <w:rFonts w:ascii="Times New Roman" w:hAnsi="Times New Roman"/>
          <w:sz w:val="28"/>
          <w:szCs w:val="28"/>
          <w:lang w:val="uk-UA"/>
        </w:rPr>
        <w:t>б</w:t>
      </w:r>
      <w:r w:rsidR="0050582C">
        <w:rPr>
          <w:rFonts w:ascii="Times New Roman" w:hAnsi="Times New Roman"/>
          <w:sz w:val="28"/>
          <w:szCs w:val="28"/>
          <w:lang w:val="uk-UA"/>
        </w:rPr>
        <w:t xml:space="preserve">ираю, </w:t>
      </w:r>
      <w:r w:rsidR="0050582C" w:rsidRPr="0050582C">
        <w:rPr>
          <w:rFonts w:ascii="Times New Roman" w:eastAsia="Times New Roman" w:hAnsi="Times New Roman"/>
          <w:sz w:val="28"/>
          <w:szCs w:val="28"/>
          <w:lang w:eastAsia="ru-RU"/>
        </w:rPr>
        <w:t>–</w:t>
      </w:r>
      <w:r w:rsidR="0050582C">
        <w:rPr>
          <w:rFonts w:ascii="Times New Roman" w:hAnsi="Times New Roman"/>
          <w:sz w:val="28"/>
          <w:szCs w:val="28"/>
          <w:lang w:val="uk-UA"/>
        </w:rPr>
        <w:t xml:space="preserve"> говорив У. Петті, </w:t>
      </w:r>
      <w:r w:rsidR="0050582C" w:rsidRPr="0050582C">
        <w:rPr>
          <w:rFonts w:ascii="Times New Roman" w:eastAsia="Times New Roman" w:hAnsi="Times New Roman"/>
          <w:sz w:val="28"/>
          <w:szCs w:val="28"/>
          <w:lang w:eastAsia="ru-RU"/>
        </w:rPr>
        <w:t>–</w:t>
      </w:r>
      <w:r>
        <w:rPr>
          <w:rFonts w:ascii="Times New Roman" w:hAnsi="Times New Roman"/>
          <w:sz w:val="28"/>
          <w:szCs w:val="28"/>
          <w:lang w:val="uk-UA"/>
        </w:rPr>
        <w:t xml:space="preserve"> мову</w:t>
      </w:r>
      <w:r w:rsidRPr="00802C19">
        <w:rPr>
          <w:rFonts w:ascii="Times New Roman" w:hAnsi="Times New Roman"/>
          <w:sz w:val="28"/>
          <w:szCs w:val="28"/>
          <w:lang w:val="uk-UA"/>
        </w:rPr>
        <w:t xml:space="preserve"> числа, міри та ваги ..., беручи до уваги лише такі чинники, які, очевидно, спираються лише на саму природу речей, протиставляючи іншим, які залежать від змінюваних думок, схильностей і пристрастей окремих осіб». Предметом їх статистичного вивчення були переважно соціальні явища, які характеризували життя кожної держави. Надалі статистика</w:t>
      </w:r>
      <w:r w:rsidR="00EC221D">
        <w:rPr>
          <w:rFonts w:ascii="Times New Roman" w:hAnsi="Times New Roman"/>
          <w:sz w:val="28"/>
          <w:szCs w:val="28"/>
          <w:lang w:val="uk-UA"/>
        </w:rPr>
        <w:t xml:space="preserve"> розвивалася в працях учених Ф. </w:t>
      </w:r>
      <w:r w:rsidRPr="00802C19">
        <w:rPr>
          <w:rFonts w:ascii="Times New Roman" w:hAnsi="Times New Roman"/>
          <w:sz w:val="28"/>
          <w:szCs w:val="28"/>
          <w:lang w:val="uk-UA"/>
        </w:rPr>
        <w:t>Гальтона, К. Пірсона, Р. Фішера, В. Госсета і ін.</w:t>
      </w: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lang w:val="uk-UA"/>
        </w:rPr>
      </w:pPr>
      <w:r w:rsidRPr="00802C19">
        <w:rPr>
          <w:rFonts w:ascii="Times New Roman" w:hAnsi="Times New Roman"/>
          <w:b/>
          <w:sz w:val="28"/>
          <w:szCs w:val="28"/>
          <w:lang w:val="uk-UA"/>
        </w:rPr>
        <w:t>Четвертий етап</w:t>
      </w:r>
      <w:r>
        <w:rPr>
          <w:rFonts w:ascii="Times New Roman" w:hAnsi="Times New Roman"/>
          <w:b/>
          <w:sz w:val="28"/>
          <w:szCs w:val="28"/>
          <w:lang w:val="uk-UA"/>
        </w:rPr>
        <w:t xml:space="preserve"> розвитку біостатистики (основоположний</w:t>
      </w:r>
      <w:r w:rsidRPr="00802C19">
        <w:rPr>
          <w:rFonts w:ascii="Times New Roman" w:hAnsi="Times New Roman"/>
          <w:b/>
          <w:sz w:val="28"/>
          <w:szCs w:val="28"/>
          <w:lang w:val="uk-UA"/>
        </w:rPr>
        <w:t>).</w:t>
      </w:r>
      <w:r w:rsidRPr="00802C19">
        <w:rPr>
          <w:rFonts w:ascii="Times New Roman" w:hAnsi="Times New Roman"/>
          <w:sz w:val="28"/>
          <w:szCs w:val="28"/>
          <w:lang w:val="uk-UA"/>
        </w:rPr>
        <w:t xml:space="preserve"> Почав формуватися в середині ХІХ ст. і був відзначений роботами бельгійського астронома, математика, фізика і статистика </w:t>
      </w:r>
      <w:r w:rsidRPr="00B3083D">
        <w:rPr>
          <w:rFonts w:ascii="Times New Roman" w:hAnsi="Times New Roman"/>
          <w:b/>
          <w:i/>
          <w:sz w:val="28"/>
          <w:szCs w:val="28"/>
          <w:lang w:val="uk-UA"/>
        </w:rPr>
        <w:t>Ломбера</w:t>
      </w:r>
      <w:r w:rsidR="00517708" w:rsidRPr="00B3083D">
        <w:rPr>
          <w:rFonts w:ascii="Times New Roman" w:hAnsi="Times New Roman"/>
          <w:b/>
          <w:i/>
          <w:sz w:val="28"/>
          <w:szCs w:val="28"/>
          <w:lang w:val="uk-UA"/>
        </w:rPr>
        <w:t xml:space="preserve"> Адольфа Жака Кетлє</w:t>
      </w:r>
      <w:r w:rsidR="00B3083D">
        <w:rPr>
          <w:rFonts w:ascii="Times New Roman" w:hAnsi="Times New Roman"/>
          <w:sz w:val="28"/>
          <w:szCs w:val="28"/>
          <w:lang w:val="uk-UA"/>
        </w:rPr>
        <w:t xml:space="preserve"> (1796</w:t>
      </w:r>
      <w:r w:rsidR="00B3083D" w:rsidRPr="00B3083D">
        <w:rPr>
          <w:rFonts w:ascii="Times New Roman" w:eastAsia="Times New Roman" w:hAnsi="Times New Roman"/>
          <w:sz w:val="28"/>
          <w:szCs w:val="28"/>
          <w:lang w:eastAsia="ru-RU"/>
        </w:rPr>
        <w:t>–</w:t>
      </w:r>
      <w:r w:rsidRPr="00802C19">
        <w:rPr>
          <w:rFonts w:ascii="Times New Roman" w:hAnsi="Times New Roman"/>
          <w:sz w:val="28"/>
          <w:szCs w:val="28"/>
          <w:lang w:val="uk-UA"/>
        </w:rPr>
        <w:t>1874). Саме його роботи заклали основ</w:t>
      </w:r>
      <w:r w:rsidR="00517708">
        <w:rPr>
          <w:rFonts w:ascii="Times New Roman" w:hAnsi="Times New Roman"/>
          <w:sz w:val="28"/>
          <w:szCs w:val="28"/>
          <w:lang w:val="uk-UA"/>
        </w:rPr>
        <w:t>и біометрії як науки. А. Кетлє</w:t>
      </w:r>
      <w:r>
        <w:rPr>
          <w:rFonts w:ascii="Times New Roman" w:hAnsi="Times New Roman"/>
          <w:sz w:val="28"/>
          <w:szCs w:val="28"/>
          <w:lang w:val="uk-UA"/>
        </w:rPr>
        <w:t xml:space="preserve"> в</w:t>
      </w:r>
      <w:r w:rsidRPr="00802C19">
        <w:rPr>
          <w:rFonts w:ascii="Times New Roman" w:hAnsi="Times New Roman"/>
          <w:sz w:val="28"/>
          <w:szCs w:val="28"/>
          <w:lang w:val="uk-UA"/>
        </w:rPr>
        <w:t>і</w:t>
      </w:r>
      <w:r>
        <w:rPr>
          <w:rFonts w:ascii="Times New Roman" w:hAnsi="Times New Roman"/>
          <w:sz w:val="28"/>
          <w:szCs w:val="28"/>
          <w:lang w:val="uk-UA"/>
        </w:rPr>
        <w:t>ді</w:t>
      </w:r>
      <w:r w:rsidRPr="00802C19">
        <w:rPr>
          <w:rFonts w:ascii="Times New Roman" w:hAnsi="Times New Roman"/>
          <w:sz w:val="28"/>
          <w:szCs w:val="28"/>
          <w:lang w:val="uk-UA"/>
        </w:rPr>
        <w:t>грав значну роль в розвитку статистики, він називав статистику королевою всіх наук, і небезпідставно його вважають батьком сучасної статистики. У своїх «Листах про теорії ймовірності» вчений широко розробляє питання практичного застосування теорії ймовірності щодо громадських наук, перш за все, щодо вивчення соціально-демо</w:t>
      </w:r>
      <w:r w:rsidR="00517708">
        <w:rPr>
          <w:rFonts w:ascii="Times New Roman" w:hAnsi="Times New Roman"/>
          <w:sz w:val="28"/>
          <w:szCs w:val="28"/>
          <w:lang w:val="uk-UA"/>
        </w:rPr>
        <w:t>графічних явищ. А. Кетлє</w:t>
      </w:r>
      <w:r w:rsidRPr="00802C19">
        <w:rPr>
          <w:rFonts w:ascii="Times New Roman" w:hAnsi="Times New Roman"/>
          <w:sz w:val="28"/>
          <w:szCs w:val="28"/>
          <w:lang w:val="uk-UA"/>
        </w:rPr>
        <w:t xml:space="preserve"> перший об’єднав методи антропології і соціальної статистики з висновками теорії ймовірності та математичної статистики. У 1835 році вийшла його робота «Про людину та розвиток її здібностей, або Досвід соціальної фізики» (2-е вид. в 1869 р.), де на великом</w:t>
      </w:r>
      <w:r w:rsidR="00517708">
        <w:rPr>
          <w:rFonts w:ascii="Times New Roman" w:hAnsi="Times New Roman"/>
          <w:sz w:val="28"/>
          <w:szCs w:val="28"/>
          <w:lang w:val="uk-UA"/>
        </w:rPr>
        <w:t>у практичному матеріалі А. Кетлє</w:t>
      </w:r>
      <w:r w:rsidRPr="00802C19">
        <w:rPr>
          <w:rFonts w:ascii="Times New Roman" w:hAnsi="Times New Roman"/>
          <w:sz w:val="28"/>
          <w:szCs w:val="28"/>
          <w:lang w:val="uk-UA"/>
        </w:rPr>
        <w:t xml:space="preserve"> показав, що різні фізичні особливості людини, в тому числі поведінкові, підкоряються закону розподілу ймовірності.</w:t>
      </w:r>
      <w:r w:rsidRPr="00802C19">
        <w:rPr>
          <w:lang w:val="uk-UA"/>
        </w:rPr>
        <w:t xml:space="preserve">  </w:t>
      </w:r>
      <w:r w:rsidRPr="00802C19">
        <w:rPr>
          <w:rFonts w:ascii="Times New Roman" w:hAnsi="Times New Roman"/>
          <w:sz w:val="28"/>
          <w:szCs w:val="28"/>
          <w:lang w:val="uk-UA"/>
        </w:rPr>
        <w:t xml:space="preserve">В іншому творі «Про соціальні системи і </w:t>
      </w:r>
      <w:r w:rsidR="00B3083D">
        <w:rPr>
          <w:rFonts w:ascii="Times New Roman" w:hAnsi="Times New Roman"/>
          <w:sz w:val="28"/>
          <w:szCs w:val="28"/>
          <w:lang w:val="uk-UA"/>
        </w:rPr>
        <w:t>закони, які керують нею» (1848</w:t>
      </w:r>
      <w:r w:rsidR="0006544D">
        <w:rPr>
          <w:rFonts w:ascii="Times New Roman" w:hAnsi="Times New Roman"/>
          <w:sz w:val="28"/>
          <w:szCs w:val="28"/>
          <w:lang w:val="uk-UA"/>
        </w:rPr>
        <w:t xml:space="preserve"> </w:t>
      </w:r>
      <w:r w:rsidR="00B3083D">
        <w:rPr>
          <w:rFonts w:ascii="Times New Roman" w:hAnsi="Times New Roman"/>
          <w:sz w:val="28"/>
          <w:szCs w:val="28"/>
          <w:lang w:val="uk-UA"/>
        </w:rPr>
        <w:t>р</w:t>
      </w:r>
      <w:r w:rsidRPr="00802C19">
        <w:rPr>
          <w:rFonts w:ascii="Times New Roman" w:hAnsi="Times New Roman"/>
          <w:sz w:val="28"/>
          <w:szCs w:val="28"/>
          <w:lang w:val="uk-UA"/>
        </w:rPr>
        <w:t>.) він описує суспільство не як сукупність населення, а як окремо взяту систему, яка повністю залежить від законів природи і не підкоряється в</w:t>
      </w:r>
      <w:r w:rsidR="00B3083D">
        <w:rPr>
          <w:rFonts w:ascii="Times New Roman" w:hAnsi="Times New Roman"/>
          <w:sz w:val="28"/>
          <w:szCs w:val="28"/>
          <w:lang w:val="uk-UA"/>
        </w:rPr>
        <w:t>олі населення. У 1871</w:t>
      </w:r>
      <w:r w:rsidR="0031112E">
        <w:rPr>
          <w:rFonts w:ascii="Times New Roman" w:hAnsi="Times New Roman"/>
          <w:sz w:val="28"/>
          <w:szCs w:val="28"/>
          <w:lang w:val="uk-UA"/>
        </w:rPr>
        <w:t> </w:t>
      </w:r>
      <w:r w:rsidR="006708A6">
        <w:rPr>
          <w:rFonts w:ascii="Times New Roman" w:hAnsi="Times New Roman"/>
          <w:sz w:val="28"/>
          <w:szCs w:val="28"/>
          <w:lang w:val="uk-UA"/>
        </w:rPr>
        <w:t>р</w:t>
      </w:r>
      <w:r w:rsidR="00B3083D">
        <w:rPr>
          <w:rFonts w:ascii="Times New Roman" w:hAnsi="Times New Roman"/>
          <w:sz w:val="28"/>
          <w:szCs w:val="28"/>
          <w:lang w:val="uk-UA"/>
        </w:rPr>
        <w:t>.</w:t>
      </w:r>
      <w:r w:rsidR="006708A6">
        <w:rPr>
          <w:rFonts w:ascii="Times New Roman" w:hAnsi="Times New Roman"/>
          <w:sz w:val="28"/>
          <w:szCs w:val="28"/>
          <w:lang w:val="uk-UA"/>
        </w:rPr>
        <w:t xml:space="preserve"> А. Кетлє</w:t>
      </w:r>
      <w:r w:rsidRPr="00802C19">
        <w:rPr>
          <w:rFonts w:ascii="Times New Roman" w:hAnsi="Times New Roman"/>
          <w:sz w:val="28"/>
          <w:szCs w:val="28"/>
          <w:lang w:val="uk-UA"/>
        </w:rPr>
        <w:t xml:space="preserve"> опублікував наступну роботу «Антропологія», в якій довів, що статистичні закономірності істотно впливають не тільки на суспільство людей, а й </w:t>
      </w:r>
      <w:r w:rsidR="006708A6">
        <w:rPr>
          <w:rFonts w:ascii="Times New Roman" w:hAnsi="Times New Roman"/>
          <w:sz w:val="28"/>
          <w:szCs w:val="28"/>
          <w:lang w:val="uk-UA"/>
        </w:rPr>
        <w:t>на все живе. Тим самим, А. Кетлє</w:t>
      </w:r>
      <w:r w:rsidRPr="00802C19">
        <w:rPr>
          <w:rFonts w:ascii="Times New Roman" w:hAnsi="Times New Roman"/>
          <w:sz w:val="28"/>
          <w:szCs w:val="28"/>
          <w:lang w:val="uk-UA"/>
        </w:rPr>
        <w:t xml:space="preserve"> заклав основи біологічної статистики, які отримали самостійний розвиток, перш за все в англійській школі біометриків.</w:t>
      </w:r>
    </w:p>
    <w:p w:rsidR="008E17DF" w:rsidRPr="00802C19" w:rsidRDefault="006708A6" w:rsidP="0010498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А. Кетлє</w:t>
      </w:r>
      <w:r w:rsidR="008E17DF" w:rsidRPr="00802C19">
        <w:rPr>
          <w:rFonts w:ascii="Times New Roman" w:hAnsi="Times New Roman"/>
          <w:sz w:val="28"/>
          <w:szCs w:val="28"/>
          <w:lang w:val="uk-UA"/>
        </w:rPr>
        <w:t xml:space="preserve"> висунув теорію середньої людини, яка є своєрідною статистичною проекцією і об’єднує в собі фізичні, інтелектуальні та моральні якості. Це</w:t>
      </w:r>
      <w:r w:rsidR="008E17DF">
        <w:rPr>
          <w:rFonts w:ascii="Times New Roman" w:hAnsi="Times New Roman"/>
          <w:sz w:val="28"/>
          <w:szCs w:val="28"/>
          <w:lang w:val="uk-UA"/>
        </w:rPr>
        <w:t>,</w:t>
      </w:r>
      <w:r w:rsidR="008E17DF" w:rsidRPr="00802C19">
        <w:rPr>
          <w:rFonts w:ascii="Times New Roman" w:hAnsi="Times New Roman"/>
          <w:sz w:val="28"/>
          <w:szCs w:val="28"/>
          <w:lang w:val="uk-UA"/>
        </w:rPr>
        <w:t xml:space="preserve"> свого роду</w:t>
      </w:r>
      <w:r w:rsidR="008E17DF">
        <w:rPr>
          <w:rFonts w:ascii="Times New Roman" w:hAnsi="Times New Roman"/>
          <w:sz w:val="28"/>
          <w:szCs w:val="28"/>
          <w:lang w:val="uk-UA"/>
        </w:rPr>
        <w:t>,</w:t>
      </w:r>
      <w:r w:rsidR="008E17DF" w:rsidRPr="00802C19">
        <w:rPr>
          <w:rFonts w:ascii="Times New Roman" w:hAnsi="Times New Roman"/>
          <w:sz w:val="28"/>
          <w:szCs w:val="28"/>
          <w:lang w:val="uk-UA"/>
        </w:rPr>
        <w:t xml:space="preserve"> тип людини тієї чи іншої країни. Середня людина, на його д</w:t>
      </w:r>
      <w:r w:rsidR="00B3083D">
        <w:rPr>
          <w:rFonts w:ascii="Times New Roman" w:hAnsi="Times New Roman"/>
          <w:sz w:val="28"/>
          <w:szCs w:val="28"/>
          <w:lang w:val="uk-UA"/>
        </w:rPr>
        <w:t xml:space="preserve">умку, </w:t>
      </w:r>
      <w:r w:rsidR="00B3083D" w:rsidRPr="00B3083D">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це центр ваги, навколо якого формують</w:t>
      </w:r>
      <w:r w:rsidR="0031112E">
        <w:rPr>
          <w:rFonts w:ascii="Times New Roman" w:hAnsi="Times New Roman"/>
          <w:sz w:val="28"/>
          <w:szCs w:val="28"/>
          <w:lang w:val="uk-UA"/>
        </w:rPr>
        <w:t>ся всі соціальні явища. А. </w:t>
      </w:r>
      <w:r>
        <w:rPr>
          <w:rFonts w:ascii="Times New Roman" w:hAnsi="Times New Roman"/>
          <w:sz w:val="28"/>
          <w:szCs w:val="28"/>
          <w:lang w:val="uk-UA"/>
        </w:rPr>
        <w:t>Кетлє</w:t>
      </w:r>
      <w:r w:rsidR="008E17DF" w:rsidRPr="00802C19">
        <w:rPr>
          <w:rFonts w:ascii="Times New Roman" w:hAnsi="Times New Roman"/>
          <w:sz w:val="28"/>
          <w:szCs w:val="28"/>
          <w:lang w:val="uk-UA"/>
        </w:rPr>
        <w:t xml:space="preserve"> вказує, що виявляти закономірності, які відбуваються в суспільстві, можна на підставі масових статистичних спостережень, тільки в цьому випадку зникне вплив випадкових величин. Для вимірювання великої кількості </w:t>
      </w:r>
      <w:r w:rsidR="008E17DF" w:rsidRPr="00802C19">
        <w:rPr>
          <w:rFonts w:ascii="Times New Roman" w:hAnsi="Times New Roman"/>
          <w:sz w:val="28"/>
          <w:szCs w:val="28"/>
          <w:lang w:val="uk-UA"/>
        </w:rPr>
        <w:lastRenderedPageBreak/>
        <w:t>спостережень він пропонує ввести спеціальну величину, прийняту з</w:t>
      </w:r>
      <w:r w:rsidR="00B3083D">
        <w:rPr>
          <w:rFonts w:ascii="Times New Roman" w:hAnsi="Times New Roman"/>
          <w:sz w:val="28"/>
          <w:szCs w:val="28"/>
          <w:lang w:val="uk-UA"/>
        </w:rPr>
        <w:t>а одиницю. Цією стандартизованою</w:t>
      </w:r>
      <w:r w:rsidR="008E17DF" w:rsidRPr="00802C19">
        <w:rPr>
          <w:rFonts w:ascii="Times New Roman" w:hAnsi="Times New Roman"/>
          <w:sz w:val="28"/>
          <w:szCs w:val="28"/>
          <w:lang w:val="uk-UA"/>
        </w:rPr>
        <w:t xml:space="preserve"> величиною є середня величина. Завдяки його роботам успішно формується кримінальна, потім моральна і пізніше біологічна статистика.</w:t>
      </w: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t>П'ятий етап біостатистики (формалістичний).</w:t>
      </w:r>
      <w:r w:rsidRPr="00802C19">
        <w:rPr>
          <w:rFonts w:ascii="Times New Roman" w:hAnsi="Times New Roman"/>
          <w:sz w:val="28"/>
          <w:szCs w:val="28"/>
          <w:lang w:val="uk-UA"/>
        </w:rPr>
        <w:t xml:space="preserve"> Характеризується виникненням і розвитком англійської біометричної школи. Застосування статистики до біології отримал</w:t>
      </w:r>
      <w:r w:rsidR="00E73E9C">
        <w:rPr>
          <w:rFonts w:ascii="Times New Roman" w:hAnsi="Times New Roman"/>
          <w:sz w:val="28"/>
          <w:szCs w:val="28"/>
          <w:lang w:val="uk-UA"/>
        </w:rPr>
        <w:t>о помітний розвиток в XIX ст..</w:t>
      </w:r>
      <w:r w:rsidR="0031112E">
        <w:rPr>
          <w:rFonts w:ascii="Times New Roman" w:hAnsi="Times New Roman"/>
          <w:sz w:val="28"/>
          <w:szCs w:val="28"/>
          <w:lang w:val="uk-UA"/>
        </w:rPr>
        <w:t xml:space="preserve"> </w:t>
      </w:r>
      <w:r w:rsidR="00E73E9C">
        <w:rPr>
          <w:rFonts w:ascii="Times New Roman" w:hAnsi="Times New Roman"/>
          <w:sz w:val="28"/>
          <w:szCs w:val="28"/>
          <w:lang w:val="uk-UA"/>
        </w:rPr>
        <w:t>Провідну роль в цьому в</w:t>
      </w:r>
      <w:r>
        <w:rPr>
          <w:rFonts w:ascii="Times New Roman" w:hAnsi="Times New Roman"/>
          <w:sz w:val="28"/>
          <w:szCs w:val="28"/>
          <w:lang w:val="uk-UA"/>
        </w:rPr>
        <w:t>іді</w:t>
      </w:r>
      <w:r w:rsidR="006708A6">
        <w:rPr>
          <w:rFonts w:ascii="Times New Roman" w:hAnsi="Times New Roman"/>
          <w:sz w:val="28"/>
          <w:szCs w:val="28"/>
          <w:lang w:val="uk-UA"/>
        </w:rPr>
        <w:t>г</w:t>
      </w:r>
      <w:r w:rsidRPr="00802C19">
        <w:rPr>
          <w:rFonts w:ascii="Times New Roman" w:hAnsi="Times New Roman"/>
          <w:sz w:val="28"/>
          <w:szCs w:val="28"/>
          <w:lang w:val="uk-UA"/>
        </w:rPr>
        <w:t xml:space="preserve">рала, перш за все, англійська школа біологів Френсіса Гальтона і Карла Пірсона. Ця школа виникла під впливом роботи </w:t>
      </w:r>
      <w:r w:rsidRPr="00E73E9C">
        <w:rPr>
          <w:rFonts w:ascii="Times New Roman" w:hAnsi="Times New Roman"/>
          <w:b/>
          <w:i/>
          <w:sz w:val="28"/>
          <w:szCs w:val="28"/>
          <w:lang w:val="uk-UA"/>
        </w:rPr>
        <w:t>Ч. Дарвіна</w:t>
      </w:r>
      <w:r w:rsidRPr="00802C19">
        <w:rPr>
          <w:rFonts w:ascii="Times New Roman" w:hAnsi="Times New Roman"/>
          <w:sz w:val="28"/>
          <w:szCs w:val="28"/>
          <w:lang w:val="uk-UA"/>
        </w:rPr>
        <w:t xml:space="preserve"> (1808</w:t>
      </w:r>
      <w:r w:rsidR="00E73E9C" w:rsidRPr="00E73E9C">
        <w:rPr>
          <w:rFonts w:ascii="Times New Roman" w:eastAsia="Times New Roman" w:hAnsi="Times New Roman"/>
          <w:sz w:val="28"/>
          <w:szCs w:val="28"/>
          <w:lang w:eastAsia="ru-RU"/>
        </w:rPr>
        <w:t>–</w:t>
      </w:r>
      <w:r w:rsidRPr="00802C19">
        <w:rPr>
          <w:rFonts w:ascii="Times New Roman" w:hAnsi="Times New Roman"/>
          <w:sz w:val="28"/>
          <w:szCs w:val="28"/>
          <w:lang w:val="uk-UA"/>
        </w:rPr>
        <w:t>1882) «Походження видів» (1859), яка зробила переворот в біологічній науці. При цьому необхідно вказати, що ще на початку XVIII століття Реомюр намагався, зокрема, знайти математичні закони побудови бджолиних сот, а за 30 років до нього Бореллі зробив математичні розрахунки руху тварин, проте необхідність кількісного аналізу явищ живої природи з використанням математичних методів стала реальною тільки в кінці XIX ст. Таким чином, в біології статистичні методи почали цілеспрямовано використовуватися значно пізніше, ніж у фізиці і хімії. Біологія довго розвивалася на основі якісного аналізу явищ природи.</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Серйозною підставою для виникнення біологічної статистики </w:t>
      </w:r>
      <w:r>
        <w:rPr>
          <w:rFonts w:ascii="Times New Roman" w:hAnsi="Times New Roman"/>
          <w:sz w:val="28"/>
          <w:szCs w:val="28"/>
          <w:lang w:val="uk-UA"/>
        </w:rPr>
        <w:t>як наукової методології став</w:t>
      </w:r>
      <w:r w:rsidRPr="00802C19">
        <w:rPr>
          <w:rFonts w:ascii="Times New Roman" w:hAnsi="Times New Roman"/>
          <w:sz w:val="28"/>
          <w:szCs w:val="28"/>
          <w:lang w:val="uk-UA"/>
        </w:rPr>
        <w:t xml:space="preserve"> перехід від описового методу в біології до експерименту, тому що він вимагав об'єктивно порівнюваних кількісних характеристик. Важливою обставиною є також обов'язкове визнання факту, що багатьом біологічним явищам притаманні чітко виражені статистичні закономірності. </w:t>
      </w:r>
      <w:r w:rsidRPr="00E73E9C">
        <w:rPr>
          <w:rFonts w:ascii="Times New Roman" w:hAnsi="Times New Roman"/>
          <w:b/>
          <w:i/>
          <w:sz w:val="28"/>
          <w:szCs w:val="28"/>
          <w:lang w:val="uk-UA"/>
        </w:rPr>
        <w:t>Френсіс Гальтон</w:t>
      </w:r>
      <w:r w:rsidRPr="00802C19">
        <w:rPr>
          <w:rFonts w:ascii="Times New Roman" w:hAnsi="Times New Roman"/>
          <w:sz w:val="28"/>
          <w:szCs w:val="28"/>
          <w:lang w:val="uk-UA"/>
        </w:rPr>
        <w:t xml:space="preserve"> </w:t>
      </w:r>
      <w:r w:rsidRPr="00E73E9C">
        <w:rPr>
          <w:rFonts w:ascii="Times New Roman" w:hAnsi="Times New Roman"/>
          <w:i/>
          <w:sz w:val="28"/>
          <w:szCs w:val="28"/>
          <w:lang w:val="uk-UA"/>
        </w:rPr>
        <w:t>(Francis Galton)</w:t>
      </w:r>
      <w:r w:rsidRPr="00802C19">
        <w:rPr>
          <w:rFonts w:ascii="Times New Roman" w:hAnsi="Times New Roman"/>
          <w:sz w:val="28"/>
          <w:szCs w:val="28"/>
          <w:lang w:val="uk-UA"/>
        </w:rPr>
        <w:t xml:space="preserve"> (1822</w:t>
      </w:r>
      <w:r w:rsidR="00E73E9C" w:rsidRPr="00E73E9C">
        <w:rPr>
          <w:rFonts w:ascii="Times New Roman" w:eastAsia="Times New Roman" w:hAnsi="Times New Roman"/>
          <w:sz w:val="28"/>
          <w:szCs w:val="28"/>
          <w:lang w:val="uk-UA" w:eastAsia="ru-RU"/>
        </w:rPr>
        <w:t>–</w:t>
      </w:r>
      <w:r w:rsidRPr="00802C19">
        <w:rPr>
          <w:rFonts w:ascii="Times New Roman" w:hAnsi="Times New Roman"/>
          <w:sz w:val="28"/>
          <w:szCs w:val="28"/>
          <w:lang w:val="uk-UA"/>
        </w:rPr>
        <w:t>1911), був двоюрідним братом Ч. Дарвіна і брав участь в обговоренні результатів його досліджень. Сильне враженн</w:t>
      </w:r>
      <w:r w:rsidR="006708A6">
        <w:rPr>
          <w:rFonts w:ascii="Times New Roman" w:hAnsi="Times New Roman"/>
          <w:sz w:val="28"/>
          <w:szCs w:val="28"/>
          <w:lang w:val="uk-UA"/>
        </w:rPr>
        <w:t>я справили на Ф. Гальтона праці А. Кетлє</w:t>
      </w:r>
      <w:r w:rsidRPr="00802C19">
        <w:rPr>
          <w:rFonts w:ascii="Times New Roman" w:hAnsi="Times New Roman"/>
          <w:sz w:val="28"/>
          <w:szCs w:val="28"/>
          <w:lang w:val="uk-UA"/>
        </w:rPr>
        <w:t>, особливо його «Соціальна фізика</w:t>
      </w:r>
      <w:r>
        <w:rPr>
          <w:rFonts w:ascii="Times New Roman" w:hAnsi="Times New Roman"/>
          <w:sz w:val="28"/>
          <w:szCs w:val="28"/>
          <w:lang w:val="uk-UA"/>
        </w:rPr>
        <w:t>» і «Антропологія», що стало</w:t>
      </w:r>
      <w:r w:rsidRPr="00802C19">
        <w:rPr>
          <w:rFonts w:ascii="Times New Roman" w:hAnsi="Times New Roman"/>
          <w:sz w:val="28"/>
          <w:szCs w:val="28"/>
          <w:lang w:val="uk-UA"/>
        </w:rPr>
        <w:t xml:space="preserve"> підставою вперше використовувати статистичні методи при вивченні процесів спадк</w:t>
      </w:r>
      <w:r w:rsidR="00E73E9C">
        <w:rPr>
          <w:rFonts w:ascii="Times New Roman" w:hAnsi="Times New Roman"/>
          <w:sz w:val="28"/>
          <w:szCs w:val="28"/>
          <w:lang w:val="uk-UA"/>
        </w:rPr>
        <w:t>овості людини. Починаючи з 1865</w:t>
      </w:r>
      <w:r w:rsidR="0031112E">
        <w:rPr>
          <w:rFonts w:ascii="Times New Roman" w:hAnsi="Times New Roman"/>
          <w:sz w:val="28"/>
          <w:szCs w:val="28"/>
          <w:lang w:val="uk-UA"/>
        </w:rPr>
        <w:t xml:space="preserve"> </w:t>
      </w:r>
      <w:r w:rsidRPr="00802C19">
        <w:rPr>
          <w:rFonts w:ascii="Times New Roman" w:hAnsi="Times New Roman"/>
          <w:sz w:val="28"/>
          <w:szCs w:val="28"/>
          <w:lang w:val="uk-UA"/>
        </w:rPr>
        <w:t>р</w:t>
      </w:r>
      <w:r w:rsidR="00E73E9C">
        <w:rPr>
          <w:rFonts w:ascii="Times New Roman" w:hAnsi="Times New Roman"/>
          <w:sz w:val="28"/>
          <w:szCs w:val="28"/>
          <w:lang w:val="uk-UA"/>
        </w:rPr>
        <w:t>.</w:t>
      </w:r>
      <w:r w:rsidRPr="00802C19">
        <w:rPr>
          <w:rFonts w:ascii="Times New Roman" w:hAnsi="Times New Roman"/>
          <w:sz w:val="28"/>
          <w:szCs w:val="28"/>
          <w:lang w:val="uk-UA"/>
        </w:rPr>
        <w:t xml:space="preserve"> Ф. Гальтон опублікував кілька праць з антропології та генетики. На великому фактичному матеріалі </w:t>
      </w:r>
      <w:r w:rsidR="006708A6">
        <w:rPr>
          <w:rFonts w:ascii="Times New Roman" w:hAnsi="Times New Roman"/>
          <w:sz w:val="28"/>
          <w:szCs w:val="28"/>
          <w:lang w:val="uk-UA"/>
        </w:rPr>
        <w:t>він підтвердив висновок А. Кетлє</w:t>
      </w:r>
      <w:r w:rsidRPr="00802C19">
        <w:rPr>
          <w:rFonts w:ascii="Times New Roman" w:hAnsi="Times New Roman"/>
          <w:sz w:val="28"/>
          <w:szCs w:val="28"/>
          <w:lang w:val="uk-UA"/>
        </w:rPr>
        <w:t xml:space="preserve"> про те, що не тільки фізичні, але й розумові здібності людини розподіляються</w:t>
      </w:r>
      <w:r w:rsidR="00E73E9C">
        <w:rPr>
          <w:rFonts w:ascii="Times New Roman" w:hAnsi="Times New Roman"/>
          <w:sz w:val="28"/>
          <w:szCs w:val="28"/>
          <w:lang w:val="uk-UA"/>
        </w:rPr>
        <w:t xml:space="preserve"> за законом ймовірності, описаним</w:t>
      </w:r>
      <w:r w:rsidRPr="00802C19">
        <w:rPr>
          <w:rFonts w:ascii="Times New Roman" w:hAnsi="Times New Roman"/>
          <w:sz w:val="28"/>
          <w:szCs w:val="28"/>
          <w:lang w:val="uk-UA"/>
        </w:rPr>
        <w:t xml:space="preserve"> формулою Гаусса-Лапласа. Таким чином, йому вдалося прищепити англійським ученим-біологам інтерес до статистичних методів.</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Інший представник англійської біологічної статистики </w:t>
      </w:r>
      <w:r w:rsidRPr="00E73E9C">
        <w:rPr>
          <w:rFonts w:ascii="Times New Roman" w:hAnsi="Times New Roman"/>
          <w:b/>
          <w:i/>
          <w:sz w:val="28"/>
          <w:szCs w:val="28"/>
          <w:lang w:val="uk-UA"/>
        </w:rPr>
        <w:t>Карл Пірсон</w:t>
      </w:r>
      <w:r w:rsidRPr="00802C19">
        <w:rPr>
          <w:rFonts w:ascii="Times New Roman" w:hAnsi="Times New Roman"/>
          <w:sz w:val="28"/>
          <w:szCs w:val="28"/>
          <w:lang w:val="uk-UA"/>
        </w:rPr>
        <w:t xml:space="preserve"> </w:t>
      </w:r>
      <w:r w:rsidRPr="00E73E9C">
        <w:rPr>
          <w:rFonts w:ascii="Times New Roman" w:hAnsi="Times New Roman"/>
          <w:i/>
          <w:sz w:val="28"/>
          <w:szCs w:val="28"/>
          <w:lang w:val="uk-UA"/>
        </w:rPr>
        <w:t>(Karl (Carl) Pearson)</w:t>
      </w:r>
      <w:r w:rsidRPr="00802C19">
        <w:rPr>
          <w:rFonts w:ascii="Times New Roman" w:hAnsi="Times New Roman"/>
          <w:sz w:val="28"/>
          <w:szCs w:val="28"/>
          <w:lang w:val="uk-UA"/>
        </w:rPr>
        <w:t xml:space="preserve"> (1858</w:t>
      </w:r>
      <w:r w:rsidR="00E73E9C" w:rsidRPr="00E73E9C">
        <w:rPr>
          <w:rFonts w:ascii="Times New Roman" w:eastAsia="Times New Roman" w:hAnsi="Times New Roman"/>
          <w:sz w:val="28"/>
          <w:szCs w:val="28"/>
          <w:lang w:val="uk-UA" w:eastAsia="ru-RU"/>
        </w:rPr>
        <w:t>–</w:t>
      </w:r>
      <w:r w:rsidRPr="00802C19">
        <w:rPr>
          <w:rFonts w:ascii="Times New Roman" w:hAnsi="Times New Roman"/>
          <w:sz w:val="28"/>
          <w:szCs w:val="28"/>
          <w:lang w:val="uk-UA"/>
        </w:rPr>
        <w:t>1936), професор Лондонського університету (завідувач кафедри прикладної математики і механіки), заснував вже наукову школу для розробки питань біології за допомогою статистичного мето</w:t>
      </w:r>
      <w:r w:rsidR="0031112E">
        <w:rPr>
          <w:rFonts w:ascii="Times New Roman" w:hAnsi="Times New Roman"/>
          <w:sz w:val="28"/>
          <w:szCs w:val="28"/>
          <w:lang w:val="uk-UA"/>
        </w:rPr>
        <w:t>ду. К. </w:t>
      </w:r>
      <w:r>
        <w:rPr>
          <w:rFonts w:ascii="Times New Roman" w:hAnsi="Times New Roman"/>
          <w:sz w:val="28"/>
          <w:szCs w:val="28"/>
          <w:lang w:val="uk-UA"/>
        </w:rPr>
        <w:t>Пірсон проявив</w:t>
      </w:r>
      <w:r w:rsidRPr="00802C19">
        <w:rPr>
          <w:rFonts w:ascii="Times New Roman" w:hAnsi="Times New Roman"/>
          <w:sz w:val="28"/>
          <w:szCs w:val="28"/>
          <w:lang w:val="uk-UA"/>
        </w:rPr>
        <w:t xml:space="preserve"> себе як талановитий математик і статистик, йому вдалося об'єднати навколо себе учнів, які продовжили його дослідження в різних областях науки. Сам він успішно займався вивченням проблеми спадковості і мінливості організмів. Для пропаганди своїх ідей К. Пірсон видавав журнал «Biometrica» (1901) спеціально для статистичного вивчення біологічних процесів, редактором якого залишався до останніх днів свого життя. Розроблені </w:t>
      </w:r>
      <w:r w:rsidRPr="00802C19">
        <w:rPr>
          <w:rFonts w:ascii="Times New Roman" w:hAnsi="Times New Roman"/>
          <w:sz w:val="28"/>
          <w:szCs w:val="28"/>
          <w:lang w:val="uk-UA"/>
        </w:rPr>
        <w:lastRenderedPageBreak/>
        <w:t>Ф. Гальтон</w:t>
      </w:r>
      <w:r>
        <w:rPr>
          <w:rFonts w:ascii="Times New Roman" w:hAnsi="Times New Roman"/>
          <w:sz w:val="28"/>
          <w:szCs w:val="28"/>
          <w:lang w:val="uk-UA"/>
        </w:rPr>
        <w:t>ом</w:t>
      </w:r>
      <w:r w:rsidRPr="00802C19">
        <w:rPr>
          <w:rFonts w:ascii="Times New Roman" w:hAnsi="Times New Roman"/>
          <w:sz w:val="28"/>
          <w:szCs w:val="28"/>
          <w:lang w:val="uk-UA"/>
        </w:rPr>
        <w:t xml:space="preserve"> і К. Пірсоном біометричні методи увійшли в золотий фонд математичної статистики. Однак спроби вирішення ними проблеми спадковості організмів тільки за допомогою статистичного методу виявилися невдалими. Вони помилково думали, що за зовнішньою схожістю між родичами можна судити про ступінь їх спорідненості. Але незалежно від помилок, за сукупністю ідей, поглядів, підходів, Френсіс Гальтон і Карл Пірсон є засновниками нової школи статистики </w:t>
      </w:r>
      <w:r w:rsidR="00E73E9C" w:rsidRPr="00E73E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біомет</w:t>
      </w:r>
      <w:r w:rsidR="00E73E9C">
        <w:rPr>
          <w:rFonts w:ascii="Times New Roman" w:hAnsi="Times New Roman"/>
          <w:sz w:val="28"/>
          <w:szCs w:val="28"/>
          <w:lang w:val="uk-UA"/>
        </w:rPr>
        <w:t xml:space="preserve">рії, за сучасною термінологією </w:t>
      </w:r>
      <w:r w:rsidR="00E73E9C" w:rsidRPr="00E73E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біостатистики.</w:t>
      </w:r>
    </w:p>
    <w:p w:rsidR="00982A81" w:rsidRDefault="00982A81" w:rsidP="00104982">
      <w:pPr>
        <w:spacing w:after="0" w:line="240" w:lineRule="auto"/>
        <w:ind w:firstLine="851"/>
        <w:jc w:val="both"/>
        <w:rPr>
          <w:rFonts w:ascii="Times New Roman" w:hAnsi="Times New Roman"/>
          <w:b/>
          <w:sz w:val="28"/>
          <w:szCs w:val="28"/>
          <w:lang w:val="uk-UA"/>
        </w:rPr>
      </w:pP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t xml:space="preserve">Шостий етап становлення біологічної статистики (раціоналістичний). </w:t>
      </w:r>
      <w:r w:rsidRPr="00802C19">
        <w:rPr>
          <w:rFonts w:ascii="Times New Roman" w:hAnsi="Times New Roman"/>
          <w:sz w:val="28"/>
          <w:szCs w:val="28"/>
          <w:lang w:val="uk-UA"/>
        </w:rPr>
        <w:t xml:space="preserve">Він починається з 1902 р. класичними дослідженнями </w:t>
      </w:r>
      <w:r w:rsidRPr="008D25C8">
        <w:rPr>
          <w:rFonts w:ascii="Times New Roman" w:hAnsi="Times New Roman"/>
          <w:b/>
          <w:i/>
          <w:sz w:val="28"/>
          <w:szCs w:val="28"/>
          <w:lang w:val="uk-UA"/>
        </w:rPr>
        <w:t>Вільгельма Йогансена</w:t>
      </w:r>
      <w:r w:rsidRPr="00802C19">
        <w:rPr>
          <w:rFonts w:ascii="Times New Roman" w:hAnsi="Times New Roman"/>
          <w:sz w:val="28"/>
          <w:szCs w:val="28"/>
          <w:lang w:val="uk-UA"/>
        </w:rPr>
        <w:t xml:space="preserve"> </w:t>
      </w:r>
      <w:r w:rsidRPr="008D25C8">
        <w:rPr>
          <w:rFonts w:ascii="Times New Roman" w:hAnsi="Times New Roman"/>
          <w:i/>
          <w:sz w:val="28"/>
          <w:szCs w:val="28"/>
          <w:lang w:val="uk-UA"/>
        </w:rPr>
        <w:t>(Wilhelm Ludvig Johannsen)</w:t>
      </w:r>
      <w:r w:rsidR="0031112E">
        <w:rPr>
          <w:rFonts w:ascii="Times New Roman" w:hAnsi="Times New Roman"/>
          <w:sz w:val="28"/>
          <w:szCs w:val="28"/>
          <w:lang w:val="uk-UA"/>
        </w:rPr>
        <w:t xml:space="preserve"> (1857</w:t>
      </w:r>
      <w:r w:rsidR="008D25C8" w:rsidRPr="008D25C8">
        <w:rPr>
          <w:rFonts w:ascii="Times New Roman" w:eastAsia="Times New Roman" w:hAnsi="Times New Roman"/>
          <w:sz w:val="28"/>
          <w:szCs w:val="28"/>
          <w:lang w:val="uk-UA" w:eastAsia="ru-RU"/>
        </w:rPr>
        <w:t>–</w:t>
      </w:r>
      <w:r w:rsidRPr="00802C19">
        <w:rPr>
          <w:rFonts w:ascii="Times New Roman" w:hAnsi="Times New Roman"/>
          <w:sz w:val="28"/>
          <w:szCs w:val="28"/>
          <w:lang w:val="uk-UA"/>
        </w:rPr>
        <w:t>1927), який</w:t>
      </w:r>
      <w:r w:rsidR="00272E3E">
        <w:rPr>
          <w:rFonts w:ascii="Times New Roman" w:hAnsi="Times New Roman"/>
          <w:sz w:val="28"/>
          <w:szCs w:val="28"/>
          <w:lang w:val="uk-UA"/>
        </w:rPr>
        <w:t xml:space="preserve"> довів, що в області біологічних</w:t>
      </w:r>
      <w:r w:rsidRPr="00802C19">
        <w:rPr>
          <w:rFonts w:ascii="Times New Roman" w:hAnsi="Times New Roman"/>
          <w:sz w:val="28"/>
          <w:szCs w:val="28"/>
          <w:lang w:val="uk-UA"/>
        </w:rPr>
        <w:t xml:space="preserve"> досліджень перше місце має належати біологічному експерименту, а не математиці. Він вважав, що математичні методи повинні застосовуватися як допоміжний апарат при системній обробці експериментальних даних. До цього висновку він дійшов, тривалий час експериментуючи над квасолею. У протилежному випадку можуть бути отримані результати, які перекручують реальну картину і призводять до помилок. Математика повинна надавати цільову допомогу, а не служити керівної ідеєю.</w:t>
      </w:r>
    </w:p>
    <w:p w:rsidR="00982A81" w:rsidRDefault="00982A81" w:rsidP="00104982">
      <w:pPr>
        <w:spacing w:after="0" w:line="240" w:lineRule="auto"/>
        <w:ind w:firstLine="851"/>
        <w:jc w:val="both"/>
        <w:rPr>
          <w:rFonts w:ascii="Times New Roman" w:hAnsi="Times New Roman"/>
          <w:b/>
          <w:sz w:val="28"/>
          <w:szCs w:val="28"/>
          <w:lang w:val="uk-UA"/>
        </w:rPr>
      </w:pP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b/>
          <w:sz w:val="28"/>
          <w:szCs w:val="28"/>
          <w:lang w:val="uk-UA"/>
        </w:rPr>
        <w:t>Сьомий етап у розвитку біометрії (класичний).</w:t>
      </w:r>
      <w:r w:rsidRPr="00802C19">
        <w:rPr>
          <w:rFonts w:ascii="Times New Roman" w:hAnsi="Times New Roman"/>
          <w:sz w:val="28"/>
          <w:szCs w:val="28"/>
          <w:lang w:val="uk-UA"/>
        </w:rPr>
        <w:t xml:space="preserve"> Сформовано роботами англійців Вільяма Госсета і Рональда Фішера. </w:t>
      </w:r>
      <w:r w:rsidRPr="001D46AD">
        <w:rPr>
          <w:rFonts w:ascii="Times New Roman" w:hAnsi="Times New Roman"/>
          <w:b/>
          <w:i/>
          <w:sz w:val="28"/>
          <w:szCs w:val="28"/>
          <w:lang w:val="uk-UA"/>
        </w:rPr>
        <w:t>Вільям Госсет</w:t>
      </w:r>
      <w:r w:rsidRPr="00802C19">
        <w:rPr>
          <w:rFonts w:ascii="Times New Roman" w:hAnsi="Times New Roman"/>
          <w:sz w:val="28"/>
          <w:szCs w:val="28"/>
          <w:lang w:val="uk-UA"/>
        </w:rPr>
        <w:t xml:space="preserve"> </w:t>
      </w:r>
      <w:r w:rsidRPr="001D46AD">
        <w:rPr>
          <w:rFonts w:ascii="Times New Roman" w:hAnsi="Times New Roman"/>
          <w:i/>
          <w:sz w:val="28"/>
          <w:szCs w:val="28"/>
          <w:lang w:val="uk-UA"/>
        </w:rPr>
        <w:t>(William Sealy Gosset)</w:t>
      </w:r>
      <w:r w:rsidRPr="00802C19">
        <w:rPr>
          <w:rFonts w:ascii="Times New Roman" w:hAnsi="Times New Roman"/>
          <w:sz w:val="28"/>
          <w:szCs w:val="28"/>
          <w:lang w:val="uk-UA"/>
        </w:rPr>
        <w:t xml:space="preserve"> (1876</w:t>
      </w:r>
      <w:r w:rsidR="001D46AD" w:rsidRPr="00040C9C">
        <w:rPr>
          <w:rFonts w:ascii="Times New Roman" w:eastAsia="Times New Roman" w:hAnsi="Times New Roman"/>
          <w:sz w:val="28"/>
          <w:szCs w:val="28"/>
          <w:lang w:val="uk-UA" w:eastAsia="ru-RU"/>
        </w:rPr>
        <w:t>–</w:t>
      </w:r>
      <w:r w:rsidR="001D46AD">
        <w:rPr>
          <w:rFonts w:ascii="Times New Roman" w:hAnsi="Times New Roman"/>
          <w:sz w:val="28"/>
          <w:szCs w:val="28"/>
          <w:lang w:val="uk-UA"/>
        </w:rPr>
        <w:t xml:space="preserve">1937) </w:t>
      </w:r>
      <w:r w:rsidR="001D46AD" w:rsidRPr="00040C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учень Карла Пірсона. Він опублікував у журналі «Біометрика» (1908) свою роботу під псевдонімом Стьюдент.  Робота була присвячена теорії малої вибірки і В. Госсет (Стьюдент) став піонером у цій галузі. Саме тоді створювалися основи теорії малої вибірки, теорії пла</w:t>
      </w:r>
      <w:r w:rsidR="001D46AD">
        <w:rPr>
          <w:rFonts w:ascii="Times New Roman" w:hAnsi="Times New Roman"/>
          <w:sz w:val="28"/>
          <w:szCs w:val="28"/>
          <w:lang w:val="uk-UA"/>
        </w:rPr>
        <w:t>нування експериментів, були введені</w:t>
      </w:r>
      <w:r w:rsidRPr="00802C19">
        <w:rPr>
          <w:rFonts w:ascii="Times New Roman" w:hAnsi="Times New Roman"/>
          <w:sz w:val="28"/>
          <w:szCs w:val="28"/>
          <w:lang w:val="uk-UA"/>
        </w:rPr>
        <w:t xml:space="preserve"> в зміст біометрії нові терміни і поняття.</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Найвідомішим ученим XX ст. в області біостатистики є </w:t>
      </w:r>
      <w:r w:rsidRPr="001D46AD">
        <w:rPr>
          <w:rFonts w:ascii="Times New Roman" w:hAnsi="Times New Roman"/>
          <w:b/>
          <w:i/>
          <w:sz w:val="28"/>
          <w:szCs w:val="28"/>
          <w:lang w:val="uk-UA"/>
        </w:rPr>
        <w:t>Рональд Ейлмер Фішер</w:t>
      </w:r>
      <w:r w:rsidRPr="00802C19">
        <w:rPr>
          <w:rFonts w:ascii="Times New Roman" w:hAnsi="Times New Roman"/>
          <w:sz w:val="28"/>
          <w:szCs w:val="28"/>
          <w:lang w:val="uk-UA"/>
        </w:rPr>
        <w:t xml:space="preserve"> </w:t>
      </w:r>
      <w:r w:rsidRPr="001D46AD">
        <w:rPr>
          <w:rFonts w:ascii="Times New Roman" w:hAnsi="Times New Roman"/>
          <w:i/>
          <w:sz w:val="28"/>
          <w:szCs w:val="28"/>
          <w:lang w:val="uk-UA"/>
        </w:rPr>
        <w:t>(Ronald Aylmer Fisher)</w:t>
      </w:r>
      <w:r w:rsidRPr="00802C19">
        <w:rPr>
          <w:rFonts w:ascii="Times New Roman" w:hAnsi="Times New Roman"/>
          <w:sz w:val="28"/>
          <w:szCs w:val="28"/>
          <w:lang w:val="uk-UA"/>
        </w:rPr>
        <w:t xml:space="preserve"> (1890</w:t>
      </w:r>
      <w:r w:rsidR="001D46AD" w:rsidRPr="001D46AD">
        <w:rPr>
          <w:rFonts w:ascii="Times New Roman" w:eastAsia="Times New Roman" w:hAnsi="Times New Roman"/>
          <w:sz w:val="28"/>
          <w:szCs w:val="28"/>
          <w:lang w:val="uk-UA" w:eastAsia="ru-RU"/>
        </w:rPr>
        <w:t>–</w:t>
      </w:r>
      <w:r w:rsidRPr="00802C19">
        <w:rPr>
          <w:rFonts w:ascii="Times New Roman" w:hAnsi="Times New Roman"/>
          <w:sz w:val="28"/>
          <w:szCs w:val="28"/>
          <w:lang w:val="uk-UA"/>
        </w:rPr>
        <w:t>1962), який зробив величезний внесок в біометрію, збагативши її новими м</w:t>
      </w:r>
      <w:r w:rsidR="001D46AD">
        <w:rPr>
          <w:rFonts w:ascii="Times New Roman" w:hAnsi="Times New Roman"/>
          <w:sz w:val="28"/>
          <w:szCs w:val="28"/>
          <w:lang w:val="uk-UA"/>
        </w:rPr>
        <w:t>етодами статистичного аналізу. Р</w:t>
      </w:r>
      <w:r w:rsidRPr="00802C19">
        <w:rPr>
          <w:rFonts w:ascii="Times New Roman" w:hAnsi="Times New Roman"/>
          <w:sz w:val="28"/>
          <w:szCs w:val="28"/>
          <w:lang w:val="uk-UA"/>
        </w:rPr>
        <w:t xml:space="preserve">. Фішер народився і жив в Англії. Відзначився Р. Фішер своїми роботами в галузі математичної статистики, збагатив еволюційну генетику. Його перша книга «Генетична теорія і природний відбір» (1930) присвячена синтезу дарвінівської теорії відбору і генетики. Теоретичний і практичний внесок Фішера в генетику величезний. Він висунув концепцію прогресивного відбору і інбридингу, спробував </w:t>
      </w:r>
      <w:r>
        <w:rPr>
          <w:rFonts w:ascii="Times New Roman" w:hAnsi="Times New Roman"/>
          <w:sz w:val="28"/>
          <w:szCs w:val="28"/>
          <w:lang w:val="uk-UA"/>
        </w:rPr>
        <w:t>уніфікувати вчення про еволюцію</w:t>
      </w:r>
      <w:r w:rsidR="001D46AD">
        <w:rPr>
          <w:rFonts w:ascii="Times New Roman" w:hAnsi="Times New Roman"/>
          <w:sz w:val="28"/>
          <w:szCs w:val="28"/>
          <w:lang w:val="uk-UA"/>
        </w:rPr>
        <w:t>. Р</w:t>
      </w:r>
      <w:r w:rsidRPr="00802C19">
        <w:rPr>
          <w:rFonts w:ascii="Times New Roman" w:hAnsi="Times New Roman"/>
          <w:sz w:val="28"/>
          <w:szCs w:val="28"/>
          <w:lang w:val="uk-UA"/>
        </w:rPr>
        <w:t xml:space="preserve">. Фішер продуктивно працював з 1912 по 1962 рр. Багато його досліджень позитивно вплинули на розвиток статистики, в тому числі і біологічної. Протягом тривалого часу Р. Фішер працював як науковий співробітник Ротамстедської сільськогосподарської дослідної станції, а з 1933 р </w:t>
      </w:r>
      <w:r w:rsidR="001D46AD" w:rsidRPr="001D46AD">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на посаді професора кафедри прикладної математики Лондонського університету. Пізніше (1943</w:t>
      </w:r>
      <w:r w:rsidR="00DB70D4" w:rsidRPr="00040C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1957) Р. Фішер </w:t>
      </w:r>
      <w:r w:rsidR="00DB70D4" w:rsidRPr="00040C9C">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завідувач кафедри генетики в Кембриджі. Вдало поєднуючи в своїй особі біолога-експериментатора і математика-статистика, Фішер приніс в біометрію не тільки нові методи, але і нові ідеї. Він заклав основи теорії планування </w:t>
      </w:r>
      <w:r w:rsidRPr="00802C19">
        <w:rPr>
          <w:rFonts w:ascii="Times New Roman" w:hAnsi="Times New Roman"/>
          <w:sz w:val="28"/>
          <w:szCs w:val="28"/>
          <w:lang w:val="uk-UA"/>
        </w:rPr>
        <w:lastRenderedPageBreak/>
        <w:t>експериментів, яка в наш час отримала подальший розвиток і стала самостійним розділом біометрії. Всі ці інновації пов'язані з революцією в біології, з руйнуванням застарілих принципів і понять в області дослідницької роботи, з посиленням процесу математизації біології. Відбувається все більш помітна спеціалізація біометрії, цілеспрямованого застосува</w:t>
      </w:r>
      <w:r w:rsidR="00B32115">
        <w:rPr>
          <w:rFonts w:ascii="Times New Roman" w:hAnsi="Times New Roman"/>
          <w:sz w:val="28"/>
          <w:szCs w:val="28"/>
          <w:lang w:val="uk-UA"/>
        </w:rPr>
        <w:t>ння її методів у</w:t>
      </w:r>
      <w:r w:rsidRPr="00802C19">
        <w:rPr>
          <w:rFonts w:ascii="Times New Roman" w:hAnsi="Times New Roman"/>
          <w:sz w:val="28"/>
          <w:szCs w:val="28"/>
          <w:lang w:val="uk-UA"/>
        </w:rPr>
        <w:t xml:space="preserve"> різних розділах біології, медицини, антропології та інших суміжних наук.</w:t>
      </w:r>
    </w:p>
    <w:p w:rsidR="00982A81" w:rsidRPr="00802C19" w:rsidRDefault="00982A81" w:rsidP="00104982">
      <w:pPr>
        <w:spacing w:after="0" w:line="240" w:lineRule="auto"/>
        <w:ind w:firstLine="851"/>
        <w:jc w:val="both"/>
        <w:rPr>
          <w:rFonts w:ascii="Times New Roman" w:hAnsi="Times New Roman"/>
          <w:sz w:val="28"/>
          <w:szCs w:val="28"/>
          <w:lang w:val="uk-UA"/>
        </w:rPr>
      </w:pPr>
    </w:p>
    <w:p w:rsidR="008E17DF" w:rsidRPr="00802C19" w:rsidRDefault="008E17DF" w:rsidP="0031112E">
      <w:pPr>
        <w:spacing w:after="0" w:line="240" w:lineRule="auto"/>
        <w:jc w:val="center"/>
        <w:outlineLvl w:val="0"/>
        <w:rPr>
          <w:rFonts w:ascii="Times New Roman" w:hAnsi="Times New Roman"/>
          <w:b/>
          <w:sz w:val="28"/>
          <w:szCs w:val="28"/>
          <w:lang w:val="uk-UA"/>
        </w:rPr>
      </w:pPr>
      <w:r w:rsidRPr="00802C19">
        <w:rPr>
          <w:rFonts w:ascii="Times New Roman" w:hAnsi="Times New Roman"/>
          <w:b/>
          <w:sz w:val="28"/>
          <w:szCs w:val="28"/>
          <w:lang w:val="uk-UA"/>
        </w:rPr>
        <w:t>4. Внесок українських вчених у розвиток біостатистики</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Розглядаючи історію біометрії, не можна не </w:t>
      </w:r>
      <w:r w:rsidR="00A00D3A">
        <w:rPr>
          <w:rFonts w:ascii="Times New Roman" w:hAnsi="Times New Roman"/>
          <w:sz w:val="28"/>
          <w:szCs w:val="28"/>
          <w:lang w:val="uk-UA"/>
        </w:rPr>
        <w:t>відзначити той величезний вклад</w:t>
      </w:r>
      <w:r w:rsidRPr="00802C19">
        <w:rPr>
          <w:rFonts w:ascii="Times New Roman" w:hAnsi="Times New Roman"/>
          <w:sz w:val="28"/>
          <w:szCs w:val="28"/>
          <w:lang w:val="uk-UA"/>
        </w:rPr>
        <w:t xml:space="preserve"> в розвиток біологічної статистики, який внесли такі вчені України, я</w:t>
      </w:r>
      <w:r w:rsidR="00A00D3A">
        <w:rPr>
          <w:rFonts w:ascii="Times New Roman" w:hAnsi="Times New Roman"/>
          <w:sz w:val="28"/>
          <w:szCs w:val="28"/>
          <w:lang w:val="uk-UA"/>
        </w:rPr>
        <w:t>к А.В. Корчак-Чепурковський, С.М. Ігумнов, С.А. Томілін, А.М. Мєрков, Е.М</w:t>
      </w:r>
      <w:r w:rsidR="0031112E">
        <w:rPr>
          <w:rFonts w:ascii="Times New Roman" w:hAnsi="Times New Roman"/>
          <w:sz w:val="28"/>
          <w:szCs w:val="28"/>
          <w:lang w:val="uk-UA"/>
        </w:rPr>
        <w:t>. </w:t>
      </w:r>
      <w:r w:rsidRPr="00802C19">
        <w:rPr>
          <w:rFonts w:ascii="Times New Roman" w:hAnsi="Times New Roman"/>
          <w:sz w:val="28"/>
          <w:szCs w:val="28"/>
          <w:lang w:val="uk-UA"/>
        </w:rPr>
        <w:t>Каган, С.С. Каган,</w:t>
      </w:r>
      <w:r w:rsidR="00A00D3A">
        <w:rPr>
          <w:rFonts w:ascii="Times New Roman" w:hAnsi="Times New Roman"/>
          <w:sz w:val="28"/>
          <w:szCs w:val="28"/>
          <w:lang w:val="uk-UA"/>
        </w:rPr>
        <w:t xml:space="preserve"> І.І. Овсієнко, К.Ф</w:t>
      </w:r>
      <w:r w:rsidR="0031112E">
        <w:rPr>
          <w:rFonts w:ascii="Times New Roman" w:hAnsi="Times New Roman"/>
          <w:sz w:val="28"/>
          <w:szCs w:val="28"/>
          <w:lang w:val="uk-UA"/>
        </w:rPr>
        <w:t>. Дупленко, Є.Я. Білицька, Л.Г. </w:t>
      </w:r>
      <w:r w:rsidR="00A00D3A">
        <w:rPr>
          <w:rFonts w:ascii="Times New Roman" w:hAnsi="Times New Roman"/>
          <w:sz w:val="28"/>
          <w:szCs w:val="28"/>
          <w:lang w:val="uk-UA"/>
        </w:rPr>
        <w:t>Лекарє</w:t>
      </w:r>
      <w:r w:rsidRPr="00802C19">
        <w:rPr>
          <w:rFonts w:ascii="Times New Roman" w:hAnsi="Times New Roman"/>
          <w:sz w:val="28"/>
          <w:szCs w:val="28"/>
          <w:lang w:val="uk-UA"/>
        </w:rPr>
        <w:t>в, П.Т. Петров, С.М. Екель, Л.С. Камінський і багато інших.</w:t>
      </w:r>
    </w:p>
    <w:p w:rsidR="008E17DF" w:rsidRPr="00802C19" w:rsidRDefault="008E17DF" w:rsidP="00104982">
      <w:pPr>
        <w:spacing w:after="0" w:line="240" w:lineRule="auto"/>
        <w:ind w:firstLine="851"/>
        <w:jc w:val="both"/>
        <w:rPr>
          <w:rFonts w:ascii="Times New Roman" w:hAnsi="Times New Roman"/>
          <w:sz w:val="28"/>
          <w:szCs w:val="28"/>
          <w:lang w:val="uk-UA"/>
        </w:rPr>
      </w:pPr>
      <w:r w:rsidRPr="00DB70D4">
        <w:rPr>
          <w:rFonts w:ascii="Times New Roman" w:hAnsi="Times New Roman"/>
          <w:b/>
          <w:i/>
          <w:sz w:val="28"/>
          <w:szCs w:val="28"/>
          <w:lang w:val="uk-UA"/>
        </w:rPr>
        <w:t>О.В. Корчак-Чепурковський</w:t>
      </w:r>
      <w:r w:rsidRPr="00802C19">
        <w:rPr>
          <w:rFonts w:ascii="Times New Roman" w:hAnsi="Times New Roman"/>
          <w:sz w:val="28"/>
          <w:szCs w:val="28"/>
          <w:lang w:val="uk-UA"/>
        </w:rPr>
        <w:t xml:space="preserve"> (1857</w:t>
      </w:r>
      <w:r w:rsidR="00DB70D4" w:rsidRPr="00DB70D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1947) </w:t>
      </w:r>
      <w:r w:rsidR="0031112E">
        <w:rPr>
          <w:rFonts w:ascii="Times New Roman" w:hAnsi="Times New Roman"/>
          <w:sz w:val="28"/>
          <w:szCs w:val="28"/>
          <w:lang w:val="uk-UA"/>
        </w:rPr>
        <w:t>–</w:t>
      </w:r>
      <w:r w:rsidRPr="00802C19">
        <w:rPr>
          <w:rFonts w:ascii="Times New Roman" w:hAnsi="Times New Roman"/>
          <w:sz w:val="28"/>
          <w:szCs w:val="28"/>
          <w:lang w:val="uk-UA"/>
        </w:rPr>
        <w:t xml:space="preserve"> видатний український вчений, епідеміолог, гігієніст, завідувач відділу Інституту демографії та санітарної статистики. Основні напрямки його досліджень пов’язані з проблемами епідеміології та санітарного стану населення. На основі власного досвіду роботи санітарним лікарем і з урахуванням наукових розробок того часу, виділяє епідеміологію в окрему наукову дисципліну, він відводить «епідемічним питанням в системі дослідження санітарного стан</w:t>
      </w:r>
      <w:r w:rsidR="00A00D3A">
        <w:rPr>
          <w:rFonts w:ascii="Times New Roman" w:hAnsi="Times New Roman"/>
          <w:sz w:val="28"/>
          <w:szCs w:val="28"/>
          <w:lang w:val="uk-UA"/>
        </w:rPr>
        <w:t>у населення» головну роль відповідно до</w:t>
      </w:r>
      <w:r w:rsidRPr="00802C19">
        <w:rPr>
          <w:rFonts w:ascii="Times New Roman" w:hAnsi="Times New Roman"/>
          <w:sz w:val="28"/>
          <w:szCs w:val="28"/>
          <w:lang w:val="uk-UA"/>
        </w:rPr>
        <w:t xml:space="preserve"> часу і характеру розвитку в Молдові епідемій віспи, скарлатини, дифтерії, небезпеки виникнення чуми тощо На думку Корчака-Чепурковського, епідеміологічні завдання треба було вирішувати не окремо, а як складові частини дослідження санітарного стану. О.В. Корчак-Чепурковський практичну роботу поєднував з викладацькою: читав в університеті Св. Володимира лекції з епідеміології та медичної статистики.</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Наукова спадщина </w:t>
      </w:r>
      <w:r w:rsidRPr="00DB70D4">
        <w:rPr>
          <w:rFonts w:ascii="Times New Roman" w:hAnsi="Times New Roman"/>
          <w:b/>
          <w:i/>
          <w:sz w:val="28"/>
          <w:szCs w:val="28"/>
          <w:lang w:val="uk-UA"/>
        </w:rPr>
        <w:t>С.А. Томіліна</w:t>
      </w:r>
      <w:r w:rsidRPr="00802C19">
        <w:rPr>
          <w:rFonts w:ascii="Times New Roman" w:hAnsi="Times New Roman"/>
          <w:sz w:val="28"/>
          <w:szCs w:val="28"/>
          <w:lang w:val="uk-UA"/>
        </w:rPr>
        <w:t xml:space="preserve"> (1877</w:t>
      </w:r>
      <w:r w:rsidR="00DB70D4" w:rsidRPr="00DB70D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1952) </w:t>
      </w:r>
      <w:r w:rsidR="00DB70D4" w:rsidRPr="00DB70D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видатного українського соціального гігієніста, санітарного статистика, демографа, іс</w:t>
      </w:r>
      <w:r w:rsidR="00DB70D4">
        <w:rPr>
          <w:rFonts w:ascii="Times New Roman" w:hAnsi="Times New Roman"/>
          <w:sz w:val="28"/>
          <w:szCs w:val="28"/>
          <w:lang w:val="uk-UA"/>
        </w:rPr>
        <w:t xml:space="preserve">торика медицини, фітотерапевта </w:t>
      </w:r>
      <w:r w:rsidR="00DB70D4" w:rsidRPr="00DB70D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це численні роботи з соціальної гігієни, санітарної статистики, демографії, епідеміології, історії медицини та фітотерапії. С.А. Томілін досліджував проблеми народжуваності, шлюбу і сім’ї, стану здоров'я населення та поліпшення медичної допомоги, проблеми захворюваності і смертності, соціальні аспекти</w:t>
      </w:r>
      <w:r w:rsidR="00DB70D4">
        <w:rPr>
          <w:rFonts w:ascii="Times New Roman" w:hAnsi="Times New Roman"/>
          <w:sz w:val="28"/>
          <w:szCs w:val="28"/>
          <w:lang w:val="uk-UA"/>
        </w:rPr>
        <w:t xml:space="preserve"> генетики людини. С.А. Томілін </w:t>
      </w:r>
      <w:r w:rsidR="00DB70D4" w:rsidRPr="00DB70D4">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 перши</w:t>
      </w:r>
      <w:r>
        <w:rPr>
          <w:rFonts w:ascii="Times New Roman" w:hAnsi="Times New Roman"/>
          <w:sz w:val="28"/>
          <w:szCs w:val="28"/>
          <w:lang w:val="uk-UA"/>
        </w:rPr>
        <w:t>й лікар-статистик, який очолив</w:t>
      </w:r>
      <w:r w:rsidRPr="00802C19">
        <w:rPr>
          <w:rFonts w:ascii="Times New Roman" w:hAnsi="Times New Roman"/>
          <w:sz w:val="28"/>
          <w:szCs w:val="28"/>
          <w:lang w:val="uk-UA"/>
        </w:rPr>
        <w:t xml:space="preserve"> управління статистикою в Україні в 1918</w:t>
      </w:r>
      <w:r w:rsidR="0031112E">
        <w:rPr>
          <w:rFonts w:ascii="Times New Roman" w:hAnsi="Times New Roman"/>
          <w:sz w:val="28"/>
          <w:szCs w:val="28"/>
          <w:lang w:val="uk-UA"/>
        </w:rPr>
        <w:t xml:space="preserve"> </w:t>
      </w:r>
      <w:r w:rsidR="005C3B2D">
        <w:rPr>
          <w:rFonts w:ascii="Times New Roman" w:hAnsi="Times New Roman"/>
          <w:sz w:val="28"/>
          <w:szCs w:val="28"/>
          <w:lang w:val="uk-UA"/>
        </w:rPr>
        <w:t>р.</w:t>
      </w:r>
      <w:r w:rsidRPr="00802C19">
        <w:rPr>
          <w:rFonts w:ascii="Times New Roman" w:hAnsi="Times New Roman"/>
          <w:sz w:val="28"/>
          <w:szCs w:val="28"/>
          <w:lang w:val="uk-UA"/>
        </w:rPr>
        <w:t>, 1922</w:t>
      </w:r>
      <w:r w:rsidR="005C3B2D" w:rsidRPr="005C3B2D">
        <w:rPr>
          <w:rFonts w:ascii="Times New Roman" w:eastAsia="Times New Roman" w:hAnsi="Times New Roman"/>
          <w:sz w:val="28"/>
          <w:szCs w:val="28"/>
          <w:lang w:val="uk-UA" w:eastAsia="ru-RU"/>
        </w:rPr>
        <w:t>–</w:t>
      </w:r>
      <w:r w:rsidRPr="00802C19">
        <w:rPr>
          <w:rFonts w:ascii="Times New Roman" w:hAnsi="Times New Roman"/>
          <w:sz w:val="28"/>
          <w:szCs w:val="28"/>
          <w:lang w:val="uk-UA"/>
        </w:rPr>
        <w:t xml:space="preserve">1930 рр., заклав організаційно-методичні основи її становлення і розвитку. Він </w:t>
      </w:r>
      <w:r w:rsidR="005C3B2D" w:rsidRPr="005C3B2D">
        <w:rPr>
          <w:rFonts w:ascii="Times New Roman" w:eastAsia="Times New Roman" w:hAnsi="Times New Roman"/>
          <w:sz w:val="28"/>
          <w:szCs w:val="28"/>
          <w:lang w:eastAsia="ru-RU"/>
        </w:rPr>
        <w:t>–</w:t>
      </w:r>
      <w:r w:rsidRPr="00802C19">
        <w:rPr>
          <w:rFonts w:ascii="Times New Roman" w:hAnsi="Times New Roman"/>
          <w:sz w:val="28"/>
          <w:szCs w:val="28"/>
          <w:lang w:val="uk-UA"/>
        </w:rPr>
        <w:t xml:space="preserve"> організатор відомчої санітарної статистики в Україні. Брав найактивнішу участь в розробці її методологічних положень, проведенні ряду санітарно-статистичних досліджень.</w:t>
      </w:r>
    </w:p>
    <w:p w:rsidR="008E17DF" w:rsidRPr="00802C19" w:rsidRDefault="0063631E" w:rsidP="00104982">
      <w:pPr>
        <w:spacing w:after="0" w:line="240" w:lineRule="auto"/>
        <w:ind w:firstLine="851"/>
        <w:jc w:val="both"/>
        <w:rPr>
          <w:rFonts w:ascii="Times New Roman" w:hAnsi="Times New Roman"/>
          <w:sz w:val="28"/>
          <w:szCs w:val="28"/>
          <w:lang w:val="uk-UA"/>
        </w:rPr>
      </w:pPr>
      <w:r w:rsidRPr="0031112E">
        <w:rPr>
          <w:rFonts w:ascii="Times New Roman" w:hAnsi="Times New Roman"/>
          <w:b/>
          <w:i/>
          <w:sz w:val="28"/>
          <w:szCs w:val="28"/>
          <w:lang w:val="uk-UA"/>
        </w:rPr>
        <w:t>А.М.</w:t>
      </w:r>
      <w:r>
        <w:rPr>
          <w:rFonts w:ascii="Times New Roman" w:hAnsi="Times New Roman"/>
          <w:sz w:val="28"/>
          <w:szCs w:val="28"/>
          <w:lang w:val="uk-UA"/>
        </w:rPr>
        <w:t xml:space="preserve"> </w:t>
      </w:r>
      <w:r w:rsidRPr="005C3B2D">
        <w:rPr>
          <w:rFonts w:ascii="Times New Roman" w:hAnsi="Times New Roman"/>
          <w:b/>
          <w:i/>
          <w:sz w:val="28"/>
          <w:szCs w:val="28"/>
          <w:lang w:val="uk-UA"/>
        </w:rPr>
        <w:t>Мє</w:t>
      </w:r>
      <w:r w:rsidR="008E17DF" w:rsidRPr="005C3B2D">
        <w:rPr>
          <w:rFonts w:ascii="Times New Roman" w:hAnsi="Times New Roman"/>
          <w:b/>
          <w:i/>
          <w:sz w:val="28"/>
          <w:szCs w:val="28"/>
          <w:lang w:val="uk-UA"/>
        </w:rPr>
        <w:t>рков</w:t>
      </w:r>
      <w:r w:rsidR="008E17DF" w:rsidRPr="00802C19">
        <w:rPr>
          <w:rFonts w:ascii="Times New Roman" w:hAnsi="Times New Roman"/>
          <w:sz w:val="28"/>
          <w:szCs w:val="28"/>
          <w:lang w:val="uk-UA"/>
        </w:rPr>
        <w:t xml:space="preserve"> (1899</w:t>
      </w:r>
      <w:r w:rsidR="005C3B2D" w:rsidRPr="005C3B2D">
        <w:rPr>
          <w:rFonts w:ascii="Times New Roman" w:eastAsia="Times New Roman" w:hAnsi="Times New Roman"/>
          <w:sz w:val="28"/>
          <w:szCs w:val="28"/>
          <w:lang w:val="uk-UA" w:eastAsia="ru-RU"/>
        </w:rPr>
        <w:t>–</w:t>
      </w:r>
      <w:r w:rsidR="008E17DF" w:rsidRPr="00802C19">
        <w:rPr>
          <w:rFonts w:ascii="Times New Roman" w:hAnsi="Times New Roman"/>
          <w:sz w:val="28"/>
          <w:szCs w:val="28"/>
          <w:lang w:val="uk-UA"/>
        </w:rPr>
        <w:t xml:space="preserve">1971) </w:t>
      </w:r>
      <w:r w:rsidR="005C3B2D" w:rsidRPr="005C3B2D">
        <w:rPr>
          <w:rFonts w:ascii="Times New Roman" w:eastAsia="Times New Roman" w:hAnsi="Times New Roman"/>
          <w:sz w:val="28"/>
          <w:szCs w:val="28"/>
          <w:lang w:val="uk-UA" w:eastAsia="ru-RU"/>
        </w:rPr>
        <w:t>–</w:t>
      </w:r>
      <w:r w:rsidR="008E17DF" w:rsidRPr="00802C19">
        <w:rPr>
          <w:rFonts w:ascii="Times New Roman" w:hAnsi="Times New Roman"/>
          <w:sz w:val="28"/>
          <w:szCs w:val="28"/>
          <w:lang w:val="uk-UA"/>
        </w:rPr>
        <w:t xml:space="preserve"> відомий вітчизняний статистик, фахівець в галузі соціальної гігієни та медичної демографії </w:t>
      </w:r>
      <w:r w:rsidR="005C3B2D" w:rsidRPr="005C3B2D">
        <w:rPr>
          <w:rFonts w:ascii="Times New Roman" w:eastAsia="Times New Roman" w:hAnsi="Times New Roman"/>
          <w:sz w:val="28"/>
          <w:szCs w:val="28"/>
          <w:lang w:val="uk-UA" w:eastAsia="ru-RU"/>
        </w:rPr>
        <w:t>–</w:t>
      </w:r>
      <w:r w:rsidR="008E17DF" w:rsidRPr="00802C19">
        <w:rPr>
          <w:rFonts w:ascii="Times New Roman" w:hAnsi="Times New Roman"/>
          <w:sz w:val="28"/>
          <w:szCs w:val="28"/>
          <w:lang w:val="uk-UA"/>
        </w:rPr>
        <w:t xml:space="preserve"> почав свою діяльність в Харкові, а згодом працював в Росії. Велика кількість його робіт присвячена питанням теорії, методології та історії санітарної статистики, яка була основною темою йо</w:t>
      </w:r>
      <w:r>
        <w:rPr>
          <w:rFonts w:ascii="Times New Roman" w:hAnsi="Times New Roman"/>
          <w:sz w:val="28"/>
          <w:szCs w:val="28"/>
          <w:lang w:val="uk-UA"/>
        </w:rPr>
        <w:t>го наукової творчості. А.М. Мє</w:t>
      </w:r>
      <w:r w:rsidR="008E17DF" w:rsidRPr="00802C19">
        <w:rPr>
          <w:rFonts w:ascii="Times New Roman" w:hAnsi="Times New Roman"/>
          <w:sz w:val="28"/>
          <w:szCs w:val="28"/>
          <w:lang w:val="uk-UA"/>
        </w:rPr>
        <w:t>рков був виключно ерудованим і талановитим</w:t>
      </w:r>
      <w:r w:rsidR="005C3B2D">
        <w:rPr>
          <w:rFonts w:ascii="Times New Roman" w:hAnsi="Times New Roman"/>
          <w:sz w:val="28"/>
          <w:szCs w:val="28"/>
          <w:lang w:val="uk-UA"/>
        </w:rPr>
        <w:t xml:space="preserve"> педагогом. Численні слухачі </w:t>
      </w:r>
      <w:r w:rsidR="005C3B2D" w:rsidRPr="005C3B2D">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лікарі різних спеціальностей, які часом скептично ставилися до такого «сухого і нудного» </w:t>
      </w:r>
      <w:r w:rsidR="008E17DF" w:rsidRPr="00802C19">
        <w:rPr>
          <w:rFonts w:ascii="Times New Roman" w:hAnsi="Times New Roman"/>
          <w:sz w:val="28"/>
          <w:szCs w:val="28"/>
          <w:lang w:val="uk-UA"/>
        </w:rPr>
        <w:lastRenderedPageBreak/>
        <w:t>пред</w:t>
      </w:r>
      <w:r w:rsidR="005C3B2D">
        <w:rPr>
          <w:rFonts w:ascii="Times New Roman" w:hAnsi="Times New Roman"/>
          <w:sz w:val="28"/>
          <w:szCs w:val="28"/>
          <w:lang w:val="uk-UA"/>
        </w:rPr>
        <w:t xml:space="preserve">мету, як санітарна статистика, </w:t>
      </w:r>
      <w:r w:rsidR="005C3B2D" w:rsidRPr="005C3B2D">
        <w:rPr>
          <w:rFonts w:ascii="Times New Roman" w:eastAsia="Times New Roman" w:hAnsi="Times New Roman"/>
          <w:sz w:val="28"/>
          <w:szCs w:val="28"/>
          <w:lang w:eastAsia="ru-RU"/>
        </w:rPr>
        <w:t>–</w:t>
      </w:r>
      <w:r w:rsidR="008E17DF" w:rsidRPr="00802C19">
        <w:rPr>
          <w:rFonts w:ascii="Times New Roman" w:hAnsi="Times New Roman"/>
          <w:sz w:val="28"/>
          <w:szCs w:val="28"/>
          <w:lang w:val="uk-UA"/>
        </w:rPr>
        <w:t xml:space="preserve"> під впли</w:t>
      </w:r>
      <w:r w:rsidR="005C3B2D">
        <w:rPr>
          <w:rFonts w:ascii="Times New Roman" w:hAnsi="Times New Roman"/>
          <w:sz w:val="28"/>
          <w:szCs w:val="28"/>
          <w:lang w:val="uk-UA"/>
        </w:rPr>
        <w:t>вом його блискучих лекцій змінювали</w:t>
      </w:r>
      <w:r w:rsidR="008E17DF" w:rsidRPr="00802C19">
        <w:rPr>
          <w:rFonts w:ascii="Times New Roman" w:hAnsi="Times New Roman"/>
          <w:sz w:val="28"/>
          <w:szCs w:val="28"/>
          <w:lang w:val="uk-UA"/>
        </w:rPr>
        <w:t xml:space="preserve"> своє ставлення до предмету. А багато хто з них ставали його учнями і послідовниками. Самостійним напрям</w:t>
      </w:r>
      <w:r>
        <w:rPr>
          <w:rFonts w:ascii="Times New Roman" w:hAnsi="Times New Roman"/>
          <w:sz w:val="28"/>
          <w:szCs w:val="28"/>
          <w:lang w:val="uk-UA"/>
        </w:rPr>
        <w:t>ком в науковій творчості А.М. Мє</w:t>
      </w:r>
      <w:r w:rsidR="008E17DF" w:rsidRPr="00802C19">
        <w:rPr>
          <w:rFonts w:ascii="Times New Roman" w:hAnsi="Times New Roman"/>
          <w:sz w:val="28"/>
          <w:szCs w:val="28"/>
          <w:lang w:val="uk-UA"/>
        </w:rPr>
        <w:t>ркова була демографічна статистика. Його перу належить понад 200 праць з проблем соціальної гігієни, санітарної статистики, організації охорони здоров’я і демографії, в тому числі близько 20 монографій і навчальних посібників.</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У вищій медичній школі протягом багатьох років велося викладання медичної статистики як різновиду біологічної статистики. Сьогодні здійснюється велика робота в сфері реформування вищої освіти, вдосконалюються навчальні програми, технології викладання, впроваджуються нові дисципліни, зокрема біологічна статистика. Велику роботу в цьому напрямку проводять відомі фахівці в галузі соціальної медицини та організації охорони здоров'я, особливо в формуванні її як дисципліни</w:t>
      </w:r>
      <w:r w:rsidR="0031428D">
        <w:rPr>
          <w:rFonts w:ascii="Times New Roman" w:hAnsi="Times New Roman"/>
          <w:sz w:val="28"/>
          <w:szCs w:val="28"/>
          <w:lang w:val="uk-UA"/>
        </w:rPr>
        <w:t>, що викладається</w:t>
      </w:r>
      <w:r w:rsidRPr="00802C19">
        <w:rPr>
          <w:rFonts w:ascii="Times New Roman" w:hAnsi="Times New Roman"/>
          <w:sz w:val="28"/>
          <w:szCs w:val="28"/>
          <w:lang w:val="uk-UA"/>
        </w:rPr>
        <w:t xml:space="preserve"> у вищій медич</w:t>
      </w:r>
      <w:r w:rsidR="00543FFD">
        <w:rPr>
          <w:rFonts w:ascii="Times New Roman" w:hAnsi="Times New Roman"/>
          <w:sz w:val="28"/>
          <w:szCs w:val="28"/>
          <w:lang w:val="uk-UA"/>
        </w:rPr>
        <w:t>ній школі. Серед них чл.-кор. АМ</w:t>
      </w:r>
      <w:r w:rsidRPr="00802C19">
        <w:rPr>
          <w:rFonts w:ascii="Times New Roman" w:hAnsi="Times New Roman"/>
          <w:sz w:val="28"/>
          <w:szCs w:val="28"/>
          <w:lang w:val="uk-UA"/>
        </w:rPr>
        <w:t>НУ, пр</w:t>
      </w:r>
      <w:r w:rsidR="00543FFD">
        <w:rPr>
          <w:rFonts w:ascii="Times New Roman" w:hAnsi="Times New Roman"/>
          <w:sz w:val="28"/>
          <w:szCs w:val="28"/>
          <w:lang w:val="uk-UA"/>
        </w:rPr>
        <w:t>оф. В.Ф. Москаленко, чл.-кор. АМ</w:t>
      </w:r>
      <w:r w:rsidRPr="00802C19">
        <w:rPr>
          <w:rFonts w:ascii="Times New Roman" w:hAnsi="Times New Roman"/>
          <w:sz w:val="28"/>
          <w:szCs w:val="28"/>
          <w:lang w:val="uk-UA"/>
        </w:rPr>
        <w:t>НУ, проф. Ю.В. Вороненко, проф. В.М. Пономаренко.</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Важливе значення для становлення біостатистики як науки мали перші українські спеціальні підручни</w:t>
      </w:r>
      <w:r w:rsidR="0031428D">
        <w:rPr>
          <w:rFonts w:ascii="Times New Roman" w:hAnsi="Times New Roman"/>
          <w:sz w:val="28"/>
          <w:szCs w:val="28"/>
          <w:lang w:val="uk-UA"/>
        </w:rPr>
        <w:t>ки. О</w:t>
      </w:r>
      <w:r w:rsidRPr="00802C19">
        <w:rPr>
          <w:rFonts w:ascii="Times New Roman" w:hAnsi="Times New Roman"/>
          <w:sz w:val="28"/>
          <w:szCs w:val="28"/>
          <w:lang w:val="uk-UA"/>
        </w:rPr>
        <w:t>с</w:t>
      </w:r>
      <w:r w:rsidR="0031428D">
        <w:rPr>
          <w:rFonts w:ascii="Times New Roman" w:hAnsi="Times New Roman"/>
          <w:sz w:val="28"/>
          <w:szCs w:val="28"/>
          <w:lang w:val="uk-UA"/>
        </w:rPr>
        <w:t xml:space="preserve">новна їх частина підготовлена </w:t>
      </w:r>
      <w:r w:rsidRPr="00802C19">
        <w:rPr>
          <w:rFonts w:ascii="Times New Roman" w:hAnsi="Times New Roman"/>
          <w:sz w:val="28"/>
          <w:szCs w:val="28"/>
          <w:lang w:val="uk-UA"/>
        </w:rPr>
        <w:t>вченими Харківського медичного інституту</w:t>
      </w:r>
      <w:r w:rsidR="00543FFD">
        <w:rPr>
          <w:rFonts w:ascii="Times New Roman" w:hAnsi="Times New Roman"/>
          <w:sz w:val="28"/>
          <w:szCs w:val="28"/>
          <w:lang w:val="uk-UA"/>
        </w:rPr>
        <w:t>: «Робоча медична статистика» (Є</w:t>
      </w:r>
      <w:r w:rsidRPr="00802C19">
        <w:rPr>
          <w:rFonts w:ascii="Times New Roman" w:hAnsi="Times New Roman"/>
          <w:sz w:val="28"/>
          <w:szCs w:val="28"/>
          <w:lang w:val="uk-UA"/>
        </w:rPr>
        <w:t>. Каган, 1923), «Смертність в Росії і в Україні» (М.В. Птуха, 1928), «Загальна теорія</w:t>
      </w:r>
      <w:r w:rsidR="00543FFD">
        <w:rPr>
          <w:rFonts w:ascii="Times New Roman" w:hAnsi="Times New Roman"/>
          <w:sz w:val="28"/>
          <w:szCs w:val="28"/>
          <w:lang w:val="uk-UA"/>
        </w:rPr>
        <w:t xml:space="preserve"> санітарної статистики» (А.М. Мє</w:t>
      </w:r>
      <w:r w:rsidRPr="00802C19">
        <w:rPr>
          <w:rFonts w:ascii="Times New Roman" w:hAnsi="Times New Roman"/>
          <w:sz w:val="28"/>
          <w:szCs w:val="28"/>
          <w:lang w:val="uk-UA"/>
        </w:rPr>
        <w:t>рков, 1935), «Практикум з санітарної статистики» (Л.А. Абрамович, М.І. Камінський, П.Т. Петров, 1940), «Загальна теорія і методика санітарно-ста</w:t>
      </w:r>
      <w:r w:rsidR="00543FFD">
        <w:rPr>
          <w:rFonts w:ascii="Times New Roman" w:hAnsi="Times New Roman"/>
          <w:sz w:val="28"/>
          <w:szCs w:val="28"/>
          <w:lang w:val="uk-UA"/>
        </w:rPr>
        <w:t>тистичного дослідження» (А.М. Мє</w:t>
      </w:r>
      <w:r w:rsidRPr="00802C19">
        <w:rPr>
          <w:rFonts w:ascii="Times New Roman" w:hAnsi="Times New Roman"/>
          <w:sz w:val="28"/>
          <w:szCs w:val="28"/>
          <w:lang w:val="uk-UA"/>
        </w:rPr>
        <w:t>рков, 1960, 1963), «Демографічна стат</w:t>
      </w:r>
      <w:r w:rsidR="00543FFD">
        <w:rPr>
          <w:rFonts w:ascii="Times New Roman" w:hAnsi="Times New Roman"/>
          <w:sz w:val="28"/>
          <w:szCs w:val="28"/>
          <w:lang w:val="uk-UA"/>
        </w:rPr>
        <w:t>истика» (А.М. Мє</w:t>
      </w:r>
      <w:r w:rsidRPr="00802C19">
        <w:rPr>
          <w:rFonts w:ascii="Times New Roman" w:hAnsi="Times New Roman"/>
          <w:sz w:val="28"/>
          <w:szCs w:val="28"/>
          <w:lang w:val="uk-UA"/>
        </w:rPr>
        <w:t>рков, 1959, 1965), «Обробка клінічних та лабораторних даних (використання статистики в роботі лікаря)» (Л.С. Камінський, 1959, 1964) та інші.</w:t>
      </w:r>
    </w:p>
    <w:p w:rsidR="008E17DF" w:rsidRPr="00802C19" w:rsidRDefault="008E17DF" w:rsidP="00104982">
      <w:pPr>
        <w:spacing w:after="0" w:line="240" w:lineRule="auto"/>
        <w:ind w:firstLine="851"/>
        <w:jc w:val="both"/>
        <w:rPr>
          <w:rFonts w:ascii="Times New Roman" w:hAnsi="Times New Roman"/>
          <w:sz w:val="28"/>
          <w:szCs w:val="28"/>
          <w:lang w:val="uk-UA"/>
        </w:rPr>
      </w:pPr>
      <w:r w:rsidRPr="00802C19">
        <w:rPr>
          <w:rFonts w:ascii="Times New Roman" w:hAnsi="Times New Roman"/>
          <w:sz w:val="28"/>
          <w:szCs w:val="28"/>
          <w:lang w:val="uk-UA"/>
        </w:rPr>
        <w:t xml:space="preserve">Таким чином, історичний розвиток біологічної статистики свідчить про те, що в Україні цю область потрібно вдосконалювати та розвивати з урахуванням сучасних досягнень в науці та реформуванні </w:t>
      </w:r>
      <w:r w:rsidR="00EE3F3F">
        <w:rPr>
          <w:rFonts w:ascii="Times New Roman" w:hAnsi="Times New Roman"/>
          <w:sz w:val="28"/>
          <w:szCs w:val="28"/>
          <w:lang w:val="uk-UA"/>
        </w:rPr>
        <w:t xml:space="preserve">галузі охорони </w:t>
      </w:r>
      <w:r w:rsidRPr="00802C19">
        <w:rPr>
          <w:rFonts w:ascii="Times New Roman" w:hAnsi="Times New Roman"/>
          <w:sz w:val="28"/>
          <w:szCs w:val="28"/>
          <w:lang w:val="uk-UA"/>
        </w:rPr>
        <w:t>здоров'я та вищої освіти. Безперечно, біостатистика повинна займати належне місце в біологічній і медичній науці, а також в програмах університетської освіти з урахуванням перспектив входження України до єдиного європейського наукового та освітнього простору.</w:t>
      </w:r>
    </w:p>
    <w:p w:rsidR="008E17DF" w:rsidRPr="00802C19" w:rsidRDefault="008E17DF" w:rsidP="00104982">
      <w:pPr>
        <w:spacing w:line="240" w:lineRule="auto"/>
        <w:ind w:firstLine="851"/>
        <w:rPr>
          <w:lang w:val="uk-UA"/>
        </w:rPr>
      </w:pPr>
    </w:p>
    <w:p w:rsidR="008E17DF" w:rsidRPr="00802C19" w:rsidRDefault="00982A81" w:rsidP="00104982">
      <w:pPr>
        <w:spacing w:line="240" w:lineRule="auto"/>
        <w:jc w:val="center"/>
        <w:outlineLvl w:val="0"/>
        <w:rPr>
          <w:rFonts w:ascii="Times New Roman" w:hAnsi="Times New Roman"/>
          <w:b/>
          <w:sz w:val="28"/>
          <w:szCs w:val="28"/>
          <w:lang w:val="uk-UA"/>
        </w:rPr>
      </w:pPr>
      <w:r>
        <w:rPr>
          <w:rFonts w:ascii="Times New Roman" w:hAnsi="Times New Roman"/>
          <w:b/>
          <w:sz w:val="28"/>
          <w:szCs w:val="28"/>
          <w:lang w:val="uk-UA"/>
        </w:rPr>
        <w:br w:type="page"/>
      </w:r>
      <w:r w:rsidR="008E17DF" w:rsidRPr="00802C19">
        <w:rPr>
          <w:rFonts w:ascii="Times New Roman" w:hAnsi="Times New Roman"/>
          <w:b/>
          <w:sz w:val="28"/>
          <w:szCs w:val="28"/>
          <w:lang w:val="uk-UA"/>
        </w:rPr>
        <w:lastRenderedPageBreak/>
        <w:t>ТЕСТОВІ ЗАВДАННЯ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851"/>
        <w:gridCol w:w="8079"/>
      </w:tblGrid>
      <w:tr w:rsidR="008E17DF" w:rsidRPr="00D67F27"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r w:rsidRPr="00802C19">
              <w:rPr>
                <w:rFonts w:ascii="Times New Roman" w:hAnsi="Times New Roman"/>
                <w:sz w:val="28"/>
                <w:szCs w:val="28"/>
                <w:lang w:val="uk-UA"/>
              </w:rPr>
              <w:t>1</w:t>
            </w:r>
          </w:p>
        </w:tc>
        <w:tc>
          <w:tcPr>
            <w:tcW w:w="8930" w:type="dxa"/>
            <w:gridSpan w:val="2"/>
          </w:tcPr>
          <w:p w:rsidR="008E17DF" w:rsidRPr="00802C19" w:rsidRDefault="008E17DF" w:rsidP="00104982">
            <w:pPr>
              <w:spacing w:after="0" w:line="240" w:lineRule="auto"/>
              <w:rPr>
                <w:lang w:val="uk-UA"/>
              </w:rPr>
            </w:pPr>
            <w:r w:rsidRPr="00802C19">
              <w:rPr>
                <w:rFonts w:ascii="Times New Roman" w:hAnsi="Times New Roman"/>
                <w:sz w:val="28"/>
                <w:szCs w:val="28"/>
                <w:lang w:val="uk-UA"/>
              </w:rPr>
              <w:t>У 1906 році в Київському уні</w:t>
            </w:r>
            <w:r w:rsidR="00D67F27">
              <w:rPr>
                <w:rFonts w:ascii="Times New Roman" w:hAnsi="Times New Roman"/>
                <w:sz w:val="28"/>
                <w:szCs w:val="28"/>
                <w:lang w:val="uk-UA"/>
              </w:rPr>
              <w:t>верситеті на кафедрі гігієни було введено</w:t>
            </w:r>
            <w:r w:rsidRPr="00802C19">
              <w:rPr>
                <w:rFonts w:ascii="Times New Roman" w:hAnsi="Times New Roman"/>
                <w:sz w:val="28"/>
                <w:szCs w:val="28"/>
                <w:lang w:val="uk-UA"/>
              </w:rPr>
              <w:t xml:space="preserve"> курс «Основи соціальної гігієни та охорони здоров'я», що мало велике значення для розвитку соціальної гігієни в Україні. Хто з українських соціал-гігієністів читав цей курс?</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A</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С. М. Ігумнов</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B</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С. С. Каган</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*С</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А. В. Корчак-Чепурковський</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D</w:t>
            </w:r>
          </w:p>
        </w:tc>
        <w:tc>
          <w:tcPr>
            <w:tcW w:w="8079" w:type="dxa"/>
          </w:tcPr>
          <w:p w:rsidR="008E17DF" w:rsidRPr="00802C19" w:rsidRDefault="0063631E" w:rsidP="00104982">
            <w:pPr>
              <w:spacing w:after="0" w:line="240" w:lineRule="auto"/>
              <w:rPr>
                <w:rFonts w:ascii="Times New Roman" w:hAnsi="Times New Roman"/>
                <w:sz w:val="28"/>
                <w:szCs w:val="28"/>
                <w:lang w:val="uk-UA"/>
              </w:rPr>
            </w:pPr>
            <w:r>
              <w:rPr>
                <w:rFonts w:ascii="Times New Roman" w:hAnsi="Times New Roman"/>
                <w:sz w:val="28"/>
                <w:szCs w:val="28"/>
                <w:lang w:val="uk-UA"/>
              </w:rPr>
              <w:t>А. М. Мє</w:t>
            </w:r>
            <w:r w:rsidR="008E17DF" w:rsidRPr="00802C19">
              <w:rPr>
                <w:rFonts w:ascii="Times New Roman" w:hAnsi="Times New Roman"/>
                <w:sz w:val="28"/>
                <w:szCs w:val="28"/>
                <w:lang w:val="uk-UA"/>
              </w:rPr>
              <w:t>рков</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E</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С. А. Томілін</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r w:rsidRPr="00802C19">
              <w:rPr>
                <w:rFonts w:ascii="Times New Roman" w:hAnsi="Times New Roman"/>
                <w:sz w:val="28"/>
                <w:szCs w:val="28"/>
                <w:lang w:val="uk-UA"/>
              </w:rPr>
              <w:t>2</w:t>
            </w:r>
          </w:p>
        </w:tc>
        <w:tc>
          <w:tcPr>
            <w:tcW w:w="8930" w:type="dxa"/>
            <w:gridSpan w:val="2"/>
          </w:tcPr>
          <w:p w:rsidR="008E17DF" w:rsidRPr="00802C19" w:rsidRDefault="008E17DF" w:rsidP="00104982">
            <w:pPr>
              <w:spacing w:after="0" w:line="240" w:lineRule="auto"/>
              <w:jc w:val="both"/>
              <w:rPr>
                <w:rFonts w:ascii="Times New Roman" w:hAnsi="Times New Roman"/>
                <w:sz w:val="28"/>
                <w:szCs w:val="28"/>
                <w:lang w:val="uk-UA"/>
              </w:rPr>
            </w:pPr>
            <w:r w:rsidRPr="00802C19">
              <w:rPr>
                <w:rFonts w:ascii="Times New Roman" w:hAnsi="Times New Roman"/>
                <w:sz w:val="28"/>
                <w:szCs w:val="28"/>
                <w:lang w:val="uk-UA"/>
              </w:rPr>
              <w:t>В 30-х роках ХХ століття великий внесок в розвиток соціальної гігієни в Україні внесли перші українські підручники з соціальної гігієни. Серед них перший підручник С. С. Кагана, який був виданий в 1932 році. Вкажіть цей підручник:</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A</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Загальна теорія санітарної статистики</w:t>
            </w:r>
          </w:p>
        </w:tc>
      </w:tr>
      <w:tr w:rsidR="008E17DF" w:rsidRPr="00665E2C"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D67F27" w:rsidP="00104982">
            <w:pPr>
              <w:spacing w:after="0" w:line="240" w:lineRule="auto"/>
              <w:jc w:val="right"/>
              <w:rPr>
                <w:lang w:val="uk-UA"/>
              </w:rPr>
            </w:pPr>
            <w:r w:rsidRPr="00802C19">
              <w:rPr>
                <w:rFonts w:ascii="Times New Roman" w:hAnsi="Times New Roman"/>
                <w:sz w:val="28"/>
                <w:szCs w:val="28"/>
                <w:lang w:val="uk-UA"/>
              </w:rPr>
              <w:t>*</w:t>
            </w:r>
            <w:r w:rsidR="008E17DF" w:rsidRPr="00802C19">
              <w:rPr>
                <w:rFonts w:ascii="Times New Roman" w:hAnsi="Times New Roman"/>
                <w:sz w:val="28"/>
                <w:szCs w:val="28"/>
                <w:lang w:val="uk-UA"/>
              </w:rPr>
              <w:t>B</w:t>
            </w:r>
          </w:p>
        </w:tc>
        <w:tc>
          <w:tcPr>
            <w:tcW w:w="8079" w:type="dxa"/>
          </w:tcPr>
          <w:p w:rsidR="008E17DF" w:rsidRPr="00802C19" w:rsidRDefault="00D67F27"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Нариси з теорії соціальної гігієни</w:t>
            </w:r>
          </w:p>
        </w:tc>
      </w:tr>
      <w:tr w:rsidR="008E17DF" w:rsidRPr="006750D8"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С</w:t>
            </w:r>
          </w:p>
        </w:tc>
        <w:tc>
          <w:tcPr>
            <w:tcW w:w="8079" w:type="dxa"/>
          </w:tcPr>
          <w:p w:rsidR="008E17DF" w:rsidRPr="00802C19" w:rsidRDefault="00D67F27"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Практикум по санітарній статистиці</w:t>
            </w:r>
          </w:p>
        </w:tc>
      </w:tr>
      <w:tr w:rsidR="008E17DF" w:rsidRPr="00802C19"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D</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Соціальна гігієна</w:t>
            </w:r>
          </w:p>
        </w:tc>
      </w:tr>
      <w:tr w:rsidR="008E17DF" w:rsidRPr="00771F2E" w:rsidTr="00982A81">
        <w:tc>
          <w:tcPr>
            <w:tcW w:w="817" w:type="dxa"/>
          </w:tcPr>
          <w:p w:rsidR="008E17DF" w:rsidRPr="00802C19" w:rsidRDefault="008E17DF" w:rsidP="00104982">
            <w:pPr>
              <w:spacing w:after="0" w:line="240" w:lineRule="auto"/>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E</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Всі відповіді правильні</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r w:rsidRPr="00802C19">
              <w:rPr>
                <w:rFonts w:ascii="Times New Roman" w:hAnsi="Times New Roman"/>
                <w:sz w:val="28"/>
                <w:szCs w:val="28"/>
                <w:lang w:val="uk-UA"/>
              </w:rPr>
              <w:t>3</w:t>
            </w:r>
          </w:p>
        </w:tc>
        <w:tc>
          <w:tcPr>
            <w:tcW w:w="8930" w:type="dxa"/>
            <w:gridSpan w:val="2"/>
          </w:tcPr>
          <w:p w:rsidR="008E17DF" w:rsidRPr="00802C19" w:rsidRDefault="008E17DF" w:rsidP="00104982">
            <w:pPr>
              <w:spacing w:after="0" w:line="240" w:lineRule="auto"/>
              <w:jc w:val="both"/>
              <w:rPr>
                <w:rFonts w:ascii="Times New Roman" w:hAnsi="Times New Roman"/>
                <w:sz w:val="28"/>
                <w:szCs w:val="28"/>
                <w:lang w:val="uk-UA"/>
              </w:rPr>
            </w:pPr>
            <w:r w:rsidRPr="00802C19">
              <w:rPr>
                <w:rFonts w:ascii="Times New Roman" w:hAnsi="Times New Roman"/>
                <w:sz w:val="28"/>
                <w:szCs w:val="28"/>
                <w:lang w:val="uk-UA"/>
              </w:rPr>
              <w:t>Статистика має давнє коріння. Існують дані про те, що в Стародавньому Китаї проводився перепис населення, але дослідження мали безсистемний, хаотичний характер. Вкажіть, в якому столітті статистика почала формуватися як самостійна наука:</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A</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XVI століття</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*B</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XVII століття</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С</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XVIII століття</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D</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XIX століття</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E</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ХХ століття</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r w:rsidRPr="00802C19">
              <w:rPr>
                <w:rFonts w:ascii="Times New Roman" w:hAnsi="Times New Roman"/>
                <w:sz w:val="28"/>
                <w:szCs w:val="28"/>
                <w:lang w:val="uk-UA"/>
              </w:rPr>
              <w:t>4</w:t>
            </w:r>
          </w:p>
        </w:tc>
        <w:tc>
          <w:tcPr>
            <w:tcW w:w="8930" w:type="dxa"/>
            <w:gridSpan w:val="2"/>
          </w:tcPr>
          <w:p w:rsidR="008E17DF" w:rsidRPr="00802C19" w:rsidRDefault="008E17DF" w:rsidP="00104982">
            <w:pPr>
              <w:spacing w:after="0" w:line="240" w:lineRule="auto"/>
              <w:jc w:val="both"/>
              <w:rPr>
                <w:rFonts w:ascii="Times New Roman" w:hAnsi="Times New Roman"/>
                <w:sz w:val="28"/>
                <w:szCs w:val="28"/>
                <w:lang w:val="uk-UA"/>
              </w:rPr>
            </w:pPr>
            <w:r w:rsidRPr="00802C19">
              <w:rPr>
                <w:rFonts w:ascii="Times New Roman" w:hAnsi="Times New Roman"/>
                <w:sz w:val="28"/>
                <w:szCs w:val="28"/>
                <w:lang w:val="uk-UA"/>
              </w:rPr>
              <w:t>Статистика як самостійна наука почала формуватися в XVII столітті. Важливе значення в її формуванні мали німецькі дослідники Г. Конрінг і Г. Ахенваль. Який напрям в статистиці вони заснували?</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A</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Загальну статистику</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B</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 xml:space="preserve">Математичний </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С</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 xml:space="preserve">Медичну статистику </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*D</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Описовий</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802C19" w:rsidRDefault="008E17DF" w:rsidP="00104982">
            <w:pPr>
              <w:spacing w:after="0" w:line="240" w:lineRule="auto"/>
              <w:jc w:val="right"/>
              <w:rPr>
                <w:lang w:val="uk-UA"/>
              </w:rPr>
            </w:pPr>
            <w:r w:rsidRPr="00802C19">
              <w:rPr>
                <w:rFonts w:ascii="Times New Roman" w:hAnsi="Times New Roman"/>
                <w:sz w:val="28"/>
                <w:szCs w:val="28"/>
                <w:lang w:val="uk-UA"/>
              </w:rPr>
              <w:t>E</w:t>
            </w:r>
          </w:p>
        </w:tc>
        <w:tc>
          <w:tcPr>
            <w:tcW w:w="8079" w:type="dxa"/>
          </w:tcPr>
          <w:p w:rsidR="008E17DF" w:rsidRPr="00802C19" w:rsidRDefault="008E17DF" w:rsidP="00104982">
            <w:pPr>
              <w:spacing w:after="0" w:line="240" w:lineRule="auto"/>
              <w:rPr>
                <w:rFonts w:ascii="Times New Roman" w:hAnsi="Times New Roman"/>
                <w:sz w:val="28"/>
                <w:szCs w:val="28"/>
                <w:lang w:val="uk-UA"/>
              </w:rPr>
            </w:pPr>
            <w:r w:rsidRPr="00802C19">
              <w:rPr>
                <w:rFonts w:ascii="Times New Roman" w:hAnsi="Times New Roman"/>
                <w:sz w:val="28"/>
                <w:szCs w:val="28"/>
                <w:lang w:val="uk-UA"/>
              </w:rPr>
              <w:t>Політичну арифметику</w:t>
            </w:r>
          </w:p>
        </w:tc>
      </w:tr>
      <w:tr w:rsidR="008E17DF" w:rsidRPr="00802C19" w:rsidTr="00982A81">
        <w:tc>
          <w:tcPr>
            <w:tcW w:w="817" w:type="dxa"/>
          </w:tcPr>
          <w:p w:rsidR="008E17DF" w:rsidRPr="00802C19" w:rsidRDefault="008E17DF" w:rsidP="00104982">
            <w:pPr>
              <w:spacing w:after="0" w:line="240" w:lineRule="auto"/>
              <w:jc w:val="center"/>
              <w:rPr>
                <w:rFonts w:ascii="Times New Roman" w:hAnsi="Times New Roman"/>
                <w:sz w:val="28"/>
                <w:szCs w:val="28"/>
                <w:lang w:val="uk-UA"/>
              </w:rPr>
            </w:pPr>
            <w:r w:rsidRPr="00802C19">
              <w:rPr>
                <w:rFonts w:ascii="Times New Roman" w:hAnsi="Times New Roman"/>
                <w:sz w:val="28"/>
                <w:szCs w:val="28"/>
                <w:lang w:val="uk-UA"/>
              </w:rPr>
              <w:t>5</w:t>
            </w:r>
          </w:p>
        </w:tc>
        <w:tc>
          <w:tcPr>
            <w:tcW w:w="8930" w:type="dxa"/>
            <w:gridSpan w:val="2"/>
          </w:tcPr>
          <w:p w:rsidR="008E17DF" w:rsidRPr="00802C19" w:rsidRDefault="008E17DF" w:rsidP="00104982">
            <w:pPr>
              <w:spacing w:after="0" w:line="240" w:lineRule="auto"/>
              <w:jc w:val="both"/>
              <w:rPr>
                <w:rFonts w:ascii="Times New Roman" w:hAnsi="Times New Roman"/>
                <w:sz w:val="28"/>
                <w:szCs w:val="28"/>
                <w:lang w:val="uk-UA"/>
              </w:rPr>
            </w:pPr>
            <w:r w:rsidRPr="00802C19">
              <w:rPr>
                <w:rFonts w:ascii="Times New Roman" w:hAnsi="Times New Roman"/>
                <w:sz w:val="28"/>
                <w:szCs w:val="28"/>
                <w:lang w:val="uk-UA"/>
              </w:rPr>
              <w:t>Статистика як самостійна наука почала формуватися в другій половині XVII століття, при цьому вона фо</w:t>
            </w:r>
            <w:r>
              <w:rPr>
                <w:rFonts w:ascii="Times New Roman" w:hAnsi="Times New Roman"/>
                <w:sz w:val="28"/>
                <w:szCs w:val="28"/>
                <w:lang w:val="uk-UA"/>
              </w:rPr>
              <w:t>рмувалася в двох напрямках, один</w:t>
            </w:r>
            <w:r w:rsidRPr="00802C19">
              <w:rPr>
                <w:rFonts w:ascii="Times New Roman" w:hAnsi="Times New Roman"/>
                <w:sz w:val="28"/>
                <w:szCs w:val="28"/>
                <w:lang w:val="uk-UA"/>
              </w:rPr>
              <w:t xml:space="preserve"> з яких було засновано в Англії. Який напрям в статистиці було засновано в Англії?</w:t>
            </w:r>
          </w:p>
        </w:tc>
      </w:tr>
      <w:tr w:rsidR="008E17DF" w:rsidRPr="00901359" w:rsidTr="00982A81">
        <w:tc>
          <w:tcPr>
            <w:tcW w:w="817" w:type="dxa"/>
          </w:tcPr>
          <w:p w:rsidR="008E17DF" w:rsidRPr="00901359" w:rsidRDefault="008E17DF" w:rsidP="00104982">
            <w:pPr>
              <w:spacing w:after="0" w:line="240" w:lineRule="auto"/>
              <w:jc w:val="center"/>
              <w:rPr>
                <w:rFonts w:ascii="Times New Roman" w:hAnsi="Times New Roman"/>
                <w:sz w:val="28"/>
                <w:szCs w:val="28"/>
                <w:lang w:val="uk-UA"/>
              </w:rPr>
            </w:pPr>
          </w:p>
        </w:tc>
        <w:tc>
          <w:tcPr>
            <w:tcW w:w="851" w:type="dxa"/>
            <w:vAlign w:val="center"/>
          </w:tcPr>
          <w:p w:rsidR="008E17DF" w:rsidRPr="00901359" w:rsidRDefault="008E17DF"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8E17DF"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Економічна статистика</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Загальна статистика</w:t>
            </w:r>
          </w:p>
        </w:tc>
      </w:tr>
      <w:tr w:rsidR="00967D9F" w:rsidRPr="00901359" w:rsidTr="00982A81">
        <w:tc>
          <w:tcPr>
            <w:tcW w:w="817" w:type="dxa"/>
          </w:tcPr>
          <w:p w:rsidR="00967D9F" w:rsidRPr="00901359" w:rsidRDefault="00967D9F" w:rsidP="00104982">
            <w:pPr>
              <w:spacing w:after="0" w:line="240" w:lineRule="auto"/>
              <w:jc w:val="center"/>
              <w:rPr>
                <w:rFonts w:ascii="Times New Roman" w:hAnsi="Times New Roman"/>
                <w:sz w:val="28"/>
                <w:szCs w:val="28"/>
                <w:lang w:val="uk-UA"/>
              </w:rPr>
            </w:pPr>
          </w:p>
        </w:tc>
        <w:tc>
          <w:tcPr>
            <w:tcW w:w="851" w:type="dxa"/>
            <w:vAlign w:val="center"/>
          </w:tcPr>
          <w:p w:rsidR="00967D9F" w:rsidRPr="00901359" w:rsidRDefault="00967D9F"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w:t>
            </w:r>
            <w:r w:rsidR="001028A6" w:rsidRPr="00901359">
              <w:rPr>
                <w:rFonts w:ascii="Times New Roman" w:hAnsi="Times New Roman"/>
                <w:sz w:val="28"/>
                <w:szCs w:val="28"/>
                <w:lang w:val="uk-UA"/>
              </w:rPr>
              <w:t>С</w:t>
            </w:r>
          </w:p>
        </w:tc>
        <w:tc>
          <w:tcPr>
            <w:tcW w:w="8079" w:type="dxa"/>
          </w:tcPr>
          <w:p w:rsidR="00967D9F" w:rsidRPr="00901359" w:rsidRDefault="00967D9F"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Математичний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Медична статистика</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6</w:t>
            </w:r>
          </w:p>
        </w:tc>
        <w:tc>
          <w:tcPr>
            <w:tcW w:w="8930" w:type="dxa"/>
            <w:gridSpan w:val="2"/>
          </w:tcPr>
          <w:p w:rsidR="001028A6" w:rsidRPr="00901359" w:rsidRDefault="001028A6" w:rsidP="009D2E9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 xml:space="preserve">Статистика як самостійна наука почала формуватися в другій половині XVII століття, при цьому вона формувалася в двох напрямках: описовому і математичному (політична арифметика). Вкажіть засновника </w:t>
            </w:r>
            <w:r w:rsidR="009D2E92">
              <w:rPr>
                <w:rFonts w:ascii="Times New Roman" w:hAnsi="Times New Roman"/>
                <w:sz w:val="28"/>
                <w:szCs w:val="28"/>
                <w:lang w:val="uk-UA"/>
              </w:rPr>
              <w:t>описової</w:t>
            </w:r>
            <w:r w:rsidRPr="00901359">
              <w:rPr>
                <w:rFonts w:ascii="Times New Roman" w:hAnsi="Times New Roman"/>
                <w:sz w:val="28"/>
                <w:szCs w:val="28"/>
                <w:lang w:val="uk-UA"/>
              </w:rPr>
              <w:t xml:space="preserve"> школи статистики.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Г. Ахенваль</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Ф. Гальтон</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Pr>
                <w:rFonts w:ascii="Times New Roman" w:hAnsi="Times New Roman"/>
                <w:sz w:val="28"/>
                <w:szCs w:val="28"/>
                <w:lang w:val="uk-UA"/>
              </w:rPr>
              <w:t>Г. Конрінг</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Ф. Остерло</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 Петті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7</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Статистика як самостійна наука почала формуватися в другій половині XVII століття, при цьому вона формувалася в двох напрямках: описовому і математичному (політична арифметика). Вкажіть засновника математичної школи статистики.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Г. Ахенваль</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Ф. Гальтон</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Pr>
                <w:rFonts w:ascii="Times New Roman" w:hAnsi="Times New Roman"/>
                <w:sz w:val="28"/>
                <w:szCs w:val="28"/>
                <w:lang w:val="uk-UA"/>
              </w:rPr>
              <w:t xml:space="preserve"> Г. Конрінг</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 xml:space="preserve"> Ф. Остерло</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 Петті</w:t>
            </w:r>
          </w:p>
        </w:tc>
      </w:tr>
      <w:tr w:rsidR="001028A6" w:rsidRPr="00031413"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8</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У медицині та біології математичні методи почали використовуватися значно пізніше, ніж у фізиці і хімії. Медицина і біологія розвивалися на основі тільки якісного аналізу явищ і лише в кінці XIX століття були</w:t>
            </w:r>
            <w:r>
              <w:rPr>
                <w:rFonts w:ascii="Times New Roman" w:hAnsi="Times New Roman"/>
                <w:sz w:val="28"/>
                <w:szCs w:val="28"/>
                <w:lang w:val="uk-UA"/>
              </w:rPr>
              <w:t xml:space="preserve"> розроблені основи нової науки </w:t>
            </w:r>
            <w:r w:rsidRPr="006962C4">
              <w:rPr>
                <w:rFonts w:ascii="Times New Roman" w:eastAsia="Times New Roman" w:hAnsi="Times New Roman"/>
                <w:sz w:val="28"/>
                <w:szCs w:val="28"/>
                <w:lang w:val="uk-UA" w:eastAsia="ru-RU"/>
              </w:rPr>
              <w:t>–</w:t>
            </w:r>
            <w:r w:rsidRPr="00901359">
              <w:rPr>
                <w:rFonts w:ascii="Times New Roman" w:hAnsi="Times New Roman"/>
                <w:sz w:val="28"/>
                <w:szCs w:val="28"/>
                <w:lang w:val="uk-UA"/>
              </w:rPr>
              <w:t xml:space="preserve"> біометрії (біостатистики). Хто є родоначальником цієї науки?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Г. Ахенваль</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Я. Бернуллі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Ф. Гальтон</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Д. Граунд</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 Петті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9</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Перші статистичні дослідження проводилися не заради науки, а в більшій мірі з практичною метою, найчастіше для визначення військової та податкової спроможності населення. Існують дані про проведення перших статистичних досліджень в Китаї, Стародавньому Єгипті, Стародавній Греції. Необхідно відзначити, що всі проведені в той період статистичні дослідження за методологією і змістом були безсистемними і неупорядкованими, тому назвати їх науковими в сучасному розумінні ми не можемо. Визначте етап розвитку біостатистики для якого характерні дані особливості.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Початковий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lastRenderedPageBreak/>
              <w:t>10</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 xml:space="preserve">У кінці XVII </w:t>
            </w:r>
            <w:r w:rsidRPr="00727F78">
              <w:rPr>
                <w:rFonts w:ascii="Times New Roman" w:eastAsia="Times New Roman" w:hAnsi="Times New Roman"/>
                <w:sz w:val="28"/>
                <w:szCs w:val="28"/>
                <w:lang w:eastAsia="ru-RU"/>
              </w:rPr>
              <w:t>–</w:t>
            </w:r>
            <w:r>
              <w:rPr>
                <w:rFonts w:ascii="Times New Roman" w:hAnsi="Times New Roman"/>
                <w:sz w:val="28"/>
                <w:szCs w:val="28"/>
                <w:lang w:val="uk-UA"/>
              </w:rPr>
              <w:t xml:space="preserve"> </w:t>
            </w:r>
            <w:r w:rsidRPr="00901359">
              <w:rPr>
                <w:rFonts w:ascii="Times New Roman" w:hAnsi="Times New Roman"/>
                <w:sz w:val="28"/>
                <w:szCs w:val="28"/>
                <w:lang w:val="uk-UA"/>
              </w:rPr>
              <w:t>початку XVIII століття в Німеччині з</w:t>
            </w:r>
            <w:r w:rsidRPr="00802C19">
              <w:rPr>
                <w:rFonts w:ascii="Times New Roman" w:hAnsi="Times New Roman"/>
                <w:sz w:val="28"/>
                <w:szCs w:val="28"/>
              </w:rPr>
              <w:t>’</w:t>
            </w:r>
            <w:r w:rsidRPr="00901359">
              <w:rPr>
                <w:rFonts w:ascii="Times New Roman" w:hAnsi="Times New Roman"/>
                <w:sz w:val="28"/>
                <w:szCs w:val="28"/>
                <w:lang w:val="uk-UA"/>
              </w:rPr>
              <w:t>явилася статистика, як наука про державознавство. Засновником цієї статистики вважають німецького вченого Г. Конрінга. Саме він ввів курс лекцій з державознавства. Надалі Г. Ахенваль продовжив розвивати цей напрям. Визначте етап розвитку біостатистики, який характеризується перерахованими вище особливостями.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en-US"/>
              </w:rPr>
            </w:pPr>
            <w:r w:rsidRPr="00901359">
              <w:rPr>
                <w:rFonts w:ascii="Times New Roman" w:hAnsi="Times New Roman"/>
                <w:sz w:val="28"/>
                <w:szCs w:val="28"/>
                <w:lang w:val="en-US"/>
              </w:rPr>
              <w:t>11</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en-US"/>
              </w:rPr>
            </w:pPr>
            <w:r w:rsidRPr="00901359">
              <w:rPr>
                <w:rFonts w:ascii="Times New Roman" w:hAnsi="Times New Roman"/>
                <w:sz w:val="28"/>
                <w:szCs w:val="28"/>
                <w:lang w:val="uk-UA"/>
              </w:rPr>
              <w:t xml:space="preserve">У кінці XVII </w:t>
            </w:r>
            <w:r w:rsidRPr="006962C4">
              <w:rPr>
                <w:rFonts w:ascii="Times New Roman" w:eastAsia="Times New Roman" w:hAnsi="Times New Roman"/>
                <w:sz w:val="28"/>
                <w:szCs w:val="28"/>
                <w:lang w:val="uk-UA" w:eastAsia="ru-RU"/>
              </w:rPr>
              <w:t>–</w:t>
            </w:r>
            <w:r w:rsidRPr="00901359">
              <w:rPr>
                <w:rFonts w:ascii="Times New Roman" w:hAnsi="Times New Roman"/>
                <w:sz w:val="28"/>
                <w:szCs w:val="28"/>
                <w:lang w:val="uk-UA"/>
              </w:rPr>
              <w:t xml:space="preserve"> початку XIX століття розвиток біостатистики було пов'язано з використанням кількісних даних з метою опису держав, що призвело до формування нового напрямку в зага</w:t>
            </w:r>
            <w:r>
              <w:rPr>
                <w:rFonts w:ascii="Times New Roman" w:hAnsi="Times New Roman"/>
                <w:sz w:val="28"/>
                <w:szCs w:val="28"/>
                <w:lang w:val="uk-UA"/>
              </w:rPr>
              <w:t>льній статистиці, математичної статистики</w:t>
            </w:r>
            <w:r w:rsidRPr="00901359">
              <w:rPr>
                <w:rFonts w:ascii="Times New Roman" w:hAnsi="Times New Roman"/>
                <w:sz w:val="28"/>
                <w:szCs w:val="28"/>
                <w:lang w:val="uk-UA"/>
              </w:rPr>
              <w:t>. Основними представниками цього напрямку були Джон Граунт, Вільям Петті, Едмунд Галлі, Яків Бернуллі. Визначте етап розвитку біостатистики, який характеризується перерахованими вище особливостями.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12</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Середина XVIII століття ознаменувалася роботами бельгійського астронома, математика, фізика і стати</w:t>
            </w:r>
            <w:r>
              <w:rPr>
                <w:rFonts w:ascii="Times New Roman" w:hAnsi="Times New Roman"/>
                <w:sz w:val="28"/>
                <w:szCs w:val="28"/>
                <w:lang w:val="uk-UA"/>
              </w:rPr>
              <w:t>стика Ламбера Адольфа Жака Кетлє</w:t>
            </w:r>
            <w:r w:rsidRPr="00901359">
              <w:rPr>
                <w:rFonts w:ascii="Times New Roman" w:hAnsi="Times New Roman"/>
                <w:sz w:val="28"/>
                <w:szCs w:val="28"/>
                <w:lang w:val="uk-UA"/>
              </w:rPr>
              <w:t>, якому першим вдалося об'єднати методи антропології і соціальної статистики з висновками теорії ймовірності та математичної статистики. Саме його роботи стали основою для розвитку біостатистики. Визначте етап розвитку біостатистики для якого характерні дані особливості.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13</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 xml:space="preserve">Середина XIX </w:t>
            </w:r>
            <w:r w:rsidRPr="006962C4">
              <w:rPr>
                <w:rFonts w:ascii="Times New Roman" w:eastAsia="Times New Roman" w:hAnsi="Times New Roman"/>
                <w:sz w:val="28"/>
                <w:szCs w:val="28"/>
                <w:lang w:val="uk-UA" w:eastAsia="ru-RU"/>
              </w:rPr>
              <w:t>–</w:t>
            </w:r>
            <w:r w:rsidRPr="00901359">
              <w:rPr>
                <w:rFonts w:ascii="Times New Roman" w:hAnsi="Times New Roman"/>
                <w:sz w:val="28"/>
                <w:szCs w:val="28"/>
                <w:lang w:val="uk-UA"/>
              </w:rPr>
              <w:t xml:space="preserve"> початок XX століття характеризується виникненням і розвитком англійської біометричної школи. Саме в цьому столітті застосування статистики до біології отри</w:t>
            </w:r>
            <w:r>
              <w:rPr>
                <w:rFonts w:ascii="Times New Roman" w:hAnsi="Times New Roman"/>
                <w:sz w:val="28"/>
                <w:szCs w:val="28"/>
                <w:lang w:val="uk-UA"/>
              </w:rPr>
              <w:t>мало значний розвиток. П</w:t>
            </w:r>
            <w:r w:rsidRPr="00901359">
              <w:rPr>
                <w:rFonts w:ascii="Times New Roman" w:hAnsi="Times New Roman"/>
                <w:sz w:val="28"/>
                <w:szCs w:val="28"/>
                <w:lang w:val="uk-UA"/>
              </w:rPr>
              <w:t xml:space="preserve">ровідна роль </w:t>
            </w:r>
            <w:r>
              <w:rPr>
                <w:rFonts w:ascii="Times New Roman" w:hAnsi="Times New Roman"/>
                <w:sz w:val="28"/>
                <w:szCs w:val="28"/>
                <w:lang w:val="uk-UA"/>
              </w:rPr>
              <w:t xml:space="preserve">у цьому </w:t>
            </w:r>
            <w:r w:rsidRPr="00901359">
              <w:rPr>
                <w:rFonts w:ascii="Times New Roman" w:hAnsi="Times New Roman"/>
                <w:sz w:val="28"/>
                <w:szCs w:val="28"/>
                <w:lang w:val="uk-UA"/>
              </w:rPr>
              <w:t>належала англійській школі біологів Френсіса Гальтона і Карла Пірсона, яка зробила переворот в біологічній науці. Визначте етап розвитку біостатистики для якого характерні всі перераховані особливості.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Формалістичний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14</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У середині XX століття В. Йогансен провів класичне дослідження, яке показало, що в галузі біологічних досліджень перше місце має належати біологічному експерименту, а не математиці. Математичні методи повинні застосовуватися як допоміжний апарат при обробці експериментальних даних. Це був новий, реалістичний підхід в біологічних дослідженнях. Визначте етап розвитку біостатистики для якого характерні перераховані вище особливості.</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A23705">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r w:rsidR="001028A6" w:rsidRPr="00504892"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r w:rsidRPr="00901359">
              <w:rPr>
                <w:rFonts w:ascii="Times New Roman" w:hAnsi="Times New Roman"/>
                <w:sz w:val="28"/>
                <w:szCs w:val="28"/>
                <w:lang w:val="uk-UA"/>
              </w:rPr>
              <w:t>15</w:t>
            </w:r>
          </w:p>
        </w:tc>
        <w:tc>
          <w:tcPr>
            <w:tcW w:w="8930" w:type="dxa"/>
            <w:gridSpan w:val="2"/>
          </w:tcPr>
          <w:p w:rsidR="001028A6" w:rsidRPr="00901359" w:rsidRDefault="001028A6" w:rsidP="00104982">
            <w:pPr>
              <w:spacing w:after="0" w:line="240" w:lineRule="auto"/>
              <w:jc w:val="both"/>
              <w:rPr>
                <w:rFonts w:ascii="Times New Roman" w:hAnsi="Times New Roman"/>
                <w:sz w:val="28"/>
                <w:szCs w:val="28"/>
                <w:lang w:val="uk-UA"/>
              </w:rPr>
            </w:pPr>
            <w:r w:rsidRPr="00901359">
              <w:rPr>
                <w:rFonts w:ascii="Times New Roman" w:hAnsi="Times New Roman"/>
                <w:sz w:val="28"/>
                <w:szCs w:val="28"/>
                <w:lang w:val="uk-UA"/>
              </w:rPr>
              <w:t xml:space="preserve">У середині XX століття розвитку біометрії сприяють наукові роботи англійських вчених В. Госсета і Р. Фішера, які стали засновниками теорії малої вибірки, теорії планування експериментів, ввели в зміст біометрії нові терміни і поняття. Саме Р. Фішер довів, що біометрія </w:t>
            </w:r>
            <w:r w:rsidRPr="006962C4">
              <w:rPr>
                <w:rFonts w:ascii="Times New Roman" w:eastAsia="Times New Roman" w:hAnsi="Times New Roman"/>
                <w:sz w:val="28"/>
                <w:szCs w:val="28"/>
                <w:lang w:val="uk-UA" w:eastAsia="ru-RU"/>
              </w:rPr>
              <w:t>–</w:t>
            </w:r>
            <w:r w:rsidRPr="00901359">
              <w:rPr>
                <w:rFonts w:ascii="Times New Roman" w:hAnsi="Times New Roman"/>
                <w:sz w:val="28"/>
                <w:szCs w:val="28"/>
                <w:lang w:val="uk-UA"/>
              </w:rPr>
              <w:t xml:space="preserve"> це наука, яка займається статистичним аналізом масових явищ в біології. Визначте етап розвитку біостатистики, який характеризується перерахованими вище особливостями.</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A</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Визначальний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*B</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Класичний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rFonts w:ascii="Times New Roman" w:hAnsi="Times New Roman"/>
                <w:sz w:val="28"/>
                <w:szCs w:val="28"/>
                <w:lang w:val="uk-UA"/>
              </w:rPr>
            </w:pPr>
            <w:r w:rsidRPr="00901359">
              <w:rPr>
                <w:rFonts w:ascii="Times New Roman" w:hAnsi="Times New Roman"/>
                <w:sz w:val="28"/>
                <w:szCs w:val="28"/>
                <w:lang w:val="uk-UA"/>
              </w:rPr>
              <w:t>С</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Описовий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D</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Основоположний</w:t>
            </w:r>
          </w:p>
        </w:tc>
      </w:tr>
      <w:tr w:rsidR="001028A6" w:rsidRPr="00901359" w:rsidTr="00982A81">
        <w:tc>
          <w:tcPr>
            <w:tcW w:w="817" w:type="dxa"/>
          </w:tcPr>
          <w:p w:rsidR="001028A6" w:rsidRPr="00901359" w:rsidRDefault="001028A6" w:rsidP="00104982">
            <w:pPr>
              <w:spacing w:after="0" w:line="240" w:lineRule="auto"/>
              <w:jc w:val="center"/>
              <w:rPr>
                <w:rFonts w:ascii="Times New Roman" w:hAnsi="Times New Roman"/>
                <w:sz w:val="28"/>
                <w:szCs w:val="28"/>
                <w:lang w:val="uk-UA"/>
              </w:rPr>
            </w:pPr>
          </w:p>
        </w:tc>
        <w:tc>
          <w:tcPr>
            <w:tcW w:w="851" w:type="dxa"/>
            <w:vAlign w:val="center"/>
          </w:tcPr>
          <w:p w:rsidR="001028A6" w:rsidRPr="00901359" w:rsidRDefault="001028A6" w:rsidP="00104982">
            <w:pPr>
              <w:spacing w:after="0" w:line="240" w:lineRule="auto"/>
              <w:jc w:val="right"/>
              <w:rPr>
                <w:lang w:val="uk-UA"/>
              </w:rPr>
            </w:pPr>
            <w:r w:rsidRPr="00901359">
              <w:rPr>
                <w:rFonts w:ascii="Times New Roman" w:hAnsi="Times New Roman"/>
                <w:sz w:val="28"/>
                <w:szCs w:val="28"/>
                <w:lang w:val="uk-UA"/>
              </w:rPr>
              <w:t>E</w:t>
            </w:r>
          </w:p>
        </w:tc>
        <w:tc>
          <w:tcPr>
            <w:tcW w:w="8079" w:type="dxa"/>
          </w:tcPr>
          <w:p w:rsidR="001028A6" w:rsidRPr="00901359" w:rsidRDefault="001028A6" w:rsidP="00104982">
            <w:pPr>
              <w:spacing w:after="0" w:line="240" w:lineRule="auto"/>
              <w:rPr>
                <w:rFonts w:ascii="Times New Roman" w:hAnsi="Times New Roman"/>
                <w:sz w:val="28"/>
                <w:szCs w:val="28"/>
                <w:lang w:val="uk-UA"/>
              </w:rPr>
            </w:pPr>
            <w:r w:rsidRPr="00901359">
              <w:rPr>
                <w:rFonts w:ascii="Times New Roman" w:hAnsi="Times New Roman"/>
                <w:sz w:val="28"/>
                <w:szCs w:val="28"/>
                <w:lang w:val="uk-UA"/>
              </w:rPr>
              <w:t>Раціоналістичний</w:t>
            </w:r>
          </w:p>
        </w:tc>
      </w:tr>
    </w:tbl>
    <w:p w:rsidR="008E17DF" w:rsidRPr="00243D4B" w:rsidRDefault="008E17DF" w:rsidP="00104982">
      <w:pPr>
        <w:spacing w:after="0" w:line="240" w:lineRule="auto"/>
        <w:rPr>
          <w:rFonts w:ascii="Times New Roman" w:hAnsi="Times New Roman"/>
          <w:sz w:val="28"/>
          <w:szCs w:val="28"/>
          <w:lang w:val="en-US"/>
        </w:rPr>
      </w:pPr>
    </w:p>
    <w:p w:rsidR="008E17DF" w:rsidRPr="00281BBB" w:rsidRDefault="00982A81" w:rsidP="00104982">
      <w:pPr>
        <w:spacing w:after="0" w:line="240" w:lineRule="auto"/>
        <w:jc w:val="center"/>
        <w:outlineLvl w:val="0"/>
        <w:rPr>
          <w:rFonts w:ascii="Times New Roman" w:hAnsi="Times New Roman"/>
          <w:b/>
          <w:sz w:val="28"/>
          <w:szCs w:val="28"/>
          <w:lang w:val="uk-UA"/>
        </w:rPr>
      </w:pPr>
      <w:r>
        <w:rPr>
          <w:rFonts w:ascii="Times New Roman" w:hAnsi="Times New Roman"/>
          <w:b/>
          <w:sz w:val="28"/>
          <w:szCs w:val="28"/>
          <w:lang w:val="uk-UA"/>
        </w:rPr>
        <w:br w:type="page"/>
      </w:r>
      <w:r w:rsidR="008E17DF" w:rsidRPr="00281BBB">
        <w:rPr>
          <w:rFonts w:ascii="Times New Roman" w:hAnsi="Times New Roman"/>
          <w:b/>
          <w:sz w:val="28"/>
          <w:szCs w:val="28"/>
          <w:lang w:val="uk-UA"/>
        </w:rPr>
        <w:lastRenderedPageBreak/>
        <w:t>КОНТРОЛЬНІ ПИТАННЯ</w:t>
      </w:r>
    </w:p>
    <w:p w:rsidR="008E17DF" w:rsidRPr="00243D4B" w:rsidRDefault="008E17DF" w:rsidP="00104982">
      <w:pPr>
        <w:spacing w:after="0" w:line="240" w:lineRule="auto"/>
        <w:ind w:left="851"/>
        <w:rPr>
          <w:rFonts w:ascii="Times New Roman" w:hAnsi="Times New Roman"/>
          <w:sz w:val="28"/>
          <w:szCs w:val="28"/>
          <w:lang w:val="uk-UA"/>
        </w:rPr>
      </w:pPr>
    </w:p>
    <w:p w:rsidR="008E17DF" w:rsidRPr="00243D4B" w:rsidRDefault="008E17DF" w:rsidP="009D2E9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1. Походження терміну</w:t>
      </w:r>
      <w:r w:rsidRPr="00243D4B">
        <w:rPr>
          <w:rFonts w:ascii="Times New Roman" w:hAnsi="Times New Roman"/>
          <w:sz w:val="28"/>
          <w:szCs w:val="28"/>
          <w:lang w:val="uk-UA"/>
        </w:rPr>
        <w:t xml:space="preserve"> «біостатистика».</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2. Розвиток статистики в Стародавній Греції.</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3. Які етапи біостатистики виділяють?</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4. Чим характеризується перший етап становлення біостатистики?</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5. Чим характеризується період розвитку описової статистики?</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6. Який внесок Г. Ахенваля і Г. Конрінга в розвиток біостатистики?</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7. Ч</w:t>
      </w:r>
      <w:r>
        <w:rPr>
          <w:rFonts w:ascii="Times New Roman" w:hAnsi="Times New Roman"/>
          <w:sz w:val="28"/>
          <w:szCs w:val="28"/>
          <w:lang w:val="uk-UA"/>
        </w:rPr>
        <w:t>им характеризується визначальний</w:t>
      </w:r>
      <w:r w:rsidRPr="00243D4B">
        <w:rPr>
          <w:rFonts w:ascii="Times New Roman" w:hAnsi="Times New Roman"/>
          <w:sz w:val="28"/>
          <w:szCs w:val="28"/>
          <w:lang w:val="uk-UA"/>
        </w:rPr>
        <w:t xml:space="preserve"> етап розвитку біостатистики?</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8. Внесок Джона Граунта в розвиток біостатистики.</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9. Дайте загальну характеристику основоположному етапу розвитку біостатистики.</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 xml:space="preserve">10. Дайте загальну </w:t>
      </w:r>
      <w:r>
        <w:rPr>
          <w:rFonts w:ascii="Times New Roman" w:hAnsi="Times New Roman"/>
          <w:sz w:val="28"/>
          <w:szCs w:val="28"/>
          <w:lang w:val="uk-UA"/>
        </w:rPr>
        <w:t>характеристику формалістичному</w:t>
      </w:r>
      <w:r w:rsidRPr="00243D4B">
        <w:rPr>
          <w:rFonts w:ascii="Times New Roman" w:hAnsi="Times New Roman"/>
          <w:sz w:val="28"/>
          <w:szCs w:val="28"/>
          <w:lang w:val="uk-UA"/>
        </w:rPr>
        <w:t xml:space="preserve"> етапу розвитку </w:t>
      </w:r>
      <w:r w:rsidR="0063631E">
        <w:rPr>
          <w:rFonts w:ascii="Times New Roman" w:hAnsi="Times New Roman"/>
          <w:sz w:val="28"/>
          <w:szCs w:val="28"/>
          <w:lang w:val="uk-UA"/>
        </w:rPr>
        <w:t>бі</w:t>
      </w:r>
      <w:r>
        <w:rPr>
          <w:rFonts w:ascii="Times New Roman" w:hAnsi="Times New Roman"/>
          <w:sz w:val="28"/>
          <w:szCs w:val="28"/>
          <w:lang w:val="uk-UA"/>
        </w:rPr>
        <w:t>остатистики.</w:t>
      </w:r>
    </w:p>
    <w:p w:rsidR="008E17DF" w:rsidRPr="00243D4B" w:rsidRDefault="00543FFD" w:rsidP="009D2E9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11. Внесок А. Кетлє</w:t>
      </w:r>
      <w:r w:rsidR="008E17DF" w:rsidRPr="00243D4B">
        <w:rPr>
          <w:rFonts w:ascii="Times New Roman" w:hAnsi="Times New Roman"/>
          <w:sz w:val="28"/>
          <w:szCs w:val="28"/>
          <w:lang w:val="uk-UA"/>
        </w:rPr>
        <w:t xml:space="preserve"> в розвиток біостатистики.</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12. Назвіть представників класичного етапу розвитку біостатистики.</w:t>
      </w:r>
    </w:p>
    <w:p w:rsidR="008E17DF" w:rsidRPr="00243D4B" w:rsidRDefault="00C41B1A" w:rsidP="009D2E92">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13. Внесок Р</w:t>
      </w:r>
      <w:r w:rsidR="008E17DF" w:rsidRPr="00243D4B">
        <w:rPr>
          <w:rFonts w:ascii="Times New Roman" w:hAnsi="Times New Roman"/>
          <w:sz w:val="28"/>
          <w:szCs w:val="28"/>
          <w:lang w:val="uk-UA"/>
        </w:rPr>
        <w:t>. Фішера в розвиток біостатистики.</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14. Які українські вчені брали участь у розвитку біостатистики?</w:t>
      </w:r>
    </w:p>
    <w:p w:rsidR="008E17DF" w:rsidRPr="00243D4B" w:rsidRDefault="008E17DF" w:rsidP="009D2E92">
      <w:pPr>
        <w:spacing w:after="0" w:line="240" w:lineRule="auto"/>
        <w:ind w:firstLine="851"/>
        <w:jc w:val="both"/>
        <w:rPr>
          <w:rFonts w:ascii="Times New Roman" w:hAnsi="Times New Roman"/>
          <w:sz w:val="28"/>
          <w:szCs w:val="28"/>
          <w:lang w:val="uk-UA"/>
        </w:rPr>
      </w:pPr>
      <w:r w:rsidRPr="00243D4B">
        <w:rPr>
          <w:rFonts w:ascii="Times New Roman" w:hAnsi="Times New Roman"/>
          <w:sz w:val="28"/>
          <w:szCs w:val="28"/>
          <w:lang w:val="uk-UA"/>
        </w:rPr>
        <w:t>15. Назвіть перші українські підручники, присвячені біостатистиці.</w:t>
      </w:r>
    </w:p>
    <w:p w:rsidR="00982A81" w:rsidRDefault="00982A81" w:rsidP="00104982">
      <w:pPr>
        <w:spacing w:after="0" w:line="240" w:lineRule="auto"/>
        <w:ind w:firstLine="709"/>
        <w:jc w:val="center"/>
        <w:rPr>
          <w:rFonts w:ascii="Times New Roman" w:hAnsi="Times New Roman"/>
          <w:b/>
          <w:sz w:val="28"/>
          <w:szCs w:val="28"/>
          <w:lang w:val="uk-UA"/>
        </w:rPr>
      </w:pPr>
    </w:p>
    <w:p w:rsidR="00982A81" w:rsidRDefault="00982A81" w:rsidP="00104982">
      <w:pPr>
        <w:spacing w:after="0" w:line="240" w:lineRule="auto"/>
        <w:ind w:firstLine="709"/>
        <w:jc w:val="center"/>
        <w:rPr>
          <w:rFonts w:ascii="Times New Roman" w:hAnsi="Times New Roman"/>
          <w:b/>
          <w:sz w:val="28"/>
          <w:szCs w:val="28"/>
          <w:lang w:val="uk-UA"/>
        </w:rPr>
      </w:pPr>
    </w:p>
    <w:p w:rsidR="0045159D" w:rsidRDefault="0045159D" w:rsidP="00104982">
      <w:pPr>
        <w:spacing w:after="0" w:line="240" w:lineRule="auto"/>
        <w:ind w:firstLine="709"/>
        <w:jc w:val="center"/>
        <w:rPr>
          <w:rFonts w:ascii="Times New Roman" w:hAnsi="Times New Roman"/>
          <w:b/>
          <w:sz w:val="28"/>
          <w:szCs w:val="28"/>
          <w:lang w:val="uk-UA"/>
        </w:rPr>
      </w:pPr>
    </w:p>
    <w:p w:rsidR="0045159D" w:rsidRDefault="0045159D" w:rsidP="00104982">
      <w:pPr>
        <w:spacing w:after="0" w:line="240" w:lineRule="auto"/>
        <w:ind w:firstLine="709"/>
        <w:jc w:val="center"/>
        <w:rPr>
          <w:rFonts w:ascii="Times New Roman" w:hAnsi="Times New Roman"/>
          <w:b/>
          <w:sz w:val="28"/>
          <w:szCs w:val="28"/>
          <w:lang w:val="uk-UA"/>
        </w:rPr>
      </w:pPr>
      <w:bookmarkStart w:id="0" w:name="_GoBack"/>
      <w:bookmarkEnd w:id="0"/>
    </w:p>
    <w:p w:rsidR="00982A81" w:rsidRDefault="00982A81" w:rsidP="00982A81">
      <w:pPr>
        <w:spacing w:after="0" w:line="240" w:lineRule="auto"/>
        <w:jc w:val="center"/>
        <w:rPr>
          <w:rFonts w:ascii="Times New Roman" w:hAnsi="Times New Roman"/>
          <w:b/>
          <w:sz w:val="28"/>
          <w:szCs w:val="28"/>
          <w:lang w:val="uk-UA"/>
        </w:rPr>
      </w:pPr>
    </w:p>
    <w:p w:rsidR="0063631E" w:rsidRPr="0063631E" w:rsidRDefault="0063631E" w:rsidP="00104982">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ЗМІСТ</w:t>
      </w:r>
    </w:p>
    <w:p w:rsidR="0063631E" w:rsidRPr="00221BCE" w:rsidRDefault="0063631E" w:rsidP="00104982">
      <w:pPr>
        <w:spacing w:after="0" w:line="240" w:lineRule="auto"/>
        <w:ind w:firstLine="709"/>
        <w:rPr>
          <w:rFonts w:ascii="Times New Roman" w:hAnsi="Times New Roman"/>
          <w:b/>
          <w:sz w:val="28"/>
          <w:szCs w:val="28"/>
        </w:rPr>
      </w:pPr>
    </w:p>
    <w:tbl>
      <w:tblPr>
        <w:tblW w:w="9498" w:type="dxa"/>
        <w:tblInd w:w="108" w:type="dxa"/>
        <w:tblLook w:val="0000" w:firstRow="0" w:lastRow="0" w:firstColumn="0" w:lastColumn="0" w:noHBand="0" w:noVBand="0"/>
      </w:tblPr>
      <w:tblGrid>
        <w:gridCol w:w="8695"/>
        <w:gridCol w:w="803"/>
      </w:tblGrid>
      <w:tr w:rsidR="0063631E" w:rsidRPr="00221BCE" w:rsidTr="00F5419B">
        <w:trPr>
          <w:trHeight w:val="339"/>
        </w:trPr>
        <w:tc>
          <w:tcPr>
            <w:tcW w:w="8695" w:type="dxa"/>
          </w:tcPr>
          <w:p w:rsidR="0063631E" w:rsidRPr="00221BCE" w:rsidRDefault="0045159D" w:rsidP="0045159D">
            <w:pPr>
              <w:spacing w:after="0" w:line="240" w:lineRule="auto"/>
              <w:rPr>
                <w:rFonts w:ascii="Times New Roman" w:hAnsi="Times New Roman"/>
                <w:b/>
                <w:sz w:val="28"/>
                <w:szCs w:val="28"/>
              </w:rPr>
            </w:pPr>
            <w:r>
              <w:rPr>
                <w:rFonts w:ascii="Times New Roman" w:eastAsia="+mn-ea" w:hAnsi="Times New Roman"/>
                <w:color w:val="000000"/>
                <w:kern w:val="24"/>
                <w:sz w:val="28"/>
                <w:szCs w:val="28"/>
                <w:lang w:val="uk-UA" w:eastAsia="ru-RU"/>
              </w:rPr>
              <w:t>Рекомендації по вивченню теми ………</w:t>
            </w:r>
            <w:r w:rsidR="0063631E">
              <w:rPr>
                <w:rFonts w:ascii="Times New Roman" w:eastAsia="+mn-ea" w:hAnsi="Times New Roman"/>
                <w:color w:val="000000"/>
                <w:kern w:val="24"/>
                <w:sz w:val="28"/>
                <w:szCs w:val="28"/>
                <w:lang w:eastAsia="ru-RU"/>
              </w:rPr>
              <w:t>…………….................................</w:t>
            </w:r>
          </w:p>
        </w:tc>
        <w:tc>
          <w:tcPr>
            <w:tcW w:w="803" w:type="dxa"/>
          </w:tcPr>
          <w:p w:rsidR="0063631E" w:rsidRPr="007179F3" w:rsidRDefault="0063631E" w:rsidP="00104982">
            <w:pPr>
              <w:spacing w:after="0" w:line="240" w:lineRule="auto"/>
              <w:rPr>
                <w:rFonts w:ascii="Times New Roman" w:hAnsi="Times New Roman"/>
                <w:b/>
                <w:sz w:val="28"/>
                <w:szCs w:val="28"/>
                <w:lang w:val="uk-UA"/>
              </w:rPr>
            </w:pPr>
            <w:r>
              <w:rPr>
                <w:rFonts w:ascii="Times New Roman" w:eastAsia="+mn-ea" w:hAnsi="Times New Roman"/>
                <w:color w:val="000000"/>
                <w:kern w:val="24"/>
                <w:sz w:val="28"/>
                <w:szCs w:val="28"/>
                <w:lang w:val="uk-UA" w:eastAsia="ru-RU"/>
              </w:rPr>
              <w:t>3</w:t>
            </w:r>
          </w:p>
        </w:tc>
      </w:tr>
      <w:tr w:rsidR="0063631E" w:rsidRPr="00221BCE" w:rsidTr="00F5419B">
        <w:trPr>
          <w:trHeight w:val="270"/>
        </w:trPr>
        <w:tc>
          <w:tcPr>
            <w:tcW w:w="8695" w:type="dxa"/>
          </w:tcPr>
          <w:p w:rsidR="0063631E" w:rsidRPr="0063631E" w:rsidRDefault="0063631E" w:rsidP="00104982">
            <w:pPr>
              <w:spacing w:after="0" w:line="240" w:lineRule="auto"/>
              <w:rPr>
                <w:rFonts w:ascii="Times New Roman" w:eastAsia="+mn-ea" w:hAnsi="Times New Roman"/>
                <w:color w:val="000000"/>
                <w:kern w:val="24"/>
                <w:sz w:val="28"/>
                <w:szCs w:val="28"/>
                <w:lang w:val="uk-UA" w:eastAsia="ru-RU"/>
              </w:rPr>
            </w:pPr>
            <w:r>
              <w:rPr>
                <w:rFonts w:ascii="Times New Roman" w:eastAsia="+mn-ea" w:hAnsi="Times New Roman"/>
                <w:color w:val="000000"/>
                <w:kern w:val="24"/>
                <w:sz w:val="28"/>
                <w:szCs w:val="28"/>
                <w:lang w:val="uk-UA" w:eastAsia="ru-RU"/>
              </w:rPr>
              <w:t>Основний теоретичний матеріал для підготовки до заняття</w:t>
            </w:r>
            <w:r>
              <w:rPr>
                <w:rFonts w:ascii="Times New Roman" w:eastAsia="+mn-ea" w:hAnsi="Times New Roman"/>
                <w:color w:val="000000"/>
                <w:kern w:val="24"/>
                <w:sz w:val="28"/>
                <w:szCs w:val="28"/>
                <w:lang w:eastAsia="ru-RU"/>
              </w:rPr>
              <w:t>……</w:t>
            </w:r>
            <w:r w:rsidR="009D2E92">
              <w:rPr>
                <w:rFonts w:ascii="Times New Roman" w:eastAsia="+mn-ea" w:hAnsi="Times New Roman"/>
                <w:color w:val="000000"/>
                <w:kern w:val="24"/>
                <w:sz w:val="28"/>
                <w:szCs w:val="28"/>
                <w:lang w:val="uk-UA" w:eastAsia="ru-RU"/>
              </w:rPr>
              <w:t>…...</w:t>
            </w:r>
            <w:r>
              <w:rPr>
                <w:rFonts w:ascii="Times New Roman" w:eastAsia="+mn-ea" w:hAnsi="Times New Roman"/>
                <w:color w:val="000000"/>
                <w:kern w:val="24"/>
                <w:sz w:val="28"/>
                <w:szCs w:val="28"/>
                <w:lang w:eastAsia="ru-RU"/>
              </w:rPr>
              <w:t>….</w:t>
            </w:r>
          </w:p>
        </w:tc>
        <w:tc>
          <w:tcPr>
            <w:tcW w:w="803" w:type="dxa"/>
          </w:tcPr>
          <w:p w:rsidR="0063631E" w:rsidRPr="007179F3" w:rsidRDefault="0045159D" w:rsidP="00104982">
            <w:pPr>
              <w:spacing w:after="0" w:line="240" w:lineRule="auto"/>
              <w:rPr>
                <w:rFonts w:ascii="Times New Roman" w:hAnsi="Times New Roman"/>
                <w:sz w:val="28"/>
                <w:szCs w:val="28"/>
                <w:lang w:val="uk-UA"/>
              </w:rPr>
            </w:pPr>
            <w:r>
              <w:rPr>
                <w:rFonts w:ascii="Times New Roman" w:hAnsi="Times New Roman"/>
                <w:sz w:val="28"/>
                <w:szCs w:val="28"/>
                <w:lang w:val="uk-UA"/>
              </w:rPr>
              <w:t>4</w:t>
            </w:r>
          </w:p>
        </w:tc>
      </w:tr>
      <w:tr w:rsidR="0063631E" w:rsidRPr="00221BCE" w:rsidTr="00F5419B">
        <w:trPr>
          <w:trHeight w:val="330"/>
        </w:trPr>
        <w:tc>
          <w:tcPr>
            <w:tcW w:w="8695" w:type="dxa"/>
          </w:tcPr>
          <w:p w:rsidR="0063631E" w:rsidRPr="00C60D40" w:rsidRDefault="0063631E" w:rsidP="00104982">
            <w:pPr>
              <w:pStyle w:val="a3"/>
              <w:ind w:left="915"/>
              <w:jc w:val="both"/>
              <w:rPr>
                <w:rFonts w:eastAsia="+mn-ea"/>
                <w:color w:val="000000"/>
                <w:kern w:val="24"/>
                <w:sz w:val="28"/>
                <w:szCs w:val="28"/>
                <w:lang w:val="uk-UA"/>
              </w:rPr>
            </w:pPr>
            <w:r>
              <w:rPr>
                <w:rFonts w:eastAsia="+mn-ea"/>
                <w:color w:val="000000"/>
                <w:kern w:val="24"/>
                <w:sz w:val="28"/>
                <w:szCs w:val="28"/>
                <w:lang w:val="uk-UA"/>
              </w:rPr>
              <w:t>1. Статистика як наука</w:t>
            </w:r>
            <w:r w:rsidR="009D2E92">
              <w:rPr>
                <w:rFonts w:eastAsia="+mn-ea"/>
                <w:color w:val="000000"/>
                <w:kern w:val="24"/>
                <w:sz w:val="28"/>
                <w:szCs w:val="28"/>
                <w:lang w:val="uk-UA"/>
              </w:rPr>
              <w:t xml:space="preserve"> ……………………………………………</w:t>
            </w:r>
          </w:p>
        </w:tc>
        <w:tc>
          <w:tcPr>
            <w:tcW w:w="803" w:type="dxa"/>
          </w:tcPr>
          <w:p w:rsidR="0063631E" w:rsidRPr="00E80021" w:rsidRDefault="0045159D" w:rsidP="00104982">
            <w:pPr>
              <w:spacing w:after="0" w:line="240" w:lineRule="auto"/>
              <w:rPr>
                <w:rFonts w:ascii="Times New Roman" w:hAnsi="Times New Roman"/>
                <w:sz w:val="28"/>
                <w:szCs w:val="28"/>
                <w:lang w:val="uk-UA"/>
              </w:rPr>
            </w:pPr>
            <w:r>
              <w:rPr>
                <w:rFonts w:ascii="Times New Roman" w:hAnsi="Times New Roman"/>
                <w:sz w:val="28"/>
                <w:szCs w:val="28"/>
                <w:lang w:val="uk-UA"/>
              </w:rPr>
              <w:t>4</w:t>
            </w:r>
          </w:p>
        </w:tc>
      </w:tr>
      <w:tr w:rsidR="0063631E" w:rsidRPr="00221BCE" w:rsidTr="00F5419B">
        <w:trPr>
          <w:trHeight w:val="315"/>
        </w:trPr>
        <w:tc>
          <w:tcPr>
            <w:tcW w:w="8695" w:type="dxa"/>
          </w:tcPr>
          <w:p w:rsidR="0063631E" w:rsidRDefault="0063631E" w:rsidP="00104982">
            <w:pPr>
              <w:pStyle w:val="a5"/>
              <w:ind w:left="915"/>
              <w:jc w:val="both"/>
              <w:rPr>
                <w:rFonts w:ascii="Times New Roman" w:hAnsi="Times New Roman"/>
                <w:sz w:val="28"/>
                <w:szCs w:val="28"/>
                <w:lang w:val="uk-UA"/>
              </w:rPr>
            </w:pPr>
            <w:r>
              <w:rPr>
                <w:rFonts w:ascii="Times New Roman" w:hAnsi="Times New Roman"/>
                <w:sz w:val="28"/>
                <w:szCs w:val="28"/>
                <w:lang w:val="uk-UA"/>
              </w:rPr>
              <w:t>2. Походження термінології</w:t>
            </w:r>
            <w:r w:rsidR="009D2E92">
              <w:rPr>
                <w:rFonts w:ascii="Times New Roman" w:hAnsi="Times New Roman"/>
                <w:sz w:val="28"/>
                <w:szCs w:val="28"/>
                <w:lang w:val="uk-UA"/>
              </w:rPr>
              <w:t xml:space="preserve"> ……………………………………...</w:t>
            </w:r>
          </w:p>
          <w:p w:rsidR="0063631E" w:rsidRPr="0063631E" w:rsidRDefault="0063631E" w:rsidP="00104982">
            <w:pPr>
              <w:pStyle w:val="a5"/>
              <w:ind w:left="915"/>
              <w:jc w:val="both"/>
              <w:rPr>
                <w:rFonts w:ascii="Times New Roman" w:hAnsi="Times New Roman"/>
                <w:sz w:val="28"/>
                <w:szCs w:val="28"/>
                <w:lang w:val="uk-UA"/>
              </w:rPr>
            </w:pPr>
            <w:r>
              <w:rPr>
                <w:rFonts w:ascii="Times New Roman" w:hAnsi="Times New Roman"/>
                <w:sz w:val="28"/>
                <w:szCs w:val="28"/>
                <w:lang w:val="uk-UA"/>
              </w:rPr>
              <w:t>3. Етапи становлення та розвитку біостатистики</w:t>
            </w:r>
            <w:r w:rsidR="009D2E92">
              <w:rPr>
                <w:rFonts w:ascii="Times New Roman" w:hAnsi="Times New Roman"/>
                <w:sz w:val="28"/>
                <w:szCs w:val="28"/>
                <w:lang w:val="uk-UA"/>
              </w:rPr>
              <w:t xml:space="preserve"> ………………</w:t>
            </w:r>
          </w:p>
          <w:p w:rsidR="0063631E" w:rsidRPr="00C60D40" w:rsidRDefault="0063631E" w:rsidP="009D2E92">
            <w:pPr>
              <w:pStyle w:val="a5"/>
              <w:ind w:left="915"/>
              <w:jc w:val="both"/>
              <w:rPr>
                <w:rFonts w:ascii="Times New Roman" w:hAnsi="Times New Roman"/>
                <w:sz w:val="28"/>
                <w:szCs w:val="28"/>
                <w:lang w:val="uk-UA"/>
              </w:rPr>
            </w:pPr>
            <w:r>
              <w:rPr>
                <w:rFonts w:ascii="Times New Roman" w:hAnsi="Times New Roman"/>
                <w:sz w:val="28"/>
                <w:szCs w:val="28"/>
                <w:lang w:val="uk-UA"/>
              </w:rPr>
              <w:t xml:space="preserve">4. Внесок українських учених в розвиток біостатистики </w:t>
            </w:r>
            <w:r w:rsidR="009D2E92">
              <w:rPr>
                <w:rFonts w:ascii="Times New Roman" w:hAnsi="Times New Roman"/>
                <w:sz w:val="28"/>
                <w:szCs w:val="28"/>
                <w:lang w:val="uk-UA"/>
              </w:rPr>
              <w:t>……...</w:t>
            </w:r>
          </w:p>
        </w:tc>
        <w:tc>
          <w:tcPr>
            <w:tcW w:w="803" w:type="dxa"/>
          </w:tcPr>
          <w:p w:rsidR="0063631E" w:rsidRDefault="0045159D" w:rsidP="00104982">
            <w:pPr>
              <w:spacing w:after="0" w:line="240" w:lineRule="auto"/>
              <w:rPr>
                <w:rFonts w:ascii="Times New Roman" w:hAnsi="Times New Roman"/>
                <w:sz w:val="28"/>
                <w:szCs w:val="28"/>
                <w:lang w:val="uk-UA"/>
              </w:rPr>
            </w:pPr>
            <w:r>
              <w:rPr>
                <w:rFonts w:ascii="Times New Roman" w:hAnsi="Times New Roman"/>
                <w:sz w:val="28"/>
                <w:szCs w:val="28"/>
                <w:lang w:val="uk-UA"/>
              </w:rPr>
              <w:t>5</w:t>
            </w:r>
          </w:p>
          <w:p w:rsidR="0063631E" w:rsidRDefault="0045159D" w:rsidP="00104982">
            <w:pPr>
              <w:spacing w:after="0" w:line="240" w:lineRule="auto"/>
              <w:rPr>
                <w:rFonts w:ascii="Times New Roman" w:hAnsi="Times New Roman"/>
                <w:sz w:val="28"/>
                <w:szCs w:val="28"/>
                <w:lang w:val="uk-UA"/>
              </w:rPr>
            </w:pPr>
            <w:r>
              <w:rPr>
                <w:rFonts w:ascii="Times New Roman" w:hAnsi="Times New Roman"/>
                <w:sz w:val="28"/>
                <w:szCs w:val="28"/>
                <w:lang w:val="uk-UA"/>
              </w:rPr>
              <w:t>5</w:t>
            </w:r>
          </w:p>
          <w:p w:rsidR="0063631E" w:rsidRPr="00E80021" w:rsidRDefault="0063631E" w:rsidP="0045159D">
            <w:pPr>
              <w:spacing w:after="0" w:line="240" w:lineRule="auto"/>
              <w:rPr>
                <w:rFonts w:ascii="Times New Roman" w:hAnsi="Times New Roman"/>
                <w:sz w:val="28"/>
                <w:szCs w:val="28"/>
                <w:lang w:val="uk-UA"/>
              </w:rPr>
            </w:pPr>
            <w:r>
              <w:rPr>
                <w:rFonts w:ascii="Times New Roman" w:hAnsi="Times New Roman"/>
                <w:sz w:val="28"/>
                <w:szCs w:val="28"/>
                <w:lang w:val="uk-UA"/>
              </w:rPr>
              <w:t>1</w:t>
            </w:r>
            <w:r w:rsidR="0045159D">
              <w:rPr>
                <w:rFonts w:ascii="Times New Roman" w:hAnsi="Times New Roman"/>
                <w:sz w:val="28"/>
                <w:szCs w:val="28"/>
                <w:lang w:val="uk-UA"/>
              </w:rPr>
              <w:t>2</w:t>
            </w:r>
          </w:p>
        </w:tc>
      </w:tr>
      <w:tr w:rsidR="0063631E" w:rsidRPr="00221BCE" w:rsidTr="00F5419B">
        <w:trPr>
          <w:trHeight w:val="360"/>
        </w:trPr>
        <w:tc>
          <w:tcPr>
            <w:tcW w:w="8695" w:type="dxa"/>
          </w:tcPr>
          <w:p w:rsidR="0063631E" w:rsidRPr="00221BCE" w:rsidRDefault="0063631E" w:rsidP="00104982">
            <w:pPr>
              <w:spacing w:after="0" w:line="240" w:lineRule="auto"/>
              <w:rPr>
                <w:rFonts w:ascii="Times New Roman" w:hAnsi="Times New Roman"/>
                <w:b/>
                <w:sz w:val="28"/>
                <w:szCs w:val="28"/>
              </w:rPr>
            </w:pPr>
            <w:r>
              <w:rPr>
                <w:rFonts w:ascii="Times New Roman" w:eastAsia="+mn-ea" w:hAnsi="Times New Roman"/>
                <w:color w:val="000000"/>
                <w:kern w:val="24"/>
                <w:sz w:val="28"/>
                <w:szCs w:val="28"/>
                <w:lang w:val="uk-UA" w:eastAsia="ru-RU"/>
              </w:rPr>
              <w:t>Тестові завдання</w:t>
            </w:r>
            <w:r>
              <w:rPr>
                <w:rFonts w:ascii="Times New Roman" w:eastAsia="+mn-ea" w:hAnsi="Times New Roman"/>
                <w:color w:val="000000"/>
                <w:kern w:val="24"/>
                <w:sz w:val="28"/>
                <w:szCs w:val="28"/>
                <w:lang w:eastAsia="ru-RU"/>
              </w:rPr>
              <w:t>……………………………………………</w:t>
            </w:r>
            <w:r w:rsidR="009D2E92">
              <w:rPr>
                <w:rFonts w:ascii="Times New Roman" w:eastAsia="+mn-ea" w:hAnsi="Times New Roman"/>
                <w:color w:val="000000"/>
                <w:kern w:val="24"/>
                <w:sz w:val="28"/>
                <w:szCs w:val="28"/>
                <w:lang w:val="uk-UA" w:eastAsia="ru-RU"/>
              </w:rPr>
              <w:t>..</w:t>
            </w:r>
            <w:r>
              <w:rPr>
                <w:rFonts w:ascii="Times New Roman" w:eastAsia="+mn-ea" w:hAnsi="Times New Roman"/>
                <w:color w:val="000000"/>
                <w:kern w:val="24"/>
                <w:sz w:val="28"/>
                <w:szCs w:val="28"/>
                <w:lang w:eastAsia="ru-RU"/>
              </w:rPr>
              <w:t>……………..</w:t>
            </w:r>
          </w:p>
        </w:tc>
        <w:tc>
          <w:tcPr>
            <w:tcW w:w="803" w:type="dxa"/>
          </w:tcPr>
          <w:p w:rsidR="0063631E" w:rsidRPr="0045159D" w:rsidRDefault="0063631E" w:rsidP="0045159D">
            <w:pPr>
              <w:spacing w:after="0" w:line="240" w:lineRule="auto"/>
              <w:rPr>
                <w:rFonts w:ascii="Times New Roman" w:hAnsi="Times New Roman"/>
                <w:sz w:val="28"/>
                <w:szCs w:val="28"/>
                <w:lang w:val="uk-UA"/>
              </w:rPr>
            </w:pPr>
            <w:r>
              <w:rPr>
                <w:rFonts w:ascii="Times New Roman" w:hAnsi="Times New Roman"/>
                <w:sz w:val="28"/>
                <w:szCs w:val="28"/>
              </w:rPr>
              <w:t>1</w:t>
            </w:r>
            <w:r w:rsidR="0045159D">
              <w:rPr>
                <w:rFonts w:ascii="Times New Roman" w:hAnsi="Times New Roman"/>
                <w:sz w:val="28"/>
                <w:szCs w:val="28"/>
                <w:lang w:val="uk-UA"/>
              </w:rPr>
              <w:t>4</w:t>
            </w:r>
          </w:p>
        </w:tc>
      </w:tr>
      <w:tr w:rsidR="0063631E" w:rsidRPr="00221BCE" w:rsidTr="00F5419B">
        <w:trPr>
          <w:trHeight w:val="270"/>
        </w:trPr>
        <w:tc>
          <w:tcPr>
            <w:tcW w:w="8695" w:type="dxa"/>
          </w:tcPr>
          <w:p w:rsidR="0063631E" w:rsidRPr="00221BCE" w:rsidRDefault="0063631E" w:rsidP="00104982">
            <w:pPr>
              <w:spacing w:after="0" w:line="240" w:lineRule="auto"/>
              <w:rPr>
                <w:rFonts w:ascii="Times New Roman" w:hAnsi="Times New Roman"/>
                <w:b/>
                <w:sz w:val="28"/>
                <w:szCs w:val="28"/>
              </w:rPr>
            </w:pPr>
            <w:r>
              <w:rPr>
                <w:rFonts w:ascii="Times New Roman" w:eastAsia="+mn-ea" w:hAnsi="Times New Roman"/>
                <w:color w:val="000000"/>
                <w:kern w:val="24"/>
                <w:sz w:val="28"/>
                <w:szCs w:val="28"/>
                <w:lang w:val="uk-UA" w:eastAsia="ru-RU"/>
              </w:rPr>
              <w:t>Контрольні питання</w:t>
            </w:r>
            <w:r>
              <w:rPr>
                <w:rFonts w:ascii="Times New Roman" w:eastAsia="+mn-ea" w:hAnsi="Times New Roman"/>
                <w:color w:val="000000"/>
                <w:kern w:val="24"/>
                <w:sz w:val="28"/>
                <w:szCs w:val="28"/>
                <w:lang w:eastAsia="ru-RU"/>
              </w:rPr>
              <w:t>………………………………………</w:t>
            </w:r>
            <w:r w:rsidR="009D2E92">
              <w:rPr>
                <w:rFonts w:ascii="Times New Roman" w:eastAsia="+mn-ea" w:hAnsi="Times New Roman"/>
                <w:color w:val="000000"/>
                <w:kern w:val="24"/>
                <w:sz w:val="28"/>
                <w:szCs w:val="28"/>
                <w:lang w:val="uk-UA" w:eastAsia="ru-RU"/>
              </w:rPr>
              <w:t>…</w:t>
            </w:r>
            <w:r>
              <w:rPr>
                <w:rFonts w:ascii="Times New Roman" w:eastAsia="+mn-ea" w:hAnsi="Times New Roman"/>
                <w:color w:val="000000"/>
                <w:kern w:val="24"/>
                <w:sz w:val="28"/>
                <w:szCs w:val="28"/>
                <w:lang w:eastAsia="ru-RU"/>
              </w:rPr>
              <w:t>……………..</w:t>
            </w:r>
          </w:p>
        </w:tc>
        <w:tc>
          <w:tcPr>
            <w:tcW w:w="803" w:type="dxa"/>
          </w:tcPr>
          <w:p w:rsidR="0063631E" w:rsidRPr="007179F3" w:rsidRDefault="0063631E" w:rsidP="0045159D">
            <w:pPr>
              <w:spacing w:after="0" w:line="240" w:lineRule="auto"/>
              <w:rPr>
                <w:rFonts w:ascii="Times New Roman" w:hAnsi="Times New Roman"/>
                <w:sz w:val="28"/>
                <w:szCs w:val="28"/>
                <w:lang w:val="uk-UA"/>
              </w:rPr>
            </w:pPr>
            <w:r>
              <w:rPr>
                <w:rFonts w:ascii="Times New Roman" w:hAnsi="Times New Roman"/>
                <w:sz w:val="28"/>
                <w:szCs w:val="28"/>
                <w:lang w:val="uk-UA"/>
              </w:rPr>
              <w:t>1</w:t>
            </w:r>
            <w:r w:rsidR="0045159D">
              <w:rPr>
                <w:rFonts w:ascii="Times New Roman" w:hAnsi="Times New Roman"/>
                <w:sz w:val="28"/>
                <w:szCs w:val="28"/>
                <w:lang w:val="uk-UA"/>
              </w:rPr>
              <w:t>8</w:t>
            </w:r>
          </w:p>
        </w:tc>
      </w:tr>
    </w:tbl>
    <w:p w:rsidR="00982A81" w:rsidRDefault="00982A81" w:rsidP="009D2E92">
      <w:pPr>
        <w:spacing w:after="0" w:line="240" w:lineRule="auto"/>
        <w:jc w:val="center"/>
        <w:rPr>
          <w:rFonts w:ascii="Times New Roman" w:eastAsia="Times New Roman" w:hAnsi="Times New Roman"/>
          <w:i/>
          <w:sz w:val="32"/>
          <w:szCs w:val="32"/>
          <w:lang w:val="uk-UA" w:eastAsia="ru-RU"/>
        </w:rPr>
        <w:sectPr w:rsidR="00982A81" w:rsidSect="00982A81">
          <w:pgSz w:w="11906" w:h="16838"/>
          <w:pgMar w:top="1134" w:right="1134" w:bottom="1134" w:left="1134" w:header="708" w:footer="510" w:gutter="0"/>
          <w:cols w:space="708"/>
          <w:titlePg/>
          <w:docGrid w:linePitch="360"/>
        </w:sectPr>
      </w:pPr>
    </w:p>
    <w:p w:rsidR="009D2E92" w:rsidRPr="009D2E92" w:rsidRDefault="009D2E92" w:rsidP="009D2E92">
      <w:pPr>
        <w:spacing w:after="0" w:line="240" w:lineRule="auto"/>
        <w:jc w:val="center"/>
        <w:rPr>
          <w:rFonts w:ascii="Times New Roman" w:eastAsia="Times New Roman" w:hAnsi="Times New Roman"/>
          <w:i/>
          <w:sz w:val="32"/>
          <w:szCs w:val="32"/>
          <w:lang w:val="uk-UA" w:eastAsia="ru-RU"/>
        </w:rPr>
      </w:pPr>
      <w:r w:rsidRPr="009D2E92">
        <w:rPr>
          <w:rFonts w:ascii="Times New Roman" w:eastAsia="Times New Roman" w:hAnsi="Times New Roman"/>
          <w:i/>
          <w:sz w:val="32"/>
          <w:szCs w:val="32"/>
          <w:lang w:val="uk-UA" w:eastAsia="ru-RU"/>
        </w:rPr>
        <w:lastRenderedPageBreak/>
        <w:t>Навчальне видання</w:t>
      </w: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i/>
          <w:sz w:val="28"/>
          <w:szCs w:val="28"/>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b/>
          <w:sz w:val="32"/>
          <w:szCs w:val="32"/>
          <w:lang w:val="uk-UA" w:eastAsia="ru-RU"/>
        </w:rPr>
      </w:pPr>
      <w:r w:rsidRPr="009D2E92">
        <w:rPr>
          <w:rFonts w:ascii="Times New Roman" w:eastAsia="Times New Roman" w:hAnsi="Times New Roman"/>
          <w:b/>
          <w:sz w:val="32"/>
          <w:szCs w:val="32"/>
          <w:lang w:val="uk-UA" w:eastAsia="ru-RU"/>
        </w:rPr>
        <w:t xml:space="preserve">СОЦІАЛЬНА МЕДИЦИНА ТА ОРГАНІЗАЦІЯ </w:t>
      </w:r>
      <w:r>
        <w:rPr>
          <w:rFonts w:ascii="Times New Roman" w:eastAsia="Times New Roman" w:hAnsi="Times New Roman"/>
          <w:b/>
          <w:sz w:val="32"/>
          <w:szCs w:val="32"/>
          <w:lang w:val="uk-UA" w:eastAsia="ru-RU"/>
        </w:rPr>
        <w:br/>
      </w:r>
      <w:r w:rsidRPr="009D2E92">
        <w:rPr>
          <w:rFonts w:ascii="Times New Roman" w:eastAsia="Times New Roman" w:hAnsi="Times New Roman"/>
          <w:b/>
          <w:sz w:val="32"/>
          <w:szCs w:val="32"/>
          <w:lang w:val="uk-UA" w:eastAsia="ru-RU"/>
        </w:rPr>
        <w:t>ОХОРОНИ ЗДОРОВ'Я</w:t>
      </w:r>
      <w:r>
        <w:rPr>
          <w:rFonts w:ascii="Times New Roman" w:eastAsia="Times New Roman" w:hAnsi="Times New Roman"/>
          <w:b/>
          <w:sz w:val="32"/>
          <w:szCs w:val="32"/>
          <w:lang w:val="uk-UA" w:eastAsia="ru-RU"/>
        </w:rPr>
        <w:t xml:space="preserve"> </w:t>
      </w:r>
      <w:r w:rsidRPr="009D2E92">
        <w:rPr>
          <w:rFonts w:ascii="Times New Roman" w:eastAsia="Times New Roman" w:hAnsi="Times New Roman"/>
          <w:b/>
          <w:sz w:val="32"/>
          <w:szCs w:val="32"/>
          <w:lang w:val="uk-UA" w:eastAsia="ru-RU"/>
        </w:rPr>
        <w:t>(БІОСТАТИСТИКА)</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32"/>
          <w:szCs w:val="32"/>
          <w:lang w:val="uk-UA" w:eastAsia="ru-RU"/>
        </w:rPr>
      </w:pPr>
      <w:r w:rsidRPr="009D2E92">
        <w:rPr>
          <w:rFonts w:ascii="Times New Roman" w:eastAsia="Times New Roman" w:hAnsi="Times New Roman"/>
          <w:sz w:val="32"/>
          <w:szCs w:val="32"/>
          <w:lang w:val="uk-UA" w:eastAsia="ru-RU"/>
        </w:rPr>
        <w:t xml:space="preserve">Методичні </w:t>
      </w:r>
      <w:r w:rsidR="0045159D">
        <w:rPr>
          <w:rFonts w:ascii="Times New Roman" w:eastAsia="Times New Roman" w:hAnsi="Times New Roman"/>
          <w:sz w:val="32"/>
          <w:szCs w:val="32"/>
          <w:lang w:val="uk-UA" w:eastAsia="ru-RU"/>
        </w:rPr>
        <w:t>вказівки</w:t>
      </w:r>
      <w:r w:rsidRPr="009D2E92">
        <w:rPr>
          <w:rFonts w:ascii="Times New Roman" w:eastAsia="Times New Roman" w:hAnsi="Times New Roman"/>
          <w:sz w:val="32"/>
          <w:szCs w:val="32"/>
          <w:lang w:val="uk-UA" w:eastAsia="ru-RU"/>
        </w:rPr>
        <w:t xml:space="preserve"> для </w:t>
      </w:r>
      <w:r w:rsidR="0045159D">
        <w:rPr>
          <w:rFonts w:ascii="Times New Roman" w:eastAsia="Times New Roman" w:hAnsi="Times New Roman"/>
          <w:sz w:val="32"/>
          <w:szCs w:val="32"/>
          <w:lang w:val="uk-UA" w:eastAsia="ru-RU"/>
        </w:rPr>
        <w:t>студентів</w:t>
      </w:r>
      <w:r w:rsidRPr="009D2E92">
        <w:rPr>
          <w:rFonts w:ascii="Times New Roman" w:eastAsia="Times New Roman" w:hAnsi="Times New Roman"/>
          <w:sz w:val="32"/>
          <w:szCs w:val="32"/>
          <w:lang w:val="uk-UA" w:eastAsia="ru-RU"/>
        </w:rPr>
        <w:t xml:space="preserve"> </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32"/>
          <w:szCs w:val="32"/>
          <w:lang w:val="uk-UA" w:eastAsia="ru-RU"/>
        </w:rPr>
      </w:pPr>
      <w:r w:rsidRPr="009D2E92">
        <w:rPr>
          <w:rFonts w:ascii="Times New Roman" w:eastAsia="Times New Roman" w:hAnsi="Times New Roman"/>
          <w:sz w:val="32"/>
          <w:szCs w:val="32"/>
          <w:lang w:val="uk-UA" w:eastAsia="ru-RU"/>
        </w:rPr>
        <w:t xml:space="preserve">до практичного заняття на тему: </w:t>
      </w:r>
    </w:p>
    <w:p w:rsidR="009D2E92" w:rsidRPr="009D2E92" w:rsidRDefault="009D2E92" w:rsidP="009D2E92">
      <w:pPr>
        <w:spacing w:after="0" w:line="240" w:lineRule="auto"/>
        <w:jc w:val="center"/>
        <w:textAlignment w:val="top"/>
        <w:rPr>
          <w:rFonts w:ascii="Times New Roman" w:eastAsia="Times New Roman" w:hAnsi="Times New Roman"/>
          <w:b/>
          <w:i/>
          <w:sz w:val="28"/>
          <w:szCs w:val="28"/>
          <w:lang w:val="uk-UA" w:eastAsia="ru-RU"/>
        </w:rPr>
      </w:pPr>
      <w:r w:rsidRPr="009D2E92">
        <w:rPr>
          <w:rFonts w:ascii="Times New Roman" w:eastAsia="Times New Roman" w:hAnsi="Times New Roman"/>
          <w:b/>
          <w:i/>
          <w:sz w:val="32"/>
          <w:szCs w:val="32"/>
          <w:lang w:val="uk-UA" w:eastAsia="ru-RU"/>
        </w:rPr>
        <w:t xml:space="preserve">«Історія становлення та  розвитку </w:t>
      </w:r>
      <w:r>
        <w:rPr>
          <w:rFonts w:ascii="Times New Roman" w:eastAsia="Times New Roman" w:hAnsi="Times New Roman"/>
          <w:b/>
          <w:i/>
          <w:sz w:val="32"/>
          <w:szCs w:val="32"/>
          <w:lang w:val="uk-UA" w:eastAsia="ru-RU"/>
        </w:rPr>
        <w:br/>
      </w:r>
      <w:r w:rsidRPr="009D2E92">
        <w:rPr>
          <w:rFonts w:ascii="Times New Roman" w:eastAsia="Times New Roman" w:hAnsi="Times New Roman"/>
          <w:b/>
          <w:i/>
          <w:sz w:val="32"/>
          <w:szCs w:val="32"/>
          <w:lang w:val="uk-UA" w:eastAsia="ru-RU"/>
        </w:rPr>
        <w:t>біостатистики як самостійної науки»</w:t>
      </w:r>
    </w:p>
    <w:p w:rsidR="003310BA" w:rsidRDefault="009D2E92" w:rsidP="009D2E92">
      <w:pPr>
        <w:widowControl w:val="0"/>
        <w:autoSpaceDE w:val="0"/>
        <w:autoSpaceDN w:val="0"/>
        <w:adjustRightInd w:val="0"/>
        <w:spacing w:after="0" w:line="240" w:lineRule="auto"/>
        <w:jc w:val="center"/>
        <w:rPr>
          <w:rFonts w:ascii="Times New Roman" w:eastAsia="Times New Roman" w:hAnsi="Times New Roman"/>
          <w:sz w:val="32"/>
          <w:szCs w:val="32"/>
          <w:lang w:val="uk-UA" w:eastAsia="ru-RU"/>
        </w:rPr>
      </w:pPr>
      <w:r w:rsidRPr="009D2E92">
        <w:rPr>
          <w:rFonts w:ascii="Times New Roman" w:eastAsia="Times New Roman" w:hAnsi="Times New Roman"/>
          <w:sz w:val="32"/>
          <w:szCs w:val="32"/>
          <w:lang w:val="uk-UA" w:eastAsia="ru-RU"/>
        </w:rPr>
        <w:t xml:space="preserve">для підготовки студентів за спеціальностями: </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32"/>
          <w:szCs w:val="32"/>
          <w:lang w:val="uk-UA" w:eastAsia="ru-RU"/>
        </w:rPr>
      </w:pPr>
      <w:r w:rsidRPr="009D2E92">
        <w:rPr>
          <w:rFonts w:ascii="Times New Roman" w:eastAsia="Times New Roman" w:hAnsi="Times New Roman"/>
          <w:sz w:val="32"/>
          <w:szCs w:val="32"/>
          <w:lang w:val="uk-UA" w:eastAsia="ru-RU"/>
        </w:rPr>
        <w:t>7.12010001 «Лікувальна справа», 7.12010002, «Педіатрія», 7.12010003 «Медико-профілактична справа»</w:t>
      </w:r>
      <w:r w:rsidR="00982A81">
        <w:rPr>
          <w:rFonts w:ascii="Times New Roman" w:eastAsia="Times New Roman" w:hAnsi="Times New Roman"/>
          <w:sz w:val="32"/>
          <w:szCs w:val="32"/>
          <w:lang w:val="uk-UA" w:eastAsia="ru-RU"/>
        </w:rPr>
        <w:t xml:space="preserve">, </w:t>
      </w:r>
      <w:r w:rsidR="00982A81" w:rsidRPr="00982A81">
        <w:rPr>
          <w:rFonts w:ascii="Times New Roman" w:eastAsia="Times New Roman" w:hAnsi="Times New Roman"/>
          <w:sz w:val="32"/>
          <w:szCs w:val="32"/>
          <w:lang w:val="uk-UA" w:eastAsia="ru-RU"/>
        </w:rPr>
        <w:t>7.12010005«Стоматологія»</w:t>
      </w:r>
      <w:r w:rsidRPr="009D2E92">
        <w:rPr>
          <w:rFonts w:ascii="Times New Roman" w:eastAsia="Times New Roman" w:hAnsi="Times New Roman"/>
          <w:sz w:val="32"/>
          <w:szCs w:val="32"/>
          <w:lang w:val="uk-UA" w:eastAsia="ru-RU"/>
        </w:rPr>
        <w:t>.</w:t>
      </w:r>
    </w:p>
    <w:p w:rsidR="009D2E92" w:rsidRPr="009D2E92" w:rsidRDefault="009D2E92" w:rsidP="009D2E92">
      <w:pPr>
        <w:widowControl w:val="0"/>
        <w:autoSpaceDE w:val="0"/>
        <w:autoSpaceDN w:val="0"/>
        <w:adjustRightInd w:val="0"/>
        <w:spacing w:after="0" w:line="360" w:lineRule="auto"/>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p>
    <w:tbl>
      <w:tblPr>
        <w:tblW w:w="6972" w:type="dxa"/>
        <w:jc w:val="center"/>
        <w:tblLook w:val="04A0" w:firstRow="1" w:lastRow="0" w:firstColumn="1" w:lastColumn="0" w:noHBand="0" w:noVBand="1"/>
      </w:tblPr>
      <w:tblGrid>
        <w:gridCol w:w="1985"/>
        <w:gridCol w:w="4987"/>
      </w:tblGrid>
      <w:tr w:rsidR="009D2E92" w:rsidRPr="009D2E92" w:rsidTr="00665E2C">
        <w:trPr>
          <w:jc w:val="center"/>
        </w:trPr>
        <w:tc>
          <w:tcPr>
            <w:tcW w:w="1985" w:type="dxa"/>
          </w:tcPr>
          <w:p w:rsidR="009D2E92" w:rsidRPr="009D2E92" w:rsidRDefault="009D2E92" w:rsidP="009D2E92">
            <w:pPr>
              <w:widowControl w:val="0"/>
              <w:autoSpaceDE w:val="0"/>
              <w:autoSpaceDN w:val="0"/>
              <w:adjustRightInd w:val="0"/>
              <w:spacing w:after="0" w:line="240" w:lineRule="auto"/>
              <w:jc w:val="both"/>
              <w:rPr>
                <w:rFonts w:ascii="Times New Roman" w:eastAsia="Times New Roman" w:hAnsi="Times New Roman"/>
                <w:sz w:val="28"/>
                <w:szCs w:val="28"/>
                <w:lang w:val="uk-UA" w:eastAsia="ru-RU"/>
              </w:rPr>
            </w:pPr>
            <w:r w:rsidRPr="009D2E92">
              <w:rPr>
                <w:rFonts w:ascii="Times New Roman" w:eastAsia="Times New Roman" w:hAnsi="Times New Roman"/>
                <w:sz w:val="28"/>
                <w:szCs w:val="28"/>
                <w:lang w:val="uk-UA" w:eastAsia="ru-RU"/>
              </w:rPr>
              <w:t>Укладачі:</w:t>
            </w:r>
          </w:p>
        </w:tc>
        <w:tc>
          <w:tcPr>
            <w:tcW w:w="4987" w:type="dxa"/>
          </w:tcPr>
          <w:p w:rsidR="009D2E92" w:rsidRPr="009D2E92" w:rsidRDefault="009D2E92" w:rsidP="009D2E92">
            <w:pPr>
              <w:widowControl w:val="0"/>
              <w:spacing w:after="0" w:line="312" w:lineRule="auto"/>
              <w:jc w:val="both"/>
              <w:rPr>
                <w:rFonts w:ascii="Times New Roman" w:eastAsia="Times New Roman" w:hAnsi="Times New Roman"/>
                <w:b/>
                <w:i/>
                <w:sz w:val="28"/>
                <w:szCs w:val="28"/>
                <w:lang w:val="uk-UA" w:eastAsia="ru-RU"/>
              </w:rPr>
            </w:pPr>
            <w:r w:rsidRPr="009D2E92">
              <w:rPr>
                <w:rFonts w:ascii="Times New Roman" w:eastAsia="Times New Roman" w:hAnsi="Times New Roman"/>
                <w:b/>
                <w:i/>
                <w:sz w:val="28"/>
                <w:szCs w:val="28"/>
                <w:lang w:val="uk-UA" w:eastAsia="ru-RU"/>
              </w:rPr>
              <w:t>Огнєв Віктор Андрійович</w:t>
            </w:r>
          </w:p>
        </w:tc>
      </w:tr>
      <w:tr w:rsidR="009D2E92" w:rsidRPr="009D2E92" w:rsidTr="00665E2C">
        <w:trPr>
          <w:jc w:val="center"/>
        </w:trPr>
        <w:tc>
          <w:tcPr>
            <w:tcW w:w="1985" w:type="dxa"/>
          </w:tcPr>
          <w:p w:rsidR="009D2E92" w:rsidRPr="009D2E92" w:rsidRDefault="009D2E92" w:rsidP="009D2E92">
            <w:pPr>
              <w:widowControl w:val="0"/>
              <w:autoSpaceDE w:val="0"/>
              <w:autoSpaceDN w:val="0"/>
              <w:adjustRightInd w:val="0"/>
              <w:spacing w:after="0" w:line="240" w:lineRule="auto"/>
              <w:jc w:val="both"/>
              <w:rPr>
                <w:rFonts w:ascii="Times New Roman" w:eastAsia="Times New Roman" w:hAnsi="Times New Roman"/>
                <w:sz w:val="28"/>
                <w:szCs w:val="28"/>
                <w:lang w:val="uk-UA" w:eastAsia="ru-RU"/>
              </w:rPr>
            </w:pPr>
          </w:p>
        </w:tc>
        <w:tc>
          <w:tcPr>
            <w:tcW w:w="4987" w:type="dxa"/>
          </w:tcPr>
          <w:p w:rsidR="009D2E92" w:rsidRPr="009D2E92" w:rsidRDefault="00982A81" w:rsidP="009D2E92">
            <w:pPr>
              <w:widowControl w:val="0"/>
              <w:spacing w:after="0" w:line="312" w:lineRule="auto"/>
              <w:jc w:val="both"/>
              <w:rPr>
                <w:rFonts w:ascii="Times New Roman" w:eastAsia="Times New Roman" w:hAnsi="Times New Roman"/>
                <w:b/>
                <w:i/>
                <w:sz w:val="28"/>
                <w:szCs w:val="28"/>
                <w:lang w:val="uk-UA" w:eastAsia="ru-RU"/>
              </w:rPr>
            </w:pPr>
            <w:r>
              <w:rPr>
                <w:rFonts w:ascii="Times New Roman" w:eastAsia="Times New Roman" w:hAnsi="Times New Roman"/>
                <w:b/>
                <w:i/>
                <w:sz w:val="28"/>
                <w:szCs w:val="28"/>
                <w:lang w:val="uk-UA" w:eastAsia="ru-RU"/>
              </w:rPr>
              <w:t>Подпрядова Анна Анатоліївна</w:t>
            </w:r>
          </w:p>
        </w:tc>
      </w:tr>
      <w:tr w:rsidR="009D2E92" w:rsidRPr="009D2E92" w:rsidTr="00665E2C">
        <w:trPr>
          <w:jc w:val="center"/>
        </w:trPr>
        <w:tc>
          <w:tcPr>
            <w:tcW w:w="1985" w:type="dxa"/>
          </w:tcPr>
          <w:p w:rsidR="009D2E92" w:rsidRPr="009D2E92" w:rsidRDefault="009D2E92" w:rsidP="009D2E92">
            <w:pPr>
              <w:widowControl w:val="0"/>
              <w:autoSpaceDE w:val="0"/>
              <w:autoSpaceDN w:val="0"/>
              <w:adjustRightInd w:val="0"/>
              <w:spacing w:after="0" w:line="240" w:lineRule="auto"/>
              <w:jc w:val="both"/>
              <w:rPr>
                <w:rFonts w:ascii="Times New Roman" w:eastAsia="Times New Roman" w:hAnsi="Times New Roman"/>
                <w:sz w:val="28"/>
                <w:szCs w:val="28"/>
                <w:lang w:val="uk-UA" w:eastAsia="ru-RU"/>
              </w:rPr>
            </w:pPr>
          </w:p>
        </w:tc>
        <w:tc>
          <w:tcPr>
            <w:tcW w:w="4987" w:type="dxa"/>
          </w:tcPr>
          <w:p w:rsidR="009D2E92" w:rsidRPr="009D2E92" w:rsidRDefault="005D58A1" w:rsidP="009D2E92">
            <w:pPr>
              <w:widowControl w:val="0"/>
              <w:spacing w:after="0" w:line="312" w:lineRule="auto"/>
              <w:jc w:val="both"/>
              <w:rPr>
                <w:rFonts w:ascii="Times New Roman" w:eastAsia="Times New Roman" w:hAnsi="Times New Roman"/>
                <w:b/>
                <w:i/>
                <w:sz w:val="28"/>
                <w:szCs w:val="28"/>
                <w:lang w:val="uk-UA" w:eastAsia="ru-RU"/>
              </w:rPr>
            </w:pPr>
            <w:r w:rsidRPr="009D2E92">
              <w:rPr>
                <w:rFonts w:ascii="Times New Roman" w:eastAsia="Times New Roman" w:hAnsi="Times New Roman"/>
                <w:b/>
                <w:i/>
                <w:sz w:val="28"/>
                <w:szCs w:val="28"/>
                <w:lang w:val="uk-UA" w:eastAsia="ru-RU"/>
              </w:rPr>
              <w:t>Чухно Інна Анатоліївна</w:t>
            </w:r>
          </w:p>
        </w:tc>
      </w:tr>
    </w:tbl>
    <w:p w:rsidR="009D2E92" w:rsidRPr="009D2E92" w:rsidRDefault="009D2E92" w:rsidP="009D2E92">
      <w:pPr>
        <w:widowControl w:val="0"/>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i/>
          <w:iCs/>
          <w:sz w:val="32"/>
          <w:szCs w:val="32"/>
          <w:lang w:val="uk-UA" w:eastAsia="ru-RU"/>
        </w:rPr>
      </w:pPr>
      <w:r w:rsidRPr="009D2E92">
        <w:rPr>
          <w:rFonts w:ascii="Times New Roman" w:eastAsia="Times New Roman" w:hAnsi="Times New Roman"/>
          <w:sz w:val="32"/>
          <w:szCs w:val="32"/>
          <w:lang w:val="uk-UA" w:eastAsia="ru-RU"/>
        </w:rPr>
        <w:t xml:space="preserve">Відповідальний за випуск </w:t>
      </w:r>
      <w:r w:rsidRPr="009D2E92">
        <w:rPr>
          <w:rFonts w:ascii="Times New Roman" w:eastAsia="Times New Roman" w:hAnsi="Times New Roman"/>
          <w:i/>
          <w:sz w:val="32"/>
          <w:szCs w:val="32"/>
          <w:lang w:val="uk-UA" w:eastAsia="ru-RU"/>
        </w:rPr>
        <w:t>В. А. Огнєв</w:t>
      </w: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ind w:firstLine="709"/>
        <w:jc w:val="center"/>
        <w:rPr>
          <w:rFonts w:ascii="Times New Roman" w:eastAsia="Times New Roman" w:hAnsi="Times New Roman"/>
          <w:sz w:val="32"/>
          <w:szCs w:val="32"/>
          <w:lang w:val="uk-UA" w:eastAsia="ru-RU"/>
        </w:rPr>
      </w:pP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Формат А5. Ризографія. Ум. друк. арк. 1,</w:t>
      </w:r>
      <w:r w:rsidR="0045159D">
        <w:rPr>
          <w:rFonts w:ascii="Times New Roman" w:eastAsia="Times New Roman" w:hAnsi="Times New Roman"/>
          <w:sz w:val="20"/>
          <w:szCs w:val="20"/>
          <w:lang w:val="uk-UA" w:eastAsia="ru-RU"/>
        </w:rPr>
        <w:t>19</w:t>
      </w:r>
      <w:r w:rsidRPr="009D2E92">
        <w:rPr>
          <w:rFonts w:ascii="Times New Roman" w:eastAsia="Times New Roman" w:hAnsi="Times New Roman"/>
          <w:sz w:val="20"/>
          <w:szCs w:val="20"/>
          <w:lang w:val="uk-UA" w:eastAsia="ru-RU"/>
        </w:rPr>
        <w:t>.</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Тираж 1</w:t>
      </w:r>
      <w:r w:rsidR="0045159D">
        <w:rPr>
          <w:rFonts w:ascii="Times New Roman" w:eastAsia="Times New Roman" w:hAnsi="Times New Roman"/>
          <w:sz w:val="20"/>
          <w:szCs w:val="20"/>
          <w:lang w:val="uk-UA" w:eastAsia="ru-RU"/>
        </w:rPr>
        <w:t>5</w:t>
      </w:r>
      <w:r w:rsidRPr="009D2E92">
        <w:rPr>
          <w:rFonts w:ascii="Times New Roman" w:eastAsia="Times New Roman" w:hAnsi="Times New Roman"/>
          <w:sz w:val="20"/>
          <w:szCs w:val="20"/>
          <w:lang w:val="uk-UA" w:eastAsia="ru-RU"/>
        </w:rPr>
        <w:t>0 прим. Зам. № 17-333</w:t>
      </w:r>
      <w:r w:rsidR="00982A81">
        <w:rPr>
          <w:rFonts w:ascii="Times New Roman" w:eastAsia="Times New Roman" w:hAnsi="Times New Roman"/>
          <w:sz w:val="20"/>
          <w:szCs w:val="20"/>
          <w:lang w:val="uk-UA" w:eastAsia="ru-RU"/>
        </w:rPr>
        <w:t>9</w:t>
      </w:r>
      <w:r w:rsidR="0045159D">
        <w:rPr>
          <w:rFonts w:ascii="Times New Roman" w:eastAsia="Times New Roman" w:hAnsi="Times New Roman"/>
          <w:sz w:val="20"/>
          <w:szCs w:val="20"/>
          <w:lang w:val="uk-UA" w:eastAsia="ru-RU"/>
        </w:rPr>
        <w:t>5</w:t>
      </w:r>
      <w:r w:rsidRPr="009D2E92">
        <w:rPr>
          <w:rFonts w:ascii="Times New Roman" w:eastAsia="Times New Roman" w:hAnsi="Times New Roman"/>
          <w:sz w:val="20"/>
          <w:szCs w:val="20"/>
          <w:lang w:val="uk-UA" w:eastAsia="ru-RU"/>
        </w:rPr>
        <w:t>.</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b/>
          <w:sz w:val="20"/>
          <w:szCs w:val="20"/>
          <w:lang w:val="uk-UA" w:eastAsia="ru-RU"/>
        </w:rPr>
      </w:pPr>
      <w:r w:rsidRPr="009D2E92">
        <w:rPr>
          <w:rFonts w:ascii="Times New Roman" w:eastAsia="Times New Roman" w:hAnsi="Times New Roman"/>
          <w:b/>
          <w:sz w:val="20"/>
          <w:szCs w:val="20"/>
          <w:lang w:val="uk-UA" w:eastAsia="ru-RU"/>
        </w:rPr>
        <w:t>______________________________________________________________</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Редакційно-видавничий відділ</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ХНМУ, пр. Леніна, 4, м. Харків, 61022</w:t>
      </w:r>
    </w:p>
    <w:p w:rsidR="009D2E92"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izdatknmu@mail.ru, izdat@knmu.kharkov.ua</w:t>
      </w:r>
    </w:p>
    <w:p w:rsidR="008E17DF" w:rsidRPr="009D2E92" w:rsidRDefault="009D2E92" w:rsidP="009D2E92">
      <w:pPr>
        <w:widowControl w:val="0"/>
        <w:autoSpaceDE w:val="0"/>
        <w:autoSpaceDN w:val="0"/>
        <w:adjustRightInd w:val="0"/>
        <w:spacing w:after="0" w:line="240" w:lineRule="auto"/>
        <w:jc w:val="center"/>
        <w:rPr>
          <w:rFonts w:ascii="Times New Roman" w:eastAsia="Times New Roman" w:hAnsi="Times New Roman"/>
          <w:sz w:val="20"/>
          <w:szCs w:val="20"/>
          <w:lang w:val="uk-UA" w:eastAsia="ru-RU"/>
        </w:rPr>
      </w:pPr>
      <w:r w:rsidRPr="009D2E92">
        <w:rPr>
          <w:rFonts w:ascii="Times New Roman" w:eastAsia="Times New Roman" w:hAnsi="Times New Roman"/>
          <w:sz w:val="20"/>
          <w:szCs w:val="20"/>
          <w:lang w:val="uk-UA" w:eastAsia="ru-RU"/>
        </w:rPr>
        <w:t xml:space="preserve">Свідоцтво про внесення суб’єкта видавничої справи до Державного реєстру видавництв,виготівників і розповсюджувачів видавничої продукції серії </w:t>
      </w:r>
      <w:r w:rsidRPr="009D2E92">
        <w:rPr>
          <w:rFonts w:ascii="Times New Roman" w:eastAsia="Times New Roman" w:hAnsi="Times New Roman"/>
          <w:sz w:val="20"/>
          <w:szCs w:val="20"/>
          <w:lang w:val="uk-UA" w:eastAsia="ru-RU"/>
        </w:rPr>
        <w:br/>
        <w:t>ДК № 3242 від 18.07.2008 р.</w:t>
      </w:r>
    </w:p>
    <w:sectPr w:rsidR="008E17DF" w:rsidRPr="009D2E92" w:rsidSect="00982A81">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B7B" w:rsidRDefault="006B3B7B" w:rsidP="00AA0123">
      <w:pPr>
        <w:spacing w:after="0" w:line="240" w:lineRule="auto"/>
      </w:pPr>
      <w:r>
        <w:separator/>
      </w:r>
    </w:p>
  </w:endnote>
  <w:endnote w:type="continuationSeparator" w:id="0">
    <w:p w:rsidR="006B3B7B" w:rsidRDefault="006B3B7B" w:rsidP="00AA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E2C" w:rsidRPr="00982A81" w:rsidRDefault="00665E2C">
    <w:pPr>
      <w:pStyle w:val="a9"/>
      <w:jc w:val="center"/>
      <w:rPr>
        <w:rFonts w:ascii="Times New Roman" w:hAnsi="Times New Roman"/>
        <w:sz w:val="24"/>
        <w:szCs w:val="24"/>
      </w:rPr>
    </w:pPr>
    <w:r w:rsidRPr="00982A81">
      <w:rPr>
        <w:rFonts w:ascii="Times New Roman" w:hAnsi="Times New Roman"/>
        <w:sz w:val="24"/>
        <w:szCs w:val="24"/>
        <w:lang w:val="uk-UA"/>
      </w:rPr>
      <w:fldChar w:fldCharType="begin"/>
    </w:r>
    <w:r w:rsidRPr="00982A81">
      <w:rPr>
        <w:rFonts w:ascii="Times New Roman" w:hAnsi="Times New Roman"/>
        <w:sz w:val="24"/>
        <w:szCs w:val="24"/>
      </w:rPr>
      <w:instrText>PAGE   \* MERGEFORMAT</w:instrText>
    </w:r>
    <w:r w:rsidRPr="00982A81">
      <w:rPr>
        <w:rFonts w:ascii="Times New Roman" w:hAnsi="Times New Roman"/>
        <w:sz w:val="24"/>
        <w:szCs w:val="24"/>
        <w:lang w:val="uk-UA"/>
      </w:rPr>
      <w:fldChar w:fldCharType="separate"/>
    </w:r>
    <w:r w:rsidR="0045159D">
      <w:rPr>
        <w:rFonts w:ascii="Times New Roman" w:hAnsi="Times New Roman"/>
        <w:noProof/>
        <w:sz w:val="24"/>
        <w:szCs w:val="24"/>
      </w:rPr>
      <w:t>18</w:t>
    </w:r>
    <w:r w:rsidRPr="00982A81">
      <w:rPr>
        <w:rFonts w:ascii="Times New Roman" w:hAnsi="Times New Roman"/>
        <w:noProof/>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E2C" w:rsidRDefault="00665E2C" w:rsidP="00AA0123">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B7B" w:rsidRDefault="006B3B7B" w:rsidP="00AA0123">
      <w:pPr>
        <w:spacing w:after="0" w:line="240" w:lineRule="auto"/>
      </w:pPr>
      <w:r>
        <w:separator/>
      </w:r>
    </w:p>
  </w:footnote>
  <w:footnote w:type="continuationSeparator" w:id="0">
    <w:p w:rsidR="006B3B7B" w:rsidRDefault="006B3B7B" w:rsidP="00AA0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753FE"/>
    <w:multiLevelType w:val="hybridMultilevel"/>
    <w:tmpl w:val="237A4226"/>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4A37"/>
    <w:rsid w:val="0002057B"/>
    <w:rsid w:val="00021B4A"/>
    <w:rsid w:val="00031413"/>
    <w:rsid w:val="00040C9C"/>
    <w:rsid w:val="000439E4"/>
    <w:rsid w:val="00044CC2"/>
    <w:rsid w:val="00050B1F"/>
    <w:rsid w:val="0006544D"/>
    <w:rsid w:val="0009372E"/>
    <w:rsid w:val="000A44D0"/>
    <w:rsid w:val="000F1917"/>
    <w:rsid w:val="001028A6"/>
    <w:rsid w:val="00104982"/>
    <w:rsid w:val="00126808"/>
    <w:rsid w:val="00126827"/>
    <w:rsid w:val="001364E6"/>
    <w:rsid w:val="00153FAF"/>
    <w:rsid w:val="00154CB4"/>
    <w:rsid w:val="00174455"/>
    <w:rsid w:val="001A67D5"/>
    <w:rsid w:val="001A6F95"/>
    <w:rsid w:val="001C0436"/>
    <w:rsid w:val="001D46AD"/>
    <w:rsid w:val="00204CAA"/>
    <w:rsid w:val="00243D4B"/>
    <w:rsid w:val="00256364"/>
    <w:rsid w:val="00272E3E"/>
    <w:rsid w:val="00281BBB"/>
    <w:rsid w:val="002C0EA1"/>
    <w:rsid w:val="0031112E"/>
    <w:rsid w:val="0031428D"/>
    <w:rsid w:val="003172FD"/>
    <w:rsid w:val="00320784"/>
    <w:rsid w:val="003310BA"/>
    <w:rsid w:val="00356227"/>
    <w:rsid w:val="003621A5"/>
    <w:rsid w:val="003859B6"/>
    <w:rsid w:val="003F2A46"/>
    <w:rsid w:val="00400371"/>
    <w:rsid w:val="00403DDA"/>
    <w:rsid w:val="00431A60"/>
    <w:rsid w:val="00443927"/>
    <w:rsid w:val="0045159D"/>
    <w:rsid w:val="004A6440"/>
    <w:rsid w:val="004C37D6"/>
    <w:rsid w:val="004D2D0F"/>
    <w:rsid w:val="004D62B5"/>
    <w:rsid w:val="00504892"/>
    <w:rsid w:val="0050582C"/>
    <w:rsid w:val="00517708"/>
    <w:rsid w:val="00543FFD"/>
    <w:rsid w:val="00555295"/>
    <w:rsid w:val="005C3B2D"/>
    <w:rsid w:val="005D58A1"/>
    <w:rsid w:val="005F1307"/>
    <w:rsid w:val="005F1BAE"/>
    <w:rsid w:val="00601C07"/>
    <w:rsid w:val="00607597"/>
    <w:rsid w:val="0063631E"/>
    <w:rsid w:val="0064662B"/>
    <w:rsid w:val="00646BC6"/>
    <w:rsid w:val="00665E2C"/>
    <w:rsid w:val="006708A6"/>
    <w:rsid w:val="006726B0"/>
    <w:rsid w:val="006750D8"/>
    <w:rsid w:val="00692C20"/>
    <w:rsid w:val="006962C4"/>
    <w:rsid w:val="006B2F70"/>
    <w:rsid w:val="006B3B7B"/>
    <w:rsid w:val="006E247D"/>
    <w:rsid w:val="006E321A"/>
    <w:rsid w:val="0072087E"/>
    <w:rsid w:val="00727F78"/>
    <w:rsid w:val="007338C2"/>
    <w:rsid w:val="007357FD"/>
    <w:rsid w:val="0075326F"/>
    <w:rsid w:val="00771F2E"/>
    <w:rsid w:val="007D03F3"/>
    <w:rsid w:val="007E38ED"/>
    <w:rsid w:val="007F29A7"/>
    <w:rsid w:val="00802C19"/>
    <w:rsid w:val="00803C4A"/>
    <w:rsid w:val="0081768A"/>
    <w:rsid w:val="00820336"/>
    <w:rsid w:val="00826965"/>
    <w:rsid w:val="0084642A"/>
    <w:rsid w:val="00853D39"/>
    <w:rsid w:val="00854842"/>
    <w:rsid w:val="00862AD2"/>
    <w:rsid w:val="0087729B"/>
    <w:rsid w:val="00883771"/>
    <w:rsid w:val="0089328A"/>
    <w:rsid w:val="008A5A3C"/>
    <w:rsid w:val="008A6D2B"/>
    <w:rsid w:val="008D25C8"/>
    <w:rsid w:val="008D4A37"/>
    <w:rsid w:val="008E17DF"/>
    <w:rsid w:val="00901359"/>
    <w:rsid w:val="00956517"/>
    <w:rsid w:val="00967D9F"/>
    <w:rsid w:val="009721BA"/>
    <w:rsid w:val="00982A81"/>
    <w:rsid w:val="009D2E92"/>
    <w:rsid w:val="009E13C1"/>
    <w:rsid w:val="00A00D3A"/>
    <w:rsid w:val="00A17133"/>
    <w:rsid w:val="00A23705"/>
    <w:rsid w:val="00A27F57"/>
    <w:rsid w:val="00A33153"/>
    <w:rsid w:val="00AA0123"/>
    <w:rsid w:val="00B3083D"/>
    <w:rsid w:val="00B32115"/>
    <w:rsid w:val="00B674B4"/>
    <w:rsid w:val="00B9259F"/>
    <w:rsid w:val="00BB6D3C"/>
    <w:rsid w:val="00C3328C"/>
    <w:rsid w:val="00C41B1A"/>
    <w:rsid w:val="00C80114"/>
    <w:rsid w:val="00C8145C"/>
    <w:rsid w:val="00CC210E"/>
    <w:rsid w:val="00D2119B"/>
    <w:rsid w:val="00D40D57"/>
    <w:rsid w:val="00D61CF9"/>
    <w:rsid w:val="00D67CA9"/>
    <w:rsid w:val="00D67F27"/>
    <w:rsid w:val="00DB70D4"/>
    <w:rsid w:val="00DC6346"/>
    <w:rsid w:val="00DD0F61"/>
    <w:rsid w:val="00E57434"/>
    <w:rsid w:val="00E61440"/>
    <w:rsid w:val="00E652E4"/>
    <w:rsid w:val="00E73E9C"/>
    <w:rsid w:val="00E93D78"/>
    <w:rsid w:val="00EC221D"/>
    <w:rsid w:val="00EC7626"/>
    <w:rsid w:val="00EE3F3F"/>
    <w:rsid w:val="00EF250A"/>
    <w:rsid w:val="00F008EF"/>
    <w:rsid w:val="00F26FBC"/>
    <w:rsid w:val="00F35486"/>
    <w:rsid w:val="00F5419B"/>
    <w:rsid w:val="00F72C8C"/>
    <w:rsid w:val="00FA15C1"/>
    <w:rsid w:val="00FC5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AA2143"/>
  <w15:docId w15:val="{05CC0B47-8861-4614-9B96-FA75163E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1A6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26B0"/>
    <w:pPr>
      <w:spacing w:after="0" w:line="240" w:lineRule="auto"/>
      <w:ind w:left="720"/>
      <w:contextualSpacing/>
    </w:pPr>
    <w:rPr>
      <w:rFonts w:ascii="Times New Roman" w:eastAsia="Times New Roman" w:hAnsi="Times New Roman"/>
      <w:sz w:val="24"/>
      <w:szCs w:val="24"/>
      <w:lang w:eastAsia="ru-RU"/>
    </w:rPr>
  </w:style>
  <w:style w:type="table" w:styleId="a4">
    <w:name w:val="Table Grid"/>
    <w:basedOn w:val="a1"/>
    <w:uiPriority w:val="99"/>
    <w:rsid w:val="00607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Plain Text"/>
    <w:basedOn w:val="a"/>
    <w:link w:val="a6"/>
    <w:rsid w:val="001364E6"/>
    <w:pPr>
      <w:spacing w:after="0" w:line="240" w:lineRule="auto"/>
    </w:pPr>
    <w:rPr>
      <w:rFonts w:ascii="Courier New" w:eastAsia="Times New Roman" w:hAnsi="Courier New"/>
      <w:sz w:val="20"/>
      <w:szCs w:val="20"/>
      <w:lang w:eastAsia="ru-RU"/>
    </w:rPr>
  </w:style>
  <w:style w:type="character" w:customStyle="1" w:styleId="a6">
    <w:name w:val="Текст Знак"/>
    <w:link w:val="a5"/>
    <w:locked/>
    <w:rsid w:val="001364E6"/>
    <w:rPr>
      <w:rFonts w:ascii="Courier New" w:hAnsi="Courier New" w:cs="Times New Roman"/>
      <w:sz w:val="20"/>
      <w:szCs w:val="20"/>
      <w:lang w:eastAsia="ru-RU"/>
    </w:rPr>
  </w:style>
  <w:style w:type="paragraph" w:styleId="a7">
    <w:name w:val="Document Map"/>
    <w:basedOn w:val="a"/>
    <w:link w:val="a8"/>
    <w:uiPriority w:val="99"/>
    <w:semiHidden/>
    <w:rsid w:val="00802C19"/>
    <w:pPr>
      <w:shd w:val="clear" w:color="auto" w:fill="000080"/>
    </w:pPr>
    <w:rPr>
      <w:rFonts w:ascii="Tahoma" w:hAnsi="Tahoma" w:cs="Tahoma"/>
      <w:sz w:val="20"/>
      <w:szCs w:val="20"/>
    </w:rPr>
  </w:style>
  <w:style w:type="character" w:customStyle="1" w:styleId="a8">
    <w:name w:val="Схема документа Знак"/>
    <w:link w:val="a7"/>
    <w:uiPriority w:val="99"/>
    <w:semiHidden/>
    <w:locked/>
    <w:rPr>
      <w:rFonts w:ascii="Times New Roman" w:hAnsi="Times New Roman" w:cs="Times New Roman"/>
      <w:sz w:val="2"/>
      <w:lang w:eastAsia="en-US"/>
    </w:rPr>
  </w:style>
  <w:style w:type="paragraph" w:styleId="a9">
    <w:name w:val="footer"/>
    <w:basedOn w:val="a"/>
    <w:link w:val="aa"/>
    <w:uiPriority w:val="99"/>
    <w:unhideWhenUsed/>
    <w:rsid w:val="00AA0123"/>
    <w:pPr>
      <w:tabs>
        <w:tab w:val="center" w:pos="4677"/>
        <w:tab w:val="right" w:pos="9355"/>
      </w:tabs>
    </w:pPr>
  </w:style>
  <w:style w:type="character" w:customStyle="1" w:styleId="aa">
    <w:name w:val="Нижний колонтитул Знак"/>
    <w:link w:val="a9"/>
    <w:uiPriority w:val="99"/>
    <w:rsid w:val="00AA0123"/>
    <w:rPr>
      <w:sz w:val="22"/>
      <w:szCs w:val="22"/>
      <w:lang w:eastAsia="en-US"/>
    </w:rPr>
  </w:style>
  <w:style w:type="paragraph" w:styleId="ab">
    <w:name w:val="header"/>
    <w:basedOn w:val="a"/>
    <w:link w:val="ac"/>
    <w:uiPriority w:val="99"/>
    <w:unhideWhenUsed/>
    <w:rsid w:val="00AA0123"/>
    <w:pPr>
      <w:tabs>
        <w:tab w:val="center" w:pos="4677"/>
        <w:tab w:val="right" w:pos="9355"/>
      </w:tabs>
    </w:pPr>
  </w:style>
  <w:style w:type="character" w:customStyle="1" w:styleId="ac">
    <w:name w:val="Верхний колонтитул Знак"/>
    <w:link w:val="ab"/>
    <w:uiPriority w:val="99"/>
    <w:rsid w:val="00AA0123"/>
    <w:rPr>
      <w:sz w:val="22"/>
      <w:szCs w:val="22"/>
      <w:lang w:eastAsia="en-US"/>
    </w:rPr>
  </w:style>
  <w:style w:type="paragraph" w:styleId="ad">
    <w:name w:val="Balloon Text"/>
    <w:basedOn w:val="a"/>
    <w:link w:val="ae"/>
    <w:uiPriority w:val="99"/>
    <w:semiHidden/>
    <w:unhideWhenUsed/>
    <w:rsid w:val="0045159D"/>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45159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378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npb.gov.ua/" TargetMode="External"/><Relationship Id="rId18" Type="http://schemas.openxmlformats.org/officeDocument/2006/relationships/hyperlink" Target="http://cbp.iteb.psn.ru/library/defaul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lm.nih.gov/" TargetMode="External"/><Relationship Id="rId17" Type="http://schemas.openxmlformats.org/officeDocument/2006/relationships/hyperlink" Target="http://www.library.gov.ua/"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 TargetMode="External"/><Relationship Id="rId5" Type="http://schemas.openxmlformats.org/officeDocument/2006/relationships/webSettings" Target="webSettings.xml"/><Relationship Id="rId15" Type="http://schemas.openxmlformats.org/officeDocument/2006/relationships/hyperlink" Target="http://www.gnpbu.ru/" TargetMode="External"/><Relationship Id="rId10" Type="http://schemas.openxmlformats.org/officeDocument/2006/relationships/footer" Target="footer2.xml"/><Relationship Id="rId19" Type="http://schemas.openxmlformats.org/officeDocument/2006/relationships/hyperlink" Target="http://elibrary.ru/defaultx.a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CE0A2-5BED-4E84-AA8F-6F81702D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Pages>
  <Words>6017</Words>
  <Characters>34302</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Соцмед</dc:creator>
  <cp:keywords/>
  <dc:description/>
  <cp:lastModifiedBy>Пользователь Windows</cp:lastModifiedBy>
  <cp:revision>106</cp:revision>
  <cp:lastPrinted>2017-06-02T14:33:00Z</cp:lastPrinted>
  <dcterms:created xsi:type="dcterms:W3CDTF">2016-09-30T05:49:00Z</dcterms:created>
  <dcterms:modified xsi:type="dcterms:W3CDTF">2017-06-02T14:33:00Z</dcterms:modified>
</cp:coreProperties>
</file>