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E3" w:rsidRPr="006A6B2E" w:rsidRDefault="00586EE3" w:rsidP="00586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7576">
        <w:rPr>
          <w:rFonts w:ascii="Times New Roman" w:hAnsi="Times New Roman" w:cs="Times New Roman"/>
          <w:sz w:val="24"/>
          <w:szCs w:val="24"/>
          <w:lang w:val="uk-UA"/>
        </w:rPr>
        <w:t>УДК</w:t>
      </w:r>
      <w:r>
        <w:rPr>
          <w:rFonts w:ascii="Times New Roman" w:hAnsi="Times New Roman" w:cs="Times New Roman"/>
          <w:sz w:val="24"/>
          <w:szCs w:val="24"/>
          <w:lang w:val="uk-UA"/>
        </w:rPr>
        <w:t>: 378.015.31:17:614.253</w:t>
      </w:r>
    </w:p>
    <w:p w:rsidR="00586EE3" w:rsidRPr="00551EB4" w:rsidRDefault="00586EE3" w:rsidP="00586EE3">
      <w:pPr>
        <w:spacing w:after="0" w:line="360" w:lineRule="auto"/>
        <w:ind w:firstLine="172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84B0D">
        <w:rPr>
          <w:rFonts w:ascii="Times New Roman" w:hAnsi="Times New Roman" w:cs="Times New Roman"/>
          <w:sz w:val="24"/>
          <w:szCs w:val="24"/>
          <w:lang w:val="uk-UA"/>
        </w:rPr>
        <w:t>Ні</w:t>
      </w:r>
      <w:r w:rsidRPr="00347576">
        <w:rPr>
          <w:rFonts w:ascii="Times New Roman" w:hAnsi="Times New Roman" w:cs="Times New Roman"/>
          <w:sz w:val="24"/>
          <w:szCs w:val="24"/>
          <w:lang w:val="uk-UA"/>
        </w:rPr>
        <w:t>кола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347576">
        <w:rPr>
          <w:rFonts w:ascii="Times New Roman" w:hAnsi="Times New Roman" w:cs="Times New Roman"/>
          <w:sz w:val="24"/>
          <w:szCs w:val="24"/>
          <w:lang w:val="uk-UA"/>
        </w:rPr>
        <w:t>ва О.В.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47576">
        <w:rPr>
          <w:rFonts w:ascii="Times New Roman" w:hAnsi="Times New Roman" w:cs="Times New Roman"/>
          <w:sz w:val="24"/>
          <w:szCs w:val="24"/>
          <w:lang w:val="uk-UA"/>
        </w:rPr>
        <w:t>Павлова О.О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86EE3" w:rsidRDefault="00586EE3" w:rsidP="00586EE3">
      <w:pPr>
        <w:spacing w:after="0" w:line="360" w:lineRule="auto"/>
        <w:ind w:firstLine="172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ХНМУ, кафедра патологічної фізіології ім. Д.О.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Альперна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586EE3" w:rsidRPr="00347576" w:rsidRDefault="00586EE3" w:rsidP="00586EE3">
      <w:pPr>
        <w:spacing w:after="0" w:line="360" w:lineRule="auto"/>
        <w:ind w:firstLine="172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Зав. кафедри, професор.,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професор</w:t>
      </w:r>
      <w:proofErr w:type="spellEnd"/>
    </w:p>
    <w:p w:rsidR="00586EE3" w:rsidRPr="0052719F" w:rsidRDefault="00586EE3" w:rsidP="00586EE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2719F">
        <w:rPr>
          <w:rFonts w:ascii="Times New Roman" w:hAnsi="Times New Roman" w:cs="Times New Roman"/>
          <w:sz w:val="24"/>
          <w:szCs w:val="24"/>
          <w:lang w:val="uk-UA"/>
        </w:rPr>
        <w:t>ВИХОВАННЯ МОРАЛЬН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ИХ ЦІННОСТЕЙ МАЙБУТНІХ ЛІКАРІВ – </w:t>
      </w:r>
      <w:r w:rsidRPr="0052719F">
        <w:rPr>
          <w:rFonts w:ascii="Times New Roman" w:hAnsi="Times New Roman" w:cs="Times New Roman"/>
          <w:sz w:val="24"/>
          <w:szCs w:val="24"/>
          <w:lang w:val="uk-UA"/>
        </w:rPr>
        <w:t>ОСНОВНИЙ ЧИННИК ВИРІШЕННЯ ПРОБЛЕМ М</w:t>
      </w:r>
      <w:r>
        <w:rPr>
          <w:rFonts w:ascii="Times New Roman" w:hAnsi="Times New Roman" w:cs="Times New Roman"/>
          <w:sz w:val="24"/>
          <w:szCs w:val="24"/>
          <w:lang w:val="uk-UA"/>
        </w:rPr>
        <w:t>ЕДИКО -</w:t>
      </w:r>
      <w:r w:rsidRPr="0052719F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СОЦІАЛЬНОЇ ДОПОМОГИ</w:t>
      </w:r>
    </w:p>
    <w:p w:rsidR="00586EE3" w:rsidRDefault="00586EE3" w:rsidP="00586E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Відомо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окремої людини і населення в цілому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є основним</w:t>
      </w:r>
      <w:r>
        <w:rPr>
          <w:rFonts w:ascii="Times New Roman" w:hAnsi="Times New Roman" w:cs="Times New Roman"/>
          <w:sz w:val="24"/>
          <w:szCs w:val="24"/>
        </w:rPr>
        <w:t xml:space="preserve"> фактор</w:t>
      </w:r>
      <w:r>
        <w:rPr>
          <w:rFonts w:ascii="Times New Roman" w:hAnsi="Times New Roman" w:cs="Times New Roman"/>
          <w:sz w:val="24"/>
          <w:szCs w:val="24"/>
          <w:lang w:val="uk-UA"/>
        </w:rPr>
        <w:t>ом впливу на</w:t>
      </w:r>
      <w:r w:rsidRPr="00584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B0D">
        <w:rPr>
          <w:rFonts w:ascii="Times New Roman" w:hAnsi="Times New Roman" w:cs="Times New Roman"/>
          <w:sz w:val="24"/>
          <w:szCs w:val="24"/>
        </w:rPr>
        <w:t>соціально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економічн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84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будь якої </w:t>
      </w:r>
      <w:proofErr w:type="spellStart"/>
      <w:r w:rsidRPr="00584B0D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84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Тому у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наш час суттєвого значення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особливо 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>у європейських країнах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набуває </w:t>
      </w:r>
      <w:r>
        <w:rPr>
          <w:rFonts w:ascii="Times New Roman" w:hAnsi="Times New Roman" w:cs="Times New Roman"/>
          <w:sz w:val="24"/>
          <w:szCs w:val="24"/>
          <w:lang w:val="uk-UA"/>
        </w:rPr>
        <w:t>медико-соціальна допомога, основними напрямками якої є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відновлення, збереження і </w:t>
      </w:r>
      <w:r w:rsidRPr="006648EF">
        <w:rPr>
          <w:rFonts w:ascii="Times New Roman" w:hAnsi="Times New Roman" w:cs="Times New Roman"/>
          <w:sz w:val="24"/>
          <w:szCs w:val="24"/>
          <w:lang w:val="uk-UA"/>
        </w:rPr>
        <w:t>зміцнення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здоров’я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населення. Вона спрямована на діагностику проблем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життєдіяльност</w:t>
      </w:r>
      <w:r>
        <w:rPr>
          <w:rFonts w:ascii="Times New Roman" w:hAnsi="Times New Roman" w:cs="Times New Roman"/>
          <w:sz w:val="24"/>
          <w:szCs w:val="24"/>
          <w:lang w:val="uk-UA"/>
        </w:rPr>
        <w:t>і індивіда, їх корекцію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вивчення динаміки змін і оцінку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впливу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різних екзогенних, у тому числі соціальних факторів</w:t>
      </w:r>
      <w:r w:rsidRPr="00FD4EEE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Pr="008C1FC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FD4EEE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86EE3" w:rsidRDefault="00586EE3" w:rsidP="00586E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Слід зазначити,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різних країнах світу прослідковано 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спільні тенденції та особливості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її 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>здійснення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проте в Україні медико-соціальна допомога 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>має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більш недоліків ніж досягнень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45624">
        <w:rPr>
          <w:rFonts w:ascii="Times New Roman" w:hAnsi="Times New Roman" w:cs="Times New Roman"/>
          <w:sz w:val="24"/>
          <w:szCs w:val="24"/>
          <w:lang w:val="uk-UA"/>
        </w:rPr>
        <w:t xml:space="preserve">ля її </w:t>
      </w:r>
      <w:r>
        <w:rPr>
          <w:rFonts w:ascii="Times New Roman" w:hAnsi="Times New Roman" w:cs="Times New Roman"/>
          <w:sz w:val="24"/>
          <w:szCs w:val="24"/>
          <w:lang w:val="uk-UA"/>
        </w:rPr>
        <w:t>ефективного впровадження і подальшого становлення  необхідна</w:t>
      </w:r>
      <w:r w:rsidRPr="003456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якісна</w:t>
      </w:r>
      <w:r w:rsidRPr="003456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професійна</w:t>
      </w:r>
      <w:r w:rsidRPr="003456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підготовка</w:t>
      </w:r>
      <w:r w:rsidRPr="000514D1">
        <w:rPr>
          <w:rFonts w:ascii="Times New Roman" w:hAnsi="Times New Roman" w:cs="Times New Roman"/>
          <w:sz w:val="24"/>
          <w:szCs w:val="24"/>
          <w:lang w:val="uk-UA"/>
        </w:rPr>
        <w:t xml:space="preserve"> майбутніх</w:t>
      </w:r>
      <w:r w:rsidRPr="003456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лікарів, що повинна допомогти виховати та сформувати</w:t>
      </w:r>
      <w:r w:rsidRPr="000514D1">
        <w:rPr>
          <w:rFonts w:ascii="Times New Roman" w:hAnsi="Times New Roman" w:cs="Times New Roman"/>
          <w:sz w:val="24"/>
          <w:szCs w:val="24"/>
          <w:lang w:val="uk-UA"/>
        </w:rPr>
        <w:t xml:space="preserve"> низку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таких </w:t>
      </w:r>
      <w:r w:rsidRPr="000514D1">
        <w:rPr>
          <w:rFonts w:ascii="Times New Roman" w:hAnsi="Times New Roman" w:cs="Times New Roman"/>
          <w:sz w:val="24"/>
          <w:szCs w:val="24"/>
          <w:lang w:val="uk-UA"/>
        </w:rPr>
        <w:t>якостей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</w:t>
      </w:r>
      <w:r w:rsidRPr="000514D1">
        <w:rPr>
          <w:rFonts w:ascii="Times New Roman" w:hAnsi="Times New Roman" w:cs="Times New Roman"/>
          <w:sz w:val="24"/>
          <w:szCs w:val="24"/>
          <w:lang w:val="uk-UA"/>
        </w:rPr>
        <w:t xml:space="preserve">: професійна компетентність, високі моральні цінності, деонтологічні якості, комунікативні вміння, що слугували б соціальній орієнтованості професії </w:t>
      </w:r>
      <w:r>
        <w:rPr>
          <w:rFonts w:ascii="Times New Roman" w:hAnsi="Times New Roman" w:cs="Times New Roman"/>
          <w:sz w:val="24"/>
          <w:szCs w:val="24"/>
          <w:lang w:val="uk-UA"/>
        </w:rPr>
        <w:t>лікаря</w:t>
      </w:r>
      <w:r w:rsidRPr="00FD4EEE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Pr="008C1FC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FD4EEE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E22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Здобуття якісної</w:t>
      </w:r>
      <w:r w:rsidRPr="003456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професійної</w:t>
      </w:r>
      <w:r w:rsidRPr="003456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підготовки в</w:t>
      </w:r>
      <w:r w:rsidRPr="000514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специфічних суспільно-економічних реаліях,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умовах 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>зростання обсягу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якості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інформації,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швидкого оновлення наукових медичних знань,</w:t>
      </w:r>
      <w:r w:rsidRPr="009B3F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потребує</w:t>
      </w:r>
      <w:r w:rsidRPr="00584B0D">
        <w:rPr>
          <w:rFonts w:ascii="Times New Roman" w:hAnsi="Times New Roman" w:cs="Times New Roman"/>
          <w:sz w:val="24"/>
          <w:szCs w:val="24"/>
          <w:lang w:val="uk-UA"/>
        </w:rPr>
        <w:t xml:space="preserve"> удоск</w:t>
      </w:r>
      <w:r>
        <w:rPr>
          <w:rFonts w:ascii="Times New Roman" w:hAnsi="Times New Roman" w:cs="Times New Roman"/>
          <w:sz w:val="24"/>
          <w:szCs w:val="24"/>
          <w:lang w:val="uk-UA"/>
        </w:rPr>
        <w:t>оналення вищої медичної освіти</w:t>
      </w:r>
      <w:r w:rsidRPr="00FD4EEE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Pr="008C1FC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D4EEE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65DCB">
        <w:rPr>
          <w:rFonts w:ascii="Times New Roman" w:hAnsi="Times New Roman" w:cs="Times New Roman"/>
          <w:lang w:val="uk-UA"/>
        </w:rPr>
        <w:t>Важливим</w:t>
      </w:r>
      <w:r>
        <w:rPr>
          <w:rFonts w:ascii="Times New Roman" w:hAnsi="Times New Roman" w:cs="Times New Roman"/>
          <w:lang w:val="uk-UA"/>
        </w:rPr>
        <w:t>, на наш погляд,</w:t>
      </w:r>
      <w:r w:rsidRPr="00E65DCB">
        <w:rPr>
          <w:rFonts w:ascii="Times New Roman" w:hAnsi="Times New Roman" w:cs="Times New Roman"/>
          <w:lang w:val="uk-UA"/>
        </w:rPr>
        <w:t xml:space="preserve"> принципом якісного оновлення змісту практи</w:t>
      </w:r>
      <w:r>
        <w:rPr>
          <w:rFonts w:ascii="Times New Roman" w:hAnsi="Times New Roman" w:cs="Times New Roman"/>
          <w:lang w:val="uk-UA"/>
        </w:rPr>
        <w:t>чної підготовки студентів - медиків є</w:t>
      </w:r>
      <w:r w:rsidRPr="00E65DCB">
        <w:rPr>
          <w:rFonts w:ascii="Times New Roman" w:hAnsi="Times New Roman" w:cs="Times New Roman"/>
          <w:lang w:val="uk-UA"/>
        </w:rPr>
        <w:t xml:space="preserve"> індивід</w:t>
      </w:r>
      <w:r>
        <w:rPr>
          <w:rFonts w:ascii="Times New Roman" w:hAnsi="Times New Roman" w:cs="Times New Roman"/>
          <w:lang w:val="uk-UA"/>
        </w:rPr>
        <w:t>уалізація та диференціація, в</w:t>
      </w:r>
      <w:r w:rsidRPr="00E21F79">
        <w:rPr>
          <w:rFonts w:ascii="Times New Roman" w:hAnsi="Times New Roman" w:cs="Times New Roman"/>
          <w:lang w:val="uk-UA"/>
        </w:rPr>
        <w:t>пр</w:t>
      </w:r>
      <w:r>
        <w:rPr>
          <w:rFonts w:ascii="Times New Roman" w:hAnsi="Times New Roman" w:cs="Times New Roman"/>
          <w:lang w:val="uk-UA"/>
        </w:rPr>
        <w:t>овадження ефективних сучасних технологій і підходів,</w:t>
      </w:r>
      <w:r w:rsidRPr="00E21F79">
        <w:rPr>
          <w:rFonts w:ascii="Times New Roman" w:hAnsi="Times New Roman" w:cs="Times New Roman"/>
          <w:lang w:val="uk-UA"/>
        </w:rPr>
        <w:t xml:space="preserve"> </w:t>
      </w:r>
      <w:r w:rsidRPr="006244CB">
        <w:rPr>
          <w:rFonts w:ascii="Times New Roman" w:hAnsi="Times New Roman" w:cs="Times New Roman"/>
          <w:sz w:val="24"/>
          <w:szCs w:val="24"/>
          <w:lang w:val="uk-UA"/>
        </w:rPr>
        <w:t>особисто оріє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нтованого навчання і виховання, які здатні </w:t>
      </w:r>
      <w:r w:rsidRPr="006244CB">
        <w:rPr>
          <w:rStyle w:val="shorttext"/>
          <w:rFonts w:ascii="Times New Roman" w:hAnsi="Times New Roman" w:cs="Times New Roman"/>
          <w:sz w:val="24"/>
          <w:szCs w:val="24"/>
          <w:lang w:val="uk-UA"/>
        </w:rPr>
        <w:t>культивувати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ідеї духовності, </w:t>
      </w:r>
      <w:r w:rsidRPr="006244CB">
        <w:rPr>
          <w:rFonts w:ascii="Times New Roman" w:hAnsi="Times New Roman" w:cs="Times New Roman"/>
          <w:sz w:val="24"/>
          <w:szCs w:val="24"/>
          <w:lang w:val="uk-UA"/>
        </w:rPr>
        <w:t xml:space="preserve">гуманізму,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>
        <w:rPr>
          <w:rFonts w:ascii="Times New Roman" w:hAnsi="Times New Roman" w:cs="Times New Roman"/>
          <w:lang w:val="uk-UA"/>
        </w:rPr>
        <w:t>сприяти вихованню</w:t>
      </w:r>
      <w:r w:rsidRPr="006244CB">
        <w:rPr>
          <w:rFonts w:ascii="Times New Roman" w:hAnsi="Times New Roman" w:cs="Times New Roman"/>
          <w:lang w:val="uk-UA"/>
        </w:rPr>
        <w:t xml:space="preserve"> у свідомості студентів</w:t>
      </w:r>
      <w:r>
        <w:rPr>
          <w:rFonts w:ascii="Times New Roman" w:hAnsi="Times New Roman" w:cs="Times New Roman"/>
          <w:lang w:val="uk-UA"/>
        </w:rPr>
        <w:t xml:space="preserve"> - медиків</w:t>
      </w:r>
      <w:r w:rsidRPr="006244CB">
        <w:rPr>
          <w:rFonts w:ascii="Times New Roman" w:hAnsi="Times New Roman" w:cs="Times New Roman"/>
          <w:lang w:val="uk-UA"/>
        </w:rPr>
        <w:t xml:space="preserve"> моральних цінностей</w:t>
      </w:r>
      <w:r w:rsidRPr="00FD4EEE">
        <w:rPr>
          <w:rFonts w:ascii="Times New Roman" w:hAnsi="Times New Roman" w:cs="Times New Roman"/>
          <w:lang w:val="uk-UA"/>
        </w:rPr>
        <w:t xml:space="preserve"> [</w:t>
      </w:r>
      <w:r w:rsidRPr="008C1FCB"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uk-UA"/>
        </w:rPr>
        <w:t xml:space="preserve">, </w:t>
      </w:r>
      <w:r w:rsidRPr="008C1FCB">
        <w:rPr>
          <w:rFonts w:ascii="Times New Roman" w:hAnsi="Times New Roman" w:cs="Times New Roman"/>
          <w:lang w:val="uk-UA"/>
        </w:rPr>
        <w:t>4</w:t>
      </w:r>
      <w:r w:rsidRPr="00FD4EEE">
        <w:rPr>
          <w:rFonts w:ascii="Times New Roman" w:hAnsi="Times New Roman" w:cs="Times New Roman"/>
          <w:lang w:val="uk-UA"/>
        </w:rPr>
        <w:t>]</w:t>
      </w:r>
      <w:r w:rsidRPr="006244CB">
        <w:rPr>
          <w:rFonts w:ascii="Times New Roman" w:hAnsi="Times New Roman" w:cs="Times New Roman"/>
          <w:lang w:val="uk-UA"/>
        </w:rPr>
        <w:t>.</w:t>
      </w:r>
      <w:r w:rsidRPr="006244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86EE3" w:rsidRPr="00CE4A62" w:rsidRDefault="00586EE3" w:rsidP="00586E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4A62">
        <w:rPr>
          <w:rFonts w:ascii="Times New Roman" w:hAnsi="Times New Roman" w:cs="Times New Roman"/>
          <w:sz w:val="24"/>
          <w:szCs w:val="24"/>
          <w:lang w:val="uk-UA"/>
        </w:rPr>
        <w:t>Таким чином</w:t>
      </w:r>
      <w:r>
        <w:rPr>
          <w:rFonts w:ascii="Times New Roman" w:hAnsi="Times New Roman" w:cs="Times New Roman"/>
          <w:sz w:val="24"/>
          <w:szCs w:val="24"/>
          <w:lang w:val="uk-UA"/>
        </w:rPr>
        <w:t>, вже сьогодні, дійсно</w:t>
      </w:r>
      <w:r w:rsidRPr="00CE4A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6244CB">
        <w:rPr>
          <w:rFonts w:ascii="Times New Roman" w:hAnsi="Times New Roman" w:cs="Times New Roman"/>
          <w:sz w:val="24"/>
          <w:szCs w:val="24"/>
          <w:lang w:val="uk-UA"/>
        </w:rPr>
        <w:t>еобхідно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6244CB">
        <w:rPr>
          <w:rFonts w:ascii="Times New Roman" w:hAnsi="Times New Roman" w:cs="Times New Roman"/>
          <w:sz w:val="24"/>
          <w:szCs w:val="24"/>
          <w:lang w:val="uk-UA"/>
        </w:rPr>
        <w:t xml:space="preserve"> процесі навчання</w:t>
      </w:r>
      <w:r>
        <w:rPr>
          <w:rFonts w:ascii="Times New Roman" w:hAnsi="Times New Roman" w:cs="Times New Roman"/>
          <w:sz w:val="24"/>
          <w:szCs w:val="24"/>
          <w:lang w:val="uk-UA"/>
        </w:rPr>
        <w:t>, крок за кроком,</w:t>
      </w:r>
      <w:r w:rsidRPr="006244CB">
        <w:rPr>
          <w:rFonts w:ascii="Times New Roman" w:hAnsi="Times New Roman" w:cs="Times New Roman"/>
          <w:sz w:val="24"/>
          <w:szCs w:val="24"/>
          <w:lang w:val="uk-UA"/>
        </w:rPr>
        <w:t xml:space="preserve"> знайомити студентів із сучасними уявленнями про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проблеми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соціальної допомоги країни та теоретичні й практичні підходи їх вирішення, а</w:t>
      </w:r>
      <w:r w:rsidRPr="007F4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4A62">
        <w:rPr>
          <w:rFonts w:ascii="Times New Roman" w:hAnsi="Times New Roman" w:cs="Times New Roman"/>
          <w:sz w:val="24"/>
          <w:szCs w:val="24"/>
          <w:lang w:val="uk-UA"/>
        </w:rPr>
        <w:t>пріоритетність гуманістичних цінностей</w:t>
      </w:r>
      <w:r>
        <w:rPr>
          <w:rFonts w:ascii="Times New Roman" w:hAnsi="Times New Roman" w:cs="Times New Roman"/>
          <w:sz w:val="24"/>
          <w:szCs w:val="24"/>
          <w:lang w:val="uk-UA"/>
        </w:rPr>
        <w:t>, яка</w:t>
      </w:r>
      <w:r w:rsidRPr="00CE4A62">
        <w:rPr>
          <w:rFonts w:ascii="Times New Roman" w:hAnsi="Times New Roman" w:cs="Times New Roman"/>
          <w:sz w:val="24"/>
          <w:szCs w:val="24"/>
          <w:lang w:val="uk-UA"/>
        </w:rPr>
        <w:t xml:space="preserve"> зумовлює процеси гуманізації та гуманітаризації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повинна стати одним з</w:t>
      </w:r>
      <w:r w:rsidRPr="00CE4A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головних напрямків</w:t>
      </w:r>
      <w:r w:rsidRPr="00CE4A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реформування медичної освіти. </w:t>
      </w:r>
    </w:p>
    <w:p w:rsidR="00586EE3" w:rsidRDefault="00586EE3" w:rsidP="00586EE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84B0D">
        <w:rPr>
          <w:rFonts w:ascii="Times New Roman" w:hAnsi="Times New Roman" w:cs="Times New Roman"/>
          <w:sz w:val="24"/>
          <w:szCs w:val="24"/>
          <w:lang w:val="uk-UA"/>
        </w:rPr>
        <w:t>СПИСОК ВИКОРИСТАНИХ ДЖЕРЕЛ</w:t>
      </w:r>
    </w:p>
    <w:p w:rsidR="00586EE3" w:rsidRPr="00FD4EEE" w:rsidRDefault="00586EE3" w:rsidP="00586EE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val="uk-UA" w:eastAsia="ru-RU"/>
        </w:rPr>
      </w:pPr>
      <w:proofErr w:type="spellStart"/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Грищенкова</w:t>
      </w:r>
      <w:proofErr w:type="spellEnd"/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</w:t>
      </w:r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val="uk-UA" w:eastAsia="ru-RU"/>
        </w:rPr>
        <w:t xml:space="preserve"> </w:t>
      </w:r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Е. Н. Деятельность социального педагога в медицинских учреждениях, осуществляющих стационарное лечение /</w:t>
      </w:r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val="uk-UA" w:eastAsia="ru-RU"/>
        </w:rPr>
        <w:t xml:space="preserve"> </w:t>
      </w:r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Е. Н. </w:t>
      </w:r>
      <w:proofErr w:type="spellStart"/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Грищенкова</w:t>
      </w:r>
      <w:proofErr w:type="spellEnd"/>
      <w:r w:rsidRPr="005A2E45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// Молодой ученый. – 2011. – №7. – Т.2. – С. 90 – 94.</w:t>
      </w:r>
    </w:p>
    <w:p w:rsidR="00586EE3" w:rsidRPr="00FD4EEE" w:rsidRDefault="00586EE3" w:rsidP="00586EE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lastRenderedPageBreak/>
        <w:t>Колісник-Гуменюк Ю.</w:t>
      </w:r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І. Концептуальні основи формування професійно-етичної культури майбутніх медиків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/</w:t>
      </w:r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Ю.</w:t>
      </w:r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І. Колісник-Гуменюк //Педагогіка і психологія професійної освіти. – 2011. – Т. 5. – С. 23-32.</w:t>
      </w:r>
    </w:p>
    <w:p w:rsidR="00586EE3" w:rsidRPr="005A2E45" w:rsidRDefault="00586EE3" w:rsidP="00586EE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Дудікова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Л. В. </w:t>
      </w: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Формування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готовності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до </w:t>
      </w: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професійного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самовдосконалення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 </w:t>
      </w: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майбутніх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лікарів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//</w:t>
      </w:r>
      <w:proofErr w:type="spell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Зб</w:t>
      </w:r>
      <w:proofErr w:type="spell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наук</w:t>
      </w:r>
      <w:proofErr w:type="gram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</w:t>
      </w:r>
      <w:proofErr w:type="gramEnd"/>
      <w:r w:rsidRPr="005A2E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р. – 2011. – №. 43. – С. 90-92.</w:t>
      </w:r>
    </w:p>
    <w:p w:rsidR="00586EE3" w:rsidRPr="005A2E45" w:rsidRDefault="00586EE3" w:rsidP="00586EE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A2E45">
        <w:rPr>
          <w:rFonts w:ascii="Times New Roman" w:hAnsi="Times New Roman" w:cs="Times New Roman"/>
          <w:sz w:val="24"/>
          <w:szCs w:val="24"/>
          <w:lang w:val="uk-UA"/>
        </w:rPr>
        <w:t>Голік</w:t>
      </w:r>
      <w:proofErr w:type="spellEnd"/>
      <w:r w:rsidRPr="005A2E45">
        <w:rPr>
          <w:rFonts w:ascii="Times New Roman" w:hAnsi="Times New Roman" w:cs="Times New Roman"/>
          <w:sz w:val="24"/>
          <w:szCs w:val="24"/>
          <w:lang w:val="uk-UA"/>
        </w:rPr>
        <w:t xml:space="preserve"> О. В. Формування у майбутніх лікарів предметних </w:t>
      </w:r>
      <w:proofErr w:type="spellStart"/>
      <w:r w:rsidRPr="005A2E45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5A2E45">
        <w:rPr>
          <w:rFonts w:ascii="Times New Roman" w:hAnsi="Times New Roman" w:cs="Times New Roman"/>
          <w:sz w:val="24"/>
          <w:szCs w:val="24"/>
          <w:lang w:val="uk-UA"/>
        </w:rPr>
        <w:t xml:space="preserve"> з медичної деонтології засобами кооперативного навчання</w:t>
      </w:r>
      <w:r w:rsidRPr="005A2E45">
        <w:rPr>
          <w:rFonts w:ascii="Times New Roman" w:hAnsi="Times New Roman" w:cs="Times New Roman"/>
          <w:sz w:val="24"/>
          <w:szCs w:val="24"/>
        </w:rPr>
        <w:t> </w:t>
      </w:r>
      <w:r w:rsidRPr="005A2E45">
        <w:rPr>
          <w:rFonts w:ascii="Times New Roman" w:hAnsi="Times New Roman" w:cs="Times New Roman"/>
          <w:sz w:val="24"/>
          <w:szCs w:val="24"/>
          <w:lang w:val="uk-UA"/>
        </w:rPr>
        <w:t>[Текст]: автореферат дис. канд. пед. наук : 13.00.02 / О. В.</w:t>
      </w:r>
      <w:r w:rsidRPr="005A2E4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A2E45">
        <w:rPr>
          <w:rFonts w:ascii="Times New Roman" w:hAnsi="Times New Roman" w:cs="Times New Roman"/>
          <w:sz w:val="24"/>
          <w:szCs w:val="24"/>
          <w:lang w:val="uk-UA"/>
        </w:rPr>
        <w:t>Голік</w:t>
      </w:r>
      <w:proofErr w:type="spellEnd"/>
      <w:r w:rsidRPr="005A2E45">
        <w:rPr>
          <w:rFonts w:ascii="Times New Roman" w:hAnsi="Times New Roman" w:cs="Times New Roman"/>
          <w:sz w:val="24"/>
          <w:szCs w:val="24"/>
        </w:rPr>
        <w:t> </w:t>
      </w:r>
      <w:r w:rsidRPr="005A2E45">
        <w:rPr>
          <w:rFonts w:ascii="Times New Roman" w:hAnsi="Times New Roman" w:cs="Times New Roman"/>
          <w:sz w:val="24"/>
          <w:szCs w:val="24"/>
          <w:lang w:val="uk-UA"/>
        </w:rPr>
        <w:t>; М-во охорони здоров'я України, Нац. мед. ун-т ім. О.О. Богомольця. - Київ,2015. - 20 с.</w:t>
      </w:r>
      <w:r w:rsidRPr="005A2E45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uk-UA"/>
        </w:rPr>
        <w:t xml:space="preserve"> </w:t>
      </w:r>
    </w:p>
    <w:p w:rsidR="00B45374" w:rsidRDefault="00B45374">
      <w:bookmarkStart w:id="0" w:name="_GoBack"/>
      <w:bookmarkEnd w:id="0"/>
    </w:p>
    <w:sectPr w:rsidR="00B4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80744"/>
    <w:multiLevelType w:val="hybridMultilevel"/>
    <w:tmpl w:val="BF721A72"/>
    <w:lvl w:ilvl="0" w:tplc="0419000F">
      <w:start w:val="1"/>
      <w:numFmt w:val="decimal"/>
      <w:lvlText w:val="%1."/>
      <w:lvlJc w:val="left"/>
      <w:pPr>
        <w:ind w:left="1072" w:hanging="360"/>
      </w:p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8E"/>
    <w:rsid w:val="00586EE3"/>
    <w:rsid w:val="00B45374"/>
    <w:rsid w:val="00FB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586EE3"/>
  </w:style>
  <w:style w:type="paragraph" w:styleId="a3">
    <w:name w:val="List Paragraph"/>
    <w:basedOn w:val="a"/>
    <w:uiPriority w:val="34"/>
    <w:qFormat/>
    <w:rsid w:val="00586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586EE3"/>
  </w:style>
  <w:style w:type="paragraph" w:styleId="a3">
    <w:name w:val="List Paragraph"/>
    <w:basedOn w:val="a"/>
    <w:uiPriority w:val="34"/>
    <w:qFormat/>
    <w:rsid w:val="0058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Company>Krokoz™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2018-11-22T16:22:00Z</dcterms:created>
  <dcterms:modified xsi:type="dcterms:W3CDTF">2018-11-22T16:22:00Z</dcterms:modified>
</cp:coreProperties>
</file>