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6D6F52" w:rsidRPr="006D6F52" w:rsidRDefault="006D6F52" w:rsidP="006D6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lastRenderedPageBreak/>
        <w:t>Семенець Д.С.</w:t>
      </w:r>
    </w:p>
    <w:p w:rsidR="006D6F52" w:rsidRPr="006D6F52" w:rsidRDefault="006D6F52" w:rsidP="006D6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>ПСИХОТЕРАПІЯ ЗА МІЛТОНОМ ЕРІКСОНОМ</w:t>
      </w:r>
    </w:p>
    <w:p w:rsidR="006D6F52" w:rsidRPr="006D6F52" w:rsidRDefault="006D6F52" w:rsidP="006D6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Харківський національний медичний університет </w:t>
      </w:r>
    </w:p>
    <w:p w:rsidR="006D6F52" w:rsidRPr="006D6F52" w:rsidRDefault="006D6F52" w:rsidP="006D6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>Кафедра української мови, основ психології та педагогіки</w:t>
      </w:r>
    </w:p>
    <w:p w:rsidR="006D6F52" w:rsidRPr="006D6F52" w:rsidRDefault="006D6F52" w:rsidP="006D6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>м. Харків, Україна</w:t>
      </w:r>
    </w:p>
    <w:p w:rsidR="006D6F52" w:rsidRPr="006D6F52" w:rsidRDefault="006D6F52" w:rsidP="006D6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Науковий керівник — доц.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>. наук Калініченко О.В.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 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Мілтон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Еріксон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 визнаний у всьому світі як видатний фахівець з гіпнозу і психотерапії. Серед психотерапевтів йому немає рівних, адже його творчий підхід неймовірно різноманітний.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  Гіпноз − одна з найбільших загадок суспільства. Він постійно розбурхує людську думку, аде не відкриває всі свої секрети повністю.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У методі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Мілтона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Еріксона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 була одна дивна особливість: як спосіб терапевтичного прийому він звертався до різних історій. Індивідуальне словесне спілкування з пацієнтом отримувало особливу ефективність завдяки його оповіданням про різні випадки з життя.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Є загальні моменти в роботі всіх психотерапевтів: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   1. встановлення причини симптому;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   2. досягнення успішного рапорту;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   3. здійснення лікувально-терапевтичного плану.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Використання історій можливе на будь-якій із цих стадій. Розказана до випадку історія допомагає уважному спостерігачеві встановити діагноз. Історія містить декілька компонентів. І спостережливий психотерапевт відразу помітить, на яку частину історії пацієнт реагує найвиразніше, хоча і мовчки. Усе це слугує інформацією для встановлення причини симптому.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Лікар вважав, що найкращий результат досягається тоді, коли в поведінці людини переважає автоматизм, несвідоме, тобто коли свідомість не втручається. Він часто користувався методом непрямої дії на несвідоме. Пацієнт навіть не помічав, що на несвідомому рівні духовний контакт вже встановлений.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Мілтон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F52">
        <w:rPr>
          <w:rFonts w:ascii="Times New Roman" w:hAnsi="Times New Roman" w:cs="Times New Roman"/>
          <w:sz w:val="28"/>
          <w:szCs w:val="28"/>
        </w:rPr>
        <w:t>Еріксон</w:t>
      </w:r>
      <w:proofErr w:type="spellEnd"/>
      <w:r w:rsidRPr="006D6F52">
        <w:rPr>
          <w:rFonts w:ascii="Times New Roman" w:hAnsi="Times New Roman" w:cs="Times New Roman"/>
          <w:sz w:val="28"/>
          <w:szCs w:val="28"/>
        </w:rPr>
        <w:t xml:space="preserve"> розробив комплексні підходи у використанні гіпнотичного методу для лікування різних розладів. Гіпнотерапія − це не лише лікування за допомогою гіпнозу, це будь-яка форма психотерапії, у рамках якої </w:t>
      </w:r>
      <w:r w:rsidRPr="006D6F52">
        <w:rPr>
          <w:rFonts w:ascii="Times New Roman" w:hAnsi="Times New Roman" w:cs="Times New Roman"/>
          <w:sz w:val="28"/>
          <w:szCs w:val="28"/>
        </w:rPr>
        <w:lastRenderedPageBreak/>
        <w:t>використовуються стани зміненої свідомості, що називаються гіпнотичним трансом. Під гіпнозом пацієнти часто повідомляють про сновидіння, про які мало що можуть згадати в звичайному стані свідомості.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rPr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6D6F52" w:rsidRPr="006D6F52" w:rsidRDefault="006D6F52" w:rsidP="006D6F5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D6F52">
        <w:rPr>
          <w:rFonts w:ascii="Times New Roman" w:hAnsi="Times New Roman" w:cs="Times New Roman"/>
          <w:color w:val="000000"/>
          <w:sz w:val="28"/>
          <w:szCs w:val="28"/>
        </w:rPr>
        <w:t>Семенець Д.В.</w:t>
      </w:r>
    </w:p>
    <w:p w:rsidR="0083617A" w:rsidRPr="006D6F52" w:rsidRDefault="006D6F52" w:rsidP="006D6F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6F52">
        <w:rPr>
          <w:rFonts w:ascii="Times New Roman" w:hAnsi="Times New Roman" w:cs="Times New Roman"/>
          <w:sz w:val="28"/>
          <w:szCs w:val="28"/>
        </w:rPr>
        <w:t>ПСИХОТЕРАПІЯ ЗА МІЛТОНОМ ЕРІКСОНОМ</w:t>
      </w:r>
      <w:r w:rsidRPr="006D6F52">
        <w:rPr>
          <w:rFonts w:ascii="Times New Roman" w:hAnsi="Times New Roman" w:cs="Times New Roman"/>
          <w:sz w:val="28"/>
          <w:szCs w:val="28"/>
        </w:rPr>
        <w:t>…………………………………….……..С.505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153F35"/>
    <w:rsid w:val="00284BA9"/>
    <w:rsid w:val="003661C4"/>
    <w:rsid w:val="00401B81"/>
    <w:rsid w:val="00497975"/>
    <w:rsid w:val="004A3209"/>
    <w:rsid w:val="00625CDD"/>
    <w:rsid w:val="006D6F52"/>
    <w:rsid w:val="006F6B14"/>
    <w:rsid w:val="00722646"/>
    <w:rsid w:val="0083617A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1765</Words>
  <Characters>1007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2017-02-22T11:00:00Z</dcterms:created>
  <dcterms:modified xsi:type="dcterms:W3CDTF">2017-02-22T11:00:00Z</dcterms:modified>
</cp:coreProperties>
</file>