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D49CB" w:rsidRDefault="008D49CB" w:rsidP="008D49CB">
      <w:pPr>
        <w:spacing w:after="0" w:line="240" w:lineRule="auto"/>
        <w:jc w:val="both"/>
        <w:rPr>
          <w:rFonts w:ascii="Times New Roman" w:hAnsi="Times New Roman" w:cs="Times New Roman"/>
          <w:sz w:val="24"/>
          <w:szCs w:val="24"/>
        </w:rPr>
      </w:pPr>
      <w:bookmarkStart w:id="0" w:name="_GoBack"/>
      <w:bookmarkEnd w:id="0"/>
      <w:proofErr w:type="spellStart"/>
      <w:r w:rsidRPr="006D3BDB">
        <w:rPr>
          <w:rFonts w:ascii="Times New Roman" w:hAnsi="Times New Roman" w:cs="Times New Roman"/>
          <w:sz w:val="24"/>
          <w:szCs w:val="24"/>
          <w:lang w:val="uk-UA"/>
        </w:rPr>
        <w:t>Lozen</w:t>
      </w:r>
      <w:proofErr w:type="spellEnd"/>
      <w:r w:rsidRPr="006D3BDB">
        <w:rPr>
          <w:rFonts w:ascii="Times New Roman" w:hAnsi="Times New Roman" w:cs="Times New Roman"/>
          <w:sz w:val="24"/>
          <w:szCs w:val="24"/>
          <w:lang w:val="en-US"/>
        </w:rPr>
        <w:t>ko V. V.</w:t>
      </w:r>
      <w:r w:rsidRPr="006D3BDB">
        <w:rPr>
          <w:rFonts w:ascii="Times New Roman" w:hAnsi="Times New Roman" w:cs="Times New Roman"/>
          <w:sz w:val="24"/>
          <w:szCs w:val="24"/>
          <w:lang w:val="uk-UA"/>
        </w:rPr>
        <w:t xml:space="preserve"> </w:t>
      </w:r>
      <w:proofErr w:type="spellStart"/>
      <w:r w:rsidRPr="006D3BDB">
        <w:rPr>
          <w:rFonts w:ascii="Times New Roman" w:hAnsi="Times New Roman" w:cs="Times New Roman"/>
          <w:sz w:val="24"/>
          <w:szCs w:val="24"/>
          <w:lang w:val="uk-UA"/>
        </w:rPr>
        <w:t>The</w:t>
      </w:r>
      <w:proofErr w:type="spellEnd"/>
      <w:r w:rsidRPr="006D3BDB">
        <w:rPr>
          <w:rFonts w:ascii="Times New Roman" w:hAnsi="Times New Roman" w:cs="Times New Roman"/>
          <w:sz w:val="24"/>
          <w:szCs w:val="24"/>
          <w:lang w:val="uk-UA"/>
        </w:rPr>
        <w:t xml:space="preserve"> </w:t>
      </w:r>
      <w:proofErr w:type="spellStart"/>
      <w:r w:rsidRPr="006D3BDB">
        <w:rPr>
          <w:rFonts w:ascii="Times New Roman" w:hAnsi="Times New Roman" w:cs="Times New Roman"/>
          <w:sz w:val="24"/>
          <w:szCs w:val="24"/>
          <w:lang w:val="uk-UA"/>
        </w:rPr>
        <w:t>colorative</w:t>
      </w:r>
      <w:proofErr w:type="spellEnd"/>
      <w:r w:rsidRPr="006D3BDB">
        <w:rPr>
          <w:rFonts w:ascii="Times New Roman" w:hAnsi="Times New Roman" w:cs="Times New Roman"/>
          <w:sz w:val="24"/>
          <w:szCs w:val="24"/>
          <w:lang w:val="en-US"/>
        </w:rPr>
        <w:t xml:space="preserve"> “white” in Italian \\ theses of International multidisciplinary conference “Science and Technology of the present time: priority development directions of Ukraine and Poland”: </w:t>
      </w:r>
      <w:proofErr w:type="spellStart"/>
      <w:r w:rsidRPr="006D3BDB">
        <w:rPr>
          <w:rFonts w:ascii="Times New Roman" w:hAnsi="Times New Roman" w:cs="Times New Roman"/>
          <w:sz w:val="24"/>
          <w:szCs w:val="24"/>
          <w:lang w:val="en-US"/>
        </w:rPr>
        <w:t>Wolomin</w:t>
      </w:r>
      <w:proofErr w:type="spellEnd"/>
      <w:r w:rsidRPr="006D3BDB">
        <w:rPr>
          <w:rFonts w:ascii="Times New Roman" w:hAnsi="Times New Roman" w:cs="Times New Roman"/>
          <w:sz w:val="24"/>
          <w:szCs w:val="24"/>
          <w:lang w:val="en-US"/>
        </w:rPr>
        <w:t xml:space="preserve">, Republic of Poland, 19 ‒ 20 October 2018. Volume 1. </w:t>
      </w:r>
      <w:proofErr w:type="spellStart"/>
      <w:r w:rsidRPr="006D3BDB">
        <w:rPr>
          <w:rFonts w:ascii="Times New Roman" w:hAnsi="Times New Roman" w:cs="Times New Roman"/>
          <w:sz w:val="24"/>
          <w:szCs w:val="24"/>
          <w:lang w:val="en-US"/>
        </w:rPr>
        <w:t>Wolomin</w:t>
      </w:r>
      <w:proofErr w:type="spellEnd"/>
      <w:r w:rsidRPr="006D3BDB">
        <w:rPr>
          <w:rFonts w:ascii="Times New Roman" w:hAnsi="Times New Roman" w:cs="Times New Roman"/>
          <w:sz w:val="24"/>
          <w:szCs w:val="24"/>
          <w:lang w:val="en-US"/>
        </w:rPr>
        <w:t xml:space="preserve">: </w:t>
      </w:r>
      <w:proofErr w:type="spellStart"/>
      <w:r w:rsidRPr="006D3BDB">
        <w:rPr>
          <w:rFonts w:ascii="Times New Roman" w:hAnsi="Times New Roman" w:cs="Times New Roman"/>
          <w:sz w:val="24"/>
          <w:szCs w:val="24"/>
          <w:lang w:val="en-US"/>
        </w:rPr>
        <w:t>Izdevnieciba</w:t>
      </w:r>
      <w:proofErr w:type="spellEnd"/>
      <w:r w:rsidRPr="006D3BDB">
        <w:rPr>
          <w:rFonts w:ascii="Times New Roman" w:hAnsi="Times New Roman" w:cs="Times New Roman"/>
          <w:sz w:val="24"/>
          <w:szCs w:val="24"/>
          <w:lang w:val="en-US"/>
        </w:rPr>
        <w:t xml:space="preserve"> “</w:t>
      </w:r>
      <w:proofErr w:type="spellStart"/>
      <w:r w:rsidRPr="006D3BDB">
        <w:rPr>
          <w:rFonts w:ascii="Times New Roman" w:hAnsi="Times New Roman" w:cs="Times New Roman"/>
          <w:sz w:val="24"/>
          <w:szCs w:val="24"/>
          <w:lang w:val="en-US"/>
        </w:rPr>
        <w:t>Baltija</w:t>
      </w:r>
      <w:proofErr w:type="spellEnd"/>
      <w:r w:rsidRPr="006D3BDB">
        <w:rPr>
          <w:rFonts w:ascii="Times New Roman" w:hAnsi="Times New Roman" w:cs="Times New Roman"/>
          <w:sz w:val="24"/>
          <w:szCs w:val="24"/>
          <w:lang w:val="en-US"/>
        </w:rPr>
        <w:t xml:space="preserve"> Publishing”, 2018. ‒ P. 167 ‒ 169.</w:t>
      </w:r>
    </w:p>
    <w:p w:rsidR="00466874" w:rsidRDefault="00466874" w:rsidP="008D49CB">
      <w:pPr>
        <w:spacing w:after="0" w:line="240" w:lineRule="auto"/>
        <w:rPr>
          <w:rFonts w:ascii="Times New Roman" w:hAnsi="Times New Roman" w:cs="Times New Roman"/>
          <w:sz w:val="24"/>
          <w:szCs w:val="24"/>
          <w:lang w:val="en-US"/>
        </w:rPr>
      </w:pPr>
    </w:p>
    <w:p w:rsidR="008D49CB" w:rsidRDefault="008D49CB" w:rsidP="008D49CB">
      <w:pPr>
        <w:spacing w:after="0" w:line="240" w:lineRule="auto"/>
        <w:jc w:val="center"/>
        <w:rPr>
          <w:rFonts w:ascii="Times New Roman" w:hAnsi="Times New Roman" w:cs="Times New Roman"/>
          <w:sz w:val="24"/>
          <w:szCs w:val="24"/>
          <w:lang w:val="en-US"/>
        </w:rPr>
      </w:pPr>
      <w:proofErr w:type="spellStart"/>
      <w:r w:rsidRPr="006D3BDB">
        <w:rPr>
          <w:rFonts w:ascii="Times New Roman" w:hAnsi="Times New Roman" w:cs="Times New Roman"/>
          <w:sz w:val="24"/>
          <w:szCs w:val="24"/>
          <w:lang w:val="uk-UA"/>
        </w:rPr>
        <w:t>The</w:t>
      </w:r>
      <w:proofErr w:type="spellEnd"/>
      <w:r w:rsidRPr="006D3BDB">
        <w:rPr>
          <w:rFonts w:ascii="Times New Roman" w:hAnsi="Times New Roman" w:cs="Times New Roman"/>
          <w:sz w:val="24"/>
          <w:szCs w:val="24"/>
          <w:lang w:val="uk-UA"/>
        </w:rPr>
        <w:t xml:space="preserve"> </w:t>
      </w:r>
      <w:proofErr w:type="spellStart"/>
      <w:r w:rsidRPr="006D3BDB">
        <w:rPr>
          <w:rFonts w:ascii="Times New Roman" w:hAnsi="Times New Roman" w:cs="Times New Roman"/>
          <w:sz w:val="24"/>
          <w:szCs w:val="24"/>
          <w:lang w:val="uk-UA"/>
        </w:rPr>
        <w:t>colorative</w:t>
      </w:r>
      <w:proofErr w:type="spellEnd"/>
      <w:r w:rsidRPr="006D3BDB">
        <w:rPr>
          <w:rFonts w:ascii="Times New Roman" w:hAnsi="Times New Roman" w:cs="Times New Roman"/>
          <w:sz w:val="24"/>
          <w:szCs w:val="24"/>
          <w:lang w:val="en-US"/>
        </w:rPr>
        <w:t xml:space="preserve"> “white” in Italian</w:t>
      </w:r>
    </w:p>
    <w:p w:rsidR="008D49CB" w:rsidRPr="008D49CB" w:rsidRDefault="008D49CB" w:rsidP="008D49CB">
      <w:pPr>
        <w:spacing w:after="0" w:line="240" w:lineRule="auto"/>
        <w:rPr>
          <w:rFonts w:ascii="Times New Roman" w:hAnsi="Times New Roman" w:cs="Times New Roman"/>
          <w:sz w:val="24"/>
          <w:szCs w:val="24"/>
          <w:lang w:val="en-US"/>
        </w:rPr>
      </w:pPr>
      <w:r w:rsidRPr="008D49CB">
        <w:rPr>
          <w:rFonts w:ascii="Times New Roman" w:hAnsi="Times New Roman" w:cs="Times New Roman"/>
          <w:i/>
          <w:sz w:val="24"/>
          <w:szCs w:val="24"/>
          <w:lang w:val="en-US"/>
        </w:rPr>
        <w:t>Key words:</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colour</w:t>
      </w:r>
      <w:proofErr w:type="spellEnd"/>
      <w:r>
        <w:rPr>
          <w:rFonts w:ascii="Times New Roman" w:hAnsi="Times New Roman" w:cs="Times New Roman"/>
          <w:sz w:val="24"/>
          <w:szCs w:val="24"/>
          <w:lang w:val="en-US"/>
        </w:rPr>
        <w:t xml:space="preserve"> names, </w:t>
      </w:r>
      <w:r w:rsidRPr="008D49CB">
        <w:rPr>
          <w:rFonts w:ascii="Times New Roman" w:hAnsi="Times New Roman" w:cs="Times New Roman"/>
          <w:sz w:val="24"/>
          <w:szCs w:val="24"/>
          <w:lang w:val="en-US"/>
        </w:rPr>
        <w:t xml:space="preserve">set </w:t>
      </w:r>
      <w:proofErr w:type="spellStart"/>
      <w:r w:rsidRPr="008D49CB">
        <w:rPr>
          <w:rFonts w:ascii="Times New Roman" w:hAnsi="Times New Roman" w:cs="Times New Roman"/>
          <w:sz w:val="24"/>
          <w:szCs w:val="24"/>
          <w:lang w:val="en-US"/>
        </w:rPr>
        <w:t>colorative</w:t>
      </w:r>
      <w:proofErr w:type="spellEnd"/>
      <w:r w:rsidRPr="008D49CB">
        <w:rPr>
          <w:rFonts w:ascii="Times New Roman" w:hAnsi="Times New Roman" w:cs="Times New Roman"/>
          <w:sz w:val="24"/>
          <w:szCs w:val="24"/>
          <w:lang w:val="en-US"/>
        </w:rPr>
        <w:t xml:space="preserve"> phrases,</w:t>
      </w:r>
      <w:r>
        <w:rPr>
          <w:rFonts w:ascii="Times New Roman" w:hAnsi="Times New Roman" w:cs="Times New Roman"/>
          <w:sz w:val="28"/>
          <w:szCs w:val="28"/>
          <w:lang w:val="en-US"/>
        </w:rPr>
        <w:t xml:space="preserve"> </w:t>
      </w:r>
      <w:r w:rsidRPr="008D49CB">
        <w:rPr>
          <w:rFonts w:ascii="Times New Roman" w:hAnsi="Times New Roman" w:cs="Times New Roman"/>
          <w:sz w:val="24"/>
          <w:szCs w:val="24"/>
          <w:lang w:val="en-US"/>
        </w:rPr>
        <w:t>the lexeme “white”, negative connotations</w:t>
      </w:r>
      <w:r>
        <w:rPr>
          <w:rFonts w:ascii="Times New Roman" w:hAnsi="Times New Roman" w:cs="Times New Roman"/>
          <w:sz w:val="24"/>
          <w:szCs w:val="24"/>
          <w:lang w:val="en-US"/>
        </w:rPr>
        <w:t>, depression, fear</w:t>
      </w:r>
    </w:p>
    <w:p w:rsidR="008D49CB" w:rsidRDefault="008D49CB" w:rsidP="008D49CB">
      <w:pPr>
        <w:spacing w:after="0" w:line="36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One of the most widespread </w:t>
      </w:r>
      <w:proofErr w:type="spellStart"/>
      <w:r>
        <w:rPr>
          <w:rFonts w:ascii="Times New Roman" w:hAnsi="Times New Roman" w:cs="Times New Roman"/>
          <w:sz w:val="28"/>
          <w:szCs w:val="28"/>
          <w:lang w:val="en-US"/>
        </w:rPr>
        <w:t>colour</w:t>
      </w:r>
      <w:proofErr w:type="spellEnd"/>
      <w:r>
        <w:rPr>
          <w:rFonts w:ascii="Times New Roman" w:hAnsi="Times New Roman" w:cs="Times New Roman"/>
          <w:sz w:val="28"/>
          <w:szCs w:val="28"/>
          <w:lang w:val="en-US"/>
        </w:rPr>
        <w:t xml:space="preserve"> names in any language is white. There have been found a lot of </w:t>
      </w:r>
      <w:proofErr w:type="spellStart"/>
      <w:r>
        <w:rPr>
          <w:rFonts w:ascii="Times New Roman" w:hAnsi="Times New Roman" w:cs="Times New Roman"/>
          <w:sz w:val="28"/>
          <w:szCs w:val="28"/>
          <w:lang w:val="en-US"/>
        </w:rPr>
        <w:t>colorative</w:t>
      </w:r>
      <w:proofErr w:type="spellEnd"/>
      <w:r>
        <w:rPr>
          <w:rFonts w:ascii="Times New Roman" w:hAnsi="Times New Roman" w:cs="Times New Roman"/>
          <w:sz w:val="28"/>
          <w:szCs w:val="28"/>
          <w:lang w:val="en-US"/>
        </w:rPr>
        <w:t xml:space="preserve"> set phrases with the component “white” in the linguistic view of the world, </w:t>
      </w:r>
      <w:r w:rsidRPr="00AE7F19">
        <w:rPr>
          <w:rFonts w:ascii="Times New Roman" w:hAnsi="Times New Roman" w:cs="Times New Roman"/>
          <w:sz w:val="28"/>
          <w:szCs w:val="28"/>
          <w:lang w:val="en-US"/>
        </w:rPr>
        <w:t>in addition</w:t>
      </w:r>
      <w:r>
        <w:rPr>
          <w:rFonts w:ascii="Times New Roman" w:hAnsi="Times New Roman" w:cs="Times New Roman"/>
          <w:sz w:val="28"/>
          <w:szCs w:val="28"/>
          <w:lang w:val="en-US"/>
        </w:rPr>
        <w:t xml:space="preserve"> in Italian. </w:t>
      </w:r>
    </w:p>
    <w:p w:rsidR="008D49CB" w:rsidRDefault="008D49CB" w:rsidP="008D49CB">
      <w:pPr>
        <w:spacing w:after="0" w:line="36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Topicality of the research is determined by the focus of linguistics on examining of </w:t>
      </w:r>
      <w:proofErr w:type="spellStart"/>
      <w:r>
        <w:rPr>
          <w:rFonts w:ascii="Times New Roman" w:hAnsi="Times New Roman" w:cs="Times New Roman"/>
          <w:sz w:val="28"/>
          <w:szCs w:val="28"/>
          <w:lang w:val="en-US"/>
        </w:rPr>
        <w:t>colour</w:t>
      </w:r>
      <w:proofErr w:type="spellEnd"/>
      <w:r>
        <w:rPr>
          <w:rFonts w:ascii="Times New Roman" w:hAnsi="Times New Roman" w:cs="Times New Roman"/>
          <w:sz w:val="28"/>
          <w:szCs w:val="28"/>
          <w:lang w:val="en-US"/>
        </w:rPr>
        <w:t xml:space="preserve"> names. </w:t>
      </w:r>
      <w:proofErr w:type="spellStart"/>
      <w:r>
        <w:rPr>
          <w:rFonts w:ascii="Times New Roman" w:hAnsi="Times New Roman" w:cs="Times New Roman"/>
          <w:sz w:val="28"/>
          <w:szCs w:val="28"/>
          <w:lang w:val="en-US"/>
        </w:rPr>
        <w:t>Colorative</w:t>
      </w:r>
      <w:proofErr w:type="spellEnd"/>
      <w:r>
        <w:rPr>
          <w:rFonts w:ascii="Times New Roman" w:hAnsi="Times New Roman" w:cs="Times New Roman"/>
          <w:sz w:val="28"/>
          <w:szCs w:val="28"/>
          <w:lang w:val="en-US"/>
        </w:rPr>
        <w:t xml:space="preserve"> vocabulary has been studied by a large number of scientists, for instance O. </w:t>
      </w:r>
      <w:proofErr w:type="spellStart"/>
      <w:r>
        <w:rPr>
          <w:rFonts w:ascii="Times New Roman" w:hAnsi="Times New Roman" w:cs="Times New Roman"/>
          <w:sz w:val="28"/>
          <w:szCs w:val="28"/>
          <w:lang w:val="en-US"/>
        </w:rPr>
        <w:t>Artemova</w:t>
      </w:r>
      <w:proofErr w:type="spellEnd"/>
      <w:r w:rsidRPr="008703F1">
        <w:rPr>
          <w:rFonts w:ascii="Times New Roman" w:hAnsi="Times New Roman" w:cs="Times New Roman"/>
          <w:sz w:val="28"/>
          <w:szCs w:val="28"/>
          <w:lang w:val="en-US"/>
        </w:rPr>
        <w:t xml:space="preserve"> [</w:t>
      </w:r>
      <w:r>
        <w:rPr>
          <w:rFonts w:ascii="Times New Roman" w:hAnsi="Times New Roman" w:cs="Times New Roman"/>
          <w:sz w:val="28"/>
          <w:szCs w:val="28"/>
          <w:lang w:val="en-US"/>
        </w:rPr>
        <w:t>1</w:t>
      </w:r>
      <w:r w:rsidRPr="008703F1">
        <w:rPr>
          <w:rFonts w:ascii="Times New Roman" w:hAnsi="Times New Roman" w:cs="Times New Roman"/>
          <w:sz w:val="28"/>
          <w:szCs w:val="28"/>
          <w:lang w:val="en-US"/>
        </w:rPr>
        <w:t>]</w:t>
      </w:r>
      <w:r>
        <w:rPr>
          <w:rFonts w:ascii="Times New Roman" w:hAnsi="Times New Roman" w:cs="Times New Roman"/>
          <w:sz w:val="28"/>
          <w:szCs w:val="28"/>
          <w:lang w:val="en-US"/>
        </w:rPr>
        <w:t xml:space="preserve">, A. </w:t>
      </w:r>
      <w:proofErr w:type="spellStart"/>
      <w:r>
        <w:rPr>
          <w:rFonts w:ascii="Times New Roman" w:hAnsi="Times New Roman" w:cs="Times New Roman"/>
          <w:sz w:val="28"/>
          <w:szCs w:val="28"/>
          <w:lang w:val="en-US"/>
        </w:rPr>
        <w:t>Vasylevych</w:t>
      </w:r>
      <w:proofErr w:type="spellEnd"/>
      <w:r>
        <w:rPr>
          <w:rFonts w:ascii="Times New Roman" w:hAnsi="Times New Roman" w:cs="Times New Roman"/>
          <w:sz w:val="28"/>
          <w:szCs w:val="28"/>
          <w:lang w:val="en-US"/>
        </w:rPr>
        <w:t xml:space="preserve"> [2], N. </w:t>
      </w:r>
      <w:proofErr w:type="spellStart"/>
      <w:r>
        <w:rPr>
          <w:rFonts w:ascii="Times New Roman" w:hAnsi="Times New Roman" w:cs="Times New Roman"/>
          <w:sz w:val="28"/>
          <w:szCs w:val="28"/>
          <w:lang w:val="en-US"/>
        </w:rPr>
        <w:t>Kozlova</w:t>
      </w:r>
      <w:proofErr w:type="spellEnd"/>
      <w:r>
        <w:rPr>
          <w:rFonts w:ascii="Times New Roman" w:hAnsi="Times New Roman" w:cs="Times New Roman"/>
          <w:sz w:val="28"/>
          <w:szCs w:val="28"/>
          <w:lang w:val="en-US"/>
        </w:rPr>
        <w:t xml:space="preserve"> [4], T. </w:t>
      </w:r>
      <w:proofErr w:type="spellStart"/>
      <w:r>
        <w:rPr>
          <w:rFonts w:ascii="Times New Roman" w:hAnsi="Times New Roman" w:cs="Times New Roman"/>
          <w:sz w:val="28"/>
          <w:szCs w:val="28"/>
          <w:lang w:val="en-US"/>
        </w:rPr>
        <w:t>Semashko</w:t>
      </w:r>
      <w:proofErr w:type="spellEnd"/>
      <w:r>
        <w:rPr>
          <w:rFonts w:ascii="Times New Roman" w:hAnsi="Times New Roman" w:cs="Times New Roman"/>
          <w:sz w:val="28"/>
          <w:szCs w:val="28"/>
          <w:lang w:val="en-US"/>
        </w:rPr>
        <w:t xml:space="preserve"> [6], L. Floyd [7]. </w:t>
      </w:r>
    </w:p>
    <w:p w:rsidR="008D49CB" w:rsidRDefault="008D49CB" w:rsidP="008D49CB">
      <w:pPr>
        <w:spacing w:after="0" w:line="36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However </w:t>
      </w:r>
      <w:proofErr w:type="spellStart"/>
      <w:r>
        <w:rPr>
          <w:rFonts w:ascii="Times New Roman" w:hAnsi="Times New Roman" w:cs="Times New Roman"/>
          <w:sz w:val="28"/>
          <w:szCs w:val="28"/>
          <w:lang w:val="en-US"/>
        </w:rPr>
        <w:t>colour</w:t>
      </w:r>
      <w:proofErr w:type="spellEnd"/>
      <w:r>
        <w:rPr>
          <w:rFonts w:ascii="Times New Roman" w:hAnsi="Times New Roman" w:cs="Times New Roman"/>
          <w:sz w:val="28"/>
          <w:szCs w:val="28"/>
          <w:lang w:val="en-US"/>
        </w:rPr>
        <w:t xml:space="preserve"> names function in Italian has not been examined in details. Italian is the language of art and culture, the way of communication in touristic business because the most of residents in Italy don’t speak English. They prefer to speak in their mother tongue. Italian is a very expressive language in which one can find a large number of words connected with emotions, </w:t>
      </w:r>
      <w:r w:rsidRPr="00065AD7">
        <w:rPr>
          <w:rFonts w:ascii="Times New Roman" w:hAnsi="Times New Roman" w:cs="Times New Roman"/>
          <w:sz w:val="28"/>
          <w:szCs w:val="28"/>
          <w:lang w:val="en-US"/>
        </w:rPr>
        <w:t>psychological “portrait”</w:t>
      </w:r>
      <w:r>
        <w:rPr>
          <w:rFonts w:ascii="Times New Roman" w:hAnsi="Times New Roman" w:cs="Times New Roman"/>
          <w:sz w:val="28"/>
          <w:szCs w:val="28"/>
          <w:lang w:val="en-US"/>
        </w:rPr>
        <w:t xml:space="preserve"> of a person, emotional state of mind. </w:t>
      </w:r>
    </w:p>
    <w:p w:rsidR="008D49CB" w:rsidRDefault="008D49CB" w:rsidP="008D49CB">
      <w:pPr>
        <w:spacing w:after="0" w:line="36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Research has shown that there are a lot of set </w:t>
      </w:r>
      <w:proofErr w:type="spellStart"/>
      <w:r>
        <w:rPr>
          <w:rFonts w:ascii="Times New Roman" w:hAnsi="Times New Roman" w:cs="Times New Roman"/>
          <w:sz w:val="28"/>
          <w:szCs w:val="28"/>
          <w:lang w:val="en-US"/>
        </w:rPr>
        <w:t>colorative</w:t>
      </w:r>
      <w:proofErr w:type="spellEnd"/>
      <w:r>
        <w:rPr>
          <w:rFonts w:ascii="Times New Roman" w:hAnsi="Times New Roman" w:cs="Times New Roman"/>
          <w:sz w:val="28"/>
          <w:szCs w:val="28"/>
          <w:lang w:val="en-US"/>
        </w:rPr>
        <w:t xml:space="preserve"> phrases with the lexeme “white”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in Italian. Majority of them can be defined as comparative ones: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come la </w:t>
      </w:r>
      <w:proofErr w:type="spellStart"/>
      <w:r>
        <w:rPr>
          <w:rFonts w:ascii="Times New Roman" w:hAnsi="Times New Roman" w:cs="Times New Roman"/>
          <w:sz w:val="28"/>
          <w:szCs w:val="28"/>
          <w:lang w:val="en-US"/>
        </w:rPr>
        <w:t>camicia</w:t>
      </w:r>
      <w:proofErr w:type="spellEnd"/>
      <w:r>
        <w:rPr>
          <w:rFonts w:ascii="Times New Roman" w:hAnsi="Times New Roman" w:cs="Times New Roman"/>
          <w:sz w:val="28"/>
          <w:szCs w:val="28"/>
          <w:lang w:val="en-US"/>
        </w:rPr>
        <w:t xml:space="preserve"> \ una candela \ un </w:t>
      </w:r>
      <w:proofErr w:type="spellStart"/>
      <w:r>
        <w:rPr>
          <w:rFonts w:ascii="Times New Roman" w:hAnsi="Times New Roman" w:cs="Times New Roman"/>
          <w:sz w:val="28"/>
          <w:szCs w:val="28"/>
          <w:lang w:val="en-US"/>
        </w:rPr>
        <w:t>morto</w:t>
      </w:r>
      <w:proofErr w:type="spellEnd"/>
      <w:r>
        <w:rPr>
          <w:rFonts w:ascii="Times New Roman" w:hAnsi="Times New Roman" w:cs="Times New Roman"/>
          <w:sz w:val="28"/>
          <w:szCs w:val="28"/>
          <w:lang w:val="en-US"/>
        </w:rPr>
        <w:t xml:space="preserve"> \ la </w:t>
      </w:r>
      <w:proofErr w:type="spellStart"/>
      <w:r>
        <w:rPr>
          <w:rFonts w:ascii="Times New Roman" w:hAnsi="Times New Roman" w:cs="Times New Roman"/>
          <w:sz w:val="28"/>
          <w:szCs w:val="28"/>
          <w:lang w:val="en-US"/>
        </w:rPr>
        <w:t>cera</w:t>
      </w:r>
      <w:proofErr w:type="spellEnd"/>
      <w:r>
        <w:rPr>
          <w:rFonts w:ascii="Times New Roman" w:hAnsi="Times New Roman" w:cs="Times New Roman"/>
          <w:sz w:val="28"/>
          <w:szCs w:val="28"/>
          <w:lang w:val="en-US"/>
        </w:rPr>
        <w:t xml:space="preserve"> \ un </w:t>
      </w:r>
      <w:proofErr w:type="spellStart"/>
      <w:r>
        <w:rPr>
          <w:rFonts w:ascii="Times New Roman" w:hAnsi="Times New Roman" w:cs="Times New Roman"/>
          <w:sz w:val="28"/>
          <w:szCs w:val="28"/>
          <w:lang w:val="en-US"/>
        </w:rPr>
        <w:t>fazzoletto</w:t>
      </w:r>
      <w:proofErr w:type="spellEnd"/>
      <w:r>
        <w:rPr>
          <w:rFonts w:ascii="Times New Roman" w:hAnsi="Times New Roman" w:cs="Times New Roman"/>
          <w:sz w:val="28"/>
          <w:szCs w:val="28"/>
          <w:lang w:val="en-US"/>
        </w:rPr>
        <w:t xml:space="preserve"> \ </w:t>
      </w:r>
      <w:proofErr w:type="spellStart"/>
      <w:r>
        <w:rPr>
          <w:rFonts w:ascii="Times New Roman" w:hAnsi="Times New Roman" w:cs="Times New Roman"/>
          <w:sz w:val="28"/>
          <w:szCs w:val="28"/>
          <w:lang w:val="en-US"/>
        </w:rPr>
        <w:t>il</w:t>
      </w:r>
      <w:proofErr w:type="spellEnd"/>
      <w:r>
        <w:rPr>
          <w:rFonts w:ascii="Times New Roman" w:hAnsi="Times New Roman" w:cs="Times New Roman"/>
          <w:sz w:val="28"/>
          <w:szCs w:val="28"/>
          <w:lang w:val="en-US"/>
        </w:rPr>
        <w:t xml:space="preserve"> latte \ un </w:t>
      </w:r>
      <w:proofErr w:type="spellStart"/>
      <w:r>
        <w:rPr>
          <w:rFonts w:ascii="Times New Roman" w:hAnsi="Times New Roman" w:cs="Times New Roman"/>
          <w:sz w:val="28"/>
          <w:szCs w:val="28"/>
          <w:lang w:val="en-US"/>
        </w:rPr>
        <w:t>marmo</w:t>
      </w:r>
      <w:proofErr w:type="spellEnd"/>
      <w:r>
        <w:rPr>
          <w:rFonts w:ascii="Times New Roman" w:hAnsi="Times New Roman" w:cs="Times New Roman"/>
          <w:sz w:val="28"/>
          <w:szCs w:val="28"/>
          <w:lang w:val="en-US"/>
        </w:rPr>
        <w:t xml:space="preserve"> etc. (white as a sheet \ a candle \ death \ wax \ a handkerchief  \ milk \ marble etc.). Such comparative lexemes with the component “white” have negative connotations representing such emotional states of mind as depression, fear, confusion, desperation. There are other set </w:t>
      </w:r>
      <w:proofErr w:type="spellStart"/>
      <w:r>
        <w:rPr>
          <w:rFonts w:ascii="Times New Roman" w:hAnsi="Times New Roman" w:cs="Times New Roman"/>
          <w:sz w:val="28"/>
          <w:szCs w:val="28"/>
          <w:lang w:val="en-US"/>
        </w:rPr>
        <w:t>colorative</w:t>
      </w:r>
      <w:proofErr w:type="spellEnd"/>
      <w:r>
        <w:rPr>
          <w:rFonts w:ascii="Times New Roman" w:hAnsi="Times New Roman" w:cs="Times New Roman"/>
          <w:sz w:val="28"/>
          <w:szCs w:val="28"/>
          <w:lang w:val="en-US"/>
        </w:rPr>
        <w:t xml:space="preserve"> phrases with the lexeme “white” for describing of feelings or emotions: </w:t>
      </w:r>
      <w:proofErr w:type="spellStart"/>
      <w:r>
        <w:rPr>
          <w:rFonts w:ascii="Times New Roman" w:hAnsi="Times New Roman" w:cs="Times New Roman"/>
          <w:sz w:val="28"/>
          <w:szCs w:val="28"/>
          <w:lang w:val="en-US"/>
        </w:rPr>
        <w:t>nicchiare</w:t>
      </w:r>
      <w:proofErr w:type="spellEnd"/>
      <w:r>
        <w:rPr>
          <w:rFonts w:ascii="Times New Roman" w:hAnsi="Times New Roman" w:cs="Times New Roman"/>
          <w:sz w:val="28"/>
          <w:szCs w:val="28"/>
          <w:lang w:val="en-US"/>
        </w:rPr>
        <w:t xml:space="preserve"> a pan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(to complain without a reason), </w:t>
      </w:r>
      <w:proofErr w:type="spellStart"/>
      <w:r>
        <w:rPr>
          <w:rFonts w:ascii="Times New Roman" w:hAnsi="Times New Roman" w:cs="Times New Roman"/>
          <w:sz w:val="28"/>
          <w:szCs w:val="28"/>
          <w:lang w:val="en-US"/>
        </w:rPr>
        <w:t>vedere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tutto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(to be an optimist). </w:t>
      </w:r>
    </w:p>
    <w:p w:rsidR="008D49CB" w:rsidRDefault="008D49CB" w:rsidP="008D49CB">
      <w:pPr>
        <w:spacing w:after="0" w:line="36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It is worth focusing on the lexeme “white” in set </w:t>
      </w:r>
      <w:proofErr w:type="spellStart"/>
      <w:r>
        <w:rPr>
          <w:rFonts w:ascii="Times New Roman" w:hAnsi="Times New Roman" w:cs="Times New Roman"/>
          <w:sz w:val="28"/>
          <w:szCs w:val="28"/>
          <w:lang w:val="en-US"/>
        </w:rPr>
        <w:t>colorative</w:t>
      </w:r>
      <w:proofErr w:type="spellEnd"/>
      <w:r>
        <w:rPr>
          <w:rFonts w:ascii="Times New Roman" w:hAnsi="Times New Roman" w:cs="Times New Roman"/>
          <w:sz w:val="28"/>
          <w:szCs w:val="28"/>
          <w:lang w:val="en-US"/>
        </w:rPr>
        <w:t xml:space="preserve"> phrases connected with vote: </w:t>
      </w:r>
      <w:proofErr w:type="spellStart"/>
      <w:r>
        <w:rPr>
          <w:rFonts w:ascii="Times New Roman" w:hAnsi="Times New Roman" w:cs="Times New Roman"/>
          <w:sz w:val="28"/>
          <w:szCs w:val="28"/>
          <w:lang w:val="en-US"/>
        </w:rPr>
        <w:t>votare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(to vote against); </w:t>
      </w:r>
      <w:proofErr w:type="spellStart"/>
      <w:r>
        <w:rPr>
          <w:rFonts w:ascii="Times New Roman" w:hAnsi="Times New Roman" w:cs="Times New Roman"/>
          <w:sz w:val="28"/>
          <w:szCs w:val="28"/>
          <w:lang w:val="en-US"/>
        </w:rPr>
        <w:t>firmare</w:t>
      </w:r>
      <w:proofErr w:type="spellEnd"/>
      <w:r>
        <w:rPr>
          <w:rFonts w:ascii="Times New Roman" w:hAnsi="Times New Roman" w:cs="Times New Roman"/>
          <w:sz w:val="28"/>
          <w:szCs w:val="28"/>
          <w:lang w:val="en-US"/>
        </w:rPr>
        <w:t xml:space="preserve"> in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(to put one’s signature on </w:t>
      </w:r>
      <w:r>
        <w:rPr>
          <w:rFonts w:ascii="Times New Roman" w:hAnsi="Times New Roman" w:cs="Times New Roman"/>
          <w:sz w:val="28"/>
          <w:szCs w:val="28"/>
          <w:lang w:val="en-US"/>
        </w:rPr>
        <w:lastRenderedPageBreak/>
        <w:t xml:space="preserve">a blank voting paper); </w:t>
      </w:r>
      <w:proofErr w:type="spellStart"/>
      <w:r>
        <w:rPr>
          <w:rFonts w:ascii="Times New Roman" w:hAnsi="Times New Roman" w:cs="Times New Roman"/>
          <w:sz w:val="28"/>
          <w:szCs w:val="28"/>
          <w:lang w:val="en-US"/>
        </w:rPr>
        <w:t>lasciare</w:t>
      </w:r>
      <w:proofErr w:type="spellEnd"/>
      <w:r>
        <w:rPr>
          <w:rFonts w:ascii="Times New Roman" w:hAnsi="Times New Roman" w:cs="Times New Roman"/>
          <w:sz w:val="28"/>
          <w:szCs w:val="28"/>
          <w:lang w:val="en-US"/>
        </w:rPr>
        <w:t xml:space="preserve"> in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(to leave blank space); </w:t>
      </w:r>
      <w:proofErr w:type="spellStart"/>
      <w:r>
        <w:rPr>
          <w:rFonts w:ascii="Times New Roman" w:hAnsi="Times New Roman" w:cs="Times New Roman"/>
          <w:sz w:val="28"/>
          <w:szCs w:val="28"/>
          <w:lang w:val="en-US"/>
        </w:rPr>
        <w:t>cambiale</w:t>
      </w:r>
      <w:proofErr w:type="spellEnd"/>
      <w:r>
        <w:rPr>
          <w:rFonts w:ascii="Times New Roman" w:hAnsi="Times New Roman" w:cs="Times New Roman"/>
          <w:sz w:val="28"/>
          <w:szCs w:val="28"/>
          <w:lang w:val="en-US"/>
        </w:rPr>
        <w:t xml:space="preserve"> in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(blank paper \ blank cheque). </w:t>
      </w:r>
    </w:p>
    <w:p w:rsidR="008D49CB" w:rsidRDefault="008D49CB" w:rsidP="008D49CB">
      <w:pPr>
        <w:spacing w:after="0" w:line="36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One can find set </w:t>
      </w:r>
      <w:proofErr w:type="spellStart"/>
      <w:r>
        <w:rPr>
          <w:rFonts w:ascii="Times New Roman" w:hAnsi="Times New Roman" w:cs="Times New Roman"/>
          <w:sz w:val="28"/>
          <w:szCs w:val="28"/>
          <w:lang w:val="en-US"/>
        </w:rPr>
        <w:t>colorative</w:t>
      </w:r>
      <w:proofErr w:type="spellEnd"/>
      <w:r>
        <w:rPr>
          <w:rFonts w:ascii="Times New Roman" w:hAnsi="Times New Roman" w:cs="Times New Roman"/>
          <w:sz w:val="28"/>
          <w:szCs w:val="28"/>
          <w:lang w:val="en-US"/>
        </w:rPr>
        <w:t xml:space="preserve"> phrases with the component “white” in names of Italian dishes: pasta in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(spaghetti with butter and onion); </w:t>
      </w:r>
      <w:proofErr w:type="spellStart"/>
      <w:r>
        <w:rPr>
          <w:rFonts w:ascii="Times New Roman" w:hAnsi="Times New Roman" w:cs="Times New Roman"/>
          <w:sz w:val="28"/>
          <w:szCs w:val="28"/>
          <w:lang w:val="en-US"/>
        </w:rPr>
        <w:t>pesce</w:t>
      </w:r>
      <w:proofErr w:type="spellEnd"/>
      <w:r>
        <w:rPr>
          <w:rFonts w:ascii="Times New Roman" w:hAnsi="Times New Roman" w:cs="Times New Roman"/>
          <w:sz w:val="28"/>
          <w:szCs w:val="28"/>
          <w:lang w:val="en-US"/>
        </w:rPr>
        <w:t xml:space="preserve"> in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(boiled fish); </w:t>
      </w:r>
      <w:proofErr w:type="spellStart"/>
      <w:r>
        <w:rPr>
          <w:rFonts w:ascii="Times New Roman" w:hAnsi="Times New Roman" w:cs="Times New Roman"/>
          <w:sz w:val="28"/>
          <w:szCs w:val="28"/>
          <w:lang w:val="en-US"/>
        </w:rPr>
        <w:t>patate</w:t>
      </w:r>
      <w:proofErr w:type="spellEnd"/>
      <w:r>
        <w:rPr>
          <w:rFonts w:ascii="Times New Roman" w:hAnsi="Times New Roman" w:cs="Times New Roman"/>
          <w:sz w:val="28"/>
          <w:szCs w:val="28"/>
          <w:lang w:val="en-US"/>
        </w:rPr>
        <w:t xml:space="preserve"> \ </w:t>
      </w:r>
      <w:proofErr w:type="spellStart"/>
      <w:r>
        <w:rPr>
          <w:rFonts w:ascii="Times New Roman" w:hAnsi="Times New Roman" w:cs="Times New Roman"/>
          <w:sz w:val="28"/>
          <w:szCs w:val="28"/>
          <w:lang w:val="en-US"/>
        </w:rPr>
        <w:t>riso</w:t>
      </w:r>
      <w:proofErr w:type="spellEnd"/>
      <w:r>
        <w:rPr>
          <w:rFonts w:ascii="Times New Roman" w:hAnsi="Times New Roman" w:cs="Times New Roman"/>
          <w:sz w:val="28"/>
          <w:szCs w:val="28"/>
          <w:lang w:val="en-US"/>
        </w:rPr>
        <w:t xml:space="preserve"> in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(boiled potatoes \ rice); arte Bianca (the art of baking).</w:t>
      </w:r>
    </w:p>
    <w:p w:rsidR="008D49CB" w:rsidRDefault="008D49CB" w:rsidP="008D49CB">
      <w:pPr>
        <w:spacing w:after="0" w:line="36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It is worth outlining the set </w:t>
      </w:r>
      <w:proofErr w:type="spellStart"/>
      <w:r>
        <w:rPr>
          <w:rFonts w:ascii="Times New Roman" w:hAnsi="Times New Roman" w:cs="Times New Roman"/>
          <w:sz w:val="28"/>
          <w:szCs w:val="28"/>
          <w:lang w:val="en-US"/>
        </w:rPr>
        <w:t>colorative</w:t>
      </w:r>
      <w:proofErr w:type="spellEnd"/>
      <w:r>
        <w:rPr>
          <w:rFonts w:ascii="Times New Roman" w:hAnsi="Times New Roman" w:cs="Times New Roman"/>
          <w:sz w:val="28"/>
          <w:szCs w:val="28"/>
          <w:lang w:val="en-US"/>
        </w:rPr>
        <w:t xml:space="preserve"> phrases with the lexeme “white” in nominations denoting comprehension: </w:t>
      </w:r>
      <w:proofErr w:type="spellStart"/>
      <w:r>
        <w:rPr>
          <w:rFonts w:ascii="Times New Roman" w:hAnsi="Times New Roman" w:cs="Times New Roman"/>
          <w:sz w:val="28"/>
          <w:szCs w:val="28"/>
          <w:lang w:val="en-US"/>
        </w:rPr>
        <w:t>conoscere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dal </w:t>
      </w:r>
      <w:proofErr w:type="spellStart"/>
      <w:r>
        <w:rPr>
          <w:rFonts w:ascii="Times New Roman" w:hAnsi="Times New Roman" w:cs="Times New Roman"/>
          <w:sz w:val="28"/>
          <w:szCs w:val="28"/>
          <w:lang w:val="en-US"/>
        </w:rPr>
        <w:t>nero</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distinguere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dal </w:t>
      </w:r>
      <w:proofErr w:type="spellStart"/>
      <w:r>
        <w:rPr>
          <w:rFonts w:ascii="Times New Roman" w:hAnsi="Times New Roman" w:cs="Times New Roman"/>
          <w:sz w:val="28"/>
          <w:szCs w:val="28"/>
          <w:lang w:val="en-US"/>
        </w:rPr>
        <w:t>nero</w:t>
      </w:r>
      <w:proofErr w:type="spellEnd"/>
      <w:r>
        <w:rPr>
          <w:rFonts w:ascii="Times New Roman" w:hAnsi="Times New Roman" w:cs="Times New Roman"/>
          <w:sz w:val="28"/>
          <w:szCs w:val="28"/>
          <w:lang w:val="en-US"/>
        </w:rPr>
        <w:t xml:space="preserve"> (to be able to make difference between black and white, good and bad); </w:t>
      </w:r>
      <w:proofErr w:type="spellStart"/>
      <w:r>
        <w:rPr>
          <w:rFonts w:ascii="Times New Roman" w:hAnsi="Times New Roman" w:cs="Times New Roman"/>
          <w:sz w:val="28"/>
          <w:szCs w:val="28"/>
          <w:lang w:val="en-US"/>
        </w:rPr>
        <w:t>chiamare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nero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nero</w:t>
      </w:r>
      <w:proofErr w:type="spellEnd"/>
      <w:r>
        <w:rPr>
          <w:rFonts w:ascii="Times New Roman" w:hAnsi="Times New Roman" w:cs="Times New Roman"/>
          <w:sz w:val="28"/>
          <w:szCs w:val="28"/>
          <w:lang w:val="en-US"/>
        </w:rPr>
        <w:t xml:space="preserve"> 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(to call things their names); non </w:t>
      </w:r>
      <w:proofErr w:type="spellStart"/>
      <w:r>
        <w:rPr>
          <w:rFonts w:ascii="Times New Roman" w:hAnsi="Times New Roman" w:cs="Times New Roman"/>
          <w:sz w:val="28"/>
          <w:szCs w:val="28"/>
          <w:lang w:val="en-US"/>
        </w:rPr>
        <w:t>distinguere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nero</w:t>
      </w:r>
      <w:proofErr w:type="spellEnd"/>
      <w:r>
        <w:rPr>
          <w:rFonts w:ascii="Times New Roman" w:hAnsi="Times New Roman" w:cs="Times New Roman"/>
          <w:sz w:val="28"/>
          <w:szCs w:val="28"/>
          <w:lang w:val="en-US"/>
        </w:rPr>
        <w:t xml:space="preserve"> dal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(not to be able to make difference between black and white, good and bad); fare del (</w:t>
      </w:r>
      <w:proofErr w:type="spellStart"/>
      <w:r>
        <w:rPr>
          <w:rFonts w:ascii="Times New Roman" w:hAnsi="Times New Roman" w:cs="Times New Roman"/>
          <w:sz w:val="28"/>
          <w:szCs w:val="28"/>
          <w:lang w:val="en-US"/>
        </w:rPr>
        <w:t>il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nero</w:t>
      </w:r>
      <w:proofErr w:type="spellEnd"/>
      <w:r>
        <w:rPr>
          <w:rFonts w:ascii="Times New Roman" w:hAnsi="Times New Roman" w:cs="Times New Roman"/>
          <w:sz w:val="28"/>
          <w:szCs w:val="28"/>
          <w:lang w:val="en-US"/>
        </w:rPr>
        <w:t xml:space="preserve"> \ fare </w:t>
      </w:r>
      <w:proofErr w:type="spellStart"/>
      <w:r>
        <w:rPr>
          <w:rFonts w:ascii="Times New Roman" w:hAnsi="Times New Roman" w:cs="Times New Roman"/>
          <w:sz w:val="28"/>
          <w:szCs w:val="28"/>
          <w:lang w:val="en-US"/>
        </w:rPr>
        <w:t>diventare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nero</w:t>
      </w:r>
      <w:proofErr w:type="spellEnd"/>
      <w:r>
        <w:rPr>
          <w:rFonts w:ascii="Times New Roman" w:hAnsi="Times New Roman" w:cs="Times New Roman"/>
          <w:sz w:val="28"/>
          <w:szCs w:val="28"/>
          <w:lang w:val="en-US"/>
        </w:rPr>
        <w:t xml:space="preserve"> (to prove that black is white); </w:t>
      </w:r>
      <w:proofErr w:type="spellStart"/>
      <w:r>
        <w:rPr>
          <w:rFonts w:ascii="Times New Roman" w:hAnsi="Times New Roman" w:cs="Times New Roman"/>
          <w:sz w:val="28"/>
          <w:szCs w:val="28"/>
          <w:lang w:val="en-US"/>
        </w:rPr>
        <w:t>pigliare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prendere</w:t>
      </w:r>
      <w:proofErr w:type="spellEnd"/>
      <w:r>
        <w:rPr>
          <w:rFonts w:ascii="Times New Roman" w:hAnsi="Times New Roman" w:cs="Times New Roman"/>
          <w:sz w:val="28"/>
          <w:szCs w:val="28"/>
          <w:lang w:val="en-US"/>
        </w:rPr>
        <w:t>) (</w:t>
      </w:r>
      <w:proofErr w:type="spellStart"/>
      <w:r>
        <w:rPr>
          <w:rFonts w:ascii="Times New Roman" w:hAnsi="Times New Roman" w:cs="Times New Roman"/>
          <w:sz w:val="28"/>
          <w:szCs w:val="28"/>
          <w:lang w:val="en-US"/>
        </w:rPr>
        <w:t>il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per </w:t>
      </w:r>
      <w:proofErr w:type="spellStart"/>
      <w:r>
        <w:rPr>
          <w:rFonts w:ascii="Times New Roman" w:hAnsi="Times New Roman" w:cs="Times New Roman"/>
          <w:sz w:val="28"/>
          <w:szCs w:val="28"/>
          <w:lang w:val="en-US"/>
        </w:rPr>
        <w:t>nero</w:t>
      </w:r>
      <w:proofErr w:type="spellEnd"/>
      <w:r>
        <w:rPr>
          <w:rFonts w:ascii="Times New Roman" w:hAnsi="Times New Roman" w:cs="Times New Roman"/>
          <w:sz w:val="28"/>
          <w:szCs w:val="28"/>
          <w:lang w:val="en-US"/>
        </w:rPr>
        <w:t xml:space="preserve"> \ </w:t>
      </w:r>
      <w:proofErr w:type="spellStart"/>
      <w:r>
        <w:rPr>
          <w:rFonts w:ascii="Times New Roman" w:hAnsi="Times New Roman" w:cs="Times New Roman"/>
          <w:sz w:val="28"/>
          <w:szCs w:val="28"/>
          <w:lang w:val="en-US"/>
        </w:rPr>
        <w:t>mostrare</w:t>
      </w:r>
      <w:proofErr w:type="spellEnd"/>
      <w:r>
        <w:rPr>
          <w:rFonts w:ascii="Times New Roman" w:hAnsi="Times New Roman" w:cs="Times New Roman"/>
          <w:sz w:val="28"/>
          <w:szCs w:val="28"/>
          <w:lang w:val="en-US"/>
        </w:rPr>
        <w:t xml:space="preserve"> (far </w:t>
      </w:r>
      <w:proofErr w:type="spellStart"/>
      <w:r>
        <w:rPr>
          <w:rFonts w:ascii="Times New Roman" w:hAnsi="Times New Roman" w:cs="Times New Roman"/>
          <w:sz w:val="28"/>
          <w:szCs w:val="28"/>
          <w:lang w:val="en-US"/>
        </w:rPr>
        <w:t>vedere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il</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per </w:t>
      </w:r>
      <w:proofErr w:type="spellStart"/>
      <w:r>
        <w:rPr>
          <w:rFonts w:ascii="Times New Roman" w:hAnsi="Times New Roman" w:cs="Times New Roman"/>
          <w:sz w:val="28"/>
          <w:szCs w:val="28"/>
          <w:lang w:val="en-US"/>
        </w:rPr>
        <w:t>nero</w:t>
      </w:r>
      <w:proofErr w:type="spellEnd"/>
      <w:r>
        <w:rPr>
          <w:rFonts w:ascii="Times New Roman" w:hAnsi="Times New Roman" w:cs="Times New Roman"/>
          <w:sz w:val="28"/>
          <w:szCs w:val="28"/>
          <w:lang w:val="en-US"/>
        </w:rPr>
        <w:t xml:space="preserve"> (to take white for black). </w:t>
      </w:r>
    </w:p>
    <w:p w:rsidR="008D49CB" w:rsidRDefault="008D49CB" w:rsidP="008D49CB">
      <w:pPr>
        <w:spacing w:after="0" w:line="360" w:lineRule="auto"/>
        <w:ind w:firstLine="34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One can find a number of set phrases with the component “white” in nominations of something extraordinary, unusual: </w:t>
      </w:r>
      <w:proofErr w:type="spellStart"/>
      <w:r>
        <w:rPr>
          <w:rFonts w:ascii="Times New Roman" w:hAnsi="Times New Roman" w:cs="Times New Roman"/>
          <w:sz w:val="28"/>
          <w:szCs w:val="28"/>
          <w:lang w:val="en-US"/>
        </w:rPr>
        <w:t>carvo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 </w:t>
      </w:r>
      <w:proofErr w:type="spellStart"/>
      <w:r>
        <w:rPr>
          <w:rFonts w:ascii="Times New Roman" w:hAnsi="Times New Roman" w:cs="Times New Roman"/>
          <w:sz w:val="28"/>
          <w:szCs w:val="28"/>
          <w:lang w:val="en-US"/>
        </w:rPr>
        <w:t>mosca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bianca</w:t>
      </w:r>
      <w:proofErr w:type="spellEnd"/>
      <w:r>
        <w:rPr>
          <w:rFonts w:ascii="Times New Roman" w:hAnsi="Times New Roman" w:cs="Times New Roman"/>
          <w:sz w:val="28"/>
          <w:szCs w:val="28"/>
          <w:lang w:val="en-US"/>
        </w:rPr>
        <w:t xml:space="preserve"> (white crow); phrases describing death: la </w:t>
      </w:r>
      <w:proofErr w:type="spellStart"/>
      <w:r>
        <w:rPr>
          <w:rFonts w:ascii="Times New Roman" w:hAnsi="Times New Roman" w:cs="Times New Roman"/>
          <w:sz w:val="28"/>
          <w:szCs w:val="28"/>
          <w:lang w:val="en-US"/>
        </w:rPr>
        <w:t>morte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bianca</w:t>
      </w:r>
      <w:proofErr w:type="spellEnd"/>
      <w:r>
        <w:rPr>
          <w:rFonts w:ascii="Times New Roman" w:hAnsi="Times New Roman" w:cs="Times New Roman"/>
          <w:sz w:val="28"/>
          <w:szCs w:val="28"/>
          <w:lang w:val="en-US"/>
        </w:rPr>
        <w:t xml:space="preserve"> (white death, death from gas); far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(to kill): </w:t>
      </w:r>
      <w:proofErr w:type="spellStart"/>
      <w:r>
        <w:rPr>
          <w:rFonts w:ascii="Times New Roman" w:hAnsi="Times New Roman" w:cs="Times New Roman"/>
          <w:sz w:val="28"/>
          <w:szCs w:val="28"/>
          <w:lang w:val="en-US"/>
        </w:rPr>
        <w:t>omicidio</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bianco</w:t>
      </w:r>
      <w:proofErr w:type="spellEnd"/>
      <w:r>
        <w:rPr>
          <w:rFonts w:ascii="Times New Roman" w:hAnsi="Times New Roman" w:cs="Times New Roman"/>
          <w:sz w:val="28"/>
          <w:szCs w:val="28"/>
          <w:lang w:val="en-US"/>
        </w:rPr>
        <w:t xml:space="preserve"> (death from industrial accident).</w:t>
      </w:r>
    </w:p>
    <w:p w:rsidR="008D49CB" w:rsidRDefault="008D49CB" w:rsidP="008D49CB">
      <w:pPr>
        <w:spacing w:after="0" w:line="360" w:lineRule="auto"/>
        <w:ind w:firstLine="340"/>
        <w:jc w:val="both"/>
        <w:rPr>
          <w:rFonts w:ascii="Times New Roman" w:hAnsi="Times New Roman" w:cs="Times New Roman"/>
          <w:sz w:val="28"/>
          <w:szCs w:val="28"/>
          <w:lang w:val="en-US"/>
        </w:rPr>
      </w:pPr>
      <w:r w:rsidRPr="00AE7F19">
        <w:rPr>
          <w:rFonts w:ascii="Times New Roman" w:hAnsi="Times New Roman" w:cs="Times New Roman"/>
          <w:b/>
          <w:sz w:val="28"/>
          <w:szCs w:val="28"/>
          <w:lang w:val="en-US"/>
        </w:rPr>
        <w:t>Conclusions.</w:t>
      </w:r>
      <w:r>
        <w:rPr>
          <w:rFonts w:ascii="Times New Roman" w:hAnsi="Times New Roman" w:cs="Times New Roman"/>
          <w:sz w:val="28"/>
          <w:szCs w:val="28"/>
          <w:lang w:val="en-US"/>
        </w:rPr>
        <w:t xml:space="preserve"> The </w:t>
      </w:r>
      <w:proofErr w:type="spellStart"/>
      <w:r>
        <w:rPr>
          <w:rFonts w:ascii="Times New Roman" w:hAnsi="Times New Roman" w:cs="Times New Roman"/>
          <w:sz w:val="28"/>
          <w:szCs w:val="28"/>
          <w:lang w:val="en-US"/>
        </w:rPr>
        <w:t>colorative</w:t>
      </w:r>
      <w:proofErr w:type="spellEnd"/>
      <w:r>
        <w:rPr>
          <w:rFonts w:ascii="Times New Roman" w:hAnsi="Times New Roman" w:cs="Times New Roman"/>
          <w:sz w:val="28"/>
          <w:szCs w:val="28"/>
          <w:lang w:val="en-US"/>
        </w:rPr>
        <w:t xml:space="preserve"> “white” has different particularities which can’t be described only as negative or positive ones. Set </w:t>
      </w:r>
      <w:proofErr w:type="spellStart"/>
      <w:r>
        <w:rPr>
          <w:rFonts w:ascii="Times New Roman" w:hAnsi="Times New Roman" w:cs="Times New Roman"/>
          <w:sz w:val="28"/>
          <w:szCs w:val="28"/>
          <w:lang w:val="en-US"/>
        </w:rPr>
        <w:t>colorative</w:t>
      </w:r>
      <w:proofErr w:type="spellEnd"/>
      <w:r>
        <w:rPr>
          <w:rFonts w:ascii="Times New Roman" w:hAnsi="Times New Roman" w:cs="Times New Roman"/>
          <w:sz w:val="28"/>
          <w:szCs w:val="28"/>
          <w:lang w:val="en-US"/>
        </w:rPr>
        <w:t xml:space="preserve"> phrases with the component “white” include a large number of nominations relating to different fields of usage (psychology, cookery, social sphere). </w:t>
      </w:r>
    </w:p>
    <w:p w:rsidR="008D49CB" w:rsidRPr="00202BF2" w:rsidRDefault="008D49CB" w:rsidP="008D49CB">
      <w:pPr>
        <w:spacing w:after="0" w:line="360" w:lineRule="auto"/>
        <w:ind w:firstLine="340"/>
        <w:jc w:val="both"/>
        <w:rPr>
          <w:rFonts w:ascii="Times New Roman" w:hAnsi="Times New Roman" w:cs="Times New Roman"/>
          <w:sz w:val="28"/>
          <w:szCs w:val="28"/>
          <w:lang w:val="en-US"/>
        </w:rPr>
      </w:pPr>
    </w:p>
    <w:p w:rsidR="008D49CB" w:rsidRPr="00D4520A" w:rsidRDefault="008D49CB" w:rsidP="008D49CB">
      <w:pPr>
        <w:spacing w:after="0" w:line="360" w:lineRule="auto"/>
        <w:ind w:firstLine="340"/>
        <w:jc w:val="center"/>
        <w:rPr>
          <w:rFonts w:ascii="Times New Roman" w:hAnsi="Times New Roman" w:cs="Times New Roman"/>
          <w:b/>
          <w:sz w:val="28"/>
          <w:szCs w:val="28"/>
        </w:rPr>
      </w:pPr>
      <w:r w:rsidRPr="007A4C9E">
        <w:rPr>
          <w:rFonts w:ascii="Times New Roman" w:hAnsi="Times New Roman" w:cs="Times New Roman"/>
          <w:b/>
          <w:sz w:val="28"/>
          <w:szCs w:val="28"/>
          <w:lang w:val="en-US"/>
        </w:rPr>
        <w:t>References</w:t>
      </w:r>
    </w:p>
    <w:p w:rsidR="008D49CB" w:rsidRPr="00FE7A36" w:rsidRDefault="008D49CB" w:rsidP="008D49CB">
      <w:pPr>
        <w:spacing w:after="0" w:line="360" w:lineRule="auto"/>
        <w:ind w:firstLine="340"/>
        <w:jc w:val="both"/>
        <w:rPr>
          <w:rFonts w:ascii="Times New Roman" w:hAnsi="Times New Roman" w:cs="Times New Roman"/>
          <w:sz w:val="28"/>
          <w:szCs w:val="28"/>
          <w:lang w:val="uk-UA"/>
        </w:rPr>
      </w:pPr>
      <w:r w:rsidRPr="00FE7A36">
        <w:rPr>
          <w:rFonts w:ascii="Times New Roman" w:hAnsi="Times New Roman" w:cs="Times New Roman"/>
          <w:sz w:val="28"/>
          <w:szCs w:val="28"/>
          <w:lang w:val="uk-UA"/>
        </w:rPr>
        <w:t xml:space="preserve">1. Артёмова О. </w:t>
      </w:r>
      <w:proofErr w:type="spellStart"/>
      <w:r w:rsidRPr="00FE7A36">
        <w:rPr>
          <w:rFonts w:ascii="Times New Roman" w:hAnsi="Times New Roman" w:cs="Times New Roman"/>
          <w:sz w:val="28"/>
          <w:szCs w:val="28"/>
          <w:lang w:val="uk-UA"/>
        </w:rPr>
        <w:t>Теория</w:t>
      </w:r>
      <w:proofErr w:type="spellEnd"/>
      <w:r w:rsidRPr="00FE7A36">
        <w:rPr>
          <w:rFonts w:ascii="Times New Roman" w:hAnsi="Times New Roman" w:cs="Times New Roman"/>
          <w:sz w:val="28"/>
          <w:szCs w:val="28"/>
          <w:lang w:val="uk-UA"/>
        </w:rPr>
        <w:t xml:space="preserve"> и пра</w:t>
      </w:r>
      <w:r>
        <w:rPr>
          <w:rFonts w:ascii="Times New Roman" w:hAnsi="Times New Roman" w:cs="Times New Roman"/>
          <w:sz w:val="28"/>
          <w:szCs w:val="28"/>
          <w:lang w:val="uk-UA"/>
        </w:rPr>
        <w:t xml:space="preserve">ктика </w:t>
      </w:r>
      <w:proofErr w:type="spellStart"/>
      <w:r>
        <w:rPr>
          <w:rFonts w:ascii="Times New Roman" w:hAnsi="Times New Roman" w:cs="Times New Roman"/>
          <w:sz w:val="28"/>
          <w:szCs w:val="28"/>
          <w:lang w:val="uk-UA"/>
        </w:rPr>
        <w:t>лингвокультурного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анализа</w:t>
      </w:r>
      <w:proofErr w:type="spellEnd"/>
      <w:r>
        <w:rPr>
          <w:rFonts w:ascii="Times New Roman" w:hAnsi="Times New Roman" w:cs="Times New Roman"/>
          <w:sz w:val="28"/>
          <w:szCs w:val="28"/>
          <w:lang w:val="uk-UA"/>
        </w:rPr>
        <w:t xml:space="preserve">. Уфа: </w:t>
      </w:r>
      <w:proofErr w:type="spellStart"/>
      <w:r>
        <w:rPr>
          <w:rFonts w:ascii="Times New Roman" w:hAnsi="Times New Roman" w:cs="Times New Roman"/>
          <w:sz w:val="28"/>
          <w:szCs w:val="28"/>
          <w:lang w:val="uk-UA"/>
        </w:rPr>
        <w:t>РиоБашГУ</w:t>
      </w:r>
      <w:proofErr w:type="spellEnd"/>
      <w:r>
        <w:rPr>
          <w:rFonts w:ascii="Times New Roman" w:hAnsi="Times New Roman" w:cs="Times New Roman"/>
          <w:sz w:val="28"/>
          <w:szCs w:val="28"/>
          <w:lang w:val="uk-UA"/>
        </w:rPr>
        <w:t xml:space="preserve">, 2006. </w:t>
      </w:r>
      <w:r w:rsidRPr="00FE7A36">
        <w:rPr>
          <w:rFonts w:ascii="Times New Roman" w:hAnsi="Times New Roman" w:cs="Times New Roman"/>
          <w:sz w:val="28"/>
          <w:szCs w:val="28"/>
          <w:lang w:val="uk-UA"/>
        </w:rPr>
        <w:t>128 с.</w:t>
      </w:r>
    </w:p>
    <w:p w:rsidR="008D49CB" w:rsidRPr="00FE7A36" w:rsidRDefault="008D49CB" w:rsidP="008D49CB">
      <w:pPr>
        <w:spacing w:after="0" w:line="360" w:lineRule="auto"/>
        <w:jc w:val="both"/>
        <w:rPr>
          <w:rFonts w:ascii="Times New Roman" w:hAnsi="Times New Roman" w:cs="Times New Roman"/>
          <w:sz w:val="28"/>
          <w:szCs w:val="28"/>
          <w:lang w:val="uk-UA"/>
        </w:rPr>
      </w:pPr>
      <w:r w:rsidRPr="00FE7A36">
        <w:rPr>
          <w:rFonts w:ascii="Times New Roman" w:hAnsi="Times New Roman" w:cs="Times New Roman"/>
          <w:sz w:val="28"/>
          <w:szCs w:val="28"/>
          <w:lang w:val="uk-UA"/>
        </w:rPr>
        <w:t>2</w:t>
      </w:r>
      <w:r w:rsidRPr="00FE7A36">
        <w:rPr>
          <w:rFonts w:ascii="Times New Roman" w:hAnsi="Times New Roman" w:cs="Times New Roman"/>
          <w:sz w:val="28"/>
          <w:szCs w:val="28"/>
        </w:rPr>
        <w:t xml:space="preserve">. </w:t>
      </w:r>
      <w:r w:rsidRPr="00FE7A36">
        <w:rPr>
          <w:rFonts w:ascii="Times New Roman" w:hAnsi="Times New Roman" w:cs="Times New Roman"/>
          <w:sz w:val="28"/>
          <w:szCs w:val="28"/>
          <w:lang w:val="uk-UA"/>
        </w:rPr>
        <w:t xml:space="preserve">Василевич А. </w:t>
      </w:r>
      <w:proofErr w:type="spellStart"/>
      <w:r w:rsidRPr="00FE7A36">
        <w:rPr>
          <w:rFonts w:ascii="Times New Roman" w:hAnsi="Times New Roman" w:cs="Times New Roman"/>
          <w:sz w:val="28"/>
          <w:szCs w:val="28"/>
          <w:lang w:val="uk-UA"/>
        </w:rPr>
        <w:t>Исследование</w:t>
      </w:r>
      <w:proofErr w:type="spellEnd"/>
      <w:r w:rsidRPr="00FE7A36">
        <w:rPr>
          <w:rFonts w:ascii="Times New Roman" w:hAnsi="Times New Roman" w:cs="Times New Roman"/>
          <w:sz w:val="28"/>
          <w:szCs w:val="28"/>
          <w:lang w:val="uk-UA"/>
        </w:rPr>
        <w:t xml:space="preserve"> лексики в </w:t>
      </w:r>
      <w:proofErr w:type="spellStart"/>
      <w:r w:rsidRPr="00FE7A36">
        <w:rPr>
          <w:rFonts w:ascii="Times New Roman" w:hAnsi="Times New Roman" w:cs="Times New Roman"/>
          <w:sz w:val="28"/>
          <w:szCs w:val="28"/>
          <w:lang w:val="uk-UA"/>
        </w:rPr>
        <w:t>психолингвистическом</w:t>
      </w:r>
      <w:proofErr w:type="spellEnd"/>
      <w:r w:rsidRPr="00FE7A36">
        <w:rPr>
          <w:rFonts w:ascii="Times New Roman" w:hAnsi="Times New Roman" w:cs="Times New Roman"/>
          <w:sz w:val="28"/>
          <w:szCs w:val="28"/>
          <w:lang w:val="uk-UA"/>
        </w:rPr>
        <w:t xml:space="preserve"> </w:t>
      </w:r>
      <w:proofErr w:type="spellStart"/>
      <w:r w:rsidRPr="00FE7A36">
        <w:rPr>
          <w:rFonts w:ascii="Times New Roman" w:hAnsi="Times New Roman" w:cs="Times New Roman"/>
          <w:sz w:val="28"/>
          <w:szCs w:val="28"/>
          <w:lang w:val="uk-UA"/>
        </w:rPr>
        <w:t>эксперименте</w:t>
      </w:r>
      <w:proofErr w:type="spellEnd"/>
      <w:r w:rsidRPr="00FE7A36">
        <w:rPr>
          <w:rFonts w:ascii="Times New Roman" w:hAnsi="Times New Roman" w:cs="Times New Roman"/>
          <w:sz w:val="28"/>
          <w:szCs w:val="28"/>
          <w:lang w:val="uk-UA"/>
        </w:rPr>
        <w:t xml:space="preserve">: на </w:t>
      </w:r>
      <w:proofErr w:type="spellStart"/>
      <w:r w:rsidRPr="00FE7A36">
        <w:rPr>
          <w:rFonts w:ascii="Times New Roman" w:hAnsi="Times New Roman" w:cs="Times New Roman"/>
          <w:sz w:val="28"/>
          <w:szCs w:val="28"/>
          <w:lang w:val="uk-UA"/>
        </w:rPr>
        <w:t>материале</w:t>
      </w:r>
      <w:proofErr w:type="spellEnd"/>
      <w:r w:rsidRPr="00FE7A36">
        <w:rPr>
          <w:rFonts w:ascii="Times New Roman" w:hAnsi="Times New Roman" w:cs="Times New Roman"/>
          <w:sz w:val="28"/>
          <w:szCs w:val="28"/>
          <w:lang w:val="uk-UA"/>
        </w:rPr>
        <w:t xml:space="preserve"> </w:t>
      </w:r>
      <w:proofErr w:type="spellStart"/>
      <w:r w:rsidRPr="00FE7A36">
        <w:rPr>
          <w:rFonts w:ascii="Times New Roman" w:hAnsi="Times New Roman" w:cs="Times New Roman"/>
          <w:sz w:val="28"/>
          <w:szCs w:val="28"/>
          <w:lang w:val="uk-UA"/>
        </w:rPr>
        <w:t>цветообозначения</w:t>
      </w:r>
      <w:proofErr w:type="spellEnd"/>
      <w:r w:rsidRPr="00FE7A36">
        <w:rPr>
          <w:rFonts w:ascii="Times New Roman" w:hAnsi="Times New Roman" w:cs="Times New Roman"/>
          <w:sz w:val="28"/>
          <w:szCs w:val="28"/>
          <w:lang w:val="uk-UA"/>
        </w:rPr>
        <w:t xml:space="preserve"> в </w:t>
      </w:r>
      <w:proofErr w:type="spellStart"/>
      <w:r w:rsidRPr="00FE7A36">
        <w:rPr>
          <w:rFonts w:ascii="Times New Roman" w:hAnsi="Times New Roman" w:cs="Times New Roman"/>
          <w:sz w:val="28"/>
          <w:szCs w:val="28"/>
          <w:lang w:val="uk-UA"/>
        </w:rPr>
        <w:t>языках</w:t>
      </w:r>
      <w:proofErr w:type="spellEnd"/>
      <w:r w:rsidRPr="00FE7A36">
        <w:rPr>
          <w:rFonts w:ascii="Times New Roman" w:hAnsi="Times New Roman" w:cs="Times New Roman"/>
          <w:sz w:val="28"/>
          <w:szCs w:val="28"/>
          <w:lang w:val="uk-UA"/>
        </w:rPr>
        <w:t xml:space="preserve"> </w:t>
      </w:r>
      <w:r w:rsidRPr="00FE7A36">
        <w:rPr>
          <w:rFonts w:ascii="Times New Roman" w:hAnsi="Times New Roman" w:cs="Times New Roman"/>
          <w:sz w:val="28"/>
          <w:szCs w:val="28"/>
        </w:rPr>
        <w:t>разных</w:t>
      </w:r>
      <w:r>
        <w:rPr>
          <w:rFonts w:ascii="Times New Roman" w:hAnsi="Times New Roman" w:cs="Times New Roman"/>
          <w:sz w:val="28"/>
          <w:szCs w:val="28"/>
        </w:rPr>
        <w:t>.</w:t>
      </w:r>
      <w:r w:rsidRPr="00FE7A36">
        <w:rPr>
          <w:rFonts w:ascii="Times New Roman" w:hAnsi="Times New Roman" w:cs="Times New Roman"/>
          <w:sz w:val="28"/>
          <w:szCs w:val="28"/>
        </w:rPr>
        <w:t xml:space="preserve"> </w:t>
      </w:r>
      <w:r>
        <w:rPr>
          <w:rFonts w:ascii="Times New Roman" w:hAnsi="Times New Roman" w:cs="Times New Roman"/>
          <w:sz w:val="28"/>
          <w:szCs w:val="28"/>
          <w:lang w:val="uk-UA"/>
        </w:rPr>
        <w:t>Москва: Наука, 1987.</w:t>
      </w:r>
      <w:r w:rsidRPr="00FE7A36">
        <w:rPr>
          <w:rFonts w:ascii="Times New Roman" w:hAnsi="Times New Roman" w:cs="Times New Roman"/>
          <w:sz w:val="28"/>
          <w:szCs w:val="28"/>
          <w:lang w:val="uk-UA"/>
        </w:rPr>
        <w:t xml:space="preserve"> 140 с.</w:t>
      </w:r>
    </w:p>
    <w:p w:rsidR="008D49CB" w:rsidRPr="00D4520A" w:rsidRDefault="008D49CB" w:rsidP="008D49C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Pr="00D4520A">
        <w:rPr>
          <w:rFonts w:ascii="Times New Roman" w:hAnsi="Times New Roman" w:cs="Times New Roman"/>
          <w:sz w:val="28"/>
          <w:szCs w:val="28"/>
        </w:rPr>
        <w:t xml:space="preserve">. </w:t>
      </w:r>
      <w:r>
        <w:rPr>
          <w:rFonts w:ascii="Times New Roman" w:hAnsi="Times New Roman" w:cs="Times New Roman"/>
          <w:sz w:val="28"/>
          <w:szCs w:val="28"/>
        </w:rPr>
        <w:t>Итальянско-русский фразеологический словарь \ ред. совет: Я. И. </w:t>
      </w:r>
      <w:proofErr w:type="spellStart"/>
      <w:r>
        <w:rPr>
          <w:rFonts w:ascii="Times New Roman" w:hAnsi="Times New Roman" w:cs="Times New Roman"/>
          <w:sz w:val="28"/>
          <w:szCs w:val="28"/>
        </w:rPr>
        <w:t>Рецкер</w:t>
      </w:r>
      <w:proofErr w:type="spellEnd"/>
      <w:r>
        <w:rPr>
          <w:rFonts w:ascii="Times New Roman" w:hAnsi="Times New Roman" w:cs="Times New Roman"/>
          <w:sz w:val="28"/>
          <w:szCs w:val="28"/>
        </w:rPr>
        <w:t xml:space="preserve"> (гл.) и др. </w:t>
      </w:r>
      <w:r>
        <w:rPr>
          <w:rFonts w:ascii="Times New Roman" w:hAnsi="Times New Roman" w:cs="Times New Roman"/>
          <w:sz w:val="28"/>
          <w:szCs w:val="28"/>
          <w:lang w:val="uk-UA"/>
        </w:rPr>
        <w:t xml:space="preserve">Москва: </w:t>
      </w:r>
      <w:proofErr w:type="spellStart"/>
      <w:r>
        <w:rPr>
          <w:rFonts w:ascii="Times New Roman" w:hAnsi="Times New Roman" w:cs="Times New Roman"/>
          <w:sz w:val="28"/>
          <w:szCs w:val="28"/>
          <w:lang w:val="uk-UA"/>
        </w:rPr>
        <w:t>Рус</w:t>
      </w:r>
      <w:proofErr w:type="spellEnd"/>
      <w:r>
        <w:rPr>
          <w:rFonts w:ascii="Times New Roman" w:hAnsi="Times New Roman" w:cs="Times New Roman"/>
          <w:sz w:val="28"/>
          <w:szCs w:val="28"/>
          <w:lang w:val="uk-UA"/>
        </w:rPr>
        <w:t>. яз., 1982. 1056 с.</w:t>
      </w:r>
    </w:p>
    <w:p w:rsidR="008D49CB" w:rsidRPr="00FE7A36" w:rsidRDefault="008D49CB" w:rsidP="008D49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Pr="00FE7A36">
        <w:rPr>
          <w:rFonts w:ascii="Times New Roman" w:hAnsi="Times New Roman" w:cs="Times New Roman"/>
          <w:sz w:val="28"/>
          <w:szCs w:val="28"/>
          <w:lang w:val="uk-UA"/>
        </w:rPr>
        <w:t>. Козлова Н. </w:t>
      </w:r>
      <w:proofErr w:type="spellStart"/>
      <w:r w:rsidRPr="00FE7A36">
        <w:rPr>
          <w:rFonts w:ascii="Times New Roman" w:hAnsi="Times New Roman" w:cs="Times New Roman"/>
          <w:sz w:val="28"/>
          <w:szCs w:val="28"/>
          <w:lang w:val="uk-UA"/>
        </w:rPr>
        <w:t>Когнитивный</w:t>
      </w:r>
      <w:proofErr w:type="spellEnd"/>
      <w:r w:rsidRPr="00FE7A36">
        <w:rPr>
          <w:rFonts w:ascii="Times New Roman" w:hAnsi="Times New Roman" w:cs="Times New Roman"/>
          <w:sz w:val="28"/>
          <w:szCs w:val="28"/>
          <w:lang w:val="uk-UA"/>
        </w:rPr>
        <w:t xml:space="preserve"> </w:t>
      </w:r>
      <w:proofErr w:type="spellStart"/>
      <w:r w:rsidRPr="00FE7A36">
        <w:rPr>
          <w:rFonts w:ascii="Times New Roman" w:hAnsi="Times New Roman" w:cs="Times New Roman"/>
          <w:sz w:val="28"/>
          <w:szCs w:val="28"/>
          <w:lang w:val="uk-UA"/>
        </w:rPr>
        <w:t>механизм</w:t>
      </w:r>
      <w:proofErr w:type="spellEnd"/>
      <w:r w:rsidRPr="00FE7A36">
        <w:rPr>
          <w:rFonts w:ascii="Times New Roman" w:hAnsi="Times New Roman" w:cs="Times New Roman"/>
          <w:sz w:val="28"/>
          <w:szCs w:val="28"/>
          <w:lang w:val="uk-UA"/>
        </w:rPr>
        <w:t xml:space="preserve"> </w:t>
      </w:r>
      <w:r w:rsidRPr="00FE7A36">
        <w:rPr>
          <w:rFonts w:ascii="Times New Roman" w:hAnsi="Times New Roman" w:cs="Times New Roman"/>
          <w:sz w:val="28"/>
          <w:szCs w:val="28"/>
        </w:rPr>
        <w:t xml:space="preserve">метафоризации цвета (на материале фразеологизмов с </w:t>
      </w:r>
      <w:proofErr w:type="spellStart"/>
      <w:r w:rsidRPr="00FE7A36">
        <w:rPr>
          <w:rFonts w:ascii="Times New Roman" w:hAnsi="Times New Roman" w:cs="Times New Roman"/>
          <w:sz w:val="28"/>
          <w:szCs w:val="28"/>
        </w:rPr>
        <w:t>колоративами</w:t>
      </w:r>
      <w:proofErr w:type="spellEnd"/>
      <w:r w:rsidRPr="00FE7A36">
        <w:rPr>
          <w:rFonts w:ascii="Times New Roman" w:hAnsi="Times New Roman" w:cs="Times New Roman"/>
          <w:sz w:val="28"/>
          <w:szCs w:val="28"/>
        </w:rPr>
        <w:t xml:space="preserve"> </w:t>
      </w:r>
      <w:proofErr w:type="spellStart"/>
      <w:r w:rsidRPr="00FE7A36">
        <w:rPr>
          <w:rFonts w:ascii="Times New Roman" w:hAnsi="Times New Roman" w:cs="Times New Roman"/>
          <w:sz w:val="28"/>
          <w:szCs w:val="28"/>
        </w:rPr>
        <w:t>gree</w:t>
      </w:r>
      <w:proofErr w:type="spellEnd"/>
      <w:r w:rsidRPr="00FE7A36">
        <w:rPr>
          <w:rFonts w:ascii="Times New Roman" w:hAnsi="Times New Roman" w:cs="Times New Roman"/>
          <w:sz w:val="28"/>
          <w:szCs w:val="28"/>
          <w:lang w:val="en-US"/>
        </w:rPr>
        <w:t>n</w:t>
      </w:r>
      <w:r w:rsidRPr="00FE7A36">
        <w:rPr>
          <w:rFonts w:ascii="Times New Roman" w:hAnsi="Times New Roman" w:cs="Times New Roman"/>
          <w:sz w:val="28"/>
          <w:szCs w:val="28"/>
        </w:rPr>
        <w:t xml:space="preserve"> \ зелёный): </w:t>
      </w:r>
      <w:proofErr w:type="spellStart"/>
      <w:r w:rsidRPr="00FE7A36">
        <w:rPr>
          <w:rFonts w:ascii="Times New Roman" w:hAnsi="Times New Roman" w:cs="Times New Roman"/>
          <w:sz w:val="28"/>
          <w:szCs w:val="28"/>
        </w:rPr>
        <w:t>автореф</w:t>
      </w:r>
      <w:proofErr w:type="spellEnd"/>
      <w:r w:rsidRPr="00FE7A36">
        <w:rPr>
          <w:rFonts w:ascii="Times New Roman" w:hAnsi="Times New Roman" w:cs="Times New Roman"/>
          <w:sz w:val="28"/>
          <w:szCs w:val="28"/>
        </w:rPr>
        <w:t xml:space="preserve">. </w:t>
      </w:r>
      <w:proofErr w:type="spellStart"/>
      <w:r w:rsidRPr="00FE7A36">
        <w:rPr>
          <w:rFonts w:ascii="Times New Roman" w:hAnsi="Times New Roman" w:cs="Times New Roman"/>
          <w:sz w:val="28"/>
          <w:szCs w:val="28"/>
        </w:rPr>
        <w:t>дис</w:t>
      </w:r>
      <w:proofErr w:type="spellEnd"/>
      <w:r w:rsidRPr="00FE7A36">
        <w:rPr>
          <w:rFonts w:ascii="Times New Roman" w:hAnsi="Times New Roman" w:cs="Times New Roman"/>
          <w:sz w:val="28"/>
          <w:szCs w:val="28"/>
        </w:rPr>
        <w:t xml:space="preserve">. </w:t>
      </w:r>
      <w:r>
        <w:rPr>
          <w:rFonts w:ascii="Times New Roman" w:hAnsi="Times New Roman" w:cs="Times New Roman"/>
          <w:sz w:val="28"/>
          <w:szCs w:val="28"/>
        </w:rPr>
        <w:t xml:space="preserve">…канд. </w:t>
      </w:r>
      <w:proofErr w:type="spellStart"/>
      <w:r>
        <w:rPr>
          <w:rFonts w:ascii="Times New Roman" w:hAnsi="Times New Roman" w:cs="Times New Roman"/>
          <w:sz w:val="28"/>
          <w:szCs w:val="28"/>
        </w:rPr>
        <w:t>филол</w:t>
      </w:r>
      <w:proofErr w:type="spellEnd"/>
      <w:r>
        <w:rPr>
          <w:rFonts w:ascii="Times New Roman" w:hAnsi="Times New Roman" w:cs="Times New Roman"/>
          <w:sz w:val="28"/>
          <w:szCs w:val="28"/>
        </w:rPr>
        <w:t>. наук</w:t>
      </w:r>
      <w:r w:rsidRPr="00FE7A36">
        <w:rPr>
          <w:rFonts w:ascii="Times New Roman" w:hAnsi="Times New Roman" w:cs="Times New Roman"/>
          <w:sz w:val="28"/>
          <w:szCs w:val="28"/>
        </w:rPr>
        <w:t>:</w:t>
      </w:r>
      <w:r w:rsidRPr="00FE7A36">
        <w:rPr>
          <w:rFonts w:ascii="Times New Roman" w:hAnsi="Times New Roman" w:cs="Times New Roman"/>
          <w:sz w:val="28"/>
          <w:szCs w:val="28"/>
          <w:lang w:val="uk-UA"/>
        </w:rPr>
        <w:t xml:space="preserve"> 10.02.19</w:t>
      </w:r>
      <w:r>
        <w:rPr>
          <w:rFonts w:ascii="Times New Roman" w:hAnsi="Times New Roman" w:cs="Times New Roman"/>
          <w:sz w:val="28"/>
          <w:szCs w:val="28"/>
          <w:lang w:val="uk-UA"/>
        </w:rPr>
        <w:t>.</w:t>
      </w:r>
      <w:r w:rsidRPr="00FE7A3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Иркутск</w:t>
      </w:r>
      <w:proofErr w:type="spellEnd"/>
      <w:r>
        <w:rPr>
          <w:rFonts w:ascii="Times New Roman" w:hAnsi="Times New Roman" w:cs="Times New Roman"/>
          <w:sz w:val="28"/>
          <w:szCs w:val="28"/>
          <w:lang w:val="uk-UA"/>
        </w:rPr>
        <w:t>, 2010.</w:t>
      </w:r>
      <w:r w:rsidRPr="00FE7A36">
        <w:rPr>
          <w:rFonts w:ascii="Times New Roman" w:hAnsi="Times New Roman" w:cs="Times New Roman"/>
          <w:sz w:val="28"/>
          <w:szCs w:val="28"/>
          <w:lang w:val="uk-UA"/>
        </w:rPr>
        <w:t xml:space="preserve"> 16 с.</w:t>
      </w:r>
    </w:p>
    <w:p w:rsidR="008D49CB" w:rsidRDefault="008D49CB" w:rsidP="008D49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proofErr w:type="spellStart"/>
      <w:r>
        <w:rPr>
          <w:rFonts w:ascii="Times New Roman" w:hAnsi="Times New Roman" w:cs="Times New Roman"/>
          <w:sz w:val="28"/>
          <w:szCs w:val="28"/>
          <w:lang w:val="uk-UA"/>
        </w:rPr>
        <w:t>Ольхова</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Функциональные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особенности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колоратива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белый</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современной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женской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прозе</w:t>
      </w:r>
      <w:proofErr w:type="spellEnd"/>
      <w:r>
        <w:rPr>
          <w:rFonts w:ascii="Times New Roman" w:hAnsi="Times New Roman" w:cs="Times New Roman"/>
          <w:sz w:val="28"/>
          <w:szCs w:val="28"/>
          <w:lang w:val="uk-UA"/>
        </w:rPr>
        <w:t xml:space="preserve">. </w:t>
      </w:r>
      <w:proofErr w:type="spellStart"/>
      <w:r w:rsidRPr="001F7685">
        <w:rPr>
          <w:rFonts w:ascii="Times New Roman" w:hAnsi="Times New Roman" w:cs="Times New Roman"/>
          <w:i/>
          <w:sz w:val="28"/>
          <w:szCs w:val="28"/>
          <w:lang w:val="uk-UA"/>
        </w:rPr>
        <w:t>Приволжский</w:t>
      </w:r>
      <w:proofErr w:type="spellEnd"/>
      <w:r w:rsidRPr="001F7685">
        <w:rPr>
          <w:rFonts w:ascii="Times New Roman" w:hAnsi="Times New Roman" w:cs="Times New Roman"/>
          <w:i/>
          <w:sz w:val="28"/>
          <w:szCs w:val="28"/>
          <w:lang w:val="uk-UA"/>
        </w:rPr>
        <w:t xml:space="preserve"> </w:t>
      </w:r>
      <w:proofErr w:type="spellStart"/>
      <w:r w:rsidRPr="001F7685">
        <w:rPr>
          <w:rFonts w:ascii="Times New Roman" w:hAnsi="Times New Roman" w:cs="Times New Roman"/>
          <w:i/>
          <w:sz w:val="28"/>
          <w:szCs w:val="28"/>
          <w:lang w:val="uk-UA"/>
        </w:rPr>
        <w:t>научный</w:t>
      </w:r>
      <w:proofErr w:type="spellEnd"/>
      <w:r w:rsidRPr="001F7685">
        <w:rPr>
          <w:rFonts w:ascii="Times New Roman" w:hAnsi="Times New Roman" w:cs="Times New Roman"/>
          <w:i/>
          <w:sz w:val="28"/>
          <w:szCs w:val="28"/>
          <w:lang w:val="uk-UA"/>
        </w:rPr>
        <w:t xml:space="preserve"> </w:t>
      </w:r>
      <w:proofErr w:type="spellStart"/>
      <w:r w:rsidRPr="001F7685">
        <w:rPr>
          <w:rFonts w:ascii="Times New Roman" w:hAnsi="Times New Roman" w:cs="Times New Roman"/>
          <w:i/>
          <w:sz w:val="28"/>
          <w:szCs w:val="28"/>
          <w:lang w:val="uk-UA"/>
        </w:rPr>
        <w:t>вестник</w:t>
      </w:r>
      <w:proofErr w:type="spellEnd"/>
      <w:r w:rsidRPr="001F7685">
        <w:rPr>
          <w:rFonts w:ascii="Times New Roman" w:hAnsi="Times New Roman" w:cs="Times New Roman"/>
          <w:i/>
          <w:sz w:val="28"/>
          <w:szCs w:val="28"/>
          <w:lang w:val="uk-UA"/>
        </w:rPr>
        <w:t>.</w:t>
      </w:r>
      <w:r>
        <w:rPr>
          <w:rFonts w:ascii="Times New Roman" w:hAnsi="Times New Roman" w:cs="Times New Roman"/>
          <w:sz w:val="28"/>
          <w:szCs w:val="28"/>
          <w:lang w:val="uk-UA"/>
        </w:rPr>
        <w:t xml:space="preserve"> 2014. № 9 (37). С. 81‒83.</w:t>
      </w:r>
    </w:p>
    <w:p w:rsidR="008D49CB" w:rsidRDefault="008D49CB" w:rsidP="008D49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14189C">
        <w:rPr>
          <w:rFonts w:ascii="Times New Roman" w:hAnsi="Times New Roman" w:cs="Times New Roman"/>
          <w:sz w:val="28"/>
          <w:szCs w:val="28"/>
          <w:lang w:val="uk-UA"/>
        </w:rPr>
        <w:t xml:space="preserve">. </w:t>
      </w:r>
      <w:r w:rsidRPr="00D36D18">
        <w:rPr>
          <w:rFonts w:ascii="Times New Roman" w:hAnsi="Times New Roman" w:cs="Times New Roman"/>
          <w:sz w:val="28"/>
          <w:szCs w:val="28"/>
          <w:lang w:val="uk-UA"/>
        </w:rPr>
        <w:t xml:space="preserve">Семашко Т. Місце </w:t>
      </w:r>
      <w:proofErr w:type="spellStart"/>
      <w:r w:rsidRPr="00D36D18">
        <w:rPr>
          <w:rFonts w:ascii="Times New Roman" w:hAnsi="Times New Roman" w:cs="Times New Roman"/>
          <w:sz w:val="28"/>
          <w:szCs w:val="28"/>
          <w:lang w:val="uk-UA"/>
        </w:rPr>
        <w:t>колоративної</w:t>
      </w:r>
      <w:proofErr w:type="spellEnd"/>
      <w:r w:rsidRPr="00D36D18">
        <w:rPr>
          <w:rFonts w:ascii="Times New Roman" w:hAnsi="Times New Roman" w:cs="Times New Roman"/>
          <w:sz w:val="28"/>
          <w:szCs w:val="28"/>
          <w:lang w:val="uk-UA"/>
        </w:rPr>
        <w:t xml:space="preserve"> лексики і фразеології в мовній картині світу</w:t>
      </w:r>
      <w:r>
        <w:rPr>
          <w:rFonts w:ascii="Times New Roman" w:hAnsi="Times New Roman" w:cs="Times New Roman"/>
          <w:sz w:val="28"/>
          <w:szCs w:val="28"/>
          <w:lang w:val="uk-UA"/>
        </w:rPr>
        <w:t>.</w:t>
      </w:r>
      <w:r w:rsidRPr="00D36D18">
        <w:rPr>
          <w:rFonts w:ascii="Times New Roman" w:hAnsi="Times New Roman" w:cs="Times New Roman"/>
          <w:sz w:val="28"/>
          <w:szCs w:val="28"/>
          <w:lang w:val="uk-UA"/>
        </w:rPr>
        <w:t xml:space="preserve"> </w:t>
      </w:r>
      <w:r w:rsidRPr="00FD4F4B">
        <w:rPr>
          <w:rFonts w:ascii="Times New Roman" w:hAnsi="Times New Roman" w:cs="Times New Roman"/>
          <w:i/>
          <w:sz w:val="28"/>
          <w:szCs w:val="28"/>
          <w:lang w:val="uk-UA"/>
        </w:rPr>
        <w:t>Філологічні науки</w:t>
      </w:r>
      <w:r>
        <w:rPr>
          <w:rFonts w:ascii="Times New Roman" w:hAnsi="Times New Roman" w:cs="Times New Roman"/>
          <w:i/>
          <w:sz w:val="28"/>
          <w:szCs w:val="28"/>
          <w:lang w:val="uk-UA"/>
        </w:rPr>
        <w:t xml:space="preserve">. </w:t>
      </w:r>
      <w:r w:rsidRPr="00D36D18">
        <w:rPr>
          <w:rFonts w:ascii="Times New Roman" w:hAnsi="Times New Roman" w:cs="Times New Roman"/>
          <w:sz w:val="28"/>
          <w:szCs w:val="28"/>
          <w:lang w:val="uk-UA"/>
        </w:rPr>
        <w:t>2007. Ч</w:t>
      </w:r>
      <w:r>
        <w:rPr>
          <w:rFonts w:ascii="Times New Roman" w:hAnsi="Times New Roman" w:cs="Times New Roman"/>
          <w:sz w:val="28"/>
          <w:szCs w:val="28"/>
          <w:lang w:val="uk-UA"/>
        </w:rPr>
        <w:t>. 1</w:t>
      </w:r>
      <w:r w:rsidRPr="00D36D18">
        <w:rPr>
          <w:rFonts w:ascii="Times New Roman" w:hAnsi="Times New Roman" w:cs="Times New Roman"/>
          <w:sz w:val="28"/>
          <w:szCs w:val="28"/>
          <w:lang w:val="uk-UA"/>
        </w:rPr>
        <w:t xml:space="preserve">. С. 40‒46. </w:t>
      </w:r>
    </w:p>
    <w:p w:rsidR="008D49CB" w:rsidRPr="00D36D18" w:rsidRDefault="008D49CB" w:rsidP="008D49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D36D18">
        <w:rPr>
          <w:rFonts w:ascii="Times New Roman" w:hAnsi="Times New Roman" w:cs="Times New Roman"/>
          <w:sz w:val="28"/>
          <w:szCs w:val="28"/>
          <w:lang w:val="uk-UA"/>
        </w:rPr>
        <w:t xml:space="preserve"> Флойд Л. </w:t>
      </w:r>
      <w:proofErr w:type="spellStart"/>
      <w:r w:rsidRPr="00D36D18">
        <w:rPr>
          <w:rFonts w:ascii="Times New Roman" w:hAnsi="Times New Roman" w:cs="Times New Roman"/>
          <w:sz w:val="28"/>
          <w:szCs w:val="28"/>
          <w:lang w:val="uk-UA"/>
        </w:rPr>
        <w:t>Лінгвоментальна</w:t>
      </w:r>
      <w:proofErr w:type="spellEnd"/>
      <w:r w:rsidRPr="00D36D18">
        <w:rPr>
          <w:rFonts w:ascii="Times New Roman" w:hAnsi="Times New Roman" w:cs="Times New Roman"/>
          <w:sz w:val="28"/>
          <w:szCs w:val="28"/>
          <w:lang w:val="uk-UA"/>
        </w:rPr>
        <w:t xml:space="preserve"> специфіка непрямих назв кольорів (на матеріалі іспанської, англійської, української, російської мов): автореф. дис. </w:t>
      </w:r>
      <w:r>
        <w:rPr>
          <w:rFonts w:ascii="Times New Roman" w:hAnsi="Times New Roman" w:cs="Times New Roman"/>
          <w:sz w:val="28"/>
          <w:szCs w:val="28"/>
          <w:lang w:val="uk-UA"/>
        </w:rPr>
        <w:t>…канд. філол. наук</w:t>
      </w:r>
      <w:r w:rsidRPr="00D36D18">
        <w:rPr>
          <w:rFonts w:ascii="Times New Roman" w:hAnsi="Times New Roman" w:cs="Times New Roman"/>
          <w:sz w:val="28"/>
          <w:szCs w:val="28"/>
          <w:lang w:val="uk-UA"/>
        </w:rPr>
        <w:t>: 10.02.15</w:t>
      </w:r>
      <w:r>
        <w:rPr>
          <w:rFonts w:ascii="Times New Roman" w:hAnsi="Times New Roman" w:cs="Times New Roman"/>
          <w:sz w:val="28"/>
          <w:szCs w:val="28"/>
          <w:lang w:val="uk-UA"/>
        </w:rPr>
        <w:t>.</w:t>
      </w:r>
      <w:r w:rsidRPr="00D36D18">
        <w:rPr>
          <w:rFonts w:ascii="Times New Roman" w:hAnsi="Times New Roman" w:cs="Times New Roman"/>
          <w:sz w:val="28"/>
          <w:szCs w:val="28"/>
          <w:lang w:val="uk-UA"/>
        </w:rPr>
        <w:t xml:space="preserve"> </w:t>
      </w:r>
      <w:r>
        <w:rPr>
          <w:rFonts w:ascii="Times New Roman" w:hAnsi="Times New Roman" w:cs="Times New Roman"/>
          <w:sz w:val="28"/>
          <w:szCs w:val="28"/>
          <w:lang w:val="uk-UA"/>
        </w:rPr>
        <w:t>Одеса, 2014. 21 с.</w:t>
      </w:r>
    </w:p>
    <w:p w:rsidR="008D49CB" w:rsidRPr="008D49CB" w:rsidRDefault="008D49CB" w:rsidP="008D49CB">
      <w:pPr>
        <w:spacing w:after="0" w:line="240" w:lineRule="auto"/>
        <w:rPr>
          <w:rFonts w:ascii="Times New Roman" w:hAnsi="Times New Roman" w:cs="Times New Roman"/>
          <w:sz w:val="24"/>
          <w:szCs w:val="24"/>
          <w:lang w:val="en-US"/>
        </w:rPr>
      </w:pPr>
    </w:p>
    <w:sectPr w:rsidR="008D49CB" w:rsidRPr="008D49CB" w:rsidSect="008D49C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49CB"/>
    <w:rsid w:val="002F4746"/>
    <w:rsid w:val="00466874"/>
    <w:rsid w:val="008D49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D268AB5-A5BC-400A-A3B1-7CA711341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D49C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727</Words>
  <Characters>4150</Characters>
  <Application>Microsoft Office Word</Application>
  <DocSecurity>0</DocSecurity>
  <Lines>34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4868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dc:creator>
  <cp:keywords/>
  <dc:description/>
  <cp:lastModifiedBy>Latina2</cp:lastModifiedBy>
  <cp:revision>2</cp:revision>
  <dcterms:created xsi:type="dcterms:W3CDTF">2018-12-12T12:38:00Z</dcterms:created>
  <dcterms:modified xsi:type="dcterms:W3CDTF">2018-12-12T12:38:00Z</dcterms:modified>
</cp:coreProperties>
</file>