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35E94" w:rsidRPr="00BF2963" w:rsidRDefault="00CE10F3" w:rsidP="00BF2963">
      <w:pPr>
        <w:tabs>
          <w:tab w:val="left" w:pos="9355"/>
        </w:tabs>
        <w:spacing w:after="0" w:line="36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УДК  618.36-007.274-08</w:t>
      </w:r>
    </w:p>
    <w:p w:rsidR="002C3CD6" w:rsidRDefault="002C3CD6" w:rsidP="002C3CD6">
      <w:pPr>
        <w:tabs>
          <w:tab w:val="left" w:pos="9355"/>
        </w:tabs>
        <w:spacing w:after="0" w:line="360" w:lineRule="auto"/>
        <w:jc w:val="center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  <w:r w:rsidRPr="00BF2963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КОМБИНИРОВАННОЕ</w:t>
      </w:r>
      <w:r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 xml:space="preserve"> </w:t>
      </w:r>
      <w:r w:rsidRPr="00D27B9F">
        <w:rPr>
          <w:rFonts w:ascii="Times New Roman" w:hAnsi="Times New Roman" w:cs="Times New Roman"/>
          <w:b/>
          <w:caps/>
          <w:color w:val="000000"/>
          <w:sz w:val="28"/>
          <w:szCs w:val="28"/>
          <w:shd w:val="clear" w:color="auto" w:fill="FFFFFF"/>
        </w:rPr>
        <w:t>Эндоваскулярное и химиотерапевтическое</w:t>
      </w:r>
      <w:r w:rsidRPr="00BF2963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 xml:space="preserve"> ЛЕЧЕНИЕ ПАЦИЕНТКИ С ИСТИННЫМ ПРИРАЩЕНИЕМ  ПЛАЦЕНТЫ (ОПИСАНИЕ КЛИНИЧЕСКОГО СЛУЧАЯ)</w:t>
      </w:r>
    </w:p>
    <w:p w:rsidR="00535E94" w:rsidRPr="00BF2963" w:rsidRDefault="00BF2963" w:rsidP="00BF2963">
      <w:pPr>
        <w:tabs>
          <w:tab w:val="left" w:pos="9355"/>
        </w:tabs>
        <w:spacing w:after="0" w:line="36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Ю.С.</w:t>
      </w:r>
      <w:r w:rsidR="00535E94"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Паращук</w:t>
      </w:r>
      <w:proofErr w:type="gramStart"/>
      <w:r w:rsidR="00B25310" w:rsidRPr="00B2531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vertAlign w:val="superscript"/>
        </w:rPr>
        <w:t>1</w:t>
      </w:r>
      <w:proofErr w:type="gramEnd"/>
      <w:r w:rsidR="00535E94"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О.И. </w:t>
      </w:r>
      <w:r w:rsidR="00535E94"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Калиновская</w:t>
      </w:r>
      <w:r w:rsidR="00B25310" w:rsidRPr="00B2531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vertAlign w:val="superscript"/>
        </w:rPr>
        <w:t>1</w:t>
      </w:r>
      <w:r w:rsidR="00535E94"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 </w:t>
      </w:r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Р.А. </w:t>
      </w:r>
      <w:r w:rsidR="00535E94"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Сафонов</w:t>
      </w:r>
      <w:r w:rsidR="00B25310" w:rsidRPr="00B2531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vertAlign w:val="superscript"/>
        </w:rPr>
        <w:t>1,3</w:t>
      </w:r>
      <w:r w:rsidR="00535E94"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 </w:t>
      </w:r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И.Н.</w:t>
      </w:r>
      <w:r w:rsidR="00535E94"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Сафонова</w:t>
      </w:r>
      <w:r w:rsidR="00B25310" w:rsidRPr="00B2531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vertAlign w:val="superscript"/>
        </w:rPr>
        <w:t>2,3</w:t>
      </w:r>
      <w:r w:rsidR="00535E94" w:rsidRPr="00B2531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vertAlign w:val="superscript"/>
        </w:rPr>
        <w:t xml:space="preserve"> </w:t>
      </w:r>
    </w:p>
    <w:p w:rsidR="00B25310" w:rsidRDefault="00B25310" w:rsidP="00B25310">
      <w:pPr>
        <w:tabs>
          <w:tab w:val="left" w:pos="9355"/>
        </w:tabs>
        <w:spacing w:after="0"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B2531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vertAlign w:val="superscript"/>
        </w:rPr>
        <w:t>1</w:t>
      </w:r>
      <w:r w:rsidR="00535E94" w:rsidRPr="00B2531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Харьковский национальный медицинский университет,</w:t>
      </w:r>
    </w:p>
    <w:p w:rsidR="00B25310" w:rsidRDefault="00B25310" w:rsidP="00B25310">
      <w:pPr>
        <w:tabs>
          <w:tab w:val="left" w:pos="9355"/>
        </w:tabs>
        <w:spacing w:after="0"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B2531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vertAlign w:val="superscript"/>
        </w:rPr>
        <w:t>2</w:t>
      </w:r>
      <w:r w:rsidR="00535E94" w:rsidRPr="00B2531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Харьковская медицинская академия последипломного об</w:t>
      </w:r>
      <w:r w:rsidR="00FC2E9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разования</w:t>
      </w:r>
      <w:r w:rsidR="00535E94" w:rsidRPr="00B2531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</w:t>
      </w:r>
    </w:p>
    <w:p w:rsidR="00535E94" w:rsidRPr="00B25310" w:rsidRDefault="00B25310" w:rsidP="00B25310">
      <w:pPr>
        <w:tabs>
          <w:tab w:val="left" w:pos="9355"/>
        </w:tabs>
        <w:spacing w:after="0"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B2531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vertAlign w:val="superscript"/>
        </w:rPr>
        <w:t>3</w:t>
      </w:r>
      <w:r w:rsidR="00535E94" w:rsidRPr="00B2531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Харьковский региональный перинатальный центр </w:t>
      </w:r>
      <w:r w:rsidR="00AA08D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КУ</w:t>
      </w:r>
      <w:r w:rsidR="00535E94" w:rsidRPr="00B2531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ОЗ «Областная клиническая больница – Центр экстренной медицинской помощи и медицины катастроф».</w:t>
      </w:r>
    </w:p>
    <w:p w:rsidR="00B25310" w:rsidRDefault="00B25310" w:rsidP="00B25310">
      <w:pPr>
        <w:tabs>
          <w:tab w:val="left" w:pos="9355"/>
        </w:tabs>
        <w:spacing w:after="0" w:line="360" w:lineRule="auto"/>
        <w:jc w:val="center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</w:p>
    <w:p w:rsidR="002C3CD6" w:rsidRDefault="002C3CD6" w:rsidP="002C3CD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C3CD6">
        <w:rPr>
          <w:rFonts w:ascii="Times New Roman" w:hAnsi="Times New Roman" w:cs="Times New Roman"/>
          <w:b/>
          <w:sz w:val="28"/>
          <w:szCs w:val="28"/>
          <w:lang w:val="uk-UA"/>
        </w:rPr>
        <w:t xml:space="preserve">Резюме </w:t>
      </w:r>
      <w:r w:rsidRPr="00BF2963">
        <w:rPr>
          <w:rFonts w:ascii="Times New Roman" w:hAnsi="Times New Roman" w:cs="Times New Roman"/>
          <w:sz w:val="28"/>
          <w:szCs w:val="28"/>
        </w:rPr>
        <w:t xml:space="preserve">Описан случай клинического наблюдения и консервативного лечения </w:t>
      </w:r>
      <w:r>
        <w:rPr>
          <w:rFonts w:ascii="Times New Roman" w:hAnsi="Times New Roman" w:cs="Times New Roman"/>
          <w:sz w:val="28"/>
          <w:szCs w:val="28"/>
        </w:rPr>
        <w:t>в послеродовом периоде</w:t>
      </w:r>
      <w:r w:rsidRPr="00BF2963">
        <w:rPr>
          <w:rFonts w:ascii="Times New Roman" w:hAnsi="Times New Roman" w:cs="Times New Roman"/>
          <w:sz w:val="28"/>
          <w:szCs w:val="28"/>
        </w:rPr>
        <w:t xml:space="preserve"> у больной с истинным приращением плаценты. Для консервативного лечения в послеродовом периоде предложено использование </w:t>
      </w:r>
      <w:proofErr w:type="spellStart"/>
      <w:r w:rsidRPr="00BF2963">
        <w:rPr>
          <w:rFonts w:ascii="Times New Roman" w:hAnsi="Times New Roman" w:cs="Times New Roman"/>
          <w:sz w:val="28"/>
          <w:szCs w:val="28"/>
        </w:rPr>
        <w:t>эмболизации</w:t>
      </w:r>
      <w:proofErr w:type="spellEnd"/>
      <w:r w:rsidRPr="00BF2963">
        <w:rPr>
          <w:rFonts w:ascii="Times New Roman" w:hAnsi="Times New Roman" w:cs="Times New Roman"/>
          <w:sz w:val="28"/>
          <w:szCs w:val="28"/>
        </w:rPr>
        <w:t xml:space="preserve"> маточных артерий с целью профилактики и предотвращения возможного маточного кровотечения и нескольких курсов химиотерапии под контролем клинико-лабораторных показателей и ультразвукового исследования. Успешное завершение лечения (инструментальное выскабливание полости матки и удаление плаценты) через 43 дня после родов, восстановление менструального цикла и сохранение матки дает позитивные перспективы в плане репродуктивного здоровья. </w:t>
      </w:r>
    </w:p>
    <w:p w:rsidR="002C3CD6" w:rsidRDefault="002C3CD6" w:rsidP="002C3CD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C3CD6">
        <w:rPr>
          <w:rFonts w:ascii="Times New Roman" w:hAnsi="Times New Roman" w:cs="Times New Roman"/>
          <w:b/>
          <w:sz w:val="28"/>
          <w:szCs w:val="28"/>
        </w:rPr>
        <w:t>Ключевые слова</w:t>
      </w:r>
      <w:r>
        <w:rPr>
          <w:rFonts w:ascii="Times New Roman" w:hAnsi="Times New Roman" w:cs="Times New Roman"/>
          <w:sz w:val="28"/>
          <w:szCs w:val="28"/>
        </w:rPr>
        <w:t xml:space="preserve">: истинное приращение плаценты, </w:t>
      </w:r>
      <w:proofErr w:type="spellStart"/>
      <w:r>
        <w:rPr>
          <w:rFonts w:ascii="Times New Roman" w:hAnsi="Times New Roman" w:cs="Times New Roman"/>
          <w:sz w:val="28"/>
          <w:szCs w:val="28"/>
        </w:rPr>
        <w:t>эмболизация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маточных артерий, </w:t>
      </w:r>
      <w:proofErr w:type="spellStart"/>
      <w:r>
        <w:rPr>
          <w:rFonts w:ascii="Times New Roman" w:hAnsi="Times New Roman" w:cs="Times New Roman"/>
          <w:sz w:val="28"/>
          <w:szCs w:val="28"/>
        </w:rPr>
        <w:t>метотрексат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:rsidR="002C3CD6" w:rsidRPr="002C3CD6" w:rsidRDefault="002C3CD6" w:rsidP="00AA08D5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E01DB1" w:rsidRPr="00AA08D5" w:rsidRDefault="00374354" w:rsidP="00AA08D5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noProof/>
          <w:color w:val="000000"/>
          <w:sz w:val="28"/>
          <w:szCs w:val="28"/>
          <w:shd w:val="clear" w:color="auto" w:fill="FFFFFF"/>
          <w:lang w:eastAsia="ru-RU"/>
        </w:rPr>
      </w:pPr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Истинное приращение плаценты является серьезным осложнением беременности и возникает в результате частичного или полного отсутствия губчатого слоя </w:t>
      </w:r>
      <w:proofErr w:type="spellStart"/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децидуальной</w:t>
      </w:r>
      <w:proofErr w:type="spellEnd"/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оболочки.</w:t>
      </w:r>
      <w:r w:rsidRPr="00BF2963">
        <w:rPr>
          <w:rFonts w:ascii="Times New Roman" w:hAnsi="Times New Roman" w:cs="Times New Roman"/>
          <w:sz w:val="28"/>
          <w:szCs w:val="28"/>
        </w:rPr>
        <w:t xml:space="preserve"> </w:t>
      </w:r>
      <w:r w:rsidR="00D6682A" w:rsidRPr="00BF2963">
        <w:rPr>
          <w:rFonts w:ascii="Times New Roman" w:hAnsi="Times New Roman" w:cs="Times New Roman"/>
          <w:sz w:val="28"/>
          <w:szCs w:val="28"/>
        </w:rPr>
        <w:t>Основными видами аном</w:t>
      </w:r>
      <w:r w:rsidRPr="00BF2963">
        <w:rPr>
          <w:rFonts w:ascii="Times New Roman" w:hAnsi="Times New Roman" w:cs="Times New Roman"/>
          <w:sz w:val="28"/>
          <w:szCs w:val="28"/>
        </w:rPr>
        <w:t>ального прикрепления плаценты яв</w:t>
      </w:r>
      <w:r w:rsidR="00D6682A" w:rsidRPr="00BF2963">
        <w:rPr>
          <w:rFonts w:ascii="Times New Roman" w:hAnsi="Times New Roman" w:cs="Times New Roman"/>
          <w:sz w:val="28"/>
          <w:szCs w:val="28"/>
        </w:rPr>
        <w:t xml:space="preserve">ляются варианты </w:t>
      </w:r>
      <w:proofErr w:type="spellStart"/>
      <w:r w:rsidR="00D6682A" w:rsidRPr="00BF2963">
        <w:rPr>
          <w:rFonts w:ascii="Times New Roman" w:hAnsi="Times New Roman" w:cs="Times New Roman"/>
          <w:sz w:val="28"/>
          <w:szCs w:val="28"/>
          <w:lang w:val="en-US"/>
        </w:rPr>
        <w:t>accreta</w:t>
      </w:r>
      <w:proofErr w:type="spellEnd"/>
      <w:r w:rsidR="00D6682A" w:rsidRPr="00BF296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D6682A" w:rsidRPr="00BF2963">
        <w:rPr>
          <w:rFonts w:ascii="Times New Roman" w:hAnsi="Times New Roman" w:cs="Times New Roman"/>
          <w:sz w:val="28"/>
          <w:szCs w:val="28"/>
          <w:lang w:val="en-US"/>
        </w:rPr>
        <w:t>increta</w:t>
      </w:r>
      <w:proofErr w:type="spellEnd"/>
      <w:r w:rsidR="00D6682A" w:rsidRPr="00BF2963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="00D6682A" w:rsidRPr="00BF2963">
        <w:rPr>
          <w:rFonts w:ascii="Times New Roman" w:hAnsi="Times New Roman" w:cs="Times New Roman"/>
          <w:sz w:val="28"/>
          <w:szCs w:val="28"/>
          <w:lang w:val="en-US"/>
        </w:rPr>
        <w:t>percreta</w:t>
      </w:r>
      <w:proofErr w:type="spellEnd"/>
      <w:r w:rsidR="00D6682A" w:rsidRPr="00B25310">
        <w:rPr>
          <w:rFonts w:ascii="Times New Roman" w:hAnsi="Times New Roman" w:cs="Times New Roman"/>
          <w:sz w:val="28"/>
          <w:szCs w:val="28"/>
        </w:rPr>
        <w:t>,</w:t>
      </w:r>
      <w:r w:rsidR="00D6682A" w:rsidRPr="00BF2963">
        <w:rPr>
          <w:rFonts w:ascii="Times New Roman" w:hAnsi="Times New Roman" w:cs="Times New Roman"/>
          <w:color w:val="FF6600"/>
          <w:sz w:val="28"/>
          <w:szCs w:val="28"/>
        </w:rPr>
        <w:t xml:space="preserve"> </w:t>
      </w:r>
      <w:r w:rsidR="00D6682A" w:rsidRPr="00BF2963">
        <w:rPr>
          <w:rFonts w:ascii="Times New Roman" w:hAnsi="Times New Roman" w:cs="Times New Roman"/>
          <w:sz w:val="28"/>
          <w:szCs w:val="28"/>
        </w:rPr>
        <w:t>имеющие различную степень врастания плацентарной ткани</w:t>
      </w:r>
      <w:r w:rsidR="00E01DB1" w:rsidRPr="00BF2963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E01DB1" w:rsidRPr="00BF2963">
        <w:rPr>
          <w:rFonts w:ascii="Times New Roman" w:hAnsi="Times New Roman" w:cs="Times New Roman"/>
          <w:sz w:val="28"/>
          <w:szCs w:val="28"/>
        </w:rPr>
        <w:t>миометрий</w:t>
      </w:r>
      <w:proofErr w:type="spellEnd"/>
      <w:r w:rsidR="002C3CD6">
        <w:rPr>
          <w:rFonts w:ascii="Times New Roman" w:hAnsi="Times New Roman" w:cs="Times New Roman"/>
          <w:sz w:val="28"/>
          <w:szCs w:val="28"/>
        </w:rPr>
        <w:t xml:space="preserve"> </w:t>
      </w:r>
      <w:r w:rsidR="00FC2E9F">
        <w:rPr>
          <w:rFonts w:ascii="Times New Roman" w:hAnsi="Times New Roman" w:cs="Times New Roman"/>
          <w:sz w:val="28"/>
          <w:szCs w:val="28"/>
        </w:rPr>
        <w:t>(3,</w:t>
      </w:r>
      <w:r w:rsidR="002C3CD6">
        <w:rPr>
          <w:rFonts w:ascii="Times New Roman" w:hAnsi="Times New Roman" w:cs="Times New Roman"/>
          <w:sz w:val="28"/>
          <w:szCs w:val="28"/>
        </w:rPr>
        <w:t xml:space="preserve"> </w:t>
      </w:r>
      <w:r w:rsidR="00FC2E9F">
        <w:rPr>
          <w:rFonts w:ascii="Times New Roman" w:hAnsi="Times New Roman" w:cs="Times New Roman"/>
          <w:sz w:val="28"/>
          <w:szCs w:val="28"/>
        </w:rPr>
        <w:t>5).</w:t>
      </w:r>
      <w:r w:rsidR="00E01DB1" w:rsidRPr="00BF296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B25310" w:rsidRDefault="00D6682A" w:rsidP="00B25310">
      <w:pPr>
        <w:tabs>
          <w:tab w:val="left" w:pos="6739"/>
        </w:tabs>
        <w:spacing w:after="0" w:line="360" w:lineRule="auto"/>
        <w:ind w:firstLine="851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lastRenderedPageBreak/>
        <w:t xml:space="preserve">Чаще всего данная патология встречается при </w:t>
      </w:r>
      <w:proofErr w:type="spellStart"/>
      <w:r w:rsidR="00AA08D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предлежании</w:t>
      </w:r>
      <w:proofErr w:type="spellEnd"/>
      <w:r w:rsidR="00AA08D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AA08D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плаценты</w:t>
      </w:r>
      <w:proofErr w:type="gramStart"/>
      <w:r w:rsidR="00AA08D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.Э</w:t>
      </w:r>
      <w:proofErr w:type="gramEnd"/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то</w:t>
      </w:r>
      <w:proofErr w:type="spellEnd"/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обусловлено тем, что ворсины плаценты проникают в стенку матки в области ее перешейка значительно глубже, чем в тело матки; вследствие чего возникает плотное прикрепление, а иногда и истинное приращение плаценты. Последнее может быть полным или частичным и встречается</w:t>
      </w:r>
      <w:r w:rsidR="00FC2E9F" w:rsidRPr="00FC2E9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FC2E9F"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 данным разных авторов</w:t>
      </w:r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с частотой 0,2-0,6% (</w:t>
      </w:r>
      <w:r w:rsidR="00BE651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1,</w:t>
      </w:r>
      <w:r w:rsidR="002C3CD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BE651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3)</w:t>
      </w:r>
      <w:r w:rsidR="00FC2E9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других </w:t>
      </w:r>
      <w:r w:rsidR="00AA08D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– 0,01%</w:t>
      </w:r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FC2E9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(4</w:t>
      </w:r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). К факторам риска </w:t>
      </w:r>
      <w:r w:rsidR="00FC2E9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развития данн</w:t>
      </w:r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ой патологии относят </w:t>
      </w:r>
      <w:proofErr w:type="spellStart"/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предлежание</w:t>
      </w:r>
      <w:proofErr w:type="spellEnd"/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плаценты, возраст женщины старше 35 лет, предшествующее кесарево сечение, что связано с уменьшением толщины </w:t>
      </w:r>
      <w:proofErr w:type="spellStart"/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децидуальной</w:t>
      </w:r>
      <w:proofErr w:type="spellEnd"/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ткани.</w:t>
      </w:r>
      <w:r w:rsidRPr="00BF2963">
        <w:rPr>
          <w:rFonts w:ascii="Times New Roman" w:hAnsi="Times New Roman" w:cs="Times New Roman"/>
          <w:sz w:val="28"/>
          <w:szCs w:val="28"/>
        </w:rPr>
        <w:t xml:space="preserve"> Риск инвазивной </w:t>
      </w:r>
      <w:proofErr w:type="spellStart"/>
      <w:r w:rsidRPr="00BF2963">
        <w:rPr>
          <w:rFonts w:ascii="Times New Roman" w:hAnsi="Times New Roman" w:cs="Times New Roman"/>
          <w:sz w:val="28"/>
          <w:szCs w:val="28"/>
        </w:rPr>
        <w:t>плацентации</w:t>
      </w:r>
      <w:proofErr w:type="spellEnd"/>
      <w:r w:rsidRPr="00BF2963">
        <w:rPr>
          <w:rFonts w:ascii="Times New Roman" w:hAnsi="Times New Roman" w:cs="Times New Roman"/>
          <w:sz w:val="28"/>
          <w:szCs w:val="28"/>
        </w:rPr>
        <w:t xml:space="preserve"> возрастает при повторной беременности у женщин с рубцом на матке, а также в связи с применением вспомогате</w:t>
      </w:r>
      <w:r w:rsidR="002B31D7" w:rsidRPr="00BF2963">
        <w:rPr>
          <w:rFonts w:ascii="Times New Roman" w:hAnsi="Times New Roman" w:cs="Times New Roman"/>
          <w:sz w:val="28"/>
          <w:szCs w:val="28"/>
        </w:rPr>
        <w:t>льных репродуктивных технологий</w:t>
      </w:r>
      <w:r w:rsidRPr="00BF2963">
        <w:rPr>
          <w:rFonts w:ascii="Times New Roman" w:hAnsi="Times New Roman" w:cs="Times New Roman"/>
          <w:sz w:val="28"/>
          <w:szCs w:val="28"/>
        </w:rPr>
        <w:t xml:space="preserve">. </w:t>
      </w:r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К менее часто встр</w:t>
      </w:r>
      <w:r w:rsidR="00FC2E9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ечающимся причинам относят</w:t>
      </w:r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эндометрит, синдром </w:t>
      </w:r>
      <w:proofErr w:type="spellStart"/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Ашермана</w:t>
      </w:r>
      <w:proofErr w:type="spellEnd"/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выскабливания полости матки в ан</w:t>
      </w:r>
      <w:r w:rsidR="00BE651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амнезе (2,</w:t>
      </w:r>
      <w:r w:rsidR="002C3CD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BE651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4</w:t>
      </w:r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).</w:t>
      </w:r>
    </w:p>
    <w:p w:rsidR="00D6682A" w:rsidRPr="00BF2963" w:rsidRDefault="00D6682A" w:rsidP="00B25310">
      <w:pPr>
        <w:tabs>
          <w:tab w:val="left" w:pos="6739"/>
        </w:tabs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Диагноз приращения плаценты во время беременности устанавливается по данным ультразвукового исследования</w:t>
      </w:r>
      <w:r w:rsidR="00FC2E9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(УЗИ): </w:t>
      </w:r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отсутствие ретроплацентарной </w:t>
      </w:r>
      <w:proofErr w:type="spellStart"/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гипоэхогенной</w:t>
      </w:r>
      <w:proofErr w:type="spellEnd"/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зоны, наличие в толще </w:t>
      </w:r>
      <w:proofErr w:type="spellStart"/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миометрия</w:t>
      </w:r>
      <w:proofErr w:type="spellEnd"/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участков </w:t>
      </w:r>
      <w:r w:rsidR="002B31D7"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 лакун</w:t>
      </w:r>
      <w:r w:rsidR="00FC2E9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арным типом кровотока</w:t>
      </w:r>
      <w:r w:rsidR="002B31D7"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Э</w:t>
      </w:r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то чаще происходит при наличии </w:t>
      </w:r>
      <w:proofErr w:type="spellStart"/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предлежания</w:t>
      </w:r>
      <w:proofErr w:type="spellEnd"/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плаценты, в других случаях приращение плаценты, как правило, выявляется только в последовом периоде. </w:t>
      </w:r>
      <w:r w:rsidRPr="00BF2963">
        <w:rPr>
          <w:rFonts w:ascii="Times New Roman" w:hAnsi="Times New Roman" w:cs="Times New Roman"/>
          <w:sz w:val="28"/>
          <w:szCs w:val="28"/>
        </w:rPr>
        <w:t xml:space="preserve">В то же время формирование </w:t>
      </w:r>
      <w:r w:rsidRPr="00BF2963">
        <w:rPr>
          <w:rFonts w:ascii="Times New Roman" w:hAnsi="Times New Roman" w:cs="Times New Roman"/>
          <w:sz w:val="28"/>
          <w:szCs w:val="28"/>
          <w:lang w:val="en-US"/>
        </w:rPr>
        <w:t>placenta</w:t>
      </w:r>
      <w:r w:rsidRPr="00BF29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2963">
        <w:rPr>
          <w:rFonts w:ascii="Times New Roman" w:hAnsi="Times New Roman" w:cs="Times New Roman"/>
          <w:sz w:val="28"/>
          <w:szCs w:val="28"/>
          <w:lang w:val="en-US"/>
        </w:rPr>
        <w:t>accreta</w:t>
      </w:r>
      <w:proofErr w:type="spellEnd"/>
      <w:r w:rsidRPr="00BF2963">
        <w:rPr>
          <w:rFonts w:ascii="Times New Roman" w:hAnsi="Times New Roman" w:cs="Times New Roman"/>
          <w:sz w:val="28"/>
          <w:szCs w:val="28"/>
        </w:rPr>
        <w:t xml:space="preserve"> возможно при неотягощенном акушерском анамнезе и нормальном расположении плаценты, что значительно усложняет, а чаще – делает не</w:t>
      </w:r>
      <w:r w:rsidR="00AA08D5">
        <w:rPr>
          <w:rFonts w:ascii="Times New Roman" w:hAnsi="Times New Roman" w:cs="Times New Roman"/>
          <w:sz w:val="28"/>
          <w:szCs w:val="28"/>
        </w:rPr>
        <w:t>возможной антенатальную диагностику</w:t>
      </w:r>
      <w:r w:rsidRPr="00BF2963">
        <w:rPr>
          <w:rFonts w:ascii="Times New Roman" w:hAnsi="Times New Roman" w:cs="Times New Roman"/>
          <w:sz w:val="28"/>
          <w:szCs w:val="28"/>
        </w:rPr>
        <w:t xml:space="preserve"> аномалии.</w:t>
      </w:r>
    </w:p>
    <w:p w:rsidR="00D6682A" w:rsidRPr="00BF2963" w:rsidRDefault="00D6682A" w:rsidP="00B25310">
      <w:pPr>
        <w:tabs>
          <w:tab w:val="left" w:pos="9355"/>
        </w:tabs>
        <w:spacing w:after="0" w:line="360" w:lineRule="auto"/>
        <w:ind w:firstLine="851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BF2963">
        <w:rPr>
          <w:rFonts w:ascii="Times New Roman" w:hAnsi="Times New Roman" w:cs="Times New Roman"/>
          <w:sz w:val="28"/>
          <w:szCs w:val="28"/>
        </w:rPr>
        <w:t>На протяжении многих лет традиционной тактикой при аном</w:t>
      </w:r>
      <w:r w:rsidR="00FC2E9F">
        <w:rPr>
          <w:rFonts w:ascii="Times New Roman" w:hAnsi="Times New Roman" w:cs="Times New Roman"/>
          <w:sz w:val="28"/>
          <w:szCs w:val="28"/>
        </w:rPr>
        <w:t xml:space="preserve">алиях прикрепления плаценты было оперативное </w:t>
      </w:r>
      <w:proofErr w:type="spellStart"/>
      <w:r w:rsidR="00FC2E9F">
        <w:rPr>
          <w:rFonts w:ascii="Times New Roman" w:hAnsi="Times New Roman" w:cs="Times New Roman"/>
          <w:sz w:val="28"/>
          <w:szCs w:val="28"/>
        </w:rPr>
        <w:t>родоразрешение</w:t>
      </w:r>
      <w:proofErr w:type="spellEnd"/>
      <w:r w:rsidR="00FC2E9F">
        <w:rPr>
          <w:rFonts w:ascii="Times New Roman" w:hAnsi="Times New Roman" w:cs="Times New Roman"/>
          <w:sz w:val="28"/>
          <w:szCs w:val="28"/>
        </w:rPr>
        <w:t xml:space="preserve"> с последующей  </w:t>
      </w:r>
      <w:proofErr w:type="spellStart"/>
      <w:r w:rsidR="00FC2E9F">
        <w:rPr>
          <w:rFonts w:ascii="Times New Roman" w:hAnsi="Times New Roman" w:cs="Times New Roman"/>
          <w:sz w:val="28"/>
          <w:szCs w:val="28"/>
        </w:rPr>
        <w:t>гистерэктомией</w:t>
      </w:r>
      <w:proofErr w:type="spellEnd"/>
      <w:r w:rsidRPr="00BF2963">
        <w:rPr>
          <w:rFonts w:ascii="Times New Roman" w:hAnsi="Times New Roman" w:cs="Times New Roman"/>
          <w:sz w:val="28"/>
          <w:szCs w:val="28"/>
        </w:rPr>
        <w:t xml:space="preserve"> </w:t>
      </w:r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(</w:t>
      </w:r>
      <w:proofErr w:type="spellStart"/>
      <w:r w:rsidR="002B31D7"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надвлагалищная</w:t>
      </w:r>
      <w:proofErr w:type="spellEnd"/>
      <w:r w:rsidR="002B31D7"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ампутация или экстирпация</w:t>
      </w:r>
      <w:r w:rsidR="00AA08D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матки). П</w:t>
      </w:r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оскольку вследствие невозможности нормального отделения плаценты, риск массивного кровотечения слишком велик, при наличии </w:t>
      </w:r>
      <w:proofErr w:type="spellStart"/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placenta</w:t>
      </w:r>
      <w:proofErr w:type="spellEnd"/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percreta</w:t>
      </w:r>
      <w:proofErr w:type="spellEnd"/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– и к резекции</w:t>
      </w:r>
      <w:r w:rsidR="00AA08D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соседних органов. То есть</w:t>
      </w:r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r w:rsidR="00AA08D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у молодых женщин нарушалась репродуктивная </w:t>
      </w:r>
      <w:proofErr w:type="gramStart"/>
      <w:r w:rsidR="00AA08D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функция</w:t>
      </w:r>
      <w:proofErr w:type="gramEnd"/>
      <w:r w:rsidR="00AA08D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и они</w:t>
      </w:r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не могли иметь в будущем</w:t>
      </w:r>
      <w:r w:rsidR="00AA08D5" w:rsidRPr="00AA08D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детей</w:t>
      </w:r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</w:p>
    <w:p w:rsidR="00D6682A" w:rsidRPr="00BF2963" w:rsidRDefault="00D6682A" w:rsidP="00B2531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BF2963">
        <w:rPr>
          <w:rFonts w:ascii="Times New Roman" w:hAnsi="Times New Roman" w:cs="Times New Roman"/>
          <w:sz w:val="28"/>
          <w:szCs w:val="28"/>
        </w:rPr>
        <w:lastRenderedPageBreak/>
        <w:t xml:space="preserve">В последние </w:t>
      </w:r>
      <w:r w:rsidR="00FC2E9F">
        <w:rPr>
          <w:rFonts w:ascii="Times New Roman" w:hAnsi="Times New Roman" w:cs="Times New Roman"/>
          <w:sz w:val="28"/>
          <w:szCs w:val="28"/>
        </w:rPr>
        <w:t>годы опубликованы работы</w:t>
      </w:r>
      <w:r w:rsidRPr="00BF2963">
        <w:rPr>
          <w:rFonts w:ascii="Times New Roman" w:hAnsi="Times New Roman" w:cs="Times New Roman"/>
          <w:sz w:val="28"/>
          <w:szCs w:val="28"/>
        </w:rPr>
        <w:t xml:space="preserve"> </w:t>
      </w:r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об альтернативных методах лечения</w:t>
      </w:r>
      <w:r w:rsidR="00FC2E9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женщин с данной патологией:</w:t>
      </w:r>
      <w:r w:rsidR="00FC2E9F">
        <w:rPr>
          <w:rFonts w:ascii="Times New Roman" w:hAnsi="Times New Roman" w:cs="Times New Roman"/>
          <w:sz w:val="28"/>
          <w:szCs w:val="28"/>
        </w:rPr>
        <w:t xml:space="preserve"> консервативное органосохраняющее лечение</w:t>
      </w:r>
      <w:r w:rsidRPr="00BF2963">
        <w:rPr>
          <w:rFonts w:ascii="Times New Roman" w:hAnsi="Times New Roman" w:cs="Times New Roman"/>
          <w:sz w:val="28"/>
          <w:szCs w:val="28"/>
        </w:rPr>
        <w:t xml:space="preserve"> инвазивной </w:t>
      </w:r>
      <w:proofErr w:type="spellStart"/>
      <w:r w:rsidRPr="00BF2963">
        <w:rPr>
          <w:rFonts w:ascii="Times New Roman" w:hAnsi="Times New Roman" w:cs="Times New Roman"/>
          <w:sz w:val="28"/>
          <w:szCs w:val="28"/>
        </w:rPr>
        <w:t>плацентации</w:t>
      </w:r>
      <w:proofErr w:type="spellEnd"/>
      <w:r w:rsidRPr="00BF2963">
        <w:rPr>
          <w:rFonts w:ascii="Times New Roman" w:hAnsi="Times New Roman" w:cs="Times New Roman"/>
          <w:sz w:val="28"/>
          <w:szCs w:val="28"/>
        </w:rPr>
        <w:t xml:space="preserve">  с примен</w:t>
      </w:r>
      <w:r w:rsidR="00FC2E9F">
        <w:rPr>
          <w:rFonts w:ascii="Times New Roman" w:hAnsi="Times New Roman" w:cs="Times New Roman"/>
          <w:sz w:val="28"/>
          <w:szCs w:val="28"/>
        </w:rPr>
        <w:t xml:space="preserve">ением </w:t>
      </w:r>
      <w:proofErr w:type="spellStart"/>
      <w:r w:rsidR="00FC2E9F">
        <w:rPr>
          <w:rFonts w:ascii="Times New Roman" w:hAnsi="Times New Roman" w:cs="Times New Roman"/>
          <w:sz w:val="28"/>
          <w:szCs w:val="28"/>
        </w:rPr>
        <w:t>эмболизациии</w:t>
      </w:r>
      <w:proofErr w:type="spellEnd"/>
      <w:r w:rsidR="00FC2E9F">
        <w:rPr>
          <w:rFonts w:ascii="Times New Roman" w:hAnsi="Times New Roman" w:cs="Times New Roman"/>
          <w:sz w:val="28"/>
          <w:szCs w:val="28"/>
        </w:rPr>
        <w:t xml:space="preserve"> маточных артерий</w:t>
      </w:r>
      <w:r w:rsidRPr="00BF2963">
        <w:rPr>
          <w:rFonts w:ascii="Times New Roman" w:hAnsi="Times New Roman" w:cs="Times New Roman"/>
          <w:sz w:val="28"/>
          <w:szCs w:val="28"/>
        </w:rPr>
        <w:t xml:space="preserve"> и/или химиотерапии противоопухолевыми препаратами. </w:t>
      </w:r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 середины 90-х годов в мире все чаще пытаются вести таких пациенток консервативно, особенно при отсутствии у женщины живых детей, когда необходимо сохранить ма</w:t>
      </w:r>
      <w:r w:rsidR="00BE651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тку(2,</w:t>
      </w:r>
      <w:r w:rsidR="002C3CD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BE651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4,</w:t>
      </w:r>
      <w:r w:rsidR="002C3CD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BE651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5</w:t>
      </w:r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). Риск консервативного ведения в этих случаях связан с возникновением кровотечения или присоединением инфекции, а также прорастанием ворсин в соседние органы (</w:t>
      </w:r>
      <w:proofErr w:type="spellStart"/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placenta</w:t>
      </w:r>
      <w:proofErr w:type="spellEnd"/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percreta</w:t>
      </w:r>
      <w:proofErr w:type="spellEnd"/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) и развитием </w:t>
      </w:r>
      <w:proofErr w:type="spellStart"/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трофобла</w:t>
      </w:r>
      <w:r w:rsidR="00BE651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стической</w:t>
      </w:r>
      <w:proofErr w:type="spellEnd"/>
      <w:r w:rsidR="00BE651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болезни (3</w:t>
      </w:r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). </w:t>
      </w:r>
    </w:p>
    <w:p w:rsidR="00B25310" w:rsidRDefault="00D6682A" w:rsidP="00B25310">
      <w:pPr>
        <w:tabs>
          <w:tab w:val="left" w:pos="9355"/>
        </w:tabs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Приводим клинический случай успешного консервативного ведения пациентки  с</w:t>
      </w:r>
      <w:r w:rsidRPr="00BF2963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BF2963">
        <w:rPr>
          <w:rFonts w:ascii="Times New Roman" w:hAnsi="Times New Roman" w:cs="Times New Roman"/>
          <w:sz w:val="28"/>
          <w:szCs w:val="28"/>
          <w:lang w:val="en-US"/>
        </w:rPr>
        <w:t>placenta</w:t>
      </w:r>
      <w:r w:rsidRPr="00BF29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2963">
        <w:rPr>
          <w:rFonts w:ascii="Times New Roman" w:hAnsi="Times New Roman" w:cs="Times New Roman"/>
          <w:sz w:val="28"/>
          <w:szCs w:val="28"/>
          <w:lang w:val="en-US"/>
        </w:rPr>
        <w:t>accreta</w:t>
      </w:r>
      <w:proofErr w:type="spellEnd"/>
      <w:r w:rsidRPr="00BF2963">
        <w:rPr>
          <w:rFonts w:ascii="Times New Roman" w:hAnsi="Times New Roman" w:cs="Times New Roman"/>
          <w:sz w:val="28"/>
          <w:szCs w:val="28"/>
        </w:rPr>
        <w:t xml:space="preserve"> с </w:t>
      </w:r>
      <w:r w:rsidRPr="00BF2963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спользованием </w:t>
      </w:r>
      <w:proofErr w:type="spellStart"/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метотрекс</w:t>
      </w:r>
      <w:r w:rsidR="00FC2E9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ата</w:t>
      </w:r>
      <w:proofErr w:type="spellEnd"/>
      <w:r w:rsidR="00FC2E9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 комплексе с </w:t>
      </w:r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мероприятиями, направленными на оста</w:t>
      </w:r>
      <w:r w:rsidR="00FC2E9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новку кровотечения - </w:t>
      </w:r>
      <w:proofErr w:type="spellStart"/>
      <w:r w:rsidR="00FC2E9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эмболизация</w:t>
      </w:r>
      <w:proofErr w:type="spellEnd"/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gramStart"/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маточных</w:t>
      </w:r>
      <w:proofErr w:type="gramEnd"/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артерией.</w:t>
      </w:r>
    </w:p>
    <w:p w:rsidR="00B25310" w:rsidRDefault="00D6682A" w:rsidP="00B25310">
      <w:pPr>
        <w:tabs>
          <w:tab w:val="left" w:pos="9355"/>
        </w:tabs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Пациентка В., 28 лет, </w:t>
      </w:r>
      <w:proofErr w:type="spellStart"/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</w:t>
      </w:r>
      <w:r w:rsidR="00FC2E9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овторнобеременная</w:t>
      </w:r>
      <w:proofErr w:type="spellEnd"/>
      <w:r w:rsidR="00FC2E9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поступила в</w:t>
      </w:r>
      <w:r w:rsidR="00AA08D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Харьковский</w:t>
      </w:r>
      <w:r w:rsidR="00FC2E9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региональный перинатальный ц</w:t>
      </w:r>
      <w:r w:rsidR="00B3568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ентр КУОЗ </w:t>
      </w:r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Областная к</w:t>
      </w:r>
      <w:r w:rsidR="00B3568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линическая больница</w:t>
      </w:r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- Центр экстренной медицинской помощи и медицины катастроф 10.09.2</w:t>
      </w:r>
      <w:r w:rsidR="00FC2E9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013  с диагнозом: Беременность </w:t>
      </w:r>
      <w:r w:rsidR="00FC2E9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II</w:t>
      </w:r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39-40 недель. Роды первые. Головное </w:t>
      </w:r>
      <w:proofErr w:type="spellStart"/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предлежание</w:t>
      </w:r>
      <w:proofErr w:type="spellEnd"/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="002C3CD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Отягощенный акушерский анамнез (замершая беременность</w:t>
      </w:r>
      <w:r w:rsidR="00FC2E9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</w:t>
      </w:r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2012 г.)</w:t>
      </w:r>
      <w:proofErr w:type="gramStart"/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.А</w:t>
      </w:r>
      <w:proofErr w:type="gramEnd"/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номалия развития матки (двурогая матка).Миопия средней степени. Ревматоидный артрит в стадии ремиссии. </w:t>
      </w:r>
    </w:p>
    <w:p w:rsidR="00B25310" w:rsidRDefault="00D6682A" w:rsidP="00B25310">
      <w:pPr>
        <w:tabs>
          <w:tab w:val="left" w:pos="9355"/>
        </w:tabs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 анамнезе – 1</w:t>
      </w:r>
      <w:r w:rsidR="009B756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неразвивающаяся беременность в</w:t>
      </w:r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сроке 5-6 недель в 2012 году, произведено выскабливание полости матки.</w:t>
      </w:r>
      <w:r w:rsidR="00B2531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9B756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Настоящая беременность наступила спонтанно, состояла на </w:t>
      </w:r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учете в женской конс</w:t>
      </w:r>
      <w:r w:rsidR="009B756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ультации  с 5-6недель. В сроке 5-19 недель находилась</w:t>
      </w:r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9B756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 лечении</w:t>
      </w:r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 стационаре по поводу угрожающего аборта. </w:t>
      </w:r>
    </w:p>
    <w:p w:rsidR="005B0DEF" w:rsidRDefault="00D6682A" w:rsidP="00B25310">
      <w:pPr>
        <w:tabs>
          <w:tab w:val="left" w:pos="9355"/>
        </w:tabs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Поступила для </w:t>
      </w:r>
      <w:proofErr w:type="spellStart"/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родоразрешения</w:t>
      </w:r>
      <w:proofErr w:type="spellEnd"/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 родильное отделение</w:t>
      </w:r>
      <w:r w:rsidR="009B756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B3568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Харьковского </w:t>
      </w:r>
      <w:r w:rsidR="009B756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регионального </w:t>
      </w:r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перинатального центра 10.09.2013 с регулярной родовой дея</w:t>
      </w:r>
      <w:r w:rsidR="009B756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те</w:t>
      </w:r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льностью и 10.09.2013 в 14- 20 родила живого доношенного мальчика</w:t>
      </w:r>
      <w:r w:rsidR="00B3568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B3568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lastRenderedPageBreak/>
        <w:t xml:space="preserve">весом 3.150, в состоянии по шкале </w:t>
      </w:r>
      <w:proofErr w:type="spellStart"/>
      <w:r w:rsidR="00B3568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Апгар</w:t>
      </w:r>
      <w:proofErr w:type="spellEnd"/>
      <w:r w:rsidR="00B3568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8-9 баллов</w:t>
      </w:r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Последовый период велся активно с введением 10 ед. окситоцина внутримышечно.</w:t>
      </w:r>
    </w:p>
    <w:p w:rsidR="005B0DEF" w:rsidRDefault="00D6682A" w:rsidP="00B25310">
      <w:pPr>
        <w:tabs>
          <w:tab w:val="left" w:pos="9355"/>
        </w:tabs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 течение 30 минут после рождения плода признаки отделения последа отсутствовали. Под внутривенным обезболиванием произведена попытк</w:t>
      </w:r>
      <w:r w:rsidR="00B3568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 ручной ревизии, а затем инструментальной</w:t>
      </w:r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ревизия полости матки</w:t>
      </w:r>
      <w:r w:rsidR="00B3568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</w:t>
      </w:r>
      <w:r w:rsidR="00B35688" w:rsidRPr="00B3568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B3568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которые закончили</w:t>
      </w:r>
      <w:r w:rsidR="00B35688" w:rsidRPr="00B3568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сь неудачей</w:t>
      </w:r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</w:p>
    <w:p w:rsidR="005B0DEF" w:rsidRDefault="00D6682A" w:rsidP="00B25310">
      <w:pPr>
        <w:tabs>
          <w:tab w:val="left" w:pos="9355"/>
        </w:tabs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Эвакуировать плацентарную ткань в полном объеме  из полости матки не удалось. Кровопотеря составила 300 мл. При </w:t>
      </w:r>
      <w:proofErr w:type="spellStart"/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эхографическом</w:t>
      </w:r>
      <w:proofErr w:type="spellEnd"/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исследовании: удвоение матки</w:t>
      </w:r>
      <w:r w:rsidR="005B0DE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(двурогая матка),</w:t>
      </w:r>
      <w:r w:rsidR="005B0DE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в полости правого рога матки определяется плацентарная ткань и истончение </w:t>
      </w:r>
      <w:proofErr w:type="spellStart"/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миометрия</w:t>
      </w:r>
      <w:proofErr w:type="spellEnd"/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 области  маточного угла до серозного слоя. Выставлен диагноз: Беременность </w:t>
      </w:r>
      <w:r w:rsidR="005B0DE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вторая</w:t>
      </w:r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39-40 недель. Роды первые. </w:t>
      </w:r>
      <w:proofErr w:type="gramStart"/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I</w:t>
      </w:r>
      <w:r w:rsidR="00B3568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головное</w:t>
      </w:r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передний вид, затылочное </w:t>
      </w:r>
      <w:proofErr w:type="spellStart"/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предлежание</w:t>
      </w:r>
      <w:proofErr w:type="spellEnd"/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proofErr w:type="gramEnd"/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Отягощенный акушерский анамнез (замершая беременность 2012 г.).</w:t>
      </w:r>
      <w:r w:rsidR="005B0DE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Аномалия развития матки (двурогая матка).</w:t>
      </w:r>
      <w:r w:rsidR="005B0DE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Миопия средней степени. Ревматоидный артрит в стадии ремиссии.</w:t>
      </w:r>
      <w:r w:rsidR="005B0DE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Приращение плаценты (вероятно интимное). Учитывая удовлетворительное состояние женщины, отсутствие признаков маточного кровотечения, хорошую сократительную способность матки, </w:t>
      </w:r>
      <w:r w:rsidR="002B31D7"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желание супругов к сохранению репродуктивной функции</w:t>
      </w:r>
      <w:r w:rsidR="00831A5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</w:t>
      </w:r>
      <w:r w:rsidR="002B31D7"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решено избрать консервативную тактику ведения пациентки с контролем </w:t>
      </w:r>
      <w:r w:rsidR="002B31D7"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кл</w:t>
      </w:r>
      <w:r w:rsidR="00A41D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инико-лабораторных показателей,</w:t>
      </w:r>
      <w:r w:rsidR="00B3568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под наблюдением дежурного персонала</w:t>
      </w:r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</w:p>
    <w:p w:rsidR="00DC08EA" w:rsidRPr="00BF2963" w:rsidRDefault="00D6682A" w:rsidP="00B25310">
      <w:pPr>
        <w:tabs>
          <w:tab w:val="left" w:pos="9355"/>
        </w:tabs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Через 2 суток (12.09.2013) произведена  повторная инструментальная ревизия полости матки </w:t>
      </w:r>
      <w:r w:rsidR="00B3568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под контролем УЗИ – без эффекта. У</w:t>
      </w:r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далена лишь небольшая часть плацентарной ткани.</w:t>
      </w:r>
      <w:r w:rsidR="005B0DE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Пациентка осмотрена консилиумом.</w:t>
      </w:r>
      <w:r w:rsidR="005B0DE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5C0AAB"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Заключение: у</w:t>
      </w:r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читывая наличие истинного приращения плаценты, отсутствие кровотечения и </w:t>
      </w:r>
      <w:r w:rsidR="00A41D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настойчив</w:t>
      </w:r>
      <w:r w:rsidR="002B31D7"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ое </w:t>
      </w:r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желание пациентки и ее мужа сохранить матку и репродуктивную функцию, решено дальнейшее консервативное ведение послеродового периода</w:t>
      </w:r>
      <w:r w:rsidR="00DC08EA"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:</w:t>
      </w:r>
    </w:p>
    <w:p w:rsidR="00DC08EA" w:rsidRPr="00BF2963" w:rsidRDefault="005B0DEF" w:rsidP="005B0DEF">
      <w:pPr>
        <w:tabs>
          <w:tab w:val="left" w:pos="9355"/>
        </w:tabs>
        <w:spacing w:after="0" w:line="360" w:lineRule="auto"/>
        <w:ind w:firstLine="851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- </w:t>
      </w:r>
      <w:r w:rsidR="00DC08EA"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произвести органосохраняющую операцию - </w:t>
      </w:r>
      <w:proofErr w:type="spellStart"/>
      <w:r w:rsidR="00DC08EA"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эмболизацию</w:t>
      </w:r>
      <w:proofErr w:type="spellEnd"/>
      <w:r w:rsidR="00DC08EA"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маточных артерий</w:t>
      </w:r>
      <w:r w:rsidR="00D6682A"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с целью предупреждения возможного </w:t>
      </w:r>
      <w:r w:rsidR="00DC08EA"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кровотечения,</w:t>
      </w:r>
    </w:p>
    <w:p w:rsidR="00DC08EA" w:rsidRPr="00BF2963" w:rsidRDefault="005B0DEF" w:rsidP="005B0DEF">
      <w:pPr>
        <w:tabs>
          <w:tab w:val="left" w:pos="9355"/>
        </w:tabs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-</w:t>
      </w:r>
      <w:r w:rsidR="00B3568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назначить химиотерапию</w:t>
      </w:r>
      <w:r w:rsidR="00D6682A"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для  профилактики </w:t>
      </w:r>
      <w:proofErr w:type="spellStart"/>
      <w:r w:rsidR="00D6682A"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трофобластической</w:t>
      </w:r>
      <w:proofErr w:type="spellEnd"/>
      <w:r w:rsidR="00D6682A"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болезни, </w:t>
      </w:r>
    </w:p>
    <w:p w:rsidR="005C0AAB" w:rsidRPr="00BF2963" w:rsidRDefault="005B0DEF" w:rsidP="005B0DEF">
      <w:pPr>
        <w:tabs>
          <w:tab w:val="left" w:pos="9355"/>
        </w:tabs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lastRenderedPageBreak/>
        <w:t xml:space="preserve">- </w:t>
      </w:r>
      <w:r w:rsidR="005C0AAB"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терапию проводить под контролем уровня содержания </w:t>
      </w:r>
      <w:r w:rsidR="00B35688" w:rsidRPr="00B3568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хорионического гонадотропина человека </w:t>
      </w:r>
      <w:r w:rsidR="00B3568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(</w:t>
      </w:r>
      <w:r w:rsidR="005C0AAB"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ХГЧ</w:t>
      </w:r>
      <w:r w:rsidR="00B3568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)</w:t>
      </w:r>
      <w:r w:rsidR="005C0AAB"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 крови,</w:t>
      </w:r>
    </w:p>
    <w:p w:rsidR="00D6682A" w:rsidRPr="00BF2963" w:rsidRDefault="005B0DEF" w:rsidP="005B0DEF">
      <w:pPr>
        <w:tabs>
          <w:tab w:val="left" w:pos="9355"/>
        </w:tabs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- </w:t>
      </w:r>
      <w:r w:rsidR="005C0AAB"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э</w:t>
      </w:r>
      <w:r w:rsidR="00DC08EA"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вакуация соде</w:t>
      </w:r>
      <w:r w:rsidR="005C0AAB"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ржимого матки</w:t>
      </w:r>
      <w:r w:rsidR="00B3568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5C0AAB"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(</w:t>
      </w:r>
      <w:r w:rsidR="00DC08EA"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выскабливание</w:t>
      </w:r>
      <w:r w:rsidR="005C0AAB"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полости матки или эндоскопическая </w:t>
      </w:r>
      <w:proofErr w:type="spellStart"/>
      <w:r w:rsidR="00D86443"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гистероскопия</w:t>
      </w:r>
      <w:proofErr w:type="spellEnd"/>
      <w:r w:rsidR="00D86443"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)</w:t>
      </w:r>
      <w:r w:rsidR="00D6682A"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</w:p>
    <w:p w:rsidR="00D6682A" w:rsidRPr="00BF2963" w:rsidRDefault="00D6682A" w:rsidP="0012513E">
      <w:pPr>
        <w:tabs>
          <w:tab w:val="left" w:pos="9355"/>
        </w:tabs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12.09.2013 в 17-00 произвед</w:t>
      </w:r>
      <w:r w:rsidR="00F9509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ена </w:t>
      </w:r>
      <w:proofErr w:type="spellStart"/>
      <w:r w:rsidR="00F9509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эмболизация</w:t>
      </w:r>
      <w:proofErr w:type="spellEnd"/>
      <w:r w:rsidR="00F9509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маточных артерий на </w:t>
      </w:r>
      <w:proofErr w:type="spellStart"/>
      <w:r w:rsidR="00F9509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ангиографе</w:t>
      </w:r>
      <w:proofErr w:type="spellEnd"/>
      <w:r w:rsidR="00817241" w:rsidRPr="0081724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81724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Axiom</w:t>
      </w:r>
      <w:r w:rsidR="00817241" w:rsidRPr="0081724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81724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ArtisMP</w:t>
      </w:r>
      <w:proofErr w:type="spellEnd"/>
      <w:r w:rsidR="009C3FBC" w:rsidRPr="009C3FB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r w:rsidR="0012513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«</w:t>
      </w:r>
      <w:r w:rsidR="009C3FB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Siemens</w:t>
      </w:r>
      <w:r w:rsidR="0012513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»</w:t>
      </w:r>
      <w:r w:rsidR="009C3FBC" w:rsidRPr="009C3FB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</w:t>
      </w:r>
      <w:r w:rsidR="0012513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Германия, 2005.</w:t>
      </w:r>
      <w:r w:rsidR="009C3FBC" w:rsidRPr="009C3FB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AC0328" w:rsidRPr="00AC032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12513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</w:t>
      </w:r>
      <w:r w:rsidR="00AC0328" w:rsidRPr="00AC032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оступ к маточным </w:t>
      </w:r>
      <w:r w:rsidR="0012513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артериям осуществлял</w:t>
      </w:r>
      <w:r w:rsidR="00AC0328" w:rsidRPr="00AC032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ся посредством пункции правой бедренной артерии по стандартной методике </w:t>
      </w:r>
      <w:proofErr w:type="spellStart"/>
      <w:r w:rsidR="00AC0328" w:rsidRPr="00AC032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Сельдингера</w:t>
      </w:r>
      <w:proofErr w:type="spellEnd"/>
      <w:r w:rsidR="0012513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с использованием частиц </w:t>
      </w:r>
      <w:proofErr w:type="spellStart"/>
      <w:r w:rsidR="0012513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поливинилалкоголя</w:t>
      </w:r>
      <w:proofErr w:type="spellEnd"/>
      <w:r w:rsidR="0012513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и микросфер «</w:t>
      </w:r>
      <w:r w:rsidR="0012513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Biosphere</w:t>
      </w:r>
      <w:r w:rsidR="0012513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»</w:t>
      </w:r>
      <w:r w:rsidR="00AC0328" w:rsidRPr="00AC032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Перед непосредственным в</w:t>
      </w:r>
      <w:r w:rsidR="00F9509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ведением </w:t>
      </w:r>
      <w:proofErr w:type="spellStart"/>
      <w:r w:rsidR="00F9509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эмболизата</w:t>
      </w:r>
      <w:proofErr w:type="spellEnd"/>
      <w:r w:rsidR="00F9509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производилась</w:t>
      </w:r>
      <w:r w:rsidR="00AC0328" w:rsidRPr="00AC032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F9509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селективная ангиография маточных артерий слева и справа. Ц</w:t>
      </w:r>
      <w:r w:rsidR="00AC0328" w:rsidRPr="00AC032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елью </w:t>
      </w:r>
      <w:proofErr w:type="spellStart"/>
      <w:r w:rsidR="00AC0328" w:rsidRPr="00AC032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эмболизации</w:t>
      </w:r>
      <w:proofErr w:type="spellEnd"/>
      <w:r w:rsidR="00AC0328" w:rsidRPr="00AC032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является полная окклюзия сос</w:t>
      </w:r>
      <w:r w:rsidR="00F9509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удистого русла</w:t>
      </w:r>
      <w:r w:rsidR="00AC0328" w:rsidRPr="00AC032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что достигается введением </w:t>
      </w:r>
      <w:proofErr w:type="spellStart"/>
      <w:r w:rsidR="00AC0328" w:rsidRPr="00AC032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эмболизата</w:t>
      </w:r>
      <w:proofErr w:type="spellEnd"/>
      <w:r w:rsidR="00AC0328" w:rsidRPr="00AC032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Двигаясь с током крови, </w:t>
      </w:r>
      <w:proofErr w:type="spellStart"/>
      <w:r w:rsidR="00AC0328" w:rsidRPr="00AC032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эмболизат</w:t>
      </w:r>
      <w:proofErr w:type="spellEnd"/>
      <w:r w:rsidR="00AC0328" w:rsidRPr="00AC032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з</w:t>
      </w:r>
      <w:r w:rsidR="00B3568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акры</w:t>
      </w:r>
      <w:r w:rsidR="00F9509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вает просвет сосудов мелкого и частично среднего калибра. </w:t>
      </w:r>
      <w:r w:rsidR="00AC0328" w:rsidRPr="00AC032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 маточных артериях остается медленный оста</w:t>
      </w:r>
      <w:r w:rsidR="0012513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точный кровоток. </w:t>
      </w:r>
      <w:proofErr w:type="spellStart"/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Эндоваскулярное</w:t>
      </w:r>
      <w:proofErr w:type="spellEnd"/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вмешательство прошло у</w:t>
      </w:r>
      <w:r w:rsidR="00A41D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спешно: удалось ввести </w:t>
      </w:r>
      <w:proofErr w:type="spellStart"/>
      <w:r w:rsidR="00A41D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эмболы</w:t>
      </w:r>
      <w:proofErr w:type="spellEnd"/>
      <w:r w:rsidR="00A41D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</w:t>
      </w:r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маточные артерии с обеих сторон.</w:t>
      </w:r>
    </w:p>
    <w:p w:rsidR="00D6682A" w:rsidRPr="00BF2963" w:rsidRDefault="00D6682A" w:rsidP="005B0DEF">
      <w:pPr>
        <w:tabs>
          <w:tab w:val="left" w:pos="9355"/>
        </w:tabs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 связи с анемией (Н</w:t>
      </w:r>
      <w:proofErr w:type="gramStart"/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b</w:t>
      </w:r>
      <w:proofErr w:type="gramEnd"/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– 78 г/л) произведена гемотрансфузия </w:t>
      </w:r>
      <w:proofErr w:type="spellStart"/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эритроцитарной</w:t>
      </w:r>
      <w:proofErr w:type="spellEnd"/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массы 200 мл и свежезамороженной плазмы 400 мл. В этот же день произведено погашение лактации препаратом </w:t>
      </w:r>
      <w:proofErr w:type="spellStart"/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достинекс</w:t>
      </w:r>
      <w:proofErr w:type="spellEnd"/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</w:p>
    <w:p w:rsidR="005B0DEF" w:rsidRDefault="00D6682A" w:rsidP="005B0DEF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На 8-е сутки пациентка переведена в отделение гинекологии для дальнейшего консервативного лечения. В послеоперационном периоде назначена антибактериальная терапию с учетом чувствительности бактериальной флоры к антибиотикам: </w:t>
      </w:r>
      <w:proofErr w:type="spellStart"/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сульцеф</w:t>
      </w:r>
      <w:proofErr w:type="spellEnd"/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2г/ сутки в/</w:t>
      </w:r>
      <w:proofErr w:type="spellStart"/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мышечно</w:t>
      </w:r>
      <w:proofErr w:type="spellEnd"/>
      <w:r w:rsidR="005B0DE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</w:t>
      </w:r>
      <w:r w:rsidR="00B3568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метронидазол</w:t>
      </w:r>
      <w:proofErr w:type="spellEnd"/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100 мл в/</w:t>
      </w:r>
      <w:proofErr w:type="spellStart"/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вен</w:t>
      </w:r>
      <w:r w:rsidR="00B3568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</w:t>
      </w:r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</w:t>
      </w:r>
      <w:proofErr w:type="spellEnd"/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2 раза в сутки  с последующей заменой на </w:t>
      </w:r>
      <w:proofErr w:type="spellStart"/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меронем</w:t>
      </w:r>
      <w:proofErr w:type="spellEnd"/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2гр/сутки в течение 5 дней, затем </w:t>
      </w:r>
      <w:proofErr w:type="spellStart"/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цефепим</w:t>
      </w:r>
      <w:proofErr w:type="spellEnd"/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4 гр. в сутки в течение 7 дней.</w:t>
      </w:r>
    </w:p>
    <w:p w:rsidR="00DC08EA" w:rsidRPr="00BF2963" w:rsidRDefault="00D6682A" w:rsidP="005B0DE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Цитостатическая терапия </w:t>
      </w:r>
      <w:proofErr w:type="spellStart"/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метотрексатом</w:t>
      </w:r>
      <w:proofErr w:type="spellEnd"/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 проводилась трехкратно: 16.09.2013, 19.09.2013 и 23.09.2013 в дозе 50 мг в/</w:t>
      </w:r>
      <w:proofErr w:type="spellStart"/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венно</w:t>
      </w:r>
      <w:proofErr w:type="spellEnd"/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(суммарная доза – 150 мг) под прикрытием </w:t>
      </w:r>
      <w:proofErr w:type="spellStart"/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глутаргина</w:t>
      </w:r>
      <w:proofErr w:type="spellEnd"/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и фолиевой кислоты. Контроль </w:t>
      </w:r>
      <w:r w:rsidR="00A41D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уровня </w:t>
      </w:r>
      <w:r w:rsidR="00B3568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ХГЧ</w:t>
      </w:r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 - каждые 3 дня.</w:t>
      </w:r>
      <w:r w:rsidRPr="00BF296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D6682A" w:rsidRPr="00BF2963" w:rsidRDefault="00DC08EA" w:rsidP="005B0DE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BF2963">
        <w:rPr>
          <w:rFonts w:ascii="Times New Roman" w:hAnsi="Times New Roman" w:cs="Times New Roman"/>
          <w:sz w:val="28"/>
          <w:szCs w:val="28"/>
        </w:rPr>
        <w:lastRenderedPageBreak/>
        <w:t>Контроль УЗИ.</w:t>
      </w:r>
      <w:r w:rsidR="00D6682A" w:rsidRPr="00BF2963">
        <w:rPr>
          <w:rFonts w:ascii="Times New Roman" w:hAnsi="Times New Roman" w:cs="Times New Roman"/>
          <w:sz w:val="28"/>
          <w:szCs w:val="28"/>
        </w:rPr>
        <w:t xml:space="preserve"> Серийные последовательные </w:t>
      </w:r>
      <w:proofErr w:type="spellStart"/>
      <w:r w:rsidR="00D6682A" w:rsidRPr="00BF2963">
        <w:rPr>
          <w:rFonts w:ascii="Times New Roman" w:hAnsi="Times New Roman" w:cs="Times New Roman"/>
          <w:sz w:val="28"/>
          <w:szCs w:val="28"/>
        </w:rPr>
        <w:t>трансвагинальные</w:t>
      </w:r>
      <w:proofErr w:type="spellEnd"/>
      <w:r w:rsidR="00D6682A" w:rsidRPr="00BF29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6682A" w:rsidRPr="00BF2963">
        <w:rPr>
          <w:rFonts w:ascii="Times New Roman" w:hAnsi="Times New Roman" w:cs="Times New Roman"/>
          <w:sz w:val="28"/>
          <w:szCs w:val="28"/>
        </w:rPr>
        <w:t>эхографические</w:t>
      </w:r>
      <w:proofErr w:type="spellEnd"/>
      <w:r w:rsidR="00D6682A" w:rsidRPr="00BF2963">
        <w:rPr>
          <w:rFonts w:ascii="Times New Roman" w:hAnsi="Times New Roman" w:cs="Times New Roman"/>
          <w:sz w:val="28"/>
          <w:szCs w:val="28"/>
        </w:rPr>
        <w:t xml:space="preserve"> исследования в режимах серой шкалы, цветового допплеровского картирования (ЦДК) и импульсно-волновой допплерографии (ИВД) маточных артерий (МА) проводились при помощи сканера </w:t>
      </w:r>
      <w:r w:rsidR="00D6682A" w:rsidRPr="00BF2963">
        <w:rPr>
          <w:rFonts w:ascii="Times New Roman" w:hAnsi="Times New Roman" w:cs="Times New Roman"/>
          <w:sz w:val="28"/>
          <w:szCs w:val="28"/>
          <w:lang w:val="en-US"/>
        </w:rPr>
        <w:t>Philips</w:t>
      </w:r>
      <w:r w:rsidR="00D6682A" w:rsidRPr="00BF2963">
        <w:rPr>
          <w:rFonts w:ascii="Times New Roman" w:hAnsi="Times New Roman" w:cs="Times New Roman"/>
          <w:sz w:val="28"/>
          <w:szCs w:val="28"/>
        </w:rPr>
        <w:t xml:space="preserve"> </w:t>
      </w:r>
      <w:r w:rsidR="00D6682A" w:rsidRPr="00BF2963">
        <w:rPr>
          <w:rFonts w:ascii="Times New Roman" w:hAnsi="Times New Roman" w:cs="Times New Roman"/>
          <w:sz w:val="28"/>
          <w:szCs w:val="28"/>
          <w:lang w:val="en-US"/>
        </w:rPr>
        <w:t>HD</w:t>
      </w:r>
      <w:r w:rsidR="00D6682A" w:rsidRPr="00BF2963">
        <w:rPr>
          <w:rFonts w:ascii="Times New Roman" w:hAnsi="Times New Roman" w:cs="Times New Roman"/>
          <w:sz w:val="28"/>
          <w:szCs w:val="28"/>
        </w:rPr>
        <w:t xml:space="preserve"> 11 (Германия). Оценивалась эхо-структура плаценты и ретроплацентарной зоны, особенности </w:t>
      </w:r>
      <w:proofErr w:type="spellStart"/>
      <w:r w:rsidR="00D6682A" w:rsidRPr="00BF2963">
        <w:rPr>
          <w:rFonts w:ascii="Times New Roman" w:hAnsi="Times New Roman" w:cs="Times New Roman"/>
          <w:sz w:val="28"/>
          <w:szCs w:val="28"/>
        </w:rPr>
        <w:t>васкуляризации</w:t>
      </w:r>
      <w:proofErr w:type="spellEnd"/>
      <w:r w:rsidR="00D6682A" w:rsidRPr="00BF2963">
        <w:rPr>
          <w:rFonts w:ascii="Times New Roman" w:hAnsi="Times New Roman" w:cs="Times New Roman"/>
          <w:sz w:val="28"/>
          <w:szCs w:val="28"/>
        </w:rPr>
        <w:t xml:space="preserve">, изучались спектры кровотока маточных артерий, зарегистрированные на уровне внутреннего маточного зева.   </w:t>
      </w:r>
    </w:p>
    <w:p w:rsidR="00D6682A" w:rsidRPr="00BF2963" w:rsidRDefault="00D6682A" w:rsidP="005B0DE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F2963">
        <w:rPr>
          <w:rFonts w:ascii="Times New Roman" w:hAnsi="Times New Roman" w:cs="Times New Roman"/>
          <w:sz w:val="28"/>
          <w:szCs w:val="28"/>
        </w:rPr>
        <w:t>Эхографическое</w:t>
      </w:r>
      <w:proofErr w:type="spellEnd"/>
      <w:r w:rsidRPr="00BF2963">
        <w:rPr>
          <w:rFonts w:ascii="Times New Roman" w:hAnsi="Times New Roman" w:cs="Times New Roman"/>
          <w:sz w:val="28"/>
          <w:szCs w:val="28"/>
        </w:rPr>
        <w:t xml:space="preserve"> исследование, проведенное на 2-е сутки после родов, подтвердило наличие </w:t>
      </w:r>
      <w:proofErr w:type="spellStart"/>
      <w:r w:rsidRPr="00BF2963">
        <w:rPr>
          <w:rFonts w:ascii="Times New Roman" w:hAnsi="Times New Roman" w:cs="Times New Roman"/>
          <w:sz w:val="28"/>
          <w:szCs w:val="28"/>
        </w:rPr>
        <w:t>неотделившейся</w:t>
      </w:r>
      <w:proofErr w:type="spellEnd"/>
      <w:r w:rsidRPr="00BF2963">
        <w:rPr>
          <w:rFonts w:ascii="Times New Roman" w:hAnsi="Times New Roman" w:cs="Times New Roman"/>
          <w:sz w:val="28"/>
          <w:szCs w:val="28"/>
        </w:rPr>
        <w:t xml:space="preserve"> плаценты в полости правого маточного рога</w:t>
      </w:r>
      <w:r w:rsidR="00DE63AB">
        <w:rPr>
          <w:rFonts w:ascii="Times New Roman" w:hAnsi="Times New Roman" w:cs="Times New Roman"/>
          <w:sz w:val="28"/>
          <w:szCs w:val="28"/>
        </w:rPr>
        <w:t>(5)</w:t>
      </w:r>
      <w:r w:rsidRPr="00BF2963">
        <w:rPr>
          <w:rFonts w:ascii="Times New Roman" w:hAnsi="Times New Roman" w:cs="Times New Roman"/>
          <w:sz w:val="28"/>
          <w:szCs w:val="28"/>
        </w:rPr>
        <w:t xml:space="preserve">, при этом обнаруживался выраженно истонченный участок </w:t>
      </w:r>
      <w:proofErr w:type="spellStart"/>
      <w:r w:rsidRPr="00BF2963">
        <w:rPr>
          <w:rFonts w:ascii="Times New Roman" w:hAnsi="Times New Roman" w:cs="Times New Roman"/>
          <w:sz w:val="28"/>
          <w:szCs w:val="28"/>
        </w:rPr>
        <w:t>миометрия</w:t>
      </w:r>
      <w:proofErr w:type="spellEnd"/>
      <w:r w:rsidRPr="00BF2963">
        <w:rPr>
          <w:rFonts w:ascii="Times New Roman" w:hAnsi="Times New Roman" w:cs="Times New Roman"/>
          <w:sz w:val="28"/>
          <w:szCs w:val="28"/>
        </w:rPr>
        <w:t xml:space="preserve"> задней стенки матки, протяженностью около 4 см – участок наибол</w:t>
      </w:r>
      <w:r w:rsidR="00B35688">
        <w:rPr>
          <w:rFonts w:ascii="Times New Roman" w:hAnsi="Times New Roman" w:cs="Times New Roman"/>
          <w:sz w:val="28"/>
          <w:szCs w:val="28"/>
        </w:rPr>
        <w:t>ьшей плацентарной инвазии (рис.1</w:t>
      </w:r>
      <w:r w:rsidRPr="00BF2963">
        <w:rPr>
          <w:rFonts w:ascii="Times New Roman" w:hAnsi="Times New Roman" w:cs="Times New Roman"/>
          <w:sz w:val="28"/>
          <w:szCs w:val="28"/>
        </w:rPr>
        <w:t>).</w:t>
      </w:r>
      <w:r w:rsidR="00A0046C">
        <w:rPr>
          <w:rFonts w:ascii="Times New Roman" w:hAnsi="Times New Roman" w:cs="Times New Roman"/>
          <w:sz w:val="28"/>
          <w:szCs w:val="28"/>
        </w:rPr>
        <w:t>Необходимо отметить, что на этапе наблюдения и обследования в женской консультации не было обнаружено или заподозрено признаков интимного приращения плаценты, что существенным образом затруднило ведение данного случая.</w:t>
      </w:r>
      <w:r w:rsidRPr="00BF296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D6682A" w:rsidRPr="00BF2963" w:rsidRDefault="00D6682A" w:rsidP="005B0DE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BF2963">
        <w:rPr>
          <w:rFonts w:ascii="Times New Roman" w:hAnsi="Times New Roman" w:cs="Times New Roman"/>
          <w:sz w:val="28"/>
          <w:szCs w:val="28"/>
        </w:rPr>
        <w:t>В дальней</w:t>
      </w:r>
      <w:r w:rsidR="00A41D82">
        <w:rPr>
          <w:rFonts w:ascii="Times New Roman" w:hAnsi="Times New Roman" w:cs="Times New Roman"/>
          <w:sz w:val="28"/>
          <w:szCs w:val="28"/>
        </w:rPr>
        <w:t>шем была выполнена серия исследова</w:t>
      </w:r>
      <w:r w:rsidRPr="00BF2963">
        <w:rPr>
          <w:rFonts w:ascii="Times New Roman" w:hAnsi="Times New Roman" w:cs="Times New Roman"/>
          <w:sz w:val="28"/>
          <w:szCs w:val="28"/>
        </w:rPr>
        <w:t xml:space="preserve">ний, </w:t>
      </w:r>
      <w:proofErr w:type="gramStart"/>
      <w:r w:rsidRPr="00BF2963">
        <w:rPr>
          <w:rFonts w:ascii="Times New Roman" w:hAnsi="Times New Roman" w:cs="Times New Roman"/>
          <w:sz w:val="28"/>
          <w:szCs w:val="28"/>
        </w:rPr>
        <w:t>соответствующие</w:t>
      </w:r>
      <w:proofErr w:type="gramEnd"/>
      <w:r w:rsidRPr="00BF296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2963">
        <w:rPr>
          <w:rFonts w:ascii="Times New Roman" w:hAnsi="Times New Roman" w:cs="Times New Roman"/>
          <w:sz w:val="28"/>
          <w:szCs w:val="28"/>
        </w:rPr>
        <w:t>эхограмммы</w:t>
      </w:r>
      <w:proofErr w:type="spellEnd"/>
      <w:r w:rsidRPr="00BF2963">
        <w:rPr>
          <w:rFonts w:ascii="Times New Roman" w:hAnsi="Times New Roman" w:cs="Times New Roman"/>
          <w:sz w:val="28"/>
          <w:szCs w:val="28"/>
        </w:rPr>
        <w:t xml:space="preserve"> которых приведены на ри</w:t>
      </w:r>
      <w:r w:rsidR="00B35688">
        <w:rPr>
          <w:rFonts w:ascii="Times New Roman" w:hAnsi="Times New Roman" w:cs="Times New Roman"/>
          <w:sz w:val="28"/>
          <w:szCs w:val="28"/>
        </w:rPr>
        <w:t>с. 2-4</w:t>
      </w:r>
      <w:r w:rsidRPr="00BF2963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D6682A" w:rsidRPr="00BF2963" w:rsidRDefault="00D6682A" w:rsidP="00BF2963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BF2963">
        <w:rPr>
          <w:rFonts w:ascii="Times New Roman" w:hAnsi="Times New Roman" w:cs="Times New Roman"/>
          <w:sz w:val="28"/>
          <w:szCs w:val="28"/>
        </w:rPr>
        <w:t>А</w:t>
      </w:r>
      <w:r w:rsidRPr="00BF2963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054604F4" wp14:editId="6A38B2B8">
            <wp:extent cx="2617105" cy="1647051"/>
            <wp:effectExtent l="0" t="0" r="0" b="4445"/>
            <wp:docPr id="4" name="Picture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/>
                  </pic:nvPicPr>
                  <pic:blipFill rotWithShape="1">
                    <a:blip r:embed="rId7" cstate="print">
                      <a:grayscl/>
                      <a:extLst>
                        <a:ext uri="{BEBA8EAE-BF5A-486C-A8C5-ECC9F3942E4B}">
                          <a14:imgProps xmlns:a14="http://schemas.microsoft.com/office/drawing/2010/main">
                            <a14:imgLayer r:embed="rId8">
                              <a14:imgEffect>
                                <a14:sharpenSoften amount="25000"/>
                              </a14:imgEffect>
                              <a14:imgEffect>
                                <a14:brightnessContrast bright="20000" contrast="2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6553" t="-1" r="2665" b="41232"/>
                    <a:stretch/>
                  </pic:blipFill>
                  <pic:spPr bwMode="auto">
                    <a:xfrm>
                      <a:off x="0" y="0"/>
                      <a:ext cx="2621786" cy="16499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BF2963">
        <w:rPr>
          <w:rFonts w:ascii="Times New Roman" w:hAnsi="Times New Roman" w:cs="Times New Roman"/>
          <w:sz w:val="28"/>
          <w:szCs w:val="28"/>
        </w:rPr>
        <w:t>Б</w:t>
      </w:r>
      <w:r w:rsidRPr="00BF2963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1C2D31E2" wp14:editId="0CDF7A4E">
            <wp:extent cx="1935920" cy="1659304"/>
            <wp:effectExtent l="0" t="0" r="0" b="0"/>
            <wp:docPr id="5" name="Picture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/>
                  </pic:nvPicPr>
                  <pic:blipFill rotWithShape="1">
                    <a:blip r:embed="rId9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10">
                              <a14:imgEffect>
                                <a14:brightnessContrast bright="20000" contrast="2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090" r="15435" b="28804"/>
                    <a:stretch/>
                  </pic:blipFill>
                  <pic:spPr bwMode="auto">
                    <a:xfrm>
                      <a:off x="0" y="0"/>
                      <a:ext cx="1937551" cy="16607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A41D82" w:rsidRDefault="00B35688" w:rsidP="00BF296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Рис. 1</w:t>
      </w:r>
      <w:r w:rsidR="00D6682A" w:rsidRPr="00BF2963">
        <w:rPr>
          <w:rFonts w:ascii="Times New Roman" w:hAnsi="Times New Roman" w:cs="Times New Roman"/>
          <w:b/>
          <w:sz w:val="28"/>
          <w:szCs w:val="28"/>
        </w:rPr>
        <w:t>.</w:t>
      </w:r>
      <w:r w:rsidR="00D6682A" w:rsidRPr="00BF2963">
        <w:rPr>
          <w:rFonts w:ascii="Times New Roman" w:hAnsi="Times New Roman" w:cs="Times New Roman"/>
          <w:sz w:val="28"/>
          <w:szCs w:val="28"/>
        </w:rPr>
        <w:t xml:space="preserve"> 2-е сутки после родов.</w:t>
      </w:r>
    </w:p>
    <w:p w:rsidR="00D6682A" w:rsidRPr="00BF2963" w:rsidRDefault="00D6682A" w:rsidP="00BF296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F2963">
        <w:rPr>
          <w:rFonts w:ascii="Times New Roman" w:hAnsi="Times New Roman" w:cs="Times New Roman"/>
          <w:sz w:val="28"/>
          <w:szCs w:val="28"/>
        </w:rPr>
        <w:t xml:space="preserve"> </w:t>
      </w:r>
      <w:r w:rsidRPr="00BF2963">
        <w:rPr>
          <w:rFonts w:ascii="Times New Roman" w:hAnsi="Times New Roman" w:cs="Times New Roman"/>
          <w:b/>
          <w:i/>
          <w:sz w:val="28"/>
          <w:szCs w:val="28"/>
        </w:rPr>
        <w:t>А</w:t>
      </w:r>
      <w:r w:rsidRPr="00BF2963">
        <w:rPr>
          <w:rFonts w:ascii="Times New Roman" w:hAnsi="Times New Roman" w:cs="Times New Roman"/>
          <w:sz w:val="28"/>
          <w:szCs w:val="28"/>
        </w:rPr>
        <w:t xml:space="preserve"> - слева – изображение левого маточного рога, справа </w:t>
      </w:r>
      <w:proofErr w:type="spellStart"/>
      <w:r w:rsidRPr="00BF2963">
        <w:rPr>
          <w:rFonts w:ascii="Times New Roman" w:hAnsi="Times New Roman" w:cs="Times New Roman"/>
          <w:sz w:val="28"/>
          <w:szCs w:val="28"/>
        </w:rPr>
        <w:t>неотделившаяся</w:t>
      </w:r>
      <w:proofErr w:type="spellEnd"/>
      <w:r w:rsidRPr="00BF2963">
        <w:rPr>
          <w:rFonts w:ascii="Times New Roman" w:hAnsi="Times New Roman" w:cs="Times New Roman"/>
          <w:sz w:val="28"/>
          <w:szCs w:val="28"/>
        </w:rPr>
        <w:t xml:space="preserve"> плацента в полости правого маточного рога. Определяется участок выраженного истончения </w:t>
      </w:r>
      <w:proofErr w:type="spellStart"/>
      <w:r w:rsidRPr="00BF2963">
        <w:rPr>
          <w:rFonts w:ascii="Times New Roman" w:hAnsi="Times New Roman" w:cs="Times New Roman"/>
          <w:sz w:val="28"/>
          <w:szCs w:val="28"/>
        </w:rPr>
        <w:t>миометрия</w:t>
      </w:r>
      <w:proofErr w:type="spellEnd"/>
      <w:r w:rsidRPr="00BF2963">
        <w:rPr>
          <w:rFonts w:ascii="Times New Roman" w:hAnsi="Times New Roman" w:cs="Times New Roman"/>
          <w:sz w:val="28"/>
          <w:szCs w:val="28"/>
        </w:rPr>
        <w:t xml:space="preserve"> задней стенки протяженностью около 4 см – область наибольшей плацентарной инвазии. В режиме ЦДК регистрировались сигналы </w:t>
      </w:r>
      <w:proofErr w:type="spellStart"/>
      <w:r w:rsidRPr="00BF2963">
        <w:rPr>
          <w:rFonts w:ascii="Times New Roman" w:hAnsi="Times New Roman" w:cs="Times New Roman"/>
          <w:sz w:val="28"/>
          <w:szCs w:val="28"/>
        </w:rPr>
        <w:t>интраплацентарного</w:t>
      </w:r>
      <w:proofErr w:type="spellEnd"/>
      <w:r w:rsidRPr="00BF2963">
        <w:rPr>
          <w:rFonts w:ascii="Times New Roman" w:hAnsi="Times New Roman" w:cs="Times New Roman"/>
          <w:sz w:val="28"/>
          <w:szCs w:val="28"/>
        </w:rPr>
        <w:t xml:space="preserve"> кровотока (</w:t>
      </w:r>
      <w:r w:rsidRPr="00BF2963">
        <w:rPr>
          <w:rFonts w:ascii="Times New Roman" w:hAnsi="Times New Roman" w:cs="Times New Roman"/>
          <w:b/>
          <w:i/>
          <w:sz w:val="28"/>
          <w:szCs w:val="28"/>
        </w:rPr>
        <w:t>Б</w:t>
      </w:r>
      <w:r w:rsidRPr="00BF2963">
        <w:rPr>
          <w:rFonts w:ascii="Times New Roman" w:hAnsi="Times New Roman" w:cs="Times New Roman"/>
          <w:sz w:val="28"/>
          <w:szCs w:val="28"/>
        </w:rPr>
        <w:t>).</w:t>
      </w:r>
    </w:p>
    <w:p w:rsidR="00D6682A" w:rsidRPr="00BF2963" w:rsidRDefault="00D6682A" w:rsidP="00BF2963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BF2963">
        <w:rPr>
          <w:rFonts w:ascii="Times New Roman" w:hAnsi="Times New Roman" w:cs="Times New Roman"/>
          <w:b/>
          <w:i/>
          <w:sz w:val="28"/>
          <w:szCs w:val="28"/>
        </w:rPr>
        <w:lastRenderedPageBreak/>
        <w:t>А</w:t>
      </w:r>
      <w:r w:rsidRPr="00BF2963">
        <w:rPr>
          <w:rFonts w:ascii="Times New Roman" w:hAnsi="Times New Roman" w:cs="Times New Roman"/>
          <w:b/>
          <w:i/>
          <w:noProof/>
          <w:sz w:val="28"/>
          <w:szCs w:val="28"/>
          <w:lang w:eastAsia="ru-RU"/>
        </w:rPr>
        <w:drawing>
          <wp:inline distT="0" distB="0" distL="0" distR="0" wp14:anchorId="7463B596" wp14:editId="303A1EA0">
            <wp:extent cx="2630512" cy="2027213"/>
            <wp:effectExtent l="0" t="0" r="11430" b="5080"/>
            <wp:docPr id="6" name="Picture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/>
                  </pic:nvPicPr>
                  <pic:blipFill rotWithShape="1">
                    <a:blip r:embed="rId11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12">
                              <a14:imgEffect>
                                <a14:brightnessContrast bright="40000" contrast="-2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5068" r="2373" b="38537"/>
                    <a:stretch/>
                  </pic:blipFill>
                  <pic:spPr bwMode="auto">
                    <a:xfrm>
                      <a:off x="0" y="0"/>
                      <a:ext cx="2634767" cy="203049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BF2963">
        <w:rPr>
          <w:rFonts w:ascii="Times New Roman" w:hAnsi="Times New Roman" w:cs="Times New Roman"/>
          <w:b/>
          <w:i/>
          <w:sz w:val="28"/>
          <w:szCs w:val="28"/>
        </w:rPr>
        <w:t>Б</w:t>
      </w:r>
      <w:r w:rsidRPr="00BF2963">
        <w:rPr>
          <w:rFonts w:ascii="Times New Roman" w:hAnsi="Times New Roman" w:cs="Times New Roman"/>
          <w:b/>
          <w:i/>
          <w:noProof/>
          <w:sz w:val="28"/>
          <w:szCs w:val="28"/>
          <w:lang w:eastAsia="ru-RU"/>
        </w:rPr>
        <w:drawing>
          <wp:inline distT="0" distB="0" distL="0" distR="0" wp14:anchorId="40B59F97" wp14:editId="12B837EE">
            <wp:extent cx="1364420" cy="2027224"/>
            <wp:effectExtent l="0" t="0" r="7620" b="5080"/>
            <wp:docPr id="14" name="Picture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/>
                  </pic:nvPicPr>
                  <pic:blipFill rotWithShape="1">
                    <a:blip r:embed="rId13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14">
                              <a14:imgEffect>
                                <a14:brightnessContrast bright="20000" contrast="-4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328" t="1" r="3761" b="232"/>
                    <a:stretch/>
                  </pic:blipFill>
                  <pic:spPr bwMode="auto">
                    <a:xfrm>
                      <a:off x="0" y="0"/>
                      <a:ext cx="1370591" cy="203639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BF2963">
        <w:rPr>
          <w:rFonts w:ascii="Times New Roman" w:hAnsi="Times New Roman" w:cs="Times New Roman"/>
          <w:b/>
          <w:i/>
          <w:sz w:val="28"/>
          <w:szCs w:val="28"/>
        </w:rPr>
        <w:t>В</w:t>
      </w:r>
      <w:r w:rsidRPr="00BF2963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4046514B" wp14:editId="64A98E0C">
            <wp:extent cx="1478720" cy="2016904"/>
            <wp:effectExtent l="0" t="0" r="0" b="0"/>
            <wp:docPr id="16" name="Picture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/>
                  </pic:nvPicPr>
                  <pic:blipFill rotWithShape="1">
                    <a:blip r:embed="rId15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16">
                              <a14:imgEffect>
                                <a14:brightnessContrast bright="40000" contrast="-4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1127" r="4372" b="661"/>
                    <a:stretch/>
                  </pic:blipFill>
                  <pic:spPr bwMode="auto">
                    <a:xfrm>
                      <a:off x="0" y="0"/>
                      <a:ext cx="1483615" cy="20235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A41D82" w:rsidRDefault="00B35688" w:rsidP="00BF296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Рис. 2</w:t>
      </w:r>
      <w:r w:rsidR="00D6682A" w:rsidRPr="00BF2963">
        <w:rPr>
          <w:rFonts w:ascii="Times New Roman" w:hAnsi="Times New Roman" w:cs="Times New Roman"/>
          <w:b/>
          <w:sz w:val="28"/>
          <w:szCs w:val="28"/>
        </w:rPr>
        <w:t>.</w:t>
      </w:r>
      <w:r w:rsidR="00A41D82">
        <w:rPr>
          <w:rFonts w:ascii="Times New Roman" w:hAnsi="Times New Roman" w:cs="Times New Roman"/>
          <w:sz w:val="28"/>
          <w:szCs w:val="28"/>
        </w:rPr>
        <w:t xml:space="preserve"> 10-е сутки после родов.</w:t>
      </w:r>
    </w:p>
    <w:p w:rsidR="00D6682A" w:rsidRPr="00BF2963" w:rsidRDefault="00D6682A" w:rsidP="00BF296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F2963">
        <w:rPr>
          <w:rFonts w:ascii="Times New Roman" w:hAnsi="Times New Roman" w:cs="Times New Roman"/>
          <w:sz w:val="28"/>
          <w:szCs w:val="28"/>
        </w:rPr>
        <w:t xml:space="preserve"> После проведенного комбинированного </w:t>
      </w:r>
      <w:proofErr w:type="spellStart"/>
      <w:r w:rsidRPr="00BF2963">
        <w:rPr>
          <w:rFonts w:ascii="Times New Roman" w:hAnsi="Times New Roman" w:cs="Times New Roman"/>
          <w:sz w:val="28"/>
          <w:szCs w:val="28"/>
        </w:rPr>
        <w:t>эндоваскулярного</w:t>
      </w:r>
      <w:proofErr w:type="spellEnd"/>
      <w:r w:rsidRPr="00BF2963">
        <w:rPr>
          <w:rFonts w:ascii="Times New Roman" w:hAnsi="Times New Roman" w:cs="Times New Roman"/>
          <w:sz w:val="28"/>
          <w:szCs w:val="28"/>
        </w:rPr>
        <w:t xml:space="preserve"> и химиотерапевтического лечения эхо-структура плаценты (</w:t>
      </w:r>
      <w:r w:rsidRPr="00BF2963">
        <w:rPr>
          <w:rFonts w:ascii="Times New Roman" w:hAnsi="Times New Roman" w:cs="Times New Roman"/>
          <w:b/>
          <w:i/>
          <w:sz w:val="28"/>
          <w:szCs w:val="28"/>
        </w:rPr>
        <w:t>А</w:t>
      </w:r>
      <w:r w:rsidRPr="00BF2963">
        <w:rPr>
          <w:rFonts w:ascii="Times New Roman" w:hAnsi="Times New Roman" w:cs="Times New Roman"/>
          <w:sz w:val="28"/>
          <w:szCs w:val="28"/>
        </w:rPr>
        <w:t xml:space="preserve">) изменилась за счет многочисленных очаговых </w:t>
      </w:r>
      <w:proofErr w:type="spellStart"/>
      <w:r w:rsidRPr="00BF2963">
        <w:rPr>
          <w:rFonts w:ascii="Times New Roman" w:hAnsi="Times New Roman" w:cs="Times New Roman"/>
          <w:sz w:val="28"/>
          <w:szCs w:val="28"/>
        </w:rPr>
        <w:t>высокоэхогенных</w:t>
      </w:r>
      <w:proofErr w:type="spellEnd"/>
      <w:r w:rsidRPr="00BF2963">
        <w:rPr>
          <w:rFonts w:ascii="Times New Roman" w:hAnsi="Times New Roman" w:cs="Times New Roman"/>
          <w:sz w:val="28"/>
          <w:szCs w:val="28"/>
        </w:rPr>
        <w:t xml:space="preserve"> включений, </w:t>
      </w:r>
      <w:proofErr w:type="spellStart"/>
      <w:r w:rsidRPr="00BF2963">
        <w:rPr>
          <w:rFonts w:ascii="Times New Roman" w:hAnsi="Times New Roman" w:cs="Times New Roman"/>
          <w:sz w:val="28"/>
          <w:szCs w:val="28"/>
        </w:rPr>
        <w:t>интраплацентарный</w:t>
      </w:r>
      <w:proofErr w:type="spellEnd"/>
      <w:r w:rsidRPr="00BF2963">
        <w:rPr>
          <w:rFonts w:ascii="Times New Roman" w:hAnsi="Times New Roman" w:cs="Times New Roman"/>
          <w:sz w:val="28"/>
          <w:szCs w:val="28"/>
        </w:rPr>
        <w:t xml:space="preserve"> кровоток не регистрировался. Базальная </w:t>
      </w:r>
      <w:proofErr w:type="spellStart"/>
      <w:r w:rsidRPr="00BF2963">
        <w:rPr>
          <w:rFonts w:ascii="Times New Roman" w:hAnsi="Times New Roman" w:cs="Times New Roman"/>
          <w:sz w:val="28"/>
          <w:szCs w:val="28"/>
        </w:rPr>
        <w:t>децидуа</w:t>
      </w:r>
      <w:proofErr w:type="spellEnd"/>
      <w:r w:rsidRPr="00BF2963">
        <w:rPr>
          <w:rFonts w:ascii="Times New Roman" w:hAnsi="Times New Roman" w:cs="Times New Roman"/>
          <w:sz w:val="28"/>
          <w:szCs w:val="28"/>
        </w:rPr>
        <w:t xml:space="preserve"> и ретроплацентарная зона в области наибольшей плацентарной инвазии имели отличия от остального периметра плацент</w:t>
      </w:r>
      <w:proofErr w:type="gramStart"/>
      <w:r w:rsidRPr="00BF2963">
        <w:rPr>
          <w:rFonts w:ascii="Times New Roman" w:hAnsi="Times New Roman" w:cs="Times New Roman"/>
          <w:sz w:val="28"/>
          <w:szCs w:val="28"/>
        </w:rPr>
        <w:t>ы–</w:t>
      </w:r>
      <w:proofErr w:type="gramEnd"/>
      <w:r w:rsidRPr="00BF2963">
        <w:rPr>
          <w:rFonts w:ascii="Times New Roman" w:hAnsi="Times New Roman" w:cs="Times New Roman"/>
          <w:sz w:val="28"/>
          <w:szCs w:val="28"/>
        </w:rPr>
        <w:t xml:space="preserve"> здесь отсутствовал </w:t>
      </w:r>
      <w:proofErr w:type="spellStart"/>
      <w:r w:rsidRPr="00BF2963">
        <w:rPr>
          <w:rFonts w:ascii="Times New Roman" w:hAnsi="Times New Roman" w:cs="Times New Roman"/>
          <w:sz w:val="28"/>
          <w:szCs w:val="28"/>
        </w:rPr>
        <w:t>эхогенный</w:t>
      </w:r>
      <w:proofErr w:type="spellEnd"/>
      <w:r w:rsidRPr="00BF2963">
        <w:rPr>
          <w:rFonts w:ascii="Times New Roman" w:hAnsi="Times New Roman" w:cs="Times New Roman"/>
          <w:sz w:val="28"/>
          <w:szCs w:val="28"/>
        </w:rPr>
        <w:t xml:space="preserve"> контур. Спектры кровотока п</w:t>
      </w:r>
      <w:r w:rsidR="00A41D82">
        <w:rPr>
          <w:rFonts w:ascii="Times New Roman" w:hAnsi="Times New Roman" w:cs="Times New Roman"/>
          <w:sz w:val="28"/>
          <w:szCs w:val="28"/>
        </w:rPr>
        <w:t>равой и левой МА указывали на</w:t>
      </w:r>
      <w:r w:rsidRPr="00BF2963">
        <w:rPr>
          <w:rFonts w:ascii="Times New Roman" w:hAnsi="Times New Roman" w:cs="Times New Roman"/>
          <w:sz w:val="28"/>
          <w:szCs w:val="28"/>
        </w:rPr>
        <w:t xml:space="preserve"> крайне высокую дистальную резистентность (</w:t>
      </w:r>
      <w:r w:rsidRPr="00BF2963">
        <w:rPr>
          <w:rFonts w:ascii="Times New Roman" w:hAnsi="Times New Roman" w:cs="Times New Roman"/>
          <w:b/>
          <w:i/>
          <w:sz w:val="28"/>
          <w:szCs w:val="28"/>
        </w:rPr>
        <w:t>Б</w:t>
      </w:r>
      <w:proofErr w:type="gramStart"/>
      <w:r w:rsidRPr="00BF2963">
        <w:rPr>
          <w:rFonts w:ascii="Times New Roman" w:hAnsi="Times New Roman" w:cs="Times New Roman"/>
          <w:b/>
          <w:i/>
          <w:sz w:val="28"/>
          <w:szCs w:val="28"/>
        </w:rPr>
        <w:t>,В</w:t>
      </w:r>
      <w:proofErr w:type="gramEnd"/>
      <w:r w:rsidRPr="00BF2963">
        <w:rPr>
          <w:rFonts w:ascii="Times New Roman" w:hAnsi="Times New Roman" w:cs="Times New Roman"/>
          <w:sz w:val="28"/>
          <w:szCs w:val="28"/>
        </w:rPr>
        <w:t>).</w:t>
      </w:r>
    </w:p>
    <w:p w:rsidR="00D6682A" w:rsidRPr="00BF2963" w:rsidRDefault="00D6682A" w:rsidP="00BF2963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BF2963">
        <w:rPr>
          <w:rFonts w:ascii="Times New Roman" w:hAnsi="Times New Roman" w:cs="Times New Roman"/>
          <w:b/>
          <w:i/>
          <w:sz w:val="28"/>
          <w:szCs w:val="28"/>
        </w:rPr>
        <w:t>А</w:t>
      </w:r>
      <w:r w:rsidRPr="00BF2963">
        <w:rPr>
          <w:rFonts w:ascii="Times New Roman" w:hAnsi="Times New Roman" w:cs="Times New Roman"/>
          <w:b/>
          <w:i/>
          <w:noProof/>
          <w:sz w:val="28"/>
          <w:szCs w:val="28"/>
          <w:lang w:eastAsia="ru-RU"/>
        </w:rPr>
        <w:drawing>
          <wp:inline distT="0" distB="0" distL="0" distR="0" wp14:anchorId="57BB6076" wp14:editId="4A70839B">
            <wp:extent cx="1506570" cy="1187355"/>
            <wp:effectExtent l="0" t="0" r="0" b="6985"/>
            <wp:docPr id="17" name="Picture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/>
                  </pic:nvPicPr>
                  <pic:blipFill rotWithShape="1">
                    <a:blip r:embed="rId17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18">
                              <a14:imgEffect>
                                <a14:brightnessContrast bright="40000" contrast="-4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963" b="27844"/>
                    <a:stretch/>
                  </pic:blipFill>
                  <pic:spPr bwMode="auto">
                    <a:xfrm>
                      <a:off x="0" y="0"/>
                      <a:ext cx="1509445" cy="11896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BF2963">
        <w:rPr>
          <w:rFonts w:ascii="Times New Roman" w:hAnsi="Times New Roman" w:cs="Times New Roman"/>
          <w:b/>
          <w:i/>
          <w:sz w:val="28"/>
          <w:szCs w:val="28"/>
        </w:rPr>
        <w:t>Б</w:t>
      </w:r>
      <w:r w:rsidRPr="00BF2963">
        <w:rPr>
          <w:rFonts w:ascii="Times New Roman" w:hAnsi="Times New Roman" w:cs="Times New Roman"/>
          <w:b/>
          <w:i/>
          <w:noProof/>
          <w:sz w:val="28"/>
          <w:szCs w:val="28"/>
          <w:lang w:eastAsia="ru-RU"/>
        </w:rPr>
        <w:drawing>
          <wp:inline distT="0" distB="0" distL="0" distR="0" wp14:anchorId="5975AAFF" wp14:editId="122DE2BD">
            <wp:extent cx="1781713" cy="1187355"/>
            <wp:effectExtent l="0" t="0" r="0" b="6985"/>
            <wp:docPr id="18" name="Picture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/>
                  </pic:nvPicPr>
                  <pic:blipFill rotWithShape="1">
                    <a:blip r:embed="rId19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20">
                              <a14:imgEffect>
                                <a14:brightnessContrast bright="40000" contrast="-4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246" b="27553"/>
                    <a:stretch/>
                  </pic:blipFill>
                  <pic:spPr bwMode="auto">
                    <a:xfrm>
                      <a:off x="0" y="0"/>
                      <a:ext cx="1785902" cy="11901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BF2963">
        <w:rPr>
          <w:rFonts w:ascii="Times New Roman" w:hAnsi="Times New Roman" w:cs="Times New Roman"/>
          <w:b/>
          <w:i/>
          <w:sz w:val="28"/>
          <w:szCs w:val="28"/>
        </w:rPr>
        <w:t>В</w:t>
      </w:r>
      <w:r w:rsidRPr="00BF2963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056027EF" wp14:editId="54E8A2F0">
            <wp:extent cx="1794138" cy="1188720"/>
            <wp:effectExtent l="0" t="0" r="0" b="0"/>
            <wp:docPr id="19" name="Picture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/>
                  </pic:nvPicPr>
                  <pic:blipFill rotWithShape="1">
                    <a:blip r:embed="rId21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22">
                              <a14:imgEffect>
                                <a14:brightnessContrast bright="40000" contrast="-2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739" b="32268"/>
                    <a:stretch/>
                  </pic:blipFill>
                  <pic:spPr bwMode="auto">
                    <a:xfrm>
                      <a:off x="0" y="0"/>
                      <a:ext cx="1799933" cy="11925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A41D82" w:rsidRDefault="00B35688" w:rsidP="00BF296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Рис.3</w:t>
      </w:r>
      <w:r w:rsidR="00D6682A" w:rsidRPr="00BF2963">
        <w:rPr>
          <w:rFonts w:ascii="Times New Roman" w:hAnsi="Times New Roman" w:cs="Times New Roman"/>
          <w:b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6682A" w:rsidRPr="00BF2963">
        <w:rPr>
          <w:rFonts w:ascii="Times New Roman" w:hAnsi="Times New Roman" w:cs="Times New Roman"/>
          <w:sz w:val="28"/>
          <w:szCs w:val="28"/>
        </w:rPr>
        <w:t xml:space="preserve">15-е, 20-е и 28-е сутки </w:t>
      </w:r>
      <w:proofErr w:type="spellStart"/>
      <w:r w:rsidR="00D6682A" w:rsidRPr="00BF2963">
        <w:rPr>
          <w:rFonts w:ascii="Times New Roman" w:hAnsi="Times New Roman" w:cs="Times New Roman"/>
          <w:sz w:val="28"/>
          <w:szCs w:val="28"/>
        </w:rPr>
        <w:t>пуэрперия</w:t>
      </w:r>
      <w:proofErr w:type="spellEnd"/>
      <w:r w:rsidR="00D6682A" w:rsidRPr="00BF2963">
        <w:rPr>
          <w:rFonts w:ascii="Times New Roman" w:hAnsi="Times New Roman" w:cs="Times New Roman"/>
          <w:sz w:val="28"/>
          <w:szCs w:val="28"/>
        </w:rPr>
        <w:t xml:space="preserve"> (</w:t>
      </w:r>
      <w:r w:rsidR="00D6682A" w:rsidRPr="00BF2963">
        <w:rPr>
          <w:rFonts w:ascii="Times New Roman" w:hAnsi="Times New Roman" w:cs="Times New Roman"/>
          <w:b/>
          <w:i/>
          <w:sz w:val="28"/>
          <w:szCs w:val="28"/>
        </w:rPr>
        <w:t>А</w:t>
      </w:r>
      <w:proofErr w:type="gramStart"/>
      <w:r w:rsidR="00D6682A" w:rsidRPr="00BF2963">
        <w:rPr>
          <w:rFonts w:ascii="Times New Roman" w:hAnsi="Times New Roman" w:cs="Times New Roman"/>
          <w:b/>
          <w:i/>
          <w:sz w:val="28"/>
          <w:szCs w:val="28"/>
        </w:rPr>
        <w:t>,Б</w:t>
      </w:r>
      <w:proofErr w:type="gramEnd"/>
      <w:r w:rsidR="00D6682A" w:rsidRPr="00BF2963">
        <w:rPr>
          <w:rFonts w:ascii="Times New Roman" w:hAnsi="Times New Roman" w:cs="Times New Roman"/>
          <w:b/>
          <w:i/>
          <w:sz w:val="28"/>
          <w:szCs w:val="28"/>
        </w:rPr>
        <w:t>,В</w:t>
      </w:r>
      <w:r w:rsidR="00D6682A" w:rsidRPr="00BF2963">
        <w:rPr>
          <w:rFonts w:ascii="Times New Roman" w:hAnsi="Times New Roman" w:cs="Times New Roman"/>
          <w:sz w:val="28"/>
          <w:szCs w:val="28"/>
        </w:rPr>
        <w:t>)</w:t>
      </w:r>
    </w:p>
    <w:p w:rsidR="00D6682A" w:rsidRPr="00BF2963" w:rsidRDefault="00A41D82" w:rsidP="00BF296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Э</w:t>
      </w:r>
      <w:r w:rsidR="00D6682A" w:rsidRPr="00BF2963">
        <w:rPr>
          <w:rFonts w:ascii="Times New Roman" w:hAnsi="Times New Roman" w:cs="Times New Roman"/>
          <w:sz w:val="28"/>
          <w:szCs w:val="28"/>
        </w:rPr>
        <w:t>хографическая</w:t>
      </w:r>
      <w:proofErr w:type="spellEnd"/>
      <w:r w:rsidR="00D6682A" w:rsidRPr="00BF2963">
        <w:rPr>
          <w:rFonts w:ascii="Times New Roman" w:hAnsi="Times New Roman" w:cs="Times New Roman"/>
          <w:sz w:val="28"/>
          <w:szCs w:val="28"/>
        </w:rPr>
        <w:t xml:space="preserve"> картина изменялась незначительно - несколько повышалась </w:t>
      </w:r>
      <w:proofErr w:type="spellStart"/>
      <w:r w:rsidR="00D6682A" w:rsidRPr="00BF2963">
        <w:rPr>
          <w:rFonts w:ascii="Times New Roman" w:hAnsi="Times New Roman" w:cs="Times New Roman"/>
          <w:sz w:val="28"/>
          <w:szCs w:val="28"/>
        </w:rPr>
        <w:t>эхогенность</w:t>
      </w:r>
      <w:proofErr w:type="spellEnd"/>
      <w:r w:rsidR="00D6682A" w:rsidRPr="00BF2963">
        <w:rPr>
          <w:rFonts w:ascii="Times New Roman" w:hAnsi="Times New Roman" w:cs="Times New Roman"/>
          <w:sz w:val="28"/>
          <w:szCs w:val="28"/>
        </w:rPr>
        <w:t xml:space="preserve"> очаговых включений в плаценте. Сохранялась прерывистость контура базальной </w:t>
      </w:r>
      <w:proofErr w:type="spellStart"/>
      <w:r w:rsidR="00D6682A" w:rsidRPr="00BF2963">
        <w:rPr>
          <w:rFonts w:ascii="Times New Roman" w:hAnsi="Times New Roman" w:cs="Times New Roman"/>
          <w:sz w:val="28"/>
          <w:szCs w:val="28"/>
        </w:rPr>
        <w:t>децидуальной</w:t>
      </w:r>
      <w:proofErr w:type="spellEnd"/>
      <w:r w:rsidR="00D6682A" w:rsidRPr="00BF2963">
        <w:rPr>
          <w:rFonts w:ascii="Times New Roman" w:hAnsi="Times New Roman" w:cs="Times New Roman"/>
          <w:sz w:val="28"/>
          <w:szCs w:val="28"/>
        </w:rPr>
        <w:t xml:space="preserve"> мембраны на протяжении 4,5 см.</w:t>
      </w:r>
    </w:p>
    <w:p w:rsidR="00D6682A" w:rsidRPr="00BF2963" w:rsidRDefault="00D6682A" w:rsidP="00BF2963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BF2963">
        <w:rPr>
          <w:rFonts w:ascii="Times New Roman" w:hAnsi="Times New Roman" w:cs="Times New Roman"/>
          <w:b/>
          <w:i/>
          <w:sz w:val="28"/>
          <w:szCs w:val="28"/>
        </w:rPr>
        <w:t>А</w:t>
      </w:r>
      <w:r w:rsidRPr="00BF2963">
        <w:rPr>
          <w:rFonts w:ascii="Times New Roman" w:hAnsi="Times New Roman" w:cs="Times New Roman"/>
          <w:b/>
          <w:i/>
          <w:noProof/>
          <w:sz w:val="28"/>
          <w:szCs w:val="28"/>
          <w:lang w:eastAsia="ru-RU"/>
        </w:rPr>
        <w:drawing>
          <wp:inline distT="0" distB="0" distL="0" distR="0" wp14:anchorId="7BBFA3FB" wp14:editId="0202C960">
            <wp:extent cx="1635104" cy="1132764"/>
            <wp:effectExtent l="0" t="0" r="0" b="10795"/>
            <wp:docPr id="20" name="Picture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/>
                  </pic:nvPicPr>
                  <pic:blipFill rotWithShape="1">
                    <a:blip r:embed="rId23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24">
                              <a14:imgEffect>
                                <a14:brightnessContrast bright="40000" contrast="-2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769" b="21587"/>
                    <a:stretch/>
                  </pic:blipFill>
                  <pic:spPr bwMode="auto">
                    <a:xfrm>
                      <a:off x="0" y="0"/>
                      <a:ext cx="1636608" cy="11338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BF2963">
        <w:rPr>
          <w:rFonts w:ascii="Times New Roman" w:hAnsi="Times New Roman" w:cs="Times New Roman"/>
          <w:b/>
          <w:i/>
          <w:sz w:val="28"/>
          <w:szCs w:val="28"/>
        </w:rPr>
        <w:t>Б</w:t>
      </w:r>
      <w:r w:rsidRPr="00BF2963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3FF41EA6" wp14:editId="134897AF">
            <wp:extent cx="1830762" cy="1096190"/>
            <wp:effectExtent l="0" t="0" r="0" b="0"/>
            <wp:docPr id="21" name="Picture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/>
                  </pic:nvPicPr>
                  <pic:blipFill rotWithShape="1">
                    <a:blip r:embed="rId25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26">
                              <a14:imgEffect>
                                <a14:brightnessContrast bright="2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252" b="25366"/>
                    <a:stretch/>
                  </pic:blipFill>
                  <pic:spPr bwMode="auto">
                    <a:xfrm>
                      <a:off x="0" y="0"/>
                      <a:ext cx="1832040" cy="10969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A41D82" w:rsidRDefault="00B35688" w:rsidP="00BF296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Рис. 4</w:t>
      </w:r>
      <w:r w:rsidR="00D6682A" w:rsidRPr="00BF2963">
        <w:rPr>
          <w:rFonts w:ascii="Times New Roman" w:hAnsi="Times New Roman" w:cs="Times New Roman"/>
          <w:b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6682A" w:rsidRPr="00BF2963">
        <w:rPr>
          <w:rFonts w:ascii="Times New Roman" w:hAnsi="Times New Roman" w:cs="Times New Roman"/>
          <w:sz w:val="28"/>
          <w:szCs w:val="28"/>
        </w:rPr>
        <w:t xml:space="preserve"> 35-е сутки после родов</w:t>
      </w:r>
      <w:r w:rsidR="00A41D82">
        <w:rPr>
          <w:rFonts w:ascii="Times New Roman" w:hAnsi="Times New Roman" w:cs="Times New Roman"/>
          <w:sz w:val="28"/>
          <w:szCs w:val="28"/>
        </w:rPr>
        <w:t>.</w:t>
      </w:r>
    </w:p>
    <w:p w:rsidR="00DC08EA" w:rsidRPr="00BF2963" w:rsidRDefault="00D6682A" w:rsidP="00BF296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F2963">
        <w:rPr>
          <w:rFonts w:ascii="Times New Roman" w:hAnsi="Times New Roman" w:cs="Times New Roman"/>
          <w:sz w:val="28"/>
          <w:szCs w:val="28"/>
        </w:rPr>
        <w:lastRenderedPageBreak/>
        <w:t xml:space="preserve"> (</w:t>
      </w:r>
      <w:r w:rsidRPr="00BF2963">
        <w:rPr>
          <w:rFonts w:ascii="Times New Roman" w:hAnsi="Times New Roman" w:cs="Times New Roman"/>
          <w:b/>
          <w:i/>
          <w:sz w:val="28"/>
          <w:szCs w:val="28"/>
        </w:rPr>
        <w:t>А</w:t>
      </w:r>
      <w:r w:rsidRPr="00BF2963">
        <w:rPr>
          <w:rFonts w:ascii="Times New Roman" w:hAnsi="Times New Roman" w:cs="Times New Roman"/>
          <w:sz w:val="28"/>
          <w:szCs w:val="28"/>
        </w:rPr>
        <w:t xml:space="preserve">) зарегистрирована </w:t>
      </w:r>
      <w:proofErr w:type="spellStart"/>
      <w:r w:rsidRPr="00BF2963">
        <w:rPr>
          <w:rFonts w:ascii="Times New Roman" w:hAnsi="Times New Roman" w:cs="Times New Roman"/>
          <w:sz w:val="28"/>
          <w:szCs w:val="28"/>
        </w:rPr>
        <w:t>эхографическая</w:t>
      </w:r>
      <w:proofErr w:type="spellEnd"/>
      <w:r w:rsidRPr="00BF2963">
        <w:rPr>
          <w:rFonts w:ascii="Times New Roman" w:hAnsi="Times New Roman" w:cs="Times New Roman"/>
          <w:sz w:val="28"/>
          <w:szCs w:val="28"/>
        </w:rPr>
        <w:t xml:space="preserve"> динамика: </w:t>
      </w:r>
      <w:proofErr w:type="spellStart"/>
      <w:r w:rsidRPr="00BF2963">
        <w:rPr>
          <w:rFonts w:ascii="Times New Roman" w:hAnsi="Times New Roman" w:cs="Times New Roman"/>
          <w:sz w:val="28"/>
          <w:szCs w:val="28"/>
        </w:rPr>
        <w:t>эхогенный</w:t>
      </w:r>
      <w:proofErr w:type="spellEnd"/>
      <w:r w:rsidRPr="00BF2963">
        <w:rPr>
          <w:rFonts w:ascii="Times New Roman" w:hAnsi="Times New Roman" w:cs="Times New Roman"/>
          <w:sz w:val="28"/>
          <w:szCs w:val="28"/>
        </w:rPr>
        <w:t xml:space="preserve"> контур базальной </w:t>
      </w:r>
      <w:proofErr w:type="spellStart"/>
      <w:r w:rsidRPr="00BF2963">
        <w:rPr>
          <w:rFonts w:ascii="Times New Roman" w:hAnsi="Times New Roman" w:cs="Times New Roman"/>
          <w:sz w:val="28"/>
          <w:szCs w:val="28"/>
        </w:rPr>
        <w:t>децидуальной</w:t>
      </w:r>
      <w:proofErr w:type="spellEnd"/>
      <w:r w:rsidRPr="00BF2963">
        <w:rPr>
          <w:rFonts w:ascii="Times New Roman" w:hAnsi="Times New Roman" w:cs="Times New Roman"/>
          <w:sz w:val="28"/>
          <w:szCs w:val="28"/>
        </w:rPr>
        <w:t xml:space="preserve"> мембраны отсутствовал уже на большем протяжении, в верхних отделах полости матки обнаружено незначительное скопление дисперсной жидкости. На 41-й день </w:t>
      </w:r>
      <w:proofErr w:type="spellStart"/>
      <w:r w:rsidRPr="00BF2963">
        <w:rPr>
          <w:rFonts w:ascii="Times New Roman" w:hAnsi="Times New Roman" w:cs="Times New Roman"/>
          <w:sz w:val="28"/>
          <w:szCs w:val="28"/>
        </w:rPr>
        <w:t>пуэрперия</w:t>
      </w:r>
      <w:proofErr w:type="spellEnd"/>
      <w:r w:rsidRPr="00BF2963">
        <w:rPr>
          <w:rFonts w:ascii="Times New Roman" w:hAnsi="Times New Roman" w:cs="Times New Roman"/>
          <w:sz w:val="28"/>
          <w:szCs w:val="28"/>
        </w:rPr>
        <w:t xml:space="preserve"> (</w:t>
      </w:r>
      <w:r w:rsidRPr="00BF2963">
        <w:rPr>
          <w:rFonts w:ascii="Times New Roman" w:hAnsi="Times New Roman" w:cs="Times New Roman"/>
          <w:b/>
          <w:i/>
          <w:sz w:val="28"/>
          <w:szCs w:val="28"/>
        </w:rPr>
        <w:t>Б</w:t>
      </w:r>
      <w:r w:rsidRPr="00BF2963">
        <w:rPr>
          <w:rFonts w:ascii="Times New Roman" w:hAnsi="Times New Roman" w:cs="Times New Roman"/>
          <w:sz w:val="28"/>
          <w:szCs w:val="28"/>
        </w:rPr>
        <w:t xml:space="preserve">) плацента отделилась от маточной стенки: </w:t>
      </w:r>
      <w:proofErr w:type="spellStart"/>
      <w:r w:rsidRPr="00BF2963">
        <w:rPr>
          <w:rFonts w:ascii="Times New Roman" w:hAnsi="Times New Roman" w:cs="Times New Roman"/>
          <w:sz w:val="28"/>
          <w:szCs w:val="28"/>
        </w:rPr>
        <w:t>эхогенный</w:t>
      </w:r>
      <w:proofErr w:type="spellEnd"/>
      <w:r w:rsidRPr="00BF2963">
        <w:rPr>
          <w:rFonts w:ascii="Times New Roman" w:hAnsi="Times New Roman" w:cs="Times New Roman"/>
          <w:sz w:val="28"/>
          <w:szCs w:val="28"/>
        </w:rPr>
        <w:t xml:space="preserve"> контур плаценты имел лишь небольшую протяженность, объем жидкости в полости матки увеличился, а также появился акустический эффект, характерный для газообразования (наличие </w:t>
      </w:r>
      <w:proofErr w:type="spellStart"/>
      <w:r w:rsidRPr="00BF2963">
        <w:rPr>
          <w:rFonts w:ascii="Times New Roman" w:hAnsi="Times New Roman" w:cs="Times New Roman"/>
          <w:sz w:val="28"/>
          <w:szCs w:val="28"/>
        </w:rPr>
        <w:t>высокоэхогенных</w:t>
      </w:r>
      <w:proofErr w:type="spellEnd"/>
      <w:r w:rsidRPr="00BF2963">
        <w:rPr>
          <w:rFonts w:ascii="Times New Roman" w:hAnsi="Times New Roman" w:cs="Times New Roman"/>
          <w:sz w:val="28"/>
          <w:szCs w:val="28"/>
        </w:rPr>
        <w:t xml:space="preserve"> аморфных включений, дающих акустическую тень).</w:t>
      </w:r>
    </w:p>
    <w:p w:rsidR="005B0DEF" w:rsidRDefault="00D6682A" w:rsidP="005B0DEF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24.10.2013</w:t>
      </w:r>
      <w:r w:rsidR="00DC08EA"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с учетом положительной картины УЗИ </w:t>
      </w:r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произведено инструментальное выскабливание полости матки: в области правого маточного рога и по задней стенке матки обнаружены участки  отслоившейся плацентарной ткани синюшно-багрового цвета, мес</w:t>
      </w:r>
      <w:r w:rsidR="00DC08EA"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тами с белесоватыми включениями, которые у</w:t>
      </w:r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далены большой акушерской </w:t>
      </w:r>
      <w:proofErr w:type="spellStart"/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кюреткой</w:t>
      </w:r>
      <w:proofErr w:type="spellEnd"/>
      <w:r w:rsidR="00DC08EA"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и </w:t>
      </w:r>
      <w:proofErr w:type="spellStart"/>
      <w:r w:rsidR="00DC08EA"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абортцангом</w:t>
      </w:r>
      <w:proofErr w:type="spellEnd"/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и отправлены на гистологическое исследование. Кровопотеря во время операции– 20 мл.</w:t>
      </w:r>
    </w:p>
    <w:p w:rsidR="00DC08EA" w:rsidRPr="00BF2963" w:rsidRDefault="00D6682A" w:rsidP="005B0DEF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Результат гистологического исследования: В препаратах – распространенные дегенеративно-склеротические изменения плацентарной ткани.</w:t>
      </w:r>
    </w:p>
    <w:p w:rsidR="00D6682A" w:rsidRPr="00BF2963" w:rsidRDefault="00DC08EA" w:rsidP="005B0DE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</w:t>
      </w:r>
      <w:r w:rsidR="00D6682A"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ослеоперационный период протекал на фоне ан</w:t>
      </w:r>
      <w:r w:rsidR="005B0DE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тибактериальной терапии без подъ</w:t>
      </w:r>
      <w:r w:rsidR="00D6682A"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ема температуры и септических явлений. </w:t>
      </w:r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ХГЧ в динамике</w:t>
      </w:r>
      <w:r w:rsidR="00FA155F"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 от 227,7 </w:t>
      </w:r>
      <w:proofErr w:type="spellStart"/>
      <w:r w:rsidR="00FA155F"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мМЕ</w:t>
      </w:r>
      <w:proofErr w:type="spellEnd"/>
      <w:r w:rsidR="00FA155F"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/мл до 0,561 </w:t>
      </w:r>
      <w:proofErr w:type="spellStart"/>
      <w:r w:rsidR="00FA155F"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мМЕ</w:t>
      </w:r>
      <w:proofErr w:type="spellEnd"/>
      <w:r w:rsidR="00FA155F"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/мл. </w:t>
      </w:r>
      <w:r w:rsidR="00B53F39"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 3</w:t>
      </w:r>
      <w:r w:rsidR="00D6682A"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сутки после выскабливания полости матки пациентка выписана домой с рекомендациями приема </w:t>
      </w:r>
      <w:proofErr w:type="gramStart"/>
      <w:r w:rsidR="005B0DE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комбинированных</w:t>
      </w:r>
      <w:proofErr w:type="gramEnd"/>
      <w:r w:rsidR="005B0DE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оральных контрацептивов</w:t>
      </w:r>
      <w:r w:rsidR="00D6682A"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="005B0DE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D6682A"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Через 3 месяца после родов восстановился </w:t>
      </w:r>
      <w:proofErr w:type="gramStart"/>
      <w:r w:rsidR="00D6682A"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менструальной</w:t>
      </w:r>
      <w:proofErr w:type="gramEnd"/>
      <w:r w:rsidR="00D6682A"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цикл.</w:t>
      </w:r>
    </w:p>
    <w:p w:rsidR="005B0DEF" w:rsidRDefault="00D6682A" w:rsidP="005B0DEF">
      <w:pPr>
        <w:tabs>
          <w:tab w:val="left" w:pos="9355"/>
        </w:tabs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Что касается по</w:t>
      </w:r>
      <w:r w:rsidR="00E455C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следующей реализации</w:t>
      </w:r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репродуктивной функции этими пациентками, то в рет</w:t>
      </w:r>
      <w:r w:rsidR="00BE651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роспективном исследовании,</w:t>
      </w:r>
      <w:r w:rsidR="00555C0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BE651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проведенном рядом авторов (2.4</w:t>
      </w:r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), было показано, что в большинстве случаев это возможно. Были проанализированы исходы консервативного ведения послеродового периода у 131 женщины с истинным приращением плаценты</w:t>
      </w:r>
      <w:r w:rsidR="00BE651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Данные </w:t>
      </w:r>
      <w:proofErr w:type="spellStart"/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катамнеза</w:t>
      </w:r>
      <w:proofErr w:type="spellEnd"/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были доступны в 96 случаях из 131, из них 27 пациенток хотели в дальнейшем иметь детей. Только у 3 из них возникл</w:t>
      </w:r>
      <w:r w:rsidR="00A41D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 вторичное бесплодие, у</w:t>
      </w:r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2</w:t>
      </w:r>
      <w:r w:rsidR="00A41D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4 (88,9%) наступила </w:t>
      </w:r>
      <w:r w:rsidR="00A41D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lastRenderedPageBreak/>
        <w:t>беременность</w:t>
      </w:r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 среднем че</w:t>
      </w:r>
      <w:r w:rsidR="00E455C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рез 17, 3 месяца, у 21 женщины</w:t>
      </w:r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родились здоровые дети. Наиболее ча</w:t>
      </w:r>
      <w:r w:rsidR="00A41D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стыми осложнениями в родах было</w:t>
      </w:r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повторно возникшее приращение плаценты (6 случаев – 28,6%) и акушерское кровотечение (4 случая – 19%), причинами которого были в 3 случаях - приращение плаценты и в 1 случае – атония матки.</w:t>
      </w:r>
    </w:p>
    <w:p w:rsidR="004335BC" w:rsidRPr="00BF2963" w:rsidRDefault="00D86443" w:rsidP="005B0DEF">
      <w:pPr>
        <w:tabs>
          <w:tab w:val="left" w:pos="9355"/>
        </w:tabs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Выводы:</w:t>
      </w:r>
      <w:r w:rsidR="00E455C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4335BC"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консервативное ведение пациентки с истинным приращением плаценты было</w:t>
      </w:r>
      <w:r w:rsidR="00BE651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выбрано тактичес</w:t>
      </w:r>
      <w:r w:rsidR="00555C0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</w:t>
      </w:r>
      <w:r w:rsidR="00BE651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и правильно и </w:t>
      </w:r>
      <w:r w:rsidR="00A41D82" w:rsidRPr="00A41D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успешно</w:t>
      </w:r>
      <w:r w:rsidR="00BE651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пр</w:t>
      </w:r>
      <w:r w:rsidR="00CB72F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</w:t>
      </w:r>
      <w:r w:rsidR="00BE651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ведено</w:t>
      </w:r>
      <w:r w:rsidR="00CB72F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Э</w:t>
      </w:r>
      <w:r w:rsidR="004335BC"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то позволило сохранить ей</w:t>
      </w:r>
      <w:r w:rsidR="00D674B4"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A41D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матку</w:t>
      </w:r>
      <w:r w:rsidR="004335BC"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и надеят</w:t>
      </w:r>
      <w:r w:rsidR="005B0DE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ь</w:t>
      </w:r>
      <w:r w:rsidR="00CB72F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ся на</w:t>
      </w:r>
      <w:r w:rsidR="00A41D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последующее</w:t>
      </w:r>
      <w:r w:rsidR="004335BC"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благоприятное течение </w:t>
      </w:r>
      <w:r w:rsidR="00D674B4"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репродуктивной функции</w:t>
      </w:r>
      <w:r w:rsidR="00A41D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="00D674B4" w:rsidRPr="00BF29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</w:p>
    <w:p w:rsidR="00646F17" w:rsidRPr="005B0DEF" w:rsidRDefault="004335BC" w:rsidP="005B0DEF">
      <w:pPr>
        <w:pStyle w:val="2"/>
        <w:shd w:val="clear" w:color="auto" w:fill="FFFFFF"/>
        <w:spacing w:before="0" w:beforeAutospacing="0" w:after="0" w:afterAutospacing="0" w:line="360" w:lineRule="auto"/>
        <w:jc w:val="center"/>
        <w:textAlignment w:val="baseline"/>
        <w:rPr>
          <w:rFonts w:ascii="Times New Roman" w:eastAsia="Times New Roman" w:hAnsi="Times New Roman" w:cs="Times New Roman"/>
          <w:b w:val="0"/>
          <w:sz w:val="28"/>
          <w:szCs w:val="28"/>
        </w:rPr>
      </w:pPr>
      <w:r w:rsidRPr="005B0DEF">
        <w:rPr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</w:rPr>
        <w:t>Литература</w:t>
      </w:r>
    </w:p>
    <w:p w:rsidR="005B0DEF" w:rsidRDefault="00646F17" w:rsidP="005B0DEF">
      <w:pPr>
        <w:pStyle w:val="2"/>
        <w:numPr>
          <w:ilvl w:val="0"/>
          <w:numId w:val="2"/>
        </w:numPr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</w:rPr>
      </w:pPr>
      <w:proofErr w:type="spellStart"/>
      <w:r w:rsidRPr="005B0DEF">
        <w:rPr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</w:rPr>
        <w:t>Курцер</w:t>
      </w:r>
      <w:proofErr w:type="spellEnd"/>
      <w:r w:rsidRPr="005B0DEF">
        <w:rPr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</w:rPr>
        <w:t xml:space="preserve"> М.,</w:t>
      </w:r>
      <w:r w:rsidR="00555C08">
        <w:rPr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5B0DEF">
        <w:rPr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</w:rPr>
        <w:t>Бреслав</w:t>
      </w:r>
      <w:proofErr w:type="spellEnd"/>
      <w:r w:rsidRPr="005B0DEF">
        <w:rPr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</w:rPr>
        <w:t xml:space="preserve"> И.Ю.,</w:t>
      </w:r>
      <w:r w:rsidR="00555C08">
        <w:rPr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5B0DEF">
        <w:rPr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</w:rPr>
        <w:t>Лукашина</w:t>
      </w:r>
      <w:proofErr w:type="spellEnd"/>
      <w:r w:rsidRPr="005B0DEF">
        <w:rPr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</w:rPr>
        <w:t xml:space="preserve"> М.В. </w:t>
      </w:r>
      <w:r w:rsidR="003279AB">
        <w:rPr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</w:rPr>
        <w:t xml:space="preserve">Опыт осуществления органосохраняющих операций при врастании плаценты // </w:t>
      </w:r>
      <w:r w:rsidRPr="005B0DEF">
        <w:rPr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</w:rPr>
        <w:t>Акушерство и гинекология .-2011.-N 8.-С.86-90.</w:t>
      </w:r>
    </w:p>
    <w:p w:rsidR="00646F17" w:rsidRDefault="00646F17" w:rsidP="005B0DEF">
      <w:pPr>
        <w:pStyle w:val="2"/>
        <w:numPr>
          <w:ilvl w:val="0"/>
          <w:numId w:val="2"/>
        </w:numPr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rFonts w:ascii="Times New Roman" w:eastAsia="Times New Roman" w:hAnsi="Times New Roman" w:cs="Times New Roman"/>
          <w:b w:val="0"/>
          <w:sz w:val="28"/>
          <w:szCs w:val="28"/>
        </w:rPr>
      </w:pPr>
      <w:proofErr w:type="spellStart"/>
      <w:r w:rsidRPr="005B0DEF">
        <w:rPr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</w:rPr>
        <w:t>Курцер</w:t>
      </w:r>
      <w:proofErr w:type="spellEnd"/>
      <w:r w:rsidRPr="005B0DEF">
        <w:rPr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</w:rPr>
        <w:t xml:space="preserve"> М.,</w:t>
      </w:r>
      <w:r w:rsidR="00555C08">
        <w:rPr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5B0DEF">
        <w:rPr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</w:rPr>
        <w:t>Бреслав</w:t>
      </w:r>
      <w:proofErr w:type="spellEnd"/>
      <w:r w:rsidRPr="005B0DEF">
        <w:rPr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</w:rPr>
        <w:t xml:space="preserve"> И.Ю.,</w:t>
      </w:r>
      <w:r w:rsidR="00555C08">
        <w:rPr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5B0DEF">
        <w:rPr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</w:rPr>
        <w:t>Лукашина</w:t>
      </w:r>
      <w:proofErr w:type="spellEnd"/>
      <w:r w:rsidRPr="005B0DEF">
        <w:rPr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</w:rPr>
        <w:t xml:space="preserve"> М.В. </w:t>
      </w:r>
      <w:r w:rsidR="003279AB">
        <w:rPr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</w:rPr>
        <w:t>Истинное врастание плаценты (</w:t>
      </w:r>
      <w:r w:rsidR="003279AB">
        <w:rPr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  <w:lang w:val="en-US"/>
        </w:rPr>
        <w:t>placenta</w:t>
      </w:r>
      <w:r w:rsidR="003279AB" w:rsidRPr="003279AB">
        <w:rPr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3279AB">
        <w:rPr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  <w:lang w:val="en-US"/>
        </w:rPr>
        <w:t>accret</w:t>
      </w:r>
      <w:proofErr w:type="spellEnd"/>
      <w:proofErr w:type="gramStart"/>
      <w:r w:rsidR="003279AB">
        <w:rPr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  <w:lang w:val="uk-UA"/>
        </w:rPr>
        <w:t>а</w:t>
      </w:r>
      <w:proofErr w:type="gramEnd"/>
      <w:r w:rsidR="003279AB" w:rsidRPr="003279AB">
        <w:rPr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</w:rPr>
        <w:t>)</w:t>
      </w:r>
      <w:r w:rsidRPr="005B0DEF">
        <w:rPr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</w:rPr>
        <w:t>. К</w:t>
      </w:r>
      <w:proofErr w:type="spellStart"/>
      <w:r w:rsidR="003279AB">
        <w:rPr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  <w:lang w:val="uk-UA"/>
        </w:rPr>
        <w:t>онсервативная</w:t>
      </w:r>
      <w:proofErr w:type="spellEnd"/>
      <w:r w:rsidR="003279AB">
        <w:rPr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3279AB">
        <w:rPr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  <w:lang w:val="uk-UA"/>
        </w:rPr>
        <w:t>терапия</w:t>
      </w:r>
      <w:proofErr w:type="spellEnd"/>
      <w:r w:rsidRPr="005B0DEF">
        <w:rPr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</w:rPr>
        <w:t xml:space="preserve">. </w:t>
      </w:r>
      <w:r w:rsidR="00555C08">
        <w:rPr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</w:rPr>
        <w:t xml:space="preserve">// </w:t>
      </w:r>
      <w:r w:rsidRPr="005B0DEF">
        <w:rPr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</w:rPr>
        <w:t>Акушерство и гинекология.- 2011.-N 4.-С.118-122</w:t>
      </w:r>
      <w:r w:rsidRPr="005B0DEF">
        <w:rPr>
          <w:rFonts w:ascii="Times New Roman" w:eastAsia="Times New Roman" w:hAnsi="Times New Roman" w:cs="Times New Roman"/>
          <w:b w:val="0"/>
          <w:sz w:val="28"/>
          <w:szCs w:val="28"/>
        </w:rPr>
        <w:t xml:space="preserve"> </w:t>
      </w:r>
    </w:p>
    <w:p w:rsidR="003279AB" w:rsidRDefault="003279AB" w:rsidP="005B0DEF">
      <w:pPr>
        <w:pStyle w:val="2"/>
        <w:numPr>
          <w:ilvl w:val="0"/>
          <w:numId w:val="2"/>
        </w:numPr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rFonts w:ascii="Times New Roman" w:eastAsia="Times New Roman" w:hAnsi="Times New Roman" w:cs="Times New Roman"/>
          <w:b w:val="0"/>
          <w:sz w:val="28"/>
          <w:szCs w:val="28"/>
        </w:rPr>
      </w:pPr>
      <w:proofErr w:type="spellStart"/>
      <w:r w:rsidRPr="005B0DEF">
        <w:rPr>
          <w:rFonts w:ascii="Times New Roman" w:eastAsia="Times New Roman" w:hAnsi="Times New Roman" w:cs="Times New Roman"/>
          <w:b w:val="0"/>
          <w:sz w:val="28"/>
          <w:szCs w:val="28"/>
          <w:lang w:val="en-US"/>
        </w:rPr>
        <w:t>Oyelese</w:t>
      </w:r>
      <w:proofErr w:type="spellEnd"/>
      <w:r w:rsidRPr="00D27B9F">
        <w:rPr>
          <w:rFonts w:ascii="Times New Roman" w:eastAsia="Times New Roman" w:hAnsi="Times New Roman" w:cs="Times New Roman"/>
          <w:b w:val="0"/>
          <w:sz w:val="28"/>
          <w:szCs w:val="28"/>
          <w:lang w:val="en-US"/>
        </w:rPr>
        <w:t xml:space="preserve"> </w:t>
      </w:r>
      <w:r w:rsidRPr="005B0DEF">
        <w:rPr>
          <w:rFonts w:ascii="Times New Roman" w:eastAsia="Times New Roman" w:hAnsi="Times New Roman" w:cs="Times New Roman"/>
          <w:b w:val="0"/>
          <w:sz w:val="28"/>
          <w:szCs w:val="28"/>
          <w:lang w:val="en-US"/>
        </w:rPr>
        <w:t>Y</w:t>
      </w:r>
      <w:r w:rsidRPr="00D27B9F">
        <w:rPr>
          <w:rFonts w:ascii="Times New Roman" w:eastAsia="Times New Roman" w:hAnsi="Times New Roman" w:cs="Times New Roman"/>
          <w:b w:val="0"/>
          <w:sz w:val="28"/>
          <w:szCs w:val="28"/>
          <w:lang w:val="en-US"/>
        </w:rPr>
        <w:t xml:space="preserve">, </w:t>
      </w:r>
      <w:proofErr w:type="spellStart"/>
      <w:r w:rsidRPr="005B0DEF">
        <w:rPr>
          <w:rFonts w:ascii="Times New Roman" w:eastAsia="Times New Roman" w:hAnsi="Times New Roman" w:cs="Times New Roman"/>
          <w:b w:val="0"/>
          <w:sz w:val="28"/>
          <w:szCs w:val="28"/>
          <w:lang w:val="en-US"/>
        </w:rPr>
        <w:t>Smulian</w:t>
      </w:r>
      <w:proofErr w:type="spellEnd"/>
      <w:r w:rsidRPr="00D27B9F">
        <w:rPr>
          <w:rFonts w:ascii="Times New Roman" w:eastAsia="Times New Roman" w:hAnsi="Times New Roman" w:cs="Times New Roman"/>
          <w:b w:val="0"/>
          <w:sz w:val="28"/>
          <w:szCs w:val="28"/>
          <w:lang w:val="en-US"/>
        </w:rPr>
        <w:t xml:space="preserve"> </w:t>
      </w:r>
      <w:r w:rsidRPr="005B0DEF">
        <w:rPr>
          <w:rFonts w:ascii="Times New Roman" w:eastAsia="Times New Roman" w:hAnsi="Times New Roman" w:cs="Times New Roman"/>
          <w:b w:val="0"/>
          <w:sz w:val="28"/>
          <w:szCs w:val="28"/>
          <w:lang w:val="en-US"/>
        </w:rPr>
        <w:t>JC</w:t>
      </w:r>
      <w:r w:rsidRPr="00D27B9F">
        <w:rPr>
          <w:rFonts w:ascii="Times New Roman" w:eastAsia="Times New Roman" w:hAnsi="Times New Roman" w:cs="Times New Roman"/>
          <w:b w:val="0"/>
          <w:sz w:val="28"/>
          <w:szCs w:val="28"/>
          <w:lang w:val="en-US"/>
        </w:rPr>
        <w:t xml:space="preserve">. </w:t>
      </w:r>
      <w:proofErr w:type="gramStart"/>
      <w:r w:rsidRPr="005B0DEF">
        <w:rPr>
          <w:rFonts w:ascii="Times New Roman" w:eastAsia="Times New Roman" w:hAnsi="Times New Roman" w:cs="Times New Roman"/>
          <w:b w:val="0"/>
          <w:sz w:val="28"/>
          <w:szCs w:val="28"/>
          <w:lang w:val="en-US"/>
        </w:rPr>
        <w:t>Placenta</w:t>
      </w:r>
      <w:r w:rsidRPr="00D27B9F">
        <w:rPr>
          <w:rFonts w:ascii="Times New Roman" w:eastAsia="Times New Roman" w:hAnsi="Times New Roman" w:cs="Times New Roman"/>
          <w:b w:val="0"/>
          <w:sz w:val="28"/>
          <w:szCs w:val="28"/>
          <w:lang w:val="en-US"/>
        </w:rPr>
        <w:t xml:space="preserve"> </w:t>
      </w:r>
      <w:proofErr w:type="spellStart"/>
      <w:r w:rsidRPr="005B0DEF">
        <w:rPr>
          <w:rFonts w:ascii="Times New Roman" w:eastAsia="Times New Roman" w:hAnsi="Times New Roman" w:cs="Times New Roman"/>
          <w:b w:val="0"/>
          <w:sz w:val="28"/>
          <w:szCs w:val="28"/>
          <w:lang w:val="en-US"/>
        </w:rPr>
        <w:t>previa</w:t>
      </w:r>
      <w:proofErr w:type="spellEnd"/>
      <w:r w:rsidRPr="00D27B9F">
        <w:rPr>
          <w:rFonts w:ascii="Times New Roman" w:eastAsia="Times New Roman" w:hAnsi="Times New Roman" w:cs="Times New Roman"/>
          <w:b w:val="0"/>
          <w:sz w:val="28"/>
          <w:szCs w:val="28"/>
          <w:lang w:val="en-US"/>
        </w:rPr>
        <w:t xml:space="preserve">, </w:t>
      </w:r>
      <w:r w:rsidRPr="005B0DEF">
        <w:rPr>
          <w:rFonts w:ascii="Times New Roman" w:eastAsia="Times New Roman" w:hAnsi="Times New Roman" w:cs="Times New Roman"/>
          <w:b w:val="0"/>
          <w:sz w:val="28"/>
          <w:szCs w:val="28"/>
          <w:lang w:val="en-US"/>
        </w:rPr>
        <w:t>placenta</w:t>
      </w:r>
      <w:r w:rsidRPr="00D27B9F">
        <w:rPr>
          <w:rFonts w:ascii="Times New Roman" w:eastAsia="Times New Roman" w:hAnsi="Times New Roman" w:cs="Times New Roman"/>
          <w:b w:val="0"/>
          <w:sz w:val="28"/>
          <w:szCs w:val="28"/>
          <w:lang w:val="en-US"/>
        </w:rPr>
        <w:t xml:space="preserve"> </w:t>
      </w:r>
      <w:proofErr w:type="spellStart"/>
      <w:r w:rsidRPr="005B0DEF">
        <w:rPr>
          <w:rFonts w:ascii="Times New Roman" w:eastAsia="Times New Roman" w:hAnsi="Times New Roman" w:cs="Times New Roman"/>
          <w:b w:val="0"/>
          <w:sz w:val="28"/>
          <w:szCs w:val="28"/>
          <w:lang w:val="en-US"/>
        </w:rPr>
        <w:t>accreta</w:t>
      </w:r>
      <w:proofErr w:type="spellEnd"/>
      <w:r w:rsidRPr="00D27B9F">
        <w:rPr>
          <w:rFonts w:ascii="Times New Roman" w:eastAsia="Times New Roman" w:hAnsi="Times New Roman" w:cs="Times New Roman"/>
          <w:b w:val="0"/>
          <w:sz w:val="28"/>
          <w:szCs w:val="28"/>
          <w:lang w:val="en-US"/>
        </w:rPr>
        <w:t xml:space="preserve">, </w:t>
      </w:r>
      <w:r w:rsidRPr="005B0DEF">
        <w:rPr>
          <w:rFonts w:ascii="Times New Roman" w:eastAsia="Times New Roman" w:hAnsi="Times New Roman" w:cs="Times New Roman"/>
          <w:b w:val="0"/>
          <w:sz w:val="28"/>
          <w:szCs w:val="28"/>
          <w:lang w:val="en-US"/>
        </w:rPr>
        <w:t>and</w:t>
      </w:r>
      <w:r w:rsidRPr="00D27B9F">
        <w:rPr>
          <w:rFonts w:ascii="Times New Roman" w:eastAsia="Times New Roman" w:hAnsi="Times New Roman" w:cs="Times New Roman"/>
          <w:b w:val="0"/>
          <w:sz w:val="28"/>
          <w:szCs w:val="28"/>
          <w:lang w:val="en-US"/>
        </w:rPr>
        <w:t xml:space="preserve"> </w:t>
      </w:r>
      <w:r w:rsidRPr="005B0DEF">
        <w:rPr>
          <w:rFonts w:ascii="Times New Roman" w:eastAsia="Times New Roman" w:hAnsi="Times New Roman" w:cs="Times New Roman"/>
          <w:b w:val="0"/>
          <w:sz w:val="28"/>
          <w:szCs w:val="28"/>
          <w:lang w:val="en-US"/>
        </w:rPr>
        <w:t>vasa</w:t>
      </w:r>
      <w:r w:rsidRPr="00D27B9F">
        <w:rPr>
          <w:rFonts w:ascii="Times New Roman" w:eastAsia="Times New Roman" w:hAnsi="Times New Roman" w:cs="Times New Roman"/>
          <w:b w:val="0"/>
          <w:sz w:val="28"/>
          <w:szCs w:val="28"/>
          <w:lang w:val="en-US"/>
        </w:rPr>
        <w:t xml:space="preserve"> </w:t>
      </w:r>
      <w:proofErr w:type="spellStart"/>
      <w:r w:rsidRPr="005B0DEF">
        <w:rPr>
          <w:rFonts w:ascii="Times New Roman" w:eastAsia="Times New Roman" w:hAnsi="Times New Roman" w:cs="Times New Roman"/>
          <w:b w:val="0"/>
          <w:sz w:val="28"/>
          <w:szCs w:val="28"/>
          <w:lang w:val="en-US"/>
        </w:rPr>
        <w:t>previa</w:t>
      </w:r>
      <w:proofErr w:type="spellEnd"/>
      <w:r w:rsidRPr="00D27B9F">
        <w:rPr>
          <w:rFonts w:ascii="Times New Roman" w:eastAsia="Times New Roman" w:hAnsi="Times New Roman" w:cs="Times New Roman"/>
          <w:b w:val="0"/>
          <w:sz w:val="28"/>
          <w:szCs w:val="28"/>
          <w:lang w:val="en-US"/>
        </w:rPr>
        <w:t>.</w:t>
      </w:r>
      <w:proofErr w:type="gramEnd"/>
      <w:r w:rsidRPr="00D27B9F">
        <w:rPr>
          <w:rFonts w:ascii="Times New Roman" w:eastAsia="Times New Roman" w:hAnsi="Times New Roman" w:cs="Times New Roman"/>
          <w:b w:val="0"/>
          <w:sz w:val="28"/>
          <w:szCs w:val="28"/>
          <w:lang w:val="en-US"/>
        </w:rPr>
        <w:t xml:space="preserve"> </w:t>
      </w:r>
      <w:proofErr w:type="spellStart"/>
      <w:r w:rsidRPr="005B0DEF">
        <w:rPr>
          <w:rFonts w:ascii="Times New Roman" w:eastAsia="Times New Roman" w:hAnsi="Times New Roman" w:cs="Times New Roman"/>
          <w:b w:val="0"/>
          <w:sz w:val="28"/>
          <w:szCs w:val="28"/>
          <w:lang w:val="en-US"/>
        </w:rPr>
        <w:t>Obstet</w:t>
      </w:r>
      <w:proofErr w:type="spellEnd"/>
      <w:r w:rsidRPr="003279AB">
        <w:rPr>
          <w:rFonts w:ascii="Times New Roman" w:eastAsia="Times New Roman" w:hAnsi="Times New Roman" w:cs="Times New Roman"/>
          <w:b w:val="0"/>
          <w:sz w:val="28"/>
          <w:szCs w:val="28"/>
        </w:rPr>
        <w:t xml:space="preserve"> </w:t>
      </w:r>
      <w:proofErr w:type="spellStart"/>
      <w:r w:rsidRPr="005B0DEF">
        <w:rPr>
          <w:rFonts w:ascii="Times New Roman" w:eastAsia="Times New Roman" w:hAnsi="Times New Roman" w:cs="Times New Roman"/>
          <w:b w:val="0"/>
          <w:sz w:val="28"/>
          <w:szCs w:val="28"/>
          <w:lang w:val="en-US"/>
        </w:rPr>
        <w:t>Gynecol</w:t>
      </w:r>
      <w:proofErr w:type="spellEnd"/>
      <w:r w:rsidRPr="003279AB">
        <w:rPr>
          <w:rFonts w:ascii="Times New Roman" w:eastAsia="Times New Roman" w:hAnsi="Times New Roman" w:cs="Times New Roman"/>
          <w:b w:val="0"/>
          <w:sz w:val="28"/>
          <w:szCs w:val="28"/>
        </w:rPr>
        <w:t xml:space="preserve"> 2006; 107: 927–941.</w:t>
      </w:r>
    </w:p>
    <w:p w:rsidR="003279AB" w:rsidRDefault="003279AB" w:rsidP="005B0DEF">
      <w:pPr>
        <w:pStyle w:val="2"/>
        <w:numPr>
          <w:ilvl w:val="0"/>
          <w:numId w:val="2"/>
        </w:numPr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rFonts w:ascii="Times New Roman" w:eastAsia="Times New Roman" w:hAnsi="Times New Roman" w:cs="Times New Roman"/>
          <w:b w:val="0"/>
          <w:sz w:val="28"/>
          <w:szCs w:val="28"/>
        </w:rPr>
      </w:pPr>
      <w:proofErr w:type="spellStart"/>
      <w:r w:rsidRPr="005B0DEF">
        <w:rPr>
          <w:rFonts w:ascii="Times New Roman" w:eastAsia="Times New Roman" w:hAnsi="Times New Roman" w:cs="Times New Roman"/>
          <w:b w:val="0"/>
          <w:sz w:val="28"/>
          <w:szCs w:val="28"/>
          <w:lang w:val="en-US"/>
        </w:rPr>
        <w:t>Japaraj</w:t>
      </w:r>
      <w:proofErr w:type="spellEnd"/>
      <w:r w:rsidRPr="00D27B9F">
        <w:rPr>
          <w:rFonts w:ascii="Times New Roman" w:eastAsia="Times New Roman" w:hAnsi="Times New Roman" w:cs="Times New Roman"/>
          <w:b w:val="0"/>
          <w:sz w:val="28"/>
          <w:szCs w:val="28"/>
          <w:lang w:val="en-US"/>
        </w:rPr>
        <w:t xml:space="preserve"> </w:t>
      </w:r>
      <w:r w:rsidRPr="005B0DEF">
        <w:rPr>
          <w:rFonts w:ascii="Times New Roman" w:eastAsia="Times New Roman" w:hAnsi="Times New Roman" w:cs="Times New Roman"/>
          <w:b w:val="0"/>
          <w:sz w:val="28"/>
          <w:szCs w:val="28"/>
          <w:lang w:val="en-US"/>
        </w:rPr>
        <w:t>RP</w:t>
      </w:r>
      <w:r w:rsidRPr="00D27B9F">
        <w:rPr>
          <w:rFonts w:ascii="Times New Roman" w:eastAsia="Times New Roman" w:hAnsi="Times New Roman" w:cs="Times New Roman"/>
          <w:b w:val="0"/>
          <w:sz w:val="28"/>
          <w:szCs w:val="28"/>
          <w:lang w:val="en-US"/>
        </w:rPr>
        <w:t xml:space="preserve">, </w:t>
      </w:r>
      <w:proofErr w:type="spellStart"/>
      <w:r w:rsidRPr="005B0DEF">
        <w:rPr>
          <w:rFonts w:ascii="Times New Roman" w:eastAsia="Times New Roman" w:hAnsi="Times New Roman" w:cs="Times New Roman"/>
          <w:b w:val="0"/>
          <w:sz w:val="28"/>
          <w:szCs w:val="28"/>
          <w:lang w:val="en-US"/>
        </w:rPr>
        <w:t>Mimin</w:t>
      </w:r>
      <w:proofErr w:type="spellEnd"/>
      <w:r w:rsidRPr="00D27B9F">
        <w:rPr>
          <w:rFonts w:ascii="Times New Roman" w:eastAsia="Times New Roman" w:hAnsi="Times New Roman" w:cs="Times New Roman"/>
          <w:b w:val="0"/>
          <w:sz w:val="28"/>
          <w:szCs w:val="28"/>
          <w:lang w:val="en-US"/>
        </w:rPr>
        <w:t xml:space="preserve"> </w:t>
      </w:r>
      <w:r w:rsidRPr="005B0DEF">
        <w:rPr>
          <w:rFonts w:ascii="Times New Roman" w:eastAsia="Times New Roman" w:hAnsi="Times New Roman" w:cs="Times New Roman"/>
          <w:b w:val="0"/>
          <w:sz w:val="28"/>
          <w:szCs w:val="28"/>
          <w:lang w:val="en-US"/>
        </w:rPr>
        <w:t xml:space="preserve">TS, </w:t>
      </w:r>
      <w:proofErr w:type="spellStart"/>
      <w:r w:rsidRPr="005B0DEF">
        <w:rPr>
          <w:rFonts w:ascii="Times New Roman" w:eastAsia="Times New Roman" w:hAnsi="Times New Roman" w:cs="Times New Roman"/>
          <w:b w:val="0"/>
          <w:sz w:val="28"/>
          <w:szCs w:val="28"/>
          <w:lang w:val="en-US"/>
        </w:rPr>
        <w:t>Mukudan</w:t>
      </w:r>
      <w:proofErr w:type="spellEnd"/>
      <w:r w:rsidRPr="005B0DEF">
        <w:rPr>
          <w:rFonts w:ascii="Times New Roman" w:eastAsia="Times New Roman" w:hAnsi="Times New Roman" w:cs="Times New Roman"/>
          <w:b w:val="0"/>
          <w:sz w:val="28"/>
          <w:szCs w:val="28"/>
          <w:lang w:val="en-US"/>
        </w:rPr>
        <w:t xml:space="preserve"> K. Antenatal diagnosis of placenta </w:t>
      </w:r>
      <w:proofErr w:type="spellStart"/>
      <w:r w:rsidRPr="005B0DEF">
        <w:rPr>
          <w:rFonts w:ascii="Times New Roman" w:eastAsia="Times New Roman" w:hAnsi="Times New Roman" w:cs="Times New Roman"/>
          <w:b w:val="0"/>
          <w:sz w:val="28"/>
          <w:szCs w:val="28"/>
          <w:lang w:val="en-US"/>
        </w:rPr>
        <w:t>previa</w:t>
      </w:r>
      <w:proofErr w:type="spellEnd"/>
      <w:r w:rsidRPr="005B0DEF">
        <w:rPr>
          <w:rFonts w:ascii="Times New Roman" w:eastAsia="Times New Roman" w:hAnsi="Times New Roman" w:cs="Times New Roman"/>
          <w:b w:val="0"/>
          <w:sz w:val="28"/>
          <w:szCs w:val="28"/>
          <w:lang w:val="en-US"/>
        </w:rPr>
        <w:t xml:space="preserve"> </w:t>
      </w:r>
      <w:proofErr w:type="spellStart"/>
      <w:r w:rsidRPr="005B0DEF">
        <w:rPr>
          <w:rFonts w:ascii="Times New Roman" w:eastAsia="Times New Roman" w:hAnsi="Times New Roman" w:cs="Times New Roman"/>
          <w:b w:val="0"/>
          <w:sz w:val="28"/>
          <w:szCs w:val="28"/>
          <w:lang w:val="en-US"/>
        </w:rPr>
        <w:t>accreta</w:t>
      </w:r>
      <w:proofErr w:type="spellEnd"/>
      <w:r w:rsidRPr="005B0DEF">
        <w:rPr>
          <w:rFonts w:ascii="Times New Roman" w:eastAsia="Times New Roman" w:hAnsi="Times New Roman" w:cs="Times New Roman"/>
          <w:b w:val="0"/>
          <w:sz w:val="28"/>
          <w:szCs w:val="28"/>
          <w:lang w:val="en-US"/>
        </w:rPr>
        <w:t xml:space="preserve"> in patients with previous cesarean scar. J </w:t>
      </w:r>
      <w:proofErr w:type="spellStart"/>
      <w:r w:rsidRPr="005B0DEF">
        <w:rPr>
          <w:rFonts w:ascii="Times New Roman" w:eastAsia="Times New Roman" w:hAnsi="Times New Roman" w:cs="Times New Roman"/>
          <w:b w:val="0"/>
          <w:sz w:val="28"/>
          <w:szCs w:val="28"/>
          <w:lang w:val="en-US"/>
        </w:rPr>
        <w:t>Obstet</w:t>
      </w:r>
      <w:proofErr w:type="spellEnd"/>
      <w:r w:rsidRPr="005B0DEF">
        <w:rPr>
          <w:rFonts w:ascii="Times New Roman" w:eastAsia="Times New Roman" w:hAnsi="Times New Roman" w:cs="Times New Roman"/>
          <w:b w:val="0"/>
          <w:sz w:val="28"/>
          <w:szCs w:val="28"/>
          <w:lang w:val="en-US"/>
        </w:rPr>
        <w:t xml:space="preserve"> </w:t>
      </w:r>
      <w:proofErr w:type="spellStart"/>
      <w:r w:rsidRPr="005B0DEF">
        <w:rPr>
          <w:rFonts w:ascii="Times New Roman" w:eastAsia="Times New Roman" w:hAnsi="Times New Roman" w:cs="Times New Roman"/>
          <w:b w:val="0"/>
          <w:sz w:val="28"/>
          <w:szCs w:val="28"/>
          <w:lang w:val="en-US"/>
        </w:rPr>
        <w:t>Gynaecol</w:t>
      </w:r>
      <w:proofErr w:type="spellEnd"/>
      <w:r w:rsidRPr="005B0DEF">
        <w:rPr>
          <w:rFonts w:ascii="Times New Roman" w:eastAsia="Times New Roman" w:hAnsi="Times New Roman" w:cs="Times New Roman"/>
          <w:b w:val="0"/>
          <w:sz w:val="28"/>
          <w:szCs w:val="28"/>
          <w:lang w:val="en-US"/>
        </w:rPr>
        <w:t xml:space="preserve"> Res 2007; 33: 431–437.</w:t>
      </w:r>
    </w:p>
    <w:p w:rsidR="003279AB" w:rsidRDefault="003279AB" w:rsidP="005B0DEF">
      <w:pPr>
        <w:pStyle w:val="2"/>
        <w:numPr>
          <w:ilvl w:val="0"/>
          <w:numId w:val="2"/>
        </w:numPr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rFonts w:ascii="Times New Roman" w:eastAsia="Times New Roman" w:hAnsi="Times New Roman" w:cs="Times New Roman"/>
          <w:b w:val="0"/>
          <w:sz w:val="28"/>
          <w:szCs w:val="28"/>
        </w:rPr>
      </w:pPr>
      <w:r w:rsidRPr="005B0DEF">
        <w:rPr>
          <w:rFonts w:ascii="Times New Roman" w:eastAsia="Times New Roman" w:hAnsi="Times New Roman" w:cs="Times New Roman"/>
          <w:b w:val="0"/>
          <w:sz w:val="28"/>
          <w:szCs w:val="28"/>
          <w:lang w:val="en-US"/>
        </w:rPr>
        <w:t xml:space="preserve">Fishman SG, </w:t>
      </w:r>
      <w:proofErr w:type="spellStart"/>
      <w:r w:rsidRPr="005B0DEF">
        <w:rPr>
          <w:rFonts w:ascii="Times New Roman" w:eastAsia="Times New Roman" w:hAnsi="Times New Roman" w:cs="Times New Roman"/>
          <w:b w:val="0"/>
          <w:sz w:val="28"/>
          <w:szCs w:val="28"/>
          <w:lang w:val="en-US"/>
        </w:rPr>
        <w:t>Chasen</w:t>
      </w:r>
      <w:proofErr w:type="spellEnd"/>
      <w:r w:rsidRPr="005B0DEF">
        <w:rPr>
          <w:rFonts w:ascii="Times New Roman" w:eastAsia="Times New Roman" w:hAnsi="Times New Roman" w:cs="Times New Roman"/>
          <w:b w:val="0"/>
          <w:sz w:val="28"/>
          <w:szCs w:val="28"/>
          <w:lang w:val="en-US"/>
        </w:rPr>
        <w:t xml:space="preserve"> ST. Risk factors for emergent preterm delivery in women with placenta </w:t>
      </w:r>
      <w:proofErr w:type="spellStart"/>
      <w:r w:rsidRPr="005B0DEF">
        <w:rPr>
          <w:rFonts w:ascii="Times New Roman" w:eastAsia="Times New Roman" w:hAnsi="Times New Roman" w:cs="Times New Roman"/>
          <w:b w:val="0"/>
          <w:sz w:val="28"/>
          <w:szCs w:val="28"/>
          <w:lang w:val="en-US"/>
        </w:rPr>
        <w:t>previa</w:t>
      </w:r>
      <w:proofErr w:type="spellEnd"/>
      <w:r w:rsidRPr="005B0DEF">
        <w:rPr>
          <w:rFonts w:ascii="Times New Roman" w:eastAsia="Times New Roman" w:hAnsi="Times New Roman" w:cs="Times New Roman"/>
          <w:b w:val="0"/>
          <w:sz w:val="28"/>
          <w:szCs w:val="28"/>
          <w:lang w:val="en-US"/>
        </w:rPr>
        <w:t xml:space="preserve"> and ultrasound </w:t>
      </w:r>
      <w:r w:rsidRPr="005B0DEF">
        <w:rPr>
          <w:rFonts w:ascii="Times New Roman" w:eastAsia="Times New Roman" w:hAnsi="Times New Roman" w:cs="Times New Roman"/>
          <w:b w:val="0"/>
          <w:sz w:val="28"/>
          <w:szCs w:val="28"/>
        </w:rPr>
        <w:t>ﬁ</w:t>
      </w:r>
      <w:proofErr w:type="spellStart"/>
      <w:r w:rsidRPr="005B0DEF">
        <w:rPr>
          <w:rFonts w:ascii="Times New Roman" w:eastAsia="Times New Roman" w:hAnsi="Times New Roman" w:cs="Times New Roman"/>
          <w:b w:val="0"/>
          <w:sz w:val="28"/>
          <w:szCs w:val="28"/>
          <w:lang w:val="en-US"/>
        </w:rPr>
        <w:t>ndings</w:t>
      </w:r>
      <w:proofErr w:type="spellEnd"/>
      <w:r w:rsidRPr="005B0DEF">
        <w:rPr>
          <w:rFonts w:ascii="Times New Roman" w:eastAsia="Times New Roman" w:hAnsi="Times New Roman" w:cs="Times New Roman"/>
          <w:b w:val="0"/>
          <w:sz w:val="28"/>
          <w:szCs w:val="28"/>
          <w:lang w:val="en-US"/>
        </w:rPr>
        <w:t xml:space="preserve"> suspicious for placenta </w:t>
      </w:r>
      <w:proofErr w:type="spellStart"/>
      <w:r w:rsidRPr="005B0DEF">
        <w:rPr>
          <w:rFonts w:ascii="Times New Roman" w:eastAsia="Times New Roman" w:hAnsi="Times New Roman" w:cs="Times New Roman"/>
          <w:b w:val="0"/>
          <w:sz w:val="28"/>
          <w:szCs w:val="28"/>
          <w:lang w:val="en-US"/>
        </w:rPr>
        <w:t>accreta</w:t>
      </w:r>
      <w:proofErr w:type="spellEnd"/>
      <w:r w:rsidRPr="005B0DEF">
        <w:rPr>
          <w:rFonts w:ascii="Times New Roman" w:eastAsia="Times New Roman" w:hAnsi="Times New Roman" w:cs="Times New Roman"/>
          <w:b w:val="0"/>
          <w:sz w:val="28"/>
          <w:szCs w:val="28"/>
          <w:lang w:val="en-US"/>
        </w:rPr>
        <w:t xml:space="preserve">. J </w:t>
      </w:r>
      <w:proofErr w:type="spellStart"/>
      <w:r w:rsidRPr="005B0DEF">
        <w:rPr>
          <w:rFonts w:ascii="Times New Roman" w:eastAsia="Times New Roman" w:hAnsi="Times New Roman" w:cs="Times New Roman"/>
          <w:b w:val="0"/>
          <w:sz w:val="28"/>
          <w:szCs w:val="28"/>
          <w:lang w:val="en-US"/>
        </w:rPr>
        <w:t>Perinat</w:t>
      </w:r>
      <w:proofErr w:type="spellEnd"/>
      <w:r w:rsidRPr="005B0DEF">
        <w:rPr>
          <w:rFonts w:ascii="Times New Roman" w:eastAsia="Times New Roman" w:hAnsi="Times New Roman" w:cs="Times New Roman"/>
          <w:b w:val="0"/>
          <w:sz w:val="28"/>
          <w:szCs w:val="28"/>
          <w:lang w:val="en-US"/>
        </w:rPr>
        <w:t xml:space="preserve"> Med 2011; 39: 693–696.</w:t>
      </w:r>
    </w:p>
    <w:p w:rsidR="003279AB" w:rsidRDefault="003279AB" w:rsidP="005B0DEF">
      <w:pPr>
        <w:pStyle w:val="2"/>
        <w:numPr>
          <w:ilvl w:val="0"/>
          <w:numId w:val="2"/>
        </w:numPr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rFonts w:ascii="Times New Roman" w:eastAsia="Times New Roman" w:hAnsi="Times New Roman" w:cs="Times New Roman"/>
          <w:b w:val="0"/>
          <w:sz w:val="28"/>
          <w:szCs w:val="28"/>
        </w:rPr>
      </w:pPr>
      <w:proofErr w:type="spellStart"/>
      <w:r w:rsidRPr="005B0DEF">
        <w:rPr>
          <w:rFonts w:ascii="Times New Roman" w:eastAsia="Times New Roman" w:hAnsi="Times New Roman" w:cs="Times New Roman"/>
          <w:b w:val="0"/>
          <w:sz w:val="28"/>
          <w:szCs w:val="28"/>
          <w:lang w:val="en-US"/>
        </w:rPr>
        <w:t>D'Antonio</w:t>
      </w:r>
      <w:proofErr w:type="spellEnd"/>
      <w:r w:rsidRPr="005B0DEF">
        <w:rPr>
          <w:rFonts w:ascii="Times New Roman" w:eastAsia="Times New Roman" w:hAnsi="Times New Roman" w:cs="Times New Roman"/>
          <w:b w:val="0"/>
          <w:sz w:val="28"/>
          <w:szCs w:val="28"/>
          <w:lang w:val="en-US"/>
        </w:rPr>
        <w:t xml:space="preserve"> F.,</w:t>
      </w:r>
      <w:proofErr w:type="gramStart"/>
      <w:r w:rsidRPr="005B0DEF">
        <w:rPr>
          <w:rStyle w:val="apple-converted-space"/>
          <w:rFonts w:ascii="Times New Roman" w:eastAsia="Times New Roman" w:hAnsi="Times New Roman" w:cs="Times New Roman"/>
          <w:b w:val="0"/>
          <w:sz w:val="28"/>
          <w:szCs w:val="28"/>
          <w:lang w:val="en-US"/>
        </w:rPr>
        <w:t> </w:t>
      </w:r>
      <w:r w:rsidRPr="005B0DEF">
        <w:rPr>
          <w:rFonts w:ascii="Times New Roman" w:eastAsia="Times New Roman" w:hAnsi="Times New Roman" w:cs="Times New Roman"/>
          <w:b w:val="0"/>
          <w:sz w:val="28"/>
          <w:szCs w:val="28"/>
          <w:lang w:val="en-US"/>
        </w:rPr>
        <w:t xml:space="preserve"> </w:t>
      </w:r>
      <w:proofErr w:type="spellStart"/>
      <w:r w:rsidRPr="005B0DEF">
        <w:rPr>
          <w:rFonts w:ascii="Times New Roman" w:eastAsia="Times New Roman" w:hAnsi="Times New Roman" w:cs="Times New Roman"/>
          <w:b w:val="0"/>
          <w:sz w:val="28"/>
          <w:szCs w:val="28"/>
          <w:lang w:val="en-US"/>
        </w:rPr>
        <w:t>Iacovella</w:t>
      </w:r>
      <w:proofErr w:type="spellEnd"/>
      <w:proofErr w:type="gramEnd"/>
      <w:r w:rsidRPr="005B0DEF">
        <w:rPr>
          <w:rFonts w:ascii="Times New Roman" w:eastAsia="Times New Roman" w:hAnsi="Times New Roman" w:cs="Times New Roman"/>
          <w:b w:val="0"/>
          <w:sz w:val="28"/>
          <w:szCs w:val="28"/>
          <w:lang w:val="en-US"/>
        </w:rPr>
        <w:t xml:space="preserve"> C.,</w:t>
      </w:r>
      <w:r w:rsidRPr="005B0DEF">
        <w:rPr>
          <w:rStyle w:val="apple-converted-space"/>
          <w:rFonts w:ascii="Times New Roman" w:eastAsia="Times New Roman" w:hAnsi="Times New Roman" w:cs="Times New Roman"/>
          <w:b w:val="0"/>
          <w:sz w:val="28"/>
          <w:szCs w:val="28"/>
          <w:lang w:val="en-US"/>
        </w:rPr>
        <w:t> </w:t>
      </w:r>
      <w:r w:rsidRPr="005B0DEF">
        <w:rPr>
          <w:rFonts w:ascii="Times New Roman" w:eastAsia="Times New Roman" w:hAnsi="Times New Roman" w:cs="Times New Roman"/>
          <w:b w:val="0"/>
          <w:sz w:val="28"/>
          <w:szCs w:val="28"/>
          <w:lang w:val="en-US"/>
        </w:rPr>
        <w:t xml:space="preserve"> </w:t>
      </w:r>
      <w:proofErr w:type="spellStart"/>
      <w:r w:rsidRPr="005B0DEF">
        <w:rPr>
          <w:rFonts w:ascii="Times New Roman" w:eastAsia="Times New Roman" w:hAnsi="Times New Roman" w:cs="Times New Roman"/>
          <w:b w:val="0"/>
          <w:sz w:val="28"/>
          <w:szCs w:val="28"/>
          <w:lang w:val="en-US"/>
        </w:rPr>
        <w:t>Bhide</w:t>
      </w:r>
      <w:proofErr w:type="spellEnd"/>
      <w:r w:rsidRPr="005B0DEF">
        <w:rPr>
          <w:rFonts w:ascii="Times New Roman" w:eastAsia="Times New Roman" w:hAnsi="Times New Roman" w:cs="Times New Roman"/>
          <w:b w:val="0"/>
          <w:sz w:val="28"/>
          <w:szCs w:val="28"/>
          <w:lang w:val="en-US"/>
        </w:rPr>
        <w:t xml:space="preserve"> A.</w:t>
      </w:r>
      <w:r w:rsidRPr="005B0DEF">
        <w:rPr>
          <w:rFonts w:ascii="Times New Roman" w:eastAsia="Times New Roman" w:hAnsi="Times New Roman" w:cs="Times New Roman"/>
          <w:b w:val="0"/>
          <w:sz w:val="28"/>
          <w:szCs w:val="28"/>
          <w:shd w:val="clear" w:color="auto" w:fill="FFFFFF"/>
          <w:lang w:val="en-US"/>
        </w:rPr>
        <w:t xml:space="preserve"> Prenatal identification of invasive placentation using ultrasound: systematic review and meta-analysis. </w:t>
      </w:r>
      <w:r w:rsidRPr="005B0DEF">
        <w:rPr>
          <w:rFonts w:ascii="Times New Roman" w:eastAsia="Times New Roman" w:hAnsi="Times New Roman" w:cs="Times New Roman"/>
          <w:b w:val="0"/>
          <w:sz w:val="28"/>
          <w:szCs w:val="28"/>
          <w:lang w:val="en-US"/>
        </w:rPr>
        <w:t xml:space="preserve"> </w:t>
      </w:r>
      <w:proofErr w:type="gramStart"/>
      <w:r w:rsidRPr="005B0DEF">
        <w:rPr>
          <w:rFonts w:ascii="Times New Roman" w:eastAsia="Times New Roman" w:hAnsi="Times New Roman" w:cs="Times New Roman"/>
          <w:b w:val="0"/>
          <w:sz w:val="28"/>
          <w:szCs w:val="28"/>
          <w:lang w:val="en-US"/>
        </w:rPr>
        <w:t>Ultrasound in Obstetrics &amp; Gynecology.</w:t>
      </w:r>
      <w:proofErr w:type="gramEnd"/>
      <w:r w:rsidRPr="005B0DEF">
        <w:rPr>
          <w:rFonts w:ascii="Times New Roman" w:eastAsia="Times New Roman" w:hAnsi="Times New Roman" w:cs="Times New Roman"/>
          <w:b w:val="0"/>
          <w:sz w:val="28"/>
          <w:szCs w:val="28"/>
          <w:lang w:val="en-US"/>
        </w:rPr>
        <w:t xml:space="preserve"> 2013; 42(5): 509-517.</w:t>
      </w:r>
    </w:p>
    <w:p w:rsidR="00860384" w:rsidRDefault="00860384">
      <w:pPr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br w:type="page"/>
      </w:r>
    </w:p>
    <w:p w:rsidR="00D6682A" w:rsidRPr="00860384" w:rsidRDefault="00860384" w:rsidP="00860384">
      <w:pPr>
        <w:pStyle w:val="2"/>
        <w:shd w:val="clear" w:color="auto" w:fill="FFFFFF"/>
        <w:spacing w:before="0" w:beforeAutospacing="0" w:after="0" w:afterAutospacing="0" w:line="360" w:lineRule="auto"/>
        <w:ind w:left="360"/>
        <w:jc w:val="center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  <w:r w:rsidRPr="00860384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С</w:t>
      </w:r>
      <w:r w:rsidRPr="00860384">
        <w:rPr>
          <w:rFonts w:ascii="Times New Roman" w:eastAsia="Times New Roman" w:hAnsi="Times New Roman" w:cs="Times New Roman"/>
          <w:sz w:val="28"/>
          <w:szCs w:val="28"/>
        </w:rPr>
        <w:t>ведения об отправителе</w:t>
      </w:r>
    </w:p>
    <w:p w:rsidR="00860384" w:rsidRDefault="00860384" w:rsidP="00860384">
      <w:pPr>
        <w:pStyle w:val="2"/>
        <w:shd w:val="clear" w:color="auto" w:fill="FFFFFF"/>
        <w:spacing w:before="0" w:beforeAutospacing="0" w:after="0" w:afterAutospacing="0" w:line="360" w:lineRule="auto"/>
        <w:ind w:left="360"/>
        <w:jc w:val="both"/>
        <w:textAlignment w:val="baseline"/>
        <w:rPr>
          <w:rFonts w:ascii="Times New Roman" w:eastAsia="Times New Roman" w:hAnsi="Times New Roman" w:cs="Times New Roman"/>
          <w:b w:val="0"/>
          <w:sz w:val="28"/>
          <w:szCs w:val="28"/>
        </w:rPr>
      </w:pPr>
      <w:r>
        <w:rPr>
          <w:rFonts w:ascii="Times New Roman" w:eastAsia="Times New Roman" w:hAnsi="Times New Roman" w:cs="Times New Roman"/>
          <w:b w:val="0"/>
          <w:sz w:val="28"/>
          <w:szCs w:val="28"/>
        </w:rPr>
        <w:t>Калиновская Ольга Ивановна.</w:t>
      </w:r>
    </w:p>
    <w:p w:rsidR="00860384" w:rsidRDefault="00860384" w:rsidP="00860384">
      <w:pPr>
        <w:pStyle w:val="2"/>
        <w:shd w:val="clear" w:color="auto" w:fill="FFFFFF"/>
        <w:spacing w:before="0" w:beforeAutospacing="0" w:after="0" w:afterAutospacing="0" w:line="360" w:lineRule="auto"/>
        <w:ind w:left="360"/>
        <w:jc w:val="both"/>
        <w:textAlignment w:val="baseline"/>
        <w:rPr>
          <w:rFonts w:ascii="Times New Roman" w:eastAsia="Times New Roman" w:hAnsi="Times New Roman" w:cs="Times New Roman"/>
          <w:b w:val="0"/>
          <w:sz w:val="28"/>
          <w:szCs w:val="28"/>
        </w:rPr>
      </w:pPr>
      <w:r>
        <w:rPr>
          <w:rFonts w:ascii="Times New Roman" w:eastAsia="Times New Roman" w:hAnsi="Times New Roman" w:cs="Times New Roman"/>
          <w:b w:val="0"/>
          <w:sz w:val="28"/>
          <w:szCs w:val="28"/>
        </w:rPr>
        <w:t xml:space="preserve">61135, </w:t>
      </w:r>
      <w:proofErr w:type="spellStart"/>
      <w:r>
        <w:rPr>
          <w:rFonts w:ascii="Times New Roman" w:eastAsia="Times New Roman" w:hAnsi="Times New Roman" w:cs="Times New Roman"/>
          <w:b w:val="0"/>
          <w:sz w:val="28"/>
          <w:szCs w:val="28"/>
        </w:rPr>
        <w:t>г</w:t>
      </w:r>
      <w:proofErr w:type="gramStart"/>
      <w:r>
        <w:rPr>
          <w:rFonts w:ascii="Times New Roman" w:eastAsia="Times New Roman" w:hAnsi="Times New Roman" w:cs="Times New Roman"/>
          <w:b w:val="0"/>
          <w:sz w:val="28"/>
          <w:szCs w:val="28"/>
        </w:rPr>
        <w:t>.Х</w:t>
      </w:r>
      <w:proofErr w:type="gramEnd"/>
      <w:r>
        <w:rPr>
          <w:rFonts w:ascii="Times New Roman" w:eastAsia="Times New Roman" w:hAnsi="Times New Roman" w:cs="Times New Roman"/>
          <w:b w:val="0"/>
          <w:sz w:val="28"/>
          <w:szCs w:val="28"/>
        </w:rPr>
        <w:t>арьков</w:t>
      </w:r>
      <w:proofErr w:type="spellEnd"/>
      <w:r>
        <w:rPr>
          <w:rFonts w:ascii="Times New Roman" w:eastAsia="Times New Roman" w:hAnsi="Times New Roman" w:cs="Times New Roman"/>
          <w:b w:val="0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b w:val="0"/>
          <w:sz w:val="28"/>
          <w:szCs w:val="28"/>
        </w:rPr>
        <w:t>ул.Героев</w:t>
      </w:r>
      <w:proofErr w:type="spellEnd"/>
      <w:r>
        <w:rPr>
          <w:rFonts w:ascii="Times New Roman" w:eastAsia="Times New Roman" w:hAnsi="Times New Roman" w:cs="Times New Roman"/>
          <w:b w:val="0"/>
          <w:sz w:val="28"/>
          <w:szCs w:val="28"/>
        </w:rPr>
        <w:t xml:space="preserve"> Труда 56, кв. 22.</w:t>
      </w:r>
    </w:p>
    <w:p w:rsidR="00860384" w:rsidRPr="00860384" w:rsidRDefault="00860384" w:rsidP="00860384">
      <w:pPr>
        <w:pStyle w:val="2"/>
        <w:shd w:val="clear" w:color="auto" w:fill="FFFFFF"/>
        <w:spacing w:before="0" w:beforeAutospacing="0" w:after="0" w:afterAutospacing="0" w:line="360" w:lineRule="auto"/>
        <w:ind w:left="360"/>
        <w:jc w:val="both"/>
        <w:textAlignment w:val="baseline"/>
        <w:rPr>
          <w:rFonts w:ascii="Times New Roman" w:eastAsia="Times New Roman" w:hAnsi="Times New Roman" w:cs="Times New Roman"/>
          <w:b w:val="0"/>
          <w:sz w:val="28"/>
          <w:szCs w:val="28"/>
        </w:rPr>
      </w:pPr>
      <w:r>
        <w:rPr>
          <w:rFonts w:ascii="Times New Roman" w:eastAsia="Times New Roman" w:hAnsi="Times New Roman" w:cs="Times New Roman"/>
          <w:b w:val="0"/>
          <w:sz w:val="28"/>
          <w:szCs w:val="28"/>
        </w:rPr>
        <w:t>067-579-27-27</w:t>
      </w:r>
      <w:bookmarkStart w:id="0" w:name="_GoBack"/>
      <w:bookmarkEnd w:id="0"/>
    </w:p>
    <w:sectPr w:rsidR="00860384" w:rsidRPr="00860384" w:rsidSect="005B0DEF">
      <w:pgSz w:w="11906" w:h="16838"/>
      <w:pgMar w:top="1134" w:right="850" w:bottom="1134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463322C"/>
    <w:multiLevelType w:val="hybridMultilevel"/>
    <w:tmpl w:val="8ED4E7EA"/>
    <w:lvl w:ilvl="0" w:tplc="B06CD526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CB05CEB"/>
    <w:multiLevelType w:val="hybridMultilevel"/>
    <w:tmpl w:val="F0C8F0D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7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D6682A"/>
    <w:rsid w:val="00056440"/>
    <w:rsid w:val="00083CA3"/>
    <w:rsid w:val="0012513E"/>
    <w:rsid w:val="001E47C5"/>
    <w:rsid w:val="002B31D7"/>
    <w:rsid w:val="002C3CD6"/>
    <w:rsid w:val="003024DE"/>
    <w:rsid w:val="003279AB"/>
    <w:rsid w:val="00374354"/>
    <w:rsid w:val="004335BC"/>
    <w:rsid w:val="00535E94"/>
    <w:rsid w:val="00555C08"/>
    <w:rsid w:val="005B0DEF"/>
    <w:rsid w:val="005C0AAB"/>
    <w:rsid w:val="005C37F9"/>
    <w:rsid w:val="00646F17"/>
    <w:rsid w:val="006E037B"/>
    <w:rsid w:val="00771816"/>
    <w:rsid w:val="007D10C6"/>
    <w:rsid w:val="007E686E"/>
    <w:rsid w:val="00817241"/>
    <w:rsid w:val="00831A5C"/>
    <w:rsid w:val="00860384"/>
    <w:rsid w:val="00894AB2"/>
    <w:rsid w:val="008F3723"/>
    <w:rsid w:val="009B4EBB"/>
    <w:rsid w:val="009B7562"/>
    <w:rsid w:val="009C3FBC"/>
    <w:rsid w:val="00A0046C"/>
    <w:rsid w:val="00A178F6"/>
    <w:rsid w:val="00A41D82"/>
    <w:rsid w:val="00AA08D5"/>
    <w:rsid w:val="00AB0224"/>
    <w:rsid w:val="00AC0328"/>
    <w:rsid w:val="00AE28D3"/>
    <w:rsid w:val="00B07323"/>
    <w:rsid w:val="00B25310"/>
    <w:rsid w:val="00B35688"/>
    <w:rsid w:val="00B53F39"/>
    <w:rsid w:val="00BC3DD6"/>
    <w:rsid w:val="00BE6517"/>
    <w:rsid w:val="00BF2963"/>
    <w:rsid w:val="00C96F0B"/>
    <w:rsid w:val="00CB72FD"/>
    <w:rsid w:val="00CC2852"/>
    <w:rsid w:val="00CE10F3"/>
    <w:rsid w:val="00D27B9F"/>
    <w:rsid w:val="00D65B73"/>
    <w:rsid w:val="00D6682A"/>
    <w:rsid w:val="00D674B4"/>
    <w:rsid w:val="00D80ECC"/>
    <w:rsid w:val="00D86443"/>
    <w:rsid w:val="00DC08EA"/>
    <w:rsid w:val="00DD2B7F"/>
    <w:rsid w:val="00DE63AB"/>
    <w:rsid w:val="00E01DB1"/>
    <w:rsid w:val="00E377FB"/>
    <w:rsid w:val="00E455C3"/>
    <w:rsid w:val="00EC2577"/>
    <w:rsid w:val="00F95093"/>
    <w:rsid w:val="00FA155F"/>
    <w:rsid w:val="00FC2E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6682A"/>
  </w:style>
  <w:style w:type="paragraph" w:styleId="2">
    <w:name w:val="heading 2"/>
    <w:basedOn w:val="a"/>
    <w:link w:val="20"/>
    <w:uiPriority w:val="9"/>
    <w:qFormat/>
    <w:rsid w:val="00D6682A"/>
    <w:pPr>
      <w:spacing w:before="100" w:beforeAutospacing="1" w:after="100" w:afterAutospacing="1" w:line="240" w:lineRule="auto"/>
      <w:outlineLvl w:val="1"/>
    </w:pPr>
    <w:rPr>
      <w:rFonts w:ascii="Times" w:eastAsiaTheme="minorEastAsia" w:hAnsi="Times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D6682A"/>
    <w:rPr>
      <w:rFonts w:ascii="Times" w:eastAsiaTheme="minorEastAsia" w:hAnsi="Times"/>
      <w:b/>
      <w:bCs/>
      <w:sz w:val="36"/>
      <w:szCs w:val="36"/>
      <w:lang w:eastAsia="ru-RU"/>
    </w:rPr>
  </w:style>
  <w:style w:type="character" w:customStyle="1" w:styleId="apple-converted-space">
    <w:name w:val="apple-converted-space"/>
    <w:basedOn w:val="a0"/>
    <w:rsid w:val="00D6682A"/>
  </w:style>
  <w:style w:type="paragraph" w:styleId="a3">
    <w:name w:val="Balloon Text"/>
    <w:basedOn w:val="a"/>
    <w:link w:val="a4"/>
    <w:uiPriority w:val="99"/>
    <w:semiHidden/>
    <w:unhideWhenUsed/>
    <w:rsid w:val="00D6682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6682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hdphoto" Target="media/hdphoto1.wdp"/><Relationship Id="rId13" Type="http://schemas.openxmlformats.org/officeDocument/2006/relationships/image" Target="media/image4.jpeg"/><Relationship Id="rId18" Type="http://schemas.microsoft.com/office/2007/relationships/hdphoto" Target="media/hdphoto6.wdp"/><Relationship Id="rId26" Type="http://schemas.microsoft.com/office/2007/relationships/hdphoto" Target="media/hdphoto10.wdp"/><Relationship Id="rId3" Type="http://schemas.openxmlformats.org/officeDocument/2006/relationships/styles" Target="styles.xml"/><Relationship Id="rId21" Type="http://schemas.openxmlformats.org/officeDocument/2006/relationships/image" Target="media/image8.jpeg"/><Relationship Id="rId7" Type="http://schemas.openxmlformats.org/officeDocument/2006/relationships/image" Target="media/image1.jpeg"/><Relationship Id="rId12" Type="http://schemas.microsoft.com/office/2007/relationships/hdphoto" Target="media/hdphoto3.wdp"/><Relationship Id="rId17" Type="http://schemas.openxmlformats.org/officeDocument/2006/relationships/image" Target="media/image6.jpeg"/><Relationship Id="rId25" Type="http://schemas.openxmlformats.org/officeDocument/2006/relationships/image" Target="media/image10.jpeg"/><Relationship Id="rId2" Type="http://schemas.openxmlformats.org/officeDocument/2006/relationships/numbering" Target="numbering.xml"/><Relationship Id="rId16" Type="http://schemas.microsoft.com/office/2007/relationships/hdphoto" Target="media/hdphoto5.wdp"/><Relationship Id="rId20" Type="http://schemas.microsoft.com/office/2007/relationships/hdphoto" Target="media/hdphoto7.wdp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jpeg"/><Relationship Id="rId24" Type="http://schemas.microsoft.com/office/2007/relationships/hdphoto" Target="media/hdphoto9.wdp"/><Relationship Id="rId5" Type="http://schemas.openxmlformats.org/officeDocument/2006/relationships/settings" Target="settings.xml"/><Relationship Id="rId15" Type="http://schemas.openxmlformats.org/officeDocument/2006/relationships/image" Target="media/image5.jpeg"/><Relationship Id="rId23" Type="http://schemas.openxmlformats.org/officeDocument/2006/relationships/image" Target="media/image9.jpeg"/><Relationship Id="rId28" Type="http://schemas.openxmlformats.org/officeDocument/2006/relationships/theme" Target="theme/theme1.xml"/><Relationship Id="rId10" Type="http://schemas.microsoft.com/office/2007/relationships/hdphoto" Target="media/hdphoto2.wdp"/><Relationship Id="rId19" Type="http://schemas.openxmlformats.org/officeDocument/2006/relationships/image" Target="media/image7.jpeg"/><Relationship Id="rId4" Type="http://schemas.microsoft.com/office/2007/relationships/stylesWithEffects" Target="stylesWithEffects.xml"/><Relationship Id="rId9" Type="http://schemas.openxmlformats.org/officeDocument/2006/relationships/image" Target="media/image2.jpeg"/><Relationship Id="rId14" Type="http://schemas.microsoft.com/office/2007/relationships/hdphoto" Target="media/hdphoto4.wdp"/><Relationship Id="rId22" Type="http://schemas.microsoft.com/office/2007/relationships/hdphoto" Target="media/hdphoto8.wdp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A80A27-F670-4B3B-A010-14B434C615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685</TotalTime>
  <Pages>10</Pages>
  <Words>2242</Words>
  <Characters>12781</Characters>
  <Application>Microsoft Office Word</Application>
  <DocSecurity>0</DocSecurity>
  <Lines>106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14994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Паращук</dc:creator>
  <cp:keywords/>
  <dc:description/>
  <cp:lastModifiedBy>User</cp:lastModifiedBy>
  <cp:revision>45</cp:revision>
  <cp:lastPrinted>2013-12-23T09:34:00Z</cp:lastPrinted>
  <dcterms:created xsi:type="dcterms:W3CDTF">2013-11-29T08:29:00Z</dcterms:created>
  <dcterms:modified xsi:type="dcterms:W3CDTF">2014-03-25T11:08:00Z</dcterms:modified>
</cp:coreProperties>
</file>