
<file path=[Content_Types].xml><?xml version="1.0" encoding="utf-8"?>
<Types xmlns="http://schemas.openxmlformats.org/package/2006/content-types">
  <Default Extension="png" ContentType="image/png"/>
  <Default Extension="vsd" ContentType="application/vnd.visio"/>
  <Default Extension="emf" ContentType="image/x-emf"/>
  <Default Extension="rels" ContentType="application/vnd.openxmlformats-package.relationships+xml"/>
  <Default Extension="xml" ContentType="application/xml"/>
  <Default Extension="vsdx" ContentType="application/vnd.ms-visio.drawin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36AB8" w:rsidRPr="00B36AB8" w:rsidRDefault="00B36AB8" w:rsidP="00B36AB8">
      <w:pPr>
        <w:spacing w:after="0" w:line="360" w:lineRule="auto"/>
        <w:jc w:val="center"/>
        <w:rPr>
          <w:rFonts w:ascii="Times New Roman" w:hAnsi="Times New Roman"/>
          <w:b/>
          <w:sz w:val="28"/>
          <w:szCs w:val="28"/>
          <w:lang w:val="en-US"/>
        </w:rPr>
      </w:pPr>
      <w:r w:rsidRPr="00B36AB8">
        <w:rPr>
          <w:rFonts w:ascii="Times New Roman" w:hAnsi="Times New Roman"/>
          <w:b/>
          <w:sz w:val="28"/>
          <w:szCs w:val="28"/>
          <w:lang w:val="en-US"/>
        </w:rPr>
        <w:t>Biomechanical justification for external fixation of the pelvis using rods</w:t>
      </w:r>
      <w:r w:rsidR="00297AE9">
        <w:rPr>
          <w:rFonts w:ascii="Times New Roman" w:hAnsi="Times New Roman"/>
          <w:b/>
          <w:sz w:val="28"/>
          <w:szCs w:val="28"/>
          <w:lang w:val="en-US"/>
        </w:rPr>
        <w:t xml:space="preserve"> </w:t>
      </w:r>
      <w:r w:rsidRPr="00B36AB8">
        <w:rPr>
          <w:rFonts w:ascii="Times New Roman" w:hAnsi="Times New Roman"/>
          <w:b/>
          <w:sz w:val="28"/>
          <w:szCs w:val="28"/>
          <w:lang w:val="en-US"/>
        </w:rPr>
        <w:t>with different thread hands</w:t>
      </w:r>
    </w:p>
    <w:p w:rsidR="00B36AB8" w:rsidRPr="00B36AB8" w:rsidRDefault="00B36AB8" w:rsidP="00B36AB8">
      <w:pPr>
        <w:spacing w:after="0" w:line="360" w:lineRule="auto"/>
        <w:jc w:val="center"/>
        <w:rPr>
          <w:rFonts w:ascii="Times New Roman" w:hAnsi="Times New Roman"/>
          <w:b/>
          <w:sz w:val="28"/>
          <w:szCs w:val="28"/>
          <w:lang w:val="en-US"/>
        </w:rPr>
      </w:pPr>
    </w:p>
    <w:p w:rsidR="00B36AB8" w:rsidRPr="009E4AF0" w:rsidRDefault="00B36AB8" w:rsidP="00B36AB8">
      <w:pPr>
        <w:spacing w:after="0" w:line="360" w:lineRule="auto"/>
        <w:rPr>
          <w:rFonts w:ascii="Times New Roman" w:hAnsi="Times New Roman"/>
          <w:sz w:val="28"/>
          <w:szCs w:val="28"/>
          <w:vertAlign w:val="superscript"/>
          <w:lang w:val="en-US"/>
        </w:rPr>
      </w:pPr>
      <w:proofErr w:type="spellStart"/>
      <w:r w:rsidRPr="009E4AF0">
        <w:rPr>
          <w:rFonts w:ascii="Times New Roman" w:hAnsi="Times New Roman"/>
          <w:sz w:val="28"/>
          <w:szCs w:val="28"/>
          <w:lang w:val="en-US"/>
        </w:rPr>
        <w:t>Istomin</w:t>
      </w:r>
      <w:proofErr w:type="spellEnd"/>
      <w:r w:rsidRPr="009E4AF0">
        <w:rPr>
          <w:rFonts w:ascii="Times New Roman" w:hAnsi="Times New Roman"/>
          <w:sz w:val="28"/>
          <w:szCs w:val="28"/>
          <w:lang w:val="en-US"/>
        </w:rPr>
        <w:t xml:space="preserve"> A.G.</w:t>
      </w:r>
      <w:r w:rsidRPr="009E4AF0">
        <w:rPr>
          <w:rFonts w:ascii="Times New Roman" w:hAnsi="Times New Roman"/>
          <w:sz w:val="28"/>
          <w:szCs w:val="28"/>
          <w:vertAlign w:val="superscript"/>
          <w:lang w:val="en-US"/>
        </w:rPr>
        <w:t>1</w:t>
      </w:r>
      <w:r w:rsidRPr="009E4AF0">
        <w:rPr>
          <w:rFonts w:ascii="Times New Roman" w:hAnsi="Times New Roman"/>
          <w:sz w:val="28"/>
          <w:szCs w:val="28"/>
          <w:lang w:val="en-US"/>
        </w:rPr>
        <w:t xml:space="preserve">, </w:t>
      </w:r>
      <w:proofErr w:type="spellStart"/>
      <w:r w:rsidRPr="009E4AF0">
        <w:rPr>
          <w:rFonts w:ascii="Times New Roman" w:hAnsi="Times New Roman"/>
          <w:sz w:val="28"/>
          <w:szCs w:val="28"/>
          <w:lang w:val="en-US"/>
        </w:rPr>
        <w:t>Kovaliov</w:t>
      </w:r>
      <w:proofErr w:type="spellEnd"/>
      <w:r w:rsidRPr="009E4AF0">
        <w:rPr>
          <w:rFonts w:ascii="Times New Roman" w:hAnsi="Times New Roman"/>
          <w:sz w:val="28"/>
          <w:szCs w:val="28"/>
          <w:lang w:val="en-US"/>
        </w:rPr>
        <w:t xml:space="preserve"> S.I.</w:t>
      </w:r>
      <w:r w:rsidRPr="009E4AF0">
        <w:rPr>
          <w:rFonts w:ascii="Times New Roman" w:hAnsi="Times New Roman"/>
          <w:sz w:val="28"/>
          <w:szCs w:val="28"/>
          <w:vertAlign w:val="superscript"/>
          <w:lang w:val="en-US"/>
        </w:rPr>
        <w:t>2</w:t>
      </w:r>
      <w:r w:rsidRPr="009E4AF0">
        <w:rPr>
          <w:rFonts w:ascii="Times New Roman" w:hAnsi="Times New Roman"/>
          <w:sz w:val="28"/>
          <w:szCs w:val="28"/>
          <w:lang w:val="en-US"/>
        </w:rPr>
        <w:t xml:space="preserve">, </w:t>
      </w:r>
      <w:proofErr w:type="spellStart"/>
      <w:r w:rsidRPr="009E4AF0">
        <w:rPr>
          <w:rFonts w:ascii="Times New Roman" w:hAnsi="Times New Roman"/>
          <w:sz w:val="28"/>
          <w:szCs w:val="28"/>
          <w:lang w:val="en-US"/>
        </w:rPr>
        <w:t>Zhuravliov</w:t>
      </w:r>
      <w:proofErr w:type="spellEnd"/>
      <w:r w:rsidRPr="009E4AF0">
        <w:rPr>
          <w:rFonts w:ascii="Times New Roman" w:hAnsi="Times New Roman"/>
          <w:sz w:val="28"/>
          <w:szCs w:val="28"/>
          <w:lang w:val="en-US"/>
        </w:rPr>
        <w:t xml:space="preserve"> V.B.</w:t>
      </w:r>
      <w:r w:rsidRPr="009E4AF0">
        <w:rPr>
          <w:rFonts w:ascii="Times New Roman" w:hAnsi="Times New Roman"/>
          <w:sz w:val="28"/>
          <w:szCs w:val="28"/>
          <w:vertAlign w:val="superscript"/>
          <w:lang w:val="en-US"/>
        </w:rPr>
        <w:t>1</w:t>
      </w:r>
      <w:r w:rsidRPr="009E4AF0">
        <w:rPr>
          <w:rFonts w:ascii="Times New Roman" w:hAnsi="Times New Roman"/>
          <w:sz w:val="28"/>
          <w:szCs w:val="28"/>
          <w:lang w:val="en-US"/>
        </w:rPr>
        <w:t xml:space="preserve">, </w:t>
      </w:r>
      <w:proofErr w:type="spellStart"/>
      <w:r w:rsidRPr="009E4AF0">
        <w:rPr>
          <w:rFonts w:ascii="Times New Roman" w:hAnsi="Times New Roman"/>
          <w:sz w:val="28"/>
          <w:szCs w:val="28"/>
          <w:lang w:val="en-US"/>
        </w:rPr>
        <w:t>Istomin</w:t>
      </w:r>
      <w:proofErr w:type="spellEnd"/>
      <w:r w:rsidRPr="009E4AF0">
        <w:rPr>
          <w:rFonts w:ascii="Times New Roman" w:hAnsi="Times New Roman"/>
          <w:sz w:val="28"/>
          <w:szCs w:val="28"/>
          <w:lang w:val="en-US"/>
        </w:rPr>
        <w:t xml:space="preserve"> D.A.</w:t>
      </w:r>
      <w:r w:rsidRPr="009E4AF0">
        <w:rPr>
          <w:rFonts w:ascii="Times New Roman" w:hAnsi="Times New Roman"/>
          <w:sz w:val="28"/>
          <w:szCs w:val="28"/>
          <w:vertAlign w:val="superscript"/>
          <w:lang w:val="en-US"/>
        </w:rPr>
        <w:t>1</w:t>
      </w:r>
      <w:r w:rsidRPr="009E4AF0">
        <w:rPr>
          <w:rFonts w:ascii="Times New Roman" w:hAnsi="Times New Roman"/>
          <w:sz w:val="28"/>
          <w:szCs w:val="28"/>
          <w:lang w:val="en-US"/>
        </w:rPr>
        <w:t xml:space="preserve">, </w:t>
      </w:r>
      <w:proofErr w:type="spellStart"/>
      <w:r w:rsidRPr="009E4AF0">
        <w:rPr>
          <w:rFonts w:ascii="Times New Roman" w:hAnsi="Times New Roman"/>
          <w:sz w:val="28"/>
          <w:szCs w:val="28"/>
          <w:lang w:val="en-US"/>
        </w:rPr>
        <w:t>Karpinskiy</w:t>
      </w:r>
      <w:proofErr w:type="spellEnd"/>
      <w:r w:rsidRPr="009E4AF0">
        <w:rPr>
          <w:rFonts w:ascii="Times New Roman" w:hAnsi="Times New Roman"/>
          <w:sz w:val="28"/>
          <w:szCs w:val="28"/>
          <w:lang w:val="en-US"/>
        </w:rPr>
        <w:t xml:space="preserve"> М.Yu.</w:t>
      </w:r>
      <w:r w:rsidRPr="009E4AF0">
        <w:rPr>
          <w:rFonts w:ascii="Times New Roman" w:hAnsi="Times New Roman"/>
          <w:sz w:val="28"/>
          <w:szCs w:val="28"/>
          <w:vertAlign w:val="superscript"/>
          <w:lang w:val="en-US"/>
        </w:rPr>
        <w:t>3</w:t>
      </w:r>
    </w:p>
    <w:p w:rsidR="00B36AB8" w:rsidRPr="009E4AF0" w:rsidRDefault="00B36AB8" w:rsidP="00B36AB8">
      <w:pPr>
        <w:spacing w:after="0" w:line="360" w:lineRule="auto"/>
        <w:jc w:val="center"/>
        <w:rPr>
          <w:rFonts w:ascii="Times New Roman" w:hAnsi="Times New Roman"/>
          <w:b/>
          <w:sz w:val="28"/>
          <w:szCs w:val="28"/>
          <w:lang w:val="en-US"/>
        </w:rPr>
      </w:pPr>
    </w:p>
    <w:p w:rsidR="00B36AB8" w:rsidRPr="009E4AF0" w:rsidRDefault="00B36AB8" w:rsidP="00B36AB8">
      <w:pPr>
        <w:spacing w:after="0" w:line="360" w:lineRule="auto"/>
        <w:rPr>
          <w:rFonts w:ascii="Times New Roman" w:hAnsi="Times New Roman"/>
          <w:sz w:val="28"/>
          <w:szCs w:val="28"/>
          <w:lang w:val="en-US"/>
        </w:rPr>
      </w:pPr>
      <w:r w:rsidRPr="009E4AF0">
        <w:rPr>
          <w:rFonts w:ascii="Times New Roman" w:hAnsi="Times New Roman"/>
          <w:sz w:val="28"/>
          <w:szCs w:val="28"/>
          <w:lang w:val="en-US"/>
        </w:rPr>
        <w:t xml:space="preserve">1 </w:t>
      </w:r>
      <w:proofErr w:type="spellStart"/>
      <w:r w:rsidRPr="009E4AF0">
        <w:rPr>
          <w:rFonts w:ascii="Times New Roman" w:hAnsi="Times New Roman"/>
          <w:sz w:val="28"/>
          <w:szCs w:val="28"/>
          <w:lang w:val="en-US"/>
        </w:rPr>
        <w:t>Kharkiv</w:t>
      </w:r>
      <w:proofErr w:type="spellEnd"/>
      <w:r w:rsidRPr="009E4AF0">
        <w:rPr>
          <w:rFonts w:ascii="Times New Roman" w:hAnsi="Times New Roman"/>
          <w:sz w:val="28"/>
          <w:szCs w:val="28"/>
          <w:lang w:val="en-US"/>
        </w:rPr>
        <w:t xml:space="preserve"> National Medical University</w:t>
      </w:r>
    </w:p>
    <w:p w:rsidR="00B36AB8" w:rsidRPr="009E4AF0" w:rsidRDefault="00B36AB8" w:rsidP="00B36AB8">
      <w:pPr>
        <w:spacing w:after="0" w:line="360" w:lineRule="auto"/>
        <w:rPr>
          <w:rFonts w:ascii="Times New Roman" w:hAnsi="Times New Roman"/>
          <w:sz w:val="28"/>
          <w:szCs w:val="28"/>
          <w:lang w:val="en-US"/>
        </w:rPr>
      </w:pPr>
      <w:r w:rsidRPr="009E4AF0">
        <w:rPr>
          <w:rFonts w:ascii="Times New Roman" w:hAnsi="Times New Roman"/>
          <w:sz w:val="28"/>
          <w:szCs w:val="28"/>
          <w:lang w:val="en-US"/>
        </w:rPr>
        <w:t xml:space="preserve">2 Municipal Noncommercial Enterprise “City Clinical Hospital No. 17 of </w:t>
      </w:r>
      <w:proofErr w:type="spellStart"/>
      <w:r w:rsidRPr="009E4AF0">
        <w:rPr>
          <w:rFonts w:ascii="Times New Roman" w:hAnsi="Times New Roman"/>
          <w:sz w:val="28"/>
          <w:szCs w:val="28"/>
          <w:lang w:val="en-US"/>
        </w:rPr>
        <w:t>Kharkiv</w:t>
      </w:r>
      <w:proofErr w:type="spellEnd"/>
      <w:r w:rsidRPr="009E4AF0">
        <w:rPr>
          <w:rFonts w:ascii="Times New Roman" w:hAnsi="Times New Roman"/>
          <w:sz w:val="28"/>
          <w:szCs w:val="28"/>
          <w:lang w:val="en-US"/>
        </w:rPr>
        <w:t xml:space="preserve"> City Council”</w:t>
      </w:r>
    </w:p>
    <w:p w:rsidR="005E40EE" w:rsidRPr="009E4AF0" w:rsidRDefault="00B36AB8" w:rsidP="00B36AB8">
      <w:pPr>
        <w:spacing w:after="0" w:line="360" w:lineRule="auto"/>
        <w:rPr>
          <w:rFonts w:ascii="Times New Roman" w:hAnsi="Times New Roman"/>
          <w:sz w:val="28"/>
          <w:szCs w:val="28"/>
          <w:lang w:val="en-US"/>
        </w:rPr>
      </w:pPr>
      <w:r w:rsidRPr="009E4AF0">
        <w:rPr>
          <w:rFonts w:ascii="Times New Roman" w:hAnsi="Times New Roman"/>
          <w:sz w:val="28"/>
          <w:szCs w:val="28"/>
          <w:lang w:val="en-US"/>
        </w:rPr>
        <w:t>3 State Institution "</w:t>
      </w:r>
      <w:proofErr w:type="spellStart"/>
      <w:r w:rsidRPr="009E4AF0">
        <w:rPr>
          <w:rFonts w:ascii="Times New Roman" w:hAnsi="Times New Roman"/>
          <w:sz w:val="28"/>
          <w:szCs w:val="28"/>
          <w:lang w:val="en-US"/>
        </w:rPr>
        <w:t>Sytenko</w:t>
      </w:r>
      <w:proofErr w:type="spellEnd"/>
      <w:r w:rsidRPr="009E4AF0">
        <w:rPr>
          <w:rFonts w:ascii="Times New Roman" w:hAnsi="Times New Roman"/>
          <w:sz w:val="28"/>
          <w:szCs w:val="28"/>
          <w:lang w:val="en-US"/>
        </w:rPr>
        <w:t xml:space="preserve"> Institute of Spine and Joint Pathology of the National Academy of Medical Sciences of Ukraine</w:t>
      </w:r>
    </w:p>
    <w:p w:rsidR="00B36AB8" w:rsidRPr="009E4AF0" w:rsidRDefault="00B36AB8" w:rsidP="00B36AB8">
      <w:pPr>
        <w:spacing w:after="0" w:line="360" w:lineRule="auto"/>
        <w:rPr>
          <w:rFonts w:ascii="Times New Roman" w:hAnsi="Times New Roman"/>
          <w:sz w:val="28"/>
          <w:szCs w:val="28"/>
          <w:lang w:val="en-US"/>
        </w:rPr>
      </w:pPr>
    </w:p>
    <w:p w:rsidR="009E4AF0" w:rsidRPr="009A6B81" w:rsidRDefault="009E4AF0" w:rsidP="009E4AF0">
      <w:pPr>
        <w:spacing w:after="0" w:line="360" w:lineRule="auto"/>
        <w:rPr>
          <w:rFonts w:ascii="Times New Roman" w:hAnsi="Times New Roman"/>
          <w:b/>
          <w:sz w:val="28"/>
          <w:szCs w:val="28"/>
          <w:lang w:val="en-US"/>
        </w:rPr>
      </w:pPr>
      <w:r w:rsidRPr="009A6B81">
        <w:rPr>
          <w:rFonts w:ascii="Times New Roman" w:hAnsi="Times New Roman"/>
          <w:b/>
          <w:sz w:val="28"/>
          <w:szCs w:val="28"/>
          <w:lang w:val="en-US"/>
        </w:rPr>
        <w:t>Information about the authors</w:t>
      </w:r>
    </w:p>
    <w:p w:rsidR="009E4AF0" w:rsidRPr="009E4AF0" w:rsidRDefault="009E4AF0" w:rsidP="009E4AF0">
      <w:pPr>
        <w:spacing w:after="0" w:line="360" w:lineRule="auto"/>
        <w:rPr>
          <w:rFonts w:ascii="Times New Roman" w:hAnsi="Times New Roman"/>
          <w:sz w:val="28"/>
          <w:szCs w:val="28"/>
          <w:lang w:val="en-US"/>
        </w:rPr>
      </w:pPr>
      <w:proofErr w:type="spellStart"/>
      <w:r w:rsidRPr="009E4AF0">
        <w:rPr>
          <w:rFonts w:ascii="Times New Roman" w:hAnsi="Times New Roman"/>
          <w:sz w:val="28"/>
          <w:szCs w:val="28"/>
          <w:lang w:val="en-US"/>
        </w:rPr>
        <w:t>Istomin</w:t>
      </w:r>
      <w:proofErr w:type="spellEnd"/>
      <w:r w:rsidRPr="009E4AF0">
        <w:rPr>
          <w:rFonts w:ascii="Times New Roman" w:hAnsi="Times New Roman"/>
          <w:sz w:val="28"/>
          <w:szCs w:val="28"/>
          <w:lang w:val="en-US"/>
        </w:rPr>
        <w:t xml:space="preserve"> </w:t>
      </w:r>
      <w:proofErr w:type="spellStart"/>
      <w:r w:rsidRPr="009E4AF0">
        <w:rPr>
          <w:rFonts w:ascii="Times New Roman" w:hAnsi="Times New Roman"/>
          <w:sz w:val="28"/>
          <w:szCs w:val="28"/>
          <w:lang w:val="en-US"/>
        </w:rPr>
        <w:t>Andri</w:t>
      </w:r>
      <w:proofErr w:type="spellEnd"/>
      <w:r w:rsidR="009A6B81">
        <w:rPr>
          <w:rFonts w:ascii="Times New Roman" w:hAnsi="Times New Roman"/>
          <w:sz w:val="28"/>
          <w:szCs w:val="28"/>
          <w:lang w:val="uk-UA"/>
        </w:rPr>
        <w:t>і</w:t>
      </w:r>
      <w:r w:rsidRPr="009E4AF0">
        <w:rPr>
          <w:rFonts w:ascii="Times New Roman" w:hAnsi="Times New Roman"/>
          <w:sz w:val="28"/>
          <w:szCs w:val="28"/>
          <w:lang w:val="en-US"/>
        </w:rPr>
        <w:t xml:space="preserve"> </w:t>
      </w:r>
      <w:proofErr w:type="spellStart"/>
      <w:r w:rsidRPr="009E4AF0">
        <w:rPr>
          <w:rFonts w:ascii="Times New Roman" w:hAnsi="Times New Roman"/>
          <w:sz w:val="28"/>
          <w:szCs w:val="28"/>
          <w:lang w:val="en-US"/>
        </w:rPr>
        <w:t>Heorhiyovych</w:t>
      </w:r>
      <w:proofErr w:type="spellEnd"/>
      <w:r w:rsidRPr="009E4AF0">
        <w:rPr>
          <w:rFonts w:ascii="Times New Roman" w:hAnsi="Times New Roman"/>
          <w:sz w:val="28"/>
          <w:szCs w:val="28"/>
          <w:lang w:val="en-US"/>
        </w:rPr>
        <w:t xml:space="preserve"> - Dr. Med. Sciences, Professor, Acting Head of the Department of Sports, Physical and Rehabilitation Medicine, Physical Therapy and Occupational Therapy, </w:t>
      </w:r>
      <w:proofErr w:type="spellStart"/>
      <w:r w:rsidRPr="009E4AF0">
        <w:rPr>
          <w:rFonts w:ascii="Times New Roman" w:hAnsi="Times New Roman"/>
          <w:sz w:val="28"/>
          <w:szCs w:val="28"/>
          <w:lang w:val="en-US"/>
        </w:rPr>
        <w:t>Kharkiv</w:t>
      </w:r>
      <w:proofErr w:type="spellEnd"/>
      <w:r w:rsidRPr="009E4AF0">
        <w:rPr>
          <w:rFonts w:ascii="Times New Roman" w:hAnsi="Times New Roman"/>
          <w:sz w:val="28"/>
          <w:szCs w:val="28"/>
          <w:lang w:val="en-US"/>
        </w:rPr>
        <w:t xml:space="preserve"> National Medical University, 61022, </w:t>
      </w:r>
      <w:proofErr w:type="spellStart"/>
      <w:r w:rsidRPr="009E4AF0">
        <w:rPr>
          <w:rFonts w:ascii="Times New Roman" w:hAnsi="Times New Roman"/>
          <w:sz w:val="28"/>
          <w:szCs w:val="28"/>
          <w:lang w:val="en-US"/>
        </w:rPr>
        <w:t>Kharkiv</w:t>
      </w:r>
      <w:proofErr w:type="spellEnd"/>
      <w:r w:rsidRPr="009E4AF0">
        <w:rPr>
          <w:rFonts w:ascii="Times New Roman" w:hAnsi="Times New Roman"/>
          <w:sz w:val="28"/>
          <w:szCs w:val="28"/>
          <w:lang w:val="en-US"/>
        </w:rPr>
        <w:t xml:space="preserve">, 4 </w:t>
      </w:r>
      <w:proofErr w:type="spellStart"/>
      <w:r w:rsidRPr="009E4AF0">
        <w:rPr>
          <w:rFonts w:ascii="Times New Roman" w:hAnsi="Times New Roman"/>
          <w:sz w:val="28"/>
          <w:szCs w:val="28"/>
          <w:lang w:val="en-US"/>
        </w:rPr>
        <w:t>Nauki</w:t>
      </w:r>
      <w:proofErr w:type="spellEnd"/>
      <w:r w:rsidRPr="009E4AF0">
        <w:rPr>
          <w:rFonts w:ascii="Times New Roman" w:hAnsi="Times New Roman"/>
          <w:sz w:val="28"/>
          <w:szCs w:val="28"/>
          <w:lang w:val="en-US"/>
        </w:rPr>
        <w:t xml:space="preserve"> Ave., tel. 050-984-56-96, E-mail: </w:t>
      </w:r>
      <w:proofErr w:type="spellStart"/>
      <w:r w:rsidRPr="009E4AF0">
        <w:rPr>
          <w:rFonts w:ascii="Times New Roman" w:hAnsi="Times New Roman"/>
          <w:sz w:val="28"/>
          <w:szCs w:val="28"/>
          <w:lang w:val="en-US"/>
        </w:rPr>
        <w:t>ah.istomin</w:t>
      </w:r>
      <w:proofErr w:type="spellEnd"/>
      <w:r w:rsidRPr="009E4AF0">
        <w:rPr>
          <w:rFonts w:ascii="Times New Roman" w:hAnsi="Times New Roman"/>
          <w:sz w:val="28"/>
          <w:szCs w:val="28"/>
          <w:lang w:val="en-US"/>
        </w:rPr>
        <w:t xml:space="preserve"> @ knmu.edu.ua, ORCID: 0000-0002-1510-6516</w:t>
      </w:r>
    </w:p>
    <w:p w:rsidR="009A6B81" w:rsidRDefault="009A6B81" w:rsidP="009E4AF0">
      <w:pPr>
        <w:spacing w:after="0" w:line="360" w:lineRule="auto"/>
        <w:rPr>
          <w:rFonts w:ascii="Times New Roman" w:hAnsi="Times New Roman"/>
          <w:sz w:val="28"/>
          <w:szCs w:val="28"/>
          <w:lang w:val="en-US"/>
        </w:rPr>
      </w:pPr>
    </w:p>
    <w:p w:rsidR="009E4AF0" w:rsidRPr="009E4AF0" w:rsidRDefault="009E4AF0" w:rsidP="009E4AF0">
      <w:pPr>
        <w:spacing w:after="0" w:line="360" w:lineRule="auto"/>
        <w:rPr>
          <w:rFonts w:ascii="Times New Roman" w:hAnsi="Times New Roman"/>
          <w:sz w:val="28"/>
          <w:szCs w:val="28"/>
          <w:lang w:val="en-US"/>
        </w:rPr>
      </w:pPr>
      <w:proofErr w:type="spellStart"/>
      <w:r w:rsidRPr="009E4AF0">
        <w:rPr>
          <w:rFonts w:ascii="Times New Roman" w:hAnsi="Times New Roman"/>
          <w:sz w:val="28"/>
          <w:szCs w:val="28"/>
          <w:lang w:val="en-US"/>
        </w:rPr>
        <w:t>Ser</w:t>
      </w:r>
      <w:r w:rsidR="009A6B81">
        <w:rPr>
          <w:rFonts w:ascii="Times New Roman" w:hAnsi="Times New Roman"/>
          <w:sz w:val="28"/>
          <w:szCs w:val="28"/>
          <w:lang w:val="en-US"/>
        </w:rPr>
        <w:t>g</w:t>
      </w:r>
      <w:r w:rsidRPr="009E4AF0">
        <w:rPr>
          <w:rFonts w:ascii="Times New Roman" w:hAnsi="Times New Roman"/>
          <w:sz w:val="28"/>
          <w:szCs w:val="28"/>
          <w:lang w:val="en-US"/>
        </w:rPr>
        <w:t>iy</w:t>
      </w:r>
      <w:proofErr w:type="spellEnd"/>
      <w:r w:rsidRPr="009E4AF0">
        <w:rPr>
          <w:rFonts w:ascii="Times New Roman" w:hAnsi="Times New Roman"/>
          <w:sz w:val="28"/>
          <w:szCs w:val="28"/>
          <w:lang w:val="en-US"/>
        </w:rPr>
        <w:t xml:space="preserve"> </w:t>
      </w:r>
      <w:proofErr w:type="spellStart"/>
      <w:r w:rsidRPr="009E4AF0">
        <w:rPr>
          <w:rFonts w:ascii="Times New Roman" w:hAnsi="Times New Roman"/>
          <w:sz w:val="28"/>
          <w:szCs w:val="28"/>
          <w:lang w:val="en-US"/>
        </w:rPr>
        <w:t>Ivanovych</w:t>
      </w:r>
      <w:proofErr w:type="spellEnd"/>
      <w:r w:rsidRPr="009E4AF0">
        <w:rPr>
          <w:rFonts w:ascii="Times New Roman" w:hAnsi="Times New Roman"/>
          <w:sz w:val="28"/>
          <w:szCs w:val="28"/>
          <w:lang w:val="en-US"/>
        </w:rPr>
        <w:t xml:space="preserve"> </w:t>
      </w:r>
      <w:proofErr w:type="spellStart"/>
      <w:r w:rsidRPr="009E4AF0">
        <w:rPr>
          <w:rFonts w:ascii="Times New Roman" w:hAnsi="Times New Roman"/>
          <w:sz w:val="28"/>
          <w:szCs w:val="28"/>
          <w:lang w:val="en-US"/>
        </w:rPr>
        <w:t>Kovalyov</w:t>
      </w:r>
      <w:proofErr w:type="spellEnd"/>
      <w:r w:rsidRPr="009E4AF0">
        <w:rPr>
          <w:rFonts w:ascii="Times New Roman" w:hAnsi="Times New Roman"/>
          <w:sz w:val="28"/>
          <w:szCs w:val="28"/>
          <w:lang w:val="en-US"/>
        </w:rPr>
        <w:t xml:space="preserve"> - Candidate of Medical Sciences </w:t>
      </w:r>
      <w:proofErr w:type="spellStart"/>
      <w:r w:rsidRPr="009E4AF0">
        <w:rPr>
          <w:rFonts w:ascii="Times New Roman" w:hAnsi="Times New Roman"/>
          <w:sz w:val="28"/>
          <w:szCs w:val="28"/>
          <w:lang w:val="en-US"/>
        </w:rPr>
        <w:t>Sciences</w:t>
      </w:r>
      <w:proofErr w:type="spellEnd"/>
      <w:r w:rsidRPr="009E4AF0">
        <w:rPr>
          <w:rFonts w:ascii="Times New Roman" w:hAnsi="Times New Roman"/>
          <w:sz w:val="28"/>
          <w:szCs w:val="28"/>
          <w:lang w:val="en-US"/>
        </w:rPr>
        <w:t xml:space="preserve">, </w:t>
      </w:r>
      <w:proofErr w:type="spellStart"/>
      <w:r w:rsidRPr="009E4AF0">
        <w:rPr>
          <w:rFonts w:ascii="Times New Roman" w:hAnsi="Times New Roman"/>
          <w:sz w:val="28"/>
          <w:szCs w:val="28"/>
          <w:lang w:val="en-US"/>
        </w:rPr>
        <w:t>traumatologist</w:t>
      </w:r>
      <w:proofErr w:type="spellEnd"/>
      <w:r w:rsidRPr="009E4AF0">
        <w:rPr>
          <w:rFonts w:ascii="Times New Roman" w:hAnsi="Times New Roman"/>
          <w:sz w:val="28"/>
          <w:szCs w:val="28"/>
          <w:lang w:val="en-US"/>
        </w:rPr>
        <w:t xml:space="preserve">-orthopedist KNP "City Clinical Hospital № 17 </w:t>
      </w:r>
      <w:proofErr w:type="spellStart"/>
      <w:r w:rsidRPr="009E4AF0">
        <w:rPr>
          <w:rFonts w:ascii="Times New Roman" w:hAnsi="Times New Roman"/>
          <w:sz w:val="28"/>
          <w:szCs w:val="28"/>
          <w:lang w:val="en-US"/>
        </w:rPr>
        <w:t>Kharkiv</w:t>
      </w:r>
      <w:proofErr w:type="spellEnd"/>
      <w:r w:rsidRPr="009E4AF0">
        <w:rPr>
          <w:rFonts w:ascii="Times New Roman" w:hAnsi="Times New Roman"/>
          <w:sz w:val="28"/>
          <w:szCs w:val="28"/>
          <w:lang w:val="en-US"/>
        </w:rPr>
        <w:t xml:space="preserve"> City Council", </w:t>
      </w:r>
      <w:proofErr w:type="spellStart"/>
      <w:r w:rsidRPr="009E4AF0">
        <w:rPr>
          <w:rFonts w:ascii="Times New Roman" w:hAnsi="Times New Roman"/>
          <w:sz w:val="28"/>
          <w:szCs w:val="28"/>
          <w:lang w:val="en-US"/>
        </w:rPr>
        <w:t>Kharkiv</w:t>
      </w:r>
      <w:proofErr w:type="spellEnd"/>
      <w:r w:rsidRPr="009E4AF0">
        <w:rPr>
          <w:rFonts w:ascii="Times New Roman" w:hAnsi="Times New Roman"/>
          <w:sz w:val="28"/>
          <w:szCs w:val="28"/>
          <w:lang w:val="en-US"/>
        </w:rPr>
        <w:t>, Moscow Ave., 195, tel. 0503003575 Email: kovalev0503003575@gmail.com</w:t>
      </w:r>
    </w:p>
    <w:p w:rsidR="009E4AF0" w:rsidRPr="009E4AF0" w:rsidRDefault="009E4AF0" w:rsidP="009E4AF0">
      <w:pPr>
        <w:spacing w:after="0" w:line="360" w:lineRule="auto"/>
        <w:rPr>
          <w:rFonts w:ascii="Times New Roman" w:hAnsi="Times New Roman"/>
          <w:sz w:val="28"/>
          <w:szCs w:val="28"/>
          <w:lang w:val="en-US"/>
        </w:rPr>
      </w:pPr>
      <w:r w:rsidRPr="009E4AF0">
        <w:rPr>
          <w:rFonts w:ascii="Times New Roman" w:hAnsi="Times New Roman"/>
          <w:sz w:val="28"/>
          <w:szCs w:val="28"/>
          <w:lang w:val="en-US"/>
        </w:rPr>
        <w:t>ORCID 0000-0001-7956-9053</w:t>
      </w:r>
    </w:p>
    <w:p w:rsidR="009E4AF0" w:rsidRPr="009E4AF0" w:rsidRDefault="009E4AF0" w:rsidP="009E4AF0">
      <w:pPr>
        <w:spacing w:after="0" w:line="360" w:lineRule="auto"/>
        <w:rPr>
          <w:rFonts w:ascii="Times New Roman" w:hAnsi="Times New Roman"/>
          <w:sz w:val="28"/>
          <w:szCs w:val="28"/>
          <w:lang w:val="en-US"/>
        </w:rPr>
      </w:pPr>
    </w:p>
    <w:p w:rsidR="009E4AF0" w:rsidRPr="009E4AF0" w:rsidRDefault="009E4AF0" w:rsidP="009E4AF0">
      <w:pPr>
        <w:spacing w:after="0" w:line="360" w:lineRule="auto"/>
        <w:rPr>
          <w:rFonts w:ascii="Times New Roman" w:hAnsi="Times New Roman"/>
          <w:sz w:val="28"/>
          <w:szCs w:val="28"/>
          <w:lang w:val="en-US"/>
        </w:rPr>
      </w:pPr>
      <w:proofErr w:type="spellStart"/>
      <w:r w:rsidRPr="009E4AF0">
        <w:rPr>
          <w:rFonts w:ascii="Times New Roman" w:hAnsi="Times New Roman"/>
          <w:sz w:val="28"/>
          <w:szCs w:val="28"/>
          <w:lang w:val="en-US"/>
        </w:rPr>
        <w:t>Zhuravlyov</w:t>
      </w:r>
      <w:proofErr w:type="spellEnd"/>
      <w:r w:rsidRPr="009E4AF0">
        <w:rPr>
          <w:rFonts w:ascii="Times New Roman" w:hAnsi="Times New Roman"/>
          <w:sz w:val="28"/>
          <w:szCs w:val="28"/>
          <w:lang w:val="en-US"/>
        </w:rPr>
        <w:t xml:space="preserve"> </w:t>
      </w:r>
      <w:proofErr w:type="spellStart"/>
      <w:r w:rsidRPr="009E4AF0">
        <w:rPr>
          <w:rFonts w:ascii="Times New Roman" w:hAnsi="Times New Roman"/>
          <w:sz w:val="28"/>
          <w:szCs w:val="28"/>
          <w:lang w:val="en-US"/>
        </w:rPr>
        <w:t>Valentyn</w:t>
      </w:r>
      <w:proofErr w:type="spellEnd"/>
      <w:r w:rsidRPr="009E4AF0">
        <w:rPr>
          <w:rFonts w:ascii="Times New Roman" w:hAnsi="Times New Roman"/>
          <w:sz w:val="28"/>
          <w:szCs w:val="28"/>
          <w:lang w:val="en-US"/>
        </w:rPr>
        <w:t xml:space="preserve"> </w:t>
      </w:r>
      <w:proofErr w:type="spellStart"/>
      <w:r w:rsidRPr="009E4AF0">
        <w:rPr>
          <w:rFonts w:ascii="Times New Roman" w:hAnsi="Times New Roman"/>
          <w:sz w:val="28"/>
          <w:szCs w:val="28"/>
          <w:lang w:val="en-US"/>
        </w:rPr>
        <w:t>Borysovych</w:t>
      </w:r>
      <w:proofErr w:type="spellEnd"/>
      <w:r w:rsidRPr="009E4AF0">
        <w:rPr>
          <w:rFonts w:ascii="Times New Roman" w:hAnsi="Times New Roman"/>
          <w:sz w:val="28"/>
          <w:szCs w:val="28"/>
          <w:lang w:val="en-US"/>
        </w:rPr>
        <w:t xml:space="preserve">, Senior Laboratory Assistant, Department of Sports, Physical and Rehabilitation Medicine, Physical Therapy and Occupational Therapy, </w:t>
      </w:r>
      <w:proofErr w:type="spellStart"/>
      <w:r w:rsidRPr="009E4AF0">
        <w:rPr>
          <w:rFonts w:ascii="Times New Roman" w:hAnsi="Times New Roman"/>
          <w:sz w:val="28"/>
          <w:szCs w:val="28"/>
          <w:lang w:val="en-US"/>
        </w:rPr>
        <w:t>Kharkiv</w:t>
      </w:r>
      <w:proofErr w:type="spellEnd"/>
      <w:r w:rsidRPr="009E4AF0">
        <w:rPr>
          <w:rFonts w:ascii="Times New Roman" w:hAnsi="Times New Roman"/>
          <w:sz w:val="28"/>
          <w:szCs w:val="28"/>
          <w:lang w:val="en-US"/>
        </w:rPr>
        <w:t xml:space="preserve"> National Medical University 61022, </w:t>
      </w:r>
      <w:proofErr w:type="spellStart"/>
      <w:r w:rsidRPr="009E4AF0">
        <w:rPr>
          <w:rFonts w:ascii="Times New Roman" w:hAnsi="Times New Roman"/>
          <w:sz w:val="28"/>
          <w:szCs w:val="28"/>
          <w:lang w:val="en-US"/>
        </w:rPr>
        <w:t>Kharkiv</w:t>
      </w:r>
      <w:proofErr w:type="spellEnd"/>
      <w:r w:rsidRPr="009E4AF0">
        <w:rPr>
          <w:rFonts w:ascii="Times New Roman" w:hAnsi="Times New Roman"/>
          <w:sz w:val="28"/>
          <w:szCs w:val="28"/>
          <w:lang w:val="en-US"/>
        </w:rPr>
        <w:t xml:space="preserve">, 4 </w:t>
      </w:r>
      <w:proofErr w:type="spellStart"/>
      <w:r w:rsidRPr="009E4AF0">
        <w:rPr>
          <w:rFonts w:ascii="Times New Roman" w:hAnsi="Times New Roman"/>
          <w:sz w:val="28"/>
          <w:szCs w:val="28"/>
          <w:lang w:val="en-US"/>
        </w:rPr>
        <w:t>Nauki</w:t>
      </w:r>
      <w:proofErr w:type="spellEnd"/>
      <w:r w:rsidRPr="009E4AF0">
        <w:rPr>
          <w:rFonts w:ascii="Times New Roman" w:hAnsi="Times New Roman"/>
          <w:sz w:val="28"/>
          <w:szCs w:val="28"/>
          <w:lang w:val="en-US"/>
        </w:rPr>
        <w:t xml:space="preserve"> Ave., tel. 067-706-75-12, E-mail: albusreal5@com.ua</w:t>
      </w:r>
    </w:p>
    <w:p w:rsidR="009E4AF0" w:rsidRPr="009E4AF0" w:rsidRDefault="009E4AF0" w:rsidP="009E4AF0">
      <w:pPr>
        <w:spacing w:after="0" w:line="360" w:lineRule="auto"/>
        <w:rPr>
          <w:rFonts w:ascii="Times New Roman" w:hAnsi="Times New Roman"/>
          <w:sz w:val="28"/>
          <w:szCs w:val="28"/>
          <w:lang w:val="en-US"/>
        </w:rPr>
      </w:pPr>
      <w:r w:rsidRPr="009E4AF0">
        <w:rPr>
          <w:rFonts w:ascii="Times New Roman" w:hAnsi="Times New Roman"/>
          <w:sz w:val="28"/>
          <w:szCs w:val="28"/>
          <w:lang w:val="en-US"/>
        </w:rPr>
        <w:t>ORCID 0000-0001-5456-3253</w:t>
      </w:r>
    </w:p>
    <w:p w:rsidR="009E4AF0" w:rsidRPr="009E4AF0" w:rsidRDefault="009E4AF0" w:rsidP="009E4AF0">
      <w:pPr>
        <w:spacing w:after="0" w:line="360" w:lineRule="auto"/>
        <w:rPr>
          <w:rFonts w:ascii="Times New Roman" w:hAnsi="Times New Roman"/>
          <w:sz w:val="28"/>
          <w:szCs w:val="28"/>
          <w:lang w:val="en-US"/>
        </w:rPr>
      </w:pPr>
      <w:proofErr w:type="spellStart"/>
      <w:r w:rsidRPr="009E4AF0">
        <w:rPr>
          <w:rFonts w:ascii="Times New Roman" w:hAnsi="Times New Roman"/>
          <w:sz w:val="28"/>
          <w:szCs w:val="28"/>
          <w:lang w:val="en-US"/>
        </w:rPr>
        <w:lastRenderedPageBreak/>
        <w:t>Istomin</w:t>
      </w:r>
      <w:proofErr w:type="spellEnd"/>
      <w:r w:rsidRPr="009E4AF0">
        <w:rPr>
          <w:rFonts w:ascii="Times New Roman" w:hAnsi="Times New Roman"/>
          <w:sz w:val="28"/>
          <w:szCs w:val="28"/>
          <w:lang w:val="en-US"/>
        </w:rPr>
        <w:t xml:space="preserve"> </w:t>
      </w:r>
      <w:proofErr w:type="spellStart"/>
      <w:r w:rsidRPr="009E4AF0">
        <w:rPr>
          <w:rFonts w:ascii="Times New Roman" w:hAnsi="Times New Roman"/>
          <w:sz w:val="28"/>
          <w:szCs w:val="28"/>
          <w:lang w:val="en-US"/>
        </w:rPr>
        <w:t>Dmytro</w:t>
      </w:r>
      <w:proofErr w:type="spellEnd"/>
      <w:r w:rsidRPr="009E4AF0">
        <w:rPr>
          <w:rFonts w:ascii="Times New Roman" w:hAnsi="Times New Roman"/>
          <w:sz w:val="28"/>
          <w:szCs w:val="28"/>
          <w:lang w:val="en-US"/>
        </w:rPr>
        <w:t xml:space="preserve"> </w:t>
      </w:r>
      <w:proofErr w:type="spellStart"/>
      <w:r w:rsidRPr="009E4AF0">
        <w:rPr>
          <w:rFonts w:ascii="Times New Roman" w:hAnsi="Times New Roman"/>
          <w:sz w:val="28"/>
          <w:szCs w:val="28"/>
          <w:lang w:val="en-US"/>
        </w:rPr>
        <w:t>Andriiovych</w:t>
      </w:r>
      <w:proofErr w:type="spellEnd"/>
      <w:r w:rsidRPr="009E4AF0">
        <w:rPr>
          <w:rFonts w:ascii="Times New Roman" w:hAnsi="Times New Roman"/>
          <w:sz w:val="28"/>
          <w:szCs w:val="28"/>
          <w:lang w:val="en-US"/>
        </w:rPr>
        <w:t xml:space="preserve"> Assistant of the Department of Traumatology and Orthopedics, </w:t>
      </w:r>
      <w:proofErr w:type="spellStart"/>
      <w:r w:rsidRPr="009E4AF0">
        <w:rPr>
          <w:rFonts w:ascii="Times New Roman" w:hAnsi="Times New Roman"/>
          <w:sz w:val="28"/>
          <w:szCs w:val="28"/>
          <w:lang w:val="en-US"/>
        </w:rPr>
        <w:t>Kharkiv</w:t>
      </w:r>
      <w:proofErr w:type="spellEnd"/>
      <w:r w:rsidRPr="009E4AF0">
        <w:rPr>
          <w:rFonts w:ascii="Times New Roman" w:hAnsi="Times New Roman"/>
          <w:sz w:val="28"/>
          <w:szCs w:val="28"/>
          <w:lang w:val="en-US"/>
        </w:rPr>
        <w:t xml:space="preserve"> National Medical University 61022, </w:t>
      </w:r>
      <w:proofErr w:type="spellStart"/>
      <w:r w:rsidRPr="009E4AF0">
        <w:rPr>
          <w:rFonts w:ascii="Times New Roman" w:hAnsi="Times New Roman"/>
          <w:sz w:val="28"/>
          <w:szCs w:val="28"/>
          <w:lang w:val="en-US"/>
        </w:rPr>
        <w:t>Kharkiv</w:t>
      </w:r>
      <w:proofErr w:type="spellEnd"/>
      <w:r w:rsidRPr="009E4AF0">
        <w:rPr>
          <w:rFonts w:ascii="Times New Roman" w:hAnsi="Times New Roman"/>
          <w:sz w:val="28"/>
          <w:szCs w:val="28"/>
          <w:lang w:val="en-US"/>
        </w:rPr>
        <w:t xml:space="preserve">, 4 </w:t>
      </w:r>
      <w:proofErr w:type="spellStart"/>
      <w:r w:rsidRPr="009E4AF0">
        <w:rPr>
          <w:rFonts w:ascii="Times New Roman" w:hAnsi="Times New Roman"/>
          <w:sz w:val="28"/>
          <w:szCs w:val="28"/>
          <w:lang w:val="en-US"/>
        </w:rPr>
        <w:t>Nauki</w:t>
      </w:r>
      <w:proofErr w:type="spellEnd"/>
      <w:r w:rsidRPr="009E4AF0">
        <w:rPr>
          <w:rFonts w:ascii="Times New Roman" w:hAnsi="Times New Roman"/>
          <w:sz w:val="28"/>
          <w:szCs w:val="28"/>
          <w:lang w:val="en-US"/>
        </w:rPr>
        <w:t xml:space="preserve"> Ave., tel. 050-910-03-86 Email: dai_7@outlook.com</w:t>
      </w:r>
    </w:p>
    <w:p w:rsidR="009E4AF0" w:rsidRDefault="009E4AF0" w:rsidP="009E4AF0">
      <w:pPr>
        <w:spacing w:after="0" w:line="360" w:lineRule="auto"/>
        <w:rPr>
          <w:rFonts w:ascii="Times New Roman" w:hAnsi="Times New Roman"/>
          <w:sz w:val="28"/>
          <w:szCs w:val="28"/>
          <w:lang w:val="en-US"/>
        </w:rPr>
      </w:pPr>
      <w:r w:rsidRPr="009E4AF0">
        <w:rPr>
          <w:rFonts w:ascii="Times New Roman" w:hAnsi="Times New Roman"/>
          <w:sz w:val="28"/>
          <w:szCs w:val="28"/>
          <w:lang w:val="en-US"/>
        </w:rPr>
        <w:t>ORCID 0000-0002-8754-1103</w:t>
      </w:r>
    </w:p>
    <w:p w:rsidR="009A6B81" w:rsidRPr="009E4AF0" w:rsidRDefault="009A6B81" w:rsidP="009E4AF0">
      <w:pPr>
        <w:spacing w:after="0" w:line="360" w:lineRule="auto"/>
        <w:rPr>
          <w:rFonts w:ascii="Times New Roman" w:hAnsi="Times New Roman"/>
          <w:sz w:val="28"/>
          <w:szCs w:val="28"/>
          <w:lang w:val="en-US"/>
        </w:rPr>
      </w:pPr>
    </w:p>
    <w:p w:rsidR="009E4AF0" w:rsidRPr="009E4AF0" w:rsidRDefault="009E4AF0" w:rsidP="009E4AF0">
      <w:pPr>
        <w:spacing w:after="0" w:line="360" w:lineRule="auto"/>
        <w:rPr>
          <w:rFonts w:ascii="Times New Roman" w:hAnsi="Times New Roman"/>
          <w:sz w:val="28"/>
          <w:szCs w:val="28"/>
          <w:lang w:val="en-US"/>
        </w:rPr>
      </w:pPr>
      <w:proofErr w:type="spellStart"/>
      <w:r w:rsidRPr="009E4AF0">
        <w:rPr>
          <w:rFonts w:ascii="Times New Roman" w:hAnsi="Times New Roman"/>
          <w:sz w:val="28"/>
          <w:szCs w:val="28"/>
          <w:lang w:val="en-US"/>
        </w:rPr>
        <w:t>Karpinsky</w:t>
      </w:r>
      <w:proofErr w:type="spellEnd"/>
      <w:r w:rsidRPr="009E4AF0">
        <w:rPr>
          <w:rFonts w:ascii="Times New Roman" w:hAnsi="Times New Roman"/>
          <w:sz w:val="28"/>
          <w:szCs w:val="28"/>
          <w:lang w:val="en-US"/>
        </w:rPr>
        <w:t xml:space="preserve"> </w:t>
      </w:r>
      <w:proofErr w:type="spellStart"/>
      <w:r w:rsidRPr="009E4AF0">
        <w:rPr>
          <w:rFonts w:ascii="Times New Roman" w:hAnsi="Times New Roman"/>
          <w:sz w:val="28"/>
          <w:szCs w:val="28"/>
          <w:lang w:val="en-US"/>
        </w:rPr>
        <w:t>Mykhailo</w:t>
      </w:r>
      <w:proofErr w:type="spellEnd"/>
      <w:r w:rsidRPr="009E4AF0">
        <w:rPr>
          <w:rFonts w:ascii="Times New Roman" w:hAnsi="Times New Roman"/>
          <w:sz w:val="28"/>
          <w:szCs w:val="28"/>
          <w:lang w:val="en-US"/>
        </w:rPr>
        <w:t xml:space="preserve"> </w:t>
      </w:r>
      <w:proofErr w:type="spellStart"/>
      <w:r w:rsidRPr="009E4AF0">
        <w:rPr>
          <w:rFonts w:ascii="Times New Roman" w:hAnsi="Times New Roman"/>
          <w:sz w:val="28"/>
          <w:szCs w:val="28"/>
          <w:lang w:val="en-US"/>
        </w:rPr>
        <w:t>Yuriiovych</w:t>
      </w:r>
      <w:proofErr w:type="spellEnd"/>
      <w:r w:rsidRPr="009E4AF0">
        <w:rPr>
          <w:rFonts w:ascii="Times New Roman" w:hAnsi="Times New Roman"/>
          <w:sz w:val="28"/>
          <w:szCs w:val="28"/>
          <w:lang w:val="en-US"/>
        </w:rPr>
        <w:t xml:space="preserve"> - researcher of the laboratory of biomechanics of the State Institution "Institute of Spine and Joint Pathology named after Prof. MI </w:t>
      </w:r>
      <w:proofErr w:type="spellStart"/>
      <w:r w:rsidRPr="009E4AF0">
        <w:rPr>
          <w:rFonts w:ascii="Times New Roman" w:hAnsi="Times New Roman"/>
          <w:sz w:val="28"/>
          <w:szCs w:val="28"/>
          <w:lang w:val="en-US"/>
        </w:rPr>
        <w:t>Sytenko</w:t>
      </w:r>
      <w:proofErr w:type="spellEnd"/>
      <w:r w:rsidRPr="009E4AF0">
        <w:rPr>
          <w:rFonts w:ascii="Times New Roman" w:hAnsi="Times New Roman"/>
          <w:sz w:val="28"/>
          <w:szCs w:val="28"/>
          <w:lang w:val="en-US"/>
        </w:rPr>
        <w:t xml:space="preserve"> of the National Academy of Medical Sciences of Ukraine", </w:t>
      </w:r>
      <w:proofErr w:type="spellStart"/>
      <w:r w:rsidRPr="009E4AF0">
        <w:rPr>
          <w:rFonts w:ascii="Times New Roman" w:hAnsi="Times New Roman"/>
          <w:sz w:val="28"/>
          <w:szCs w:val="28"/>
          <w:lang w:val="en-US"/>
        </w:rPr>
        <w:t>Kharkiv</w:t>
      </w:r>
      <w:proofErr w:type="spellEnd"/>
      <w:r w:rsidRPr="009E4AF0">
        <w:rPr>
          <w:rFonts w:ascii="Times New Roman" w:hAnsi="Times New Roman"/>
          <w:sz w:val="28"/>
          <w:szCs w:val="28"/>
          <w:lang w:val="en-US"/>
        </w:rPr>
        <w:t xml:space="preserve">, 80 </w:t>
      </w:r>
      <w:proofErr w:type="spellStart"/>
      <w:r w:rsidRPr="009E4AF0">
        <w:rPr>
          <w:rFonts w:ascii="Times New Roman" w:hAnsi="Times New Roman"/>
          <w:sz w:val="28"/>
          <w:szCs w:val="28"/>
          <w:lang w:val="en-US"/>
        </w:rPr>
        <w:t>Pushkinskaya</w:t>
      </w:r>
      <w:proofErr w:type="spellEnd"/>
      <w:r w:rsidRPr="009E4AF0">
        <w:rPr>
          <w:rFonts w:ascii="Times New Roman" w:hAnsi="Times New Roman"/>
          <w:sz w:val="28"/>
          <w:szCs w:val="28"/>
          <w:lang w:val="en-US"/>
        </w:rPr>
        <w:t xml:space="preserve"> Street, tel. 057-704-14-71, E-mail:</w:t>
      </w:r>
    </w:p>
    <w:p w:rsidR="009E4AF0" w:rsidRPr="009E4AF0" w:rsidRDefault="009E4AF0" w:rsidP="009E4AF0">
      <w:pPr>
        <w:spacing w:after="0" w:line="360" w:lineRule="auto"/>
        <w:rPr>
          <w:rFonts w:ascii="Times New Roman" w:hAnsi="Times New Roman"/>
          <w:sz w:val="28"/>
          <w:szCs w:val="28"/>
          <w:lang w:val="en-US"/>
        </w:rPr>
      </w:pPr>
      <w:r w:rsidRPr="009E4AF0">
        <w:rPr>
          <w:rFonts w:ascii="Times New Roman" w:hAnsi="Times New Roman"/>
          <w:sz w:val="28"/>
          <w:szCs w:val="28"/>
          <w:lang w:val="en-US"/>
        </w:rPr>
        <w:t xml:space="preserve"> korab.karpinsky9@gmail.com</w:t>
      </w:r>
    </w:p>
    <w:p w:rsidR="009E4AF0" w:rsidRDefault="009E4AF0" w:rsidP="009E4AF0">
      <w:pPr>
        <w:spacing w:after="0" w:line="360" w:lineRule="auto"/>
        <w:rPr>
          <w:rFonts w:ascii="Times New Roman" w:hAnsi="Times New Roman"/>
          <w:sz w:val="28"/>
          <w:szCs w:val="28"/>
          <w:lang w:val="en-US"/>
        </w:rPr>
      </w:pPr>
      <w:r w:rsidRPr="009E4AF0">
        <w:rPr>
          <w:rFonts w:ascii="Times New Roman" w:hAnsi="Times New Roman"/>
          <w:sz w:val="28"/>
          <w:szCs w:val="28"/>
          <w:lang w:val="en-US"/>
        </w:rPr>
        <w:t>ORCID: 0000-0002-3004-2610</w:t>
      </w:r>
    </w:p>
    <w:p w:rsidR="009A6B81" w:rsidRDefault="009A6B81" w:rsidP="009E4AF0">
      <w:pPr>
        <w:spacing w:after="0" w:line="360" w:lineRule="auto"/>
        <w:rPr>
          <w:rFonts w:ascii="Times New Roman" w:hAnsi="Times New Roman"/>
          <w:sz w:val="28"/>
          <w:szCs w:val="28"/>
          <w:lang w:val="en-US"/>
        </w:rPr>
      </w:pPr>
    </w:p>
    <w:p w:rsidR="009A6B81" w:rsidRPr="009A6B81" w:rsidRDefault="009A6B81" w:rsidP="009A6B81">
      <w:pPr>
        <w:spacing w:after="0" w:line="360" w:lineRule="auto"/>
        <w:rPr>
          <w:rFonts w:ascii="Times New Roman" w:hAnsi="Times New Roman"/>
          <w:sz w:val="28"/>
          <w:szCs w:val="28"/>
          <w:lang w:val="en-US"/>
        </w:rPr>
      </w:pPr>
      <w:r w:rsidRPr="009A6B81">
        <w:rPr>
          <w:rFonts w:ascii="Times New Roman" w:hAnsi="Times New Roman"/>
          <w:b/>
          <w:sz w:val="28"/>
          <w:szCs w:val="28"/>
          <w:lang w:val="en-US"/>
        </w:rPr>
        <w:t>Corresponding Author</w:t>
      </w:r>
      <w:r w:rsidRPr="009A6B81">
        <w:rPr>
          <w:rFonts w:ascii="Times New Roman" w:hAnsi="Times New Roman"/>
          <w:sz w:val="28"/>
          <w:szCs w:val="28"/>
          <w:lang w:val="en-US"/>
        </w:rPr>
        <w:t xml:space="preserve">: </w:t>
      </w:r>
      <w:proofErr w:type="spellStart"/>
      <w:r w:rsidRPr="009A6B81">
        <w:rPr>
          <w:rFonts w:ascii="Times New Roman" w:hAnsi="Times New Roman"/>
          <w:sz w:val="28"/>
          <w:szCs w:val="28"/>
          <w:lang w:val="en-US"/>
        </w:rPr>
        <w:t>Andrii</w:t>
      </w:r>
      <w:proofErr w:type="spellEnd"/>
      <w:r w:rsidRPr="009A6B81">
        <w:rPr>
          <w:rFonts w:ascii="Times New Roman" w:hAnsi="Times New Roman"/>
          <w:sz w:val="28"/>
          <w:szCs w:val="28"/>
          <w:lang w:val="en-US"/>
        </w:rPr>
        <w:t xml:space="preserve"> </w:t>
      </w:r>
      <w:proofErr w:type="spellStart"/>
      <w:r w:rsidRPr="009A6B81">
        <w:rPr>
          <w:rFonts w:ascii="Times New Roman" w:hAnsi="Times New Roman"/>
          <w:sz w:val="28"/>
          <w:szCs w:val="28"/>
          <w:lang w:val="en-US"/>
        </w:rPr>
        <w:t>Istomin</w:t>
      </w:r>
      <w:proofErr w:type="spellEnd"/>
      <w:r w:rsidRPr="009A6B81">
        <w:rPr>
          <w:rFonts w:ascii="Times New Roman" w:hAnsi="Times New Roman"/>
          <w:sz w:val="28"/>
          <w:szCs w:val="28"/>
          <w:lang w:val="en-US"/>
        </w:rPr>
        <w:t xml:space="preserve">, MD, Professor, Head of Department of sports, physical and </w:t>
      </w:r>
      <w:proofErr w:type="spellStart"/>
      <w:r w:rsidRPr="009A6B81">
        <w:rPr>
          <w:rFonts w:ascii="Times New Roman" w:hAnsi="Times New Roman"/>
          <w:sz w:val="28"/>
          <w:szCs w:val="28"/>
          <w:lang w:val="en-US"/>
        </w:rPr>
        <w:t>rehabilitational</w:t>
      </w:r>
      <w:proofErr w:type="spellEnd"/>
      <w:r w:rsidRPr="009A6B81">
        <w:rPr>
          <w:rFonts w:ascii="Times New Roman" w:hAnsi="Times New Roman"/>
          <w:sz w:val="28"/>
          <w:szCs w:val="28"/>
          <w:lang w:val="en-US"/>
        </w:rPr>
        <w:t xml:space="preserve"> medicine, physical therapy, </w:t>
      </w:r>
      <w:proofErr w:type="spellStart"/>
      <w:r w:rsidRPr="009A6B81">
        <w:rPr>
          <w:rFonts w:ascii="Times New Roman" w:hAnsi="Times New Roman"/>
          <w:sz w:val="28"/>
          <w:szCs w:val="28"/>
          <w:lang w:val="en-US"/>
        </w:rPr>
        <w:t>ergotherapy</w:t>
      </w:r>
      <w:proofErr w:type="spellEnd"/>
      <w:r w:rsidRPr="009A6B81">
        <w:rPr>
          <w:rFonts w:ascii="Times New Roman" w:hAnsi="Times New Roman"/>
          <w:sz w:val="28"/>
          <w:szCs w:val="28"/>
          <w:lang w:val="en-US"/>
        </w:rPr>
        <w:t xml:space="preserve"> </w:t>
      </w:r>
    </w:p>
    <w:p w:rsidR="009A6B81" w:rsidRPr="009A6B81" w:rsidRDefault="009A6B81" w:rsidP="009A6B81">
      <w:pPr>
        <w:spacing w:after="0" w:line="360" w:lineRule="auto"/>
        <w:rPr>
          <w:rFonts w:ascii="Times New Roman" w:hAnsi="Times New Roman"/>
          <w:sz w:val="28"/>
          <w:szCs w:val="28"/>
          <w:lang w:val="en-US"/>
        </w:rPr>
      </w:pPr>
      <w:proofErr w:type="spellStart"/>
      <w:r w:rsidRPr="009A6B81">
        <w:rPr>
          <w:rFonts w:ascii="Times New Roman" w:hAnsi="Times New Roman"/>
          <w:sz w:val="28"/>
          <w:szCs w:val="28"/>
          <w:lang w:val="en-US"/>
        </w:rPr>
        <w:t>Kharkiv</w:t>
      </w:r>
      <w:proofErr w:type="spellEnd"/>
      <w:r w:rsidRPr="009A6B81">
        <w:rPr>
          <w:rFonts w:ascii="Times New Roman" w:hAnsi="Times New Roman"/>
          <w:sz w:val="28"/>
          <w:szCs w:val="28"/>
          <w:lang w:val="en-US"/>
        </w:rPr>
        <w:t xml:space="preserve"> National Medical University, </w:t>
      </w:r>
      <w:proofErr w:type="spellStart"/>
      <w:r w:rsidRPr="009A6B81">
        <w:rPr>
          <w:rFonts w:ascii="Times New Roman" w:hAnsi="Times New Roman"/>
          <w:sz w:val="28"/>
          <w:szCs w:val="28"/>
          <w:lang w:val="en-US"/>
        </w:rPr>
        <w:t>Nauky</w:t>
      </w:r>
      <w:proofErr w:type="spellEnd"/>
      <w:r w:rsidRPr="009A6B81">
        <w:rPr>
          <w:rFonts w:ascii="Times New Roman" w:hAnsi="Times New Roman"/>
          <w:sz w:val="28"/>
          <w:szCs w:val="28"/>
          <w:lang w:val="en-US"/>
        </w:rPr>
        <w:t xml:space="preserve"> Avenue 4, </w:t>
      </w:r>
      <w:proofErr w:type="spellStart"/>
      <w:r w:rsidRPr="009A6B81">
        <w:rPr>
          <w:rFonts w:ascii="Times New Roman" w:hAnsi="Times New Roman"/>
          <w:sz w:val="28"/>
          <w:szCs w:val="28"/>
          <w:lang w:val="en-US"/>
        </w:rPr>
        <w:t>Kharkiv</w:t>
      </w:r>
      <w:proofErr w:type="spellEnd"/>
      <w:r w:rsidRPr="009A6B81">
        <w:rPr>
          <w:rFonts w:ascii="Times New Roman" w:hAnsi="Times New Roman"/>
          <w:sz w:val="28"/>
          <w:szCs w:val="28"/>
          <w:lang w:val="en-US"/>
        </w:rPr>
        <w:t>, 61002, Ukraine</w:t>
      </w:r>
    </w:p>
    <w:p w:rsidR="009A6B81" w:rsidRDefault="009A6B81" w:rsidP="009A6B81">
      <w:pPr>
        <w:spacing w:after="0" w:line="360" w:lineRule="auto"/>
        <w:rPr>
          <w:rFonts w:ascii="Times New Roman" w:hAnsi="Times New Roman"/>
          <w:sz w:val="28"/>
          <w:szCs w:val="28"/>
          <w:lang w:val="en-US"/>
        </w:rPr>
      </w:pPr>
      <w:proofErr w:type="gramStart"/>
      <w:r w:rsidRPr="009A6B81">
        <w:rPr>
          <w:rFonts w:ascii="Times New Roman" w:hAnsi="Times New Roman"/>
          <w:sz w:val="28"/>
          <w:szCs w:val="28"/>
          <w:lang w:val="en-US"/>
        </w:rPr>
        <w:t>tel</w:t>
      </w:r>
      <w:proofErr w:type="gramEnd"/>
      <w:r w:rsidRPr="009A6B81">
        <w:rPr>
          <w:rFonts w:ascii="Times New Roman" w:hAnsi="Times New Roman"/>
          <w:sz w:val="28"/>
          <w:szCs w:val="28"/>
          <w:lang w:val="en-US"/>
        </w:rPr>
        <w:t xml:space="preserve">. 050-984-56-96, E-mail: </w:t>
      </w:r>
      <w:proofErr w:type="spellStart"/>
      <w:r w:rsidRPr="009A6B81">
        <w:rPr>
          <w:rFonts w:ascii="Times New Roman" w:hAnsi="Times New Roman"/>
          <w:sz w:val="28"/>
          <w:szCs w:val="28"/>
          <w:lang w:val="en-US"/>
        </w:rPr>
        <w:t>ah.istomin</w:t>
      </w:r>
      <w:proofErr w:type="spellEnd"/>
      <w:r w:rsidRPr="009A6B81">
        <w:rPr>
          <w:rFonts w:ascii="Times New Roman" w:hAnsi="Times New Roman"/>
          <w:sz w:val="28"/>
          <w:szCs w:val="28"/>
          <w:lang w:val="en-US"/>
        </w:rPr>
        <w:t>@ knmu.edu.ua</w:t>
      </w:r>
    </w:p>
    <w:p w:rsidR="00297AE9" w:rsidRDefault="00297AE9" w:rsidP="009A6B81">
      <w:pPr>
        <w:spacing w:after="0" w:line="360" w:lineRule="auto"/>
        <w:rPr>
          <w:rFonts w:ascii="Times New Roman" w:hAnsi="Times New Roman"/>
          <w:sz w:val="28"/>
          <w:szCs w:val="28"/>
          <w:lang w:val="en-US"/>
        </w:rPr>
      </w:pPr>
    </w:p>
    <w:p w:rsidR="009A6B81" w:rsidRPr="009A6B81" w:rsidRDefault="009A6B81" w:rsidP="009A6B81">
      <w:pPr>
        <w:spacing w:after="0" w:line="360" w:lineRule="auto"/>
        <w:jc w:val="center"/>
        <w:rPr>
          <w:rFonts w:ascii="Times New Roman" w:hAnsi="Times New Roman"/>
          <w:b/>
          <w:sz w:val="28"/>
          <w:szCs w:val="28"/>
          <w:lang w:val="en-US"/>
        </w:rPr>
      </w:pPr>
      <w:r w:rsidRPr="009A6B81">
        <w:rPr>
          <w:rFonts w:ascii="Times New Roman" w:hAnsi="Times New Roman"/>
          <w:b/>
          <w:sz w:val="28"/>
          <w:szCs w:val="28"/>
          <w:lang w:val="en-US"/>
        </w:rPr>
        <w:t>ABSTRACT</w:t>
      </w:r>
    </w:p>
    <w:p w:rsidR="009A6B81" w:rsidRPr="009A6B81" w:rsidRDefault="009A6B81" w:rsidP="009A6B81">
      <w:pPr>
        <w:spacing w:after="0" w:line="360" w:lineRule="auto"/>
        <w:rPr>
          <w:rFonts w:ascii="Times New Roman" w:hAnsi="Times New Roman"/>
          <w:b/>
          <w:sz w:val="28"/>
          <w:szCs w:val="28"/>
          <w:lang w:val="en-US"/>
        </w:rPr>
      </w:pPr>
      <w:r w:rsidRPr="009A6B81">
        <w:rPr>
          <w:rFonts w:ascii="Times New Roman" w:hAnsi="Times New Roman"/>
          <w:b/>
          <w:sz w:val="28"/>
          <w:szCs w:val="28"/>
          <w:lang w:val="en-US"/>
        </w:rPr>
        <w:t>Biomechanical justification for external fixation of the pelvis using rods with different thread hands</w:t>
      </w:r>
    </w:p>
    <w:p w:rsidR="009A6B81" w:rsidRPr="009A6B81" w:rsidRDefault="009A6B81" w:rsidP="009A6B81">
      <w:pPr>
        <w:spacing w:after="0" w:line="360" w:lineRule="auto"/>
        <w:rPr>
          <w:rFonts w:ascii="Times New Roman" w:hAnsi="Times New Roman"/>
          <w:sz w:val="28"/>
          <w:szCs w:val="28"/>
          <w:lang w:val="en-US"/>
        </w:rPr>
      </w:pPr>
      <w:proofErr w:type="spellStart"/>
      <w:r w:rsidRPr="009A6B81">
        <w:rPr>
          <w:rFonts w:ascii="Times New Roman" w:hAnsi="Times New Roman"/>
          <w:sz w:val="28"/>
          <w:szCs w:val="28"/>
          <w:lang w:val="en-US"/>
        </w:rPr>
        <w:t>Istomin</w:t>
      </w:r>
      <w:proofErr w:type="spellEnd"/>
      <w:r w:rsidRPr="009A6B81">
        <w:rPr>
          <w:rFonts w:ascii="Times New Roman" w:hAnsi="Times New Roman"/>
          <w:sz w:val="28"/>
          <w:szCs w:val="28"/>
          <w:lang w:val="en-US"/>
        </w:rPr>
        <w:t xml:space="preserve"> A.G.</w:t>
      </w:r>
      <w:r w:rsidRPr="009A6B81">
        <w:rPr>
          <w:rFonts w:ascii="Times New Roman" w:hAnsi="Times New Roman"/>
          <w:sz w:val="28"/>
          <w:szCs w:val="28"/>
          <w:vertAlign w:val="superscript"/>
          <w:lang w:val="en-US"/>
        </w:rPr>
        <w:t>1</w:t>
      </w:r>
      <w:r w:rsidRPr="009A6B81">
        <w:rPr>
          <w:rFonts w:ascii="Times New Roman" w:hAnsi="Times New Roman"/>
          <w:sz w:val="28"/>
          <w:szCs w:val="28"/>
          <w:lang w:val="en-US"/>
        </w:rPr>
        <w:t xml:space="preserve">, </w:t>
      </w:r>
      <w:proofErr w:type="spellStart"/>
      <w:r w:rsidRPr="009A6B81">
        <w:rPr>
          <w:rFonts w:ascii="Times New Roman" w:hAnsi="Times New Roman"/>
          <w:sz w:val="28"/>
          <w:szCs w:val="28"/>
          <w:lang w:val="en-US"/>
        </w:rPr>
        <w:t>Kovaliov</w:t>
      </w:r>
      <w:proofErr w:type="spellEnd"/>
      <w:r w:rsidRPr="009A6B81">
        <w:rPr>
          <w:rFonts w:ascii="Times New Roman" w:hAnsi="Times New Roman"/>
          <w:sz w:val="28"/>
          <w:szCs w:val="28"/>
          <w:lang w:val="en-US"/>
        </w:rPr>
        <w:t xml:space="preserve"> S.I.</w:t>
      </w:r>
      <w:r w:rsidRPr="009A6B81">
        <w:rPr>
          <w:rFonts w:ascii="Times New Roman" w:hAnsi="Times New Roman"/>
          <w:sz w:val="28"/>
          <w:szCs w:val="28"/>
          <w:vertAlign w:val="superscript"/>
          <w:lang w:val="en-US"/>
        </w:rPr>
        <w:t>2</w:t>
      </w:r>
      <w:r w:rsidRPr="009A6B81">
        <w:rPr>
          <w:rFonts w:ascii="Times New Roman" w:hAnsi="Times New Roman"/>
          <w:sz w:val="28"/>
          <w:szCs w:val="28"/>
          <w:lang w:val="en-US"/>
        </w:rPr>
        <w:t xml:space="preserve">, </w:t>
      </w:r>
      <w:proofErr w:type="spellStart"/>
      <w:r w:rsidRPr="009A6B81">
        <w:rPr>
          <w:rFonts w:ascii="Times New Roman" w:hAnsi="Times New Roman"/>
          <w:sz w:val="28"/>
          <w:szCs w:val="28"/>
          <w:lang w:val="en-US"/>
        </w:rPr>
        <w:t>Zhuravliov</w:t>
      </w:r>
      <w:proofErr w:type="spellEnd"/>
      <w:r w:rsidRPr="009A6B81">
        <w:rPr>
          <w:rFonts w:ascii="Times New Roman" w:hAnsi="Times New Roman"/>
          <w:sz w:val="28"/>
          <w:szCs w:val="28"/>
          <w:lang w:val="en-US"/>
        </w:rPr>
        <w:t xml:space="preserve"> V.B.</w:t>
      </w:r>
      <w:r w:rsidRPr="009A6B81">
        <w:rPr>
          <w:rFonts w:ascii="Times New Roman" w:hAnsi="Times New Roman"/>
          <w:sz w:val="28"/>
          <w:szCs w:val="28"/>
          <w:vertAlign w:val="superscript"/>
          <w:lang w:val="en-US"/>
        </w:rPr>
        <w:t>1</w:t>
      </w:r>
      <w:r w:rsidRPr="009A6B81">
        <w:rPr>
          <w:rFonts w:ascii="Times New Roman" w:hAnsi="Times New Roman"/>
          <w:sz w:val="28"/>
          <w:szCs w:val="28"/>
          <w:lang w:val="en-US"/>
        </w:rPr>
        <w:t xml:space="preserve">, </w:t>
      </w:r>
      <w:proofErr w:type="spellStart"/>
      <w:r w:rsidRPr="009A6B81">
        <w:rPr>
          <w:rFonts w:ascii="Times New Roman" w:hAnsi="Times New Roman"/>
          <w:sz w:val="28"/>
          <w:szCs w:val="28"/>
          <w:lang w:val="en-US"/>
        </w:rPr>
        <w:t>Istomin</w:t>
      </w:r>
      <w:proofErr w:type="spellEnd"/>
      <w:r w:rsidRPr="009A6B81">
        <w:rPr>
          <w:rFonts w:ascii="Times New Roman" w:hAnsi="Times New Roman"/>
          <w:sz w:val="28"/>
          <w:szCs w:val="28"/>
          <w:lang w:val="en-US"/>
        </w:rPr>
        <w:t xml:space="preserve"> D.A.</w:t>
      </w:r>
      <w:r w:rsidRPr="009A6B81">
        <w:rPr>
          <w:rFonts w:ascii="Times New Roman" w:hAnsi="Times New Roman"/>
          <w:sz w:val="28"/>
          <w:szCs w:val="28"/>
          <w:vertAlign w:val="superscript"/>
          <w:lang w:val="en-US"/>
        </w:rPr>
        <w:t>1</w:t>
      </w:r>
      <w:r w:rsidRPr="009A6B81">
        <w:rPr>
          <w:rFonts w:ascii="Times New Roman" w:hAnsi="Times New Roman"/>
          <w:sz w:val="28"/>
          <w:szCs w:val="28"/>
          <w:lang w:val="en-US"/>
        </w:rPr>
        <w:t xml:space="preserve">, </w:t>
      </w:r>
      <w:proofErr w:type="spellStart"/>
      <w:r w:rsidRPr="009A6B81">
        <w:rPr>
          <w:rFonts w:ascii="Times New Roman" w:hAnsi="Times New Roman"/>
          <w:sz w:val="28"/>
          <w:szCs w:val="28"/>
          <w:lang w:val="en-US"/>
        </w:rPr>
        <w:t>Karpinskiy</w:t>
      </w:r>
      <w:proofErr w:type="spellEnd"/>
      <w:r w:rsidRPr="009A6B81">
        <w:rPr>
          <w:rFonts w:ascii="Times New Roman" w:hAnsi="Times New Roman"/>
          <w:sz w:val="28"/>
          <w:szCs w:val="28"/>
          <w:lang w:val="en-US"/>
        </w:rPr>
        <w:t xml:space="preserve"> М.Yu.</w:t>
      </w:r>
      <w:r w:rsidRPr="009A6B81">
        <w:rPr>
          <w:rFonts w:ascii="Times New Roman" w:hAnsi="Times New Roman"/>
          <w:sz w:val="28"/>
          <w:szCs w:val="28"/>
          <w:vertAlign w:val="superscript"/>
          <w:lang w:val="en-US"/>
        </w:rPr>
        <w:t>3</w:t>
      </w:r>
    </w:p>
    <w:p w:rsidR="009A6B81" w:rsidRPr="009A6B81" w:rsidRDefault="009A6B81" w:rsidP="009A6B81">
      <w:pPr>
        <w:spacing w:after="0" w:line="360" w:lineRule="auto"/>
        <w:rPr>
          <w:rFonts w:ascii="Times New Roman" w:hAnsi="Times New Roman"/>
          <w:sz w:val="28"/>
          <w:szCs w:val="28"/>
          <w:lang w:val="en-US"/>
        </w:rPr>
      </w:pPr>
    </w:p>
    <w:p w:rsidR="009A6B81" w:rsidRPr="009A6B81" w:rsidRDefault="009A6B81" w:rsidP="009A6B81">
      <w:pPr>
        <w:spacing w:after="0" w:line="360" w:lineRule="auto"/>
        <w:rPr>
          <w:rFonts w:ascii="Times New Roman" w:hAnsi="Times New Roman"/>
          <w:sz w:val="28"/>
          <w:szCs w:val="28"/>
          <w:lang w:val="en-US"/>
        </w:rPr>
      </w:pPr>
      <w:r w:rsidRPr="009A6B81">
        <w:rPr>
          <w:rFonts w:ascii="Times New Roman" w:hAnsi="Times New Roman"/>
          <w:sz w:val="28"/>
          <w:szCs w:val="28"/>
          <w:lang w:val="en-US"/>
        </w:rPr>
        <w:t xml:space="preserve">1 </w:t>
      </w:r>
      <w:proofErr w:type="spellStart"/>
      <w:r w:rsidRPr="009A6B81">
        <w:rPr>
          <w:rFonts w:ascii="Times New Roman" w:hAnsi="Times New Roman"/>
          <w:sz w:val="28"/>
          <w:szCs w:val="28"/>
          <w:lang w:val="en-US"/>
        </w:rPr>
        <w:t>Kharkiv</w:t>
      </w:r>
      <w:proofErr w:type="spellEnd"/>
      <w:r w:rsidRPr="009A6B81">
        <w:rPr>
          <w:rFonts w:ascii="Times New Roman" w:hAnsi="Times New Roman"/>
          <w:sz w:val="28"/>
          <w:szCs w:val="28"/>
          <w:lang w:val="en-US"/>
        </w:rPr>
        <w:t xml:space="preserve"> National Medical University, Ukraine</w:t>
      </w:r>
    </w:p>
    <w:p w:rsidR="009A6B81" w:rsidRPr="009A6B81" w:rsidRDefault="009A6B81" w:rsidP="009A6B81">
      <w:pPr>
        <w:spacing w:after="0" w:line="360" w:lineRule="auto"/>
        <w:rPr>
          <w:rFonts w:ascii="Times New Roman" w:hAnsi="Times New Roman"/>
          <w:sz w:val="28"/>
          <w:szCs w:val="28"/>
          <w:lang w:val="en-US"/>
        </w:rPr>
      </w:pPr>
      <w:r w:rsidRPr="009A6B81">
        <w:rPr>
          <w:rFonts w:ascii="Times New Roman" w:hAnsi="Times New Roman"/>
          <w:sz w:val="28"/>
          <w:szCs w:val="28"/>
          <w:lang w:val="en-US"/>
        </w:rPr>
        <w:t xml:space="preserve">2 Municipal Noncommercial Enterprise “City Clinical Hospital No. 17 of </w:t>
      </w:r>
      <w:proofErr w:type="spellStart"/>
      <w:r w:rsidRPr="009A6B81">
        <w:rPr>
          <w:rFonts w:ascii="Times New Roman" w:hAnsi="Times New Roman"/>
          <w:sz w:val="28"/>
          <w:szCs w:val="28"/>
          <w:lang w:val="en-US"/>
        </w:rPr>
        <w:t>Kharkiv</w:t>
      </w:r>
      <w:proofErr w:type="spellEnd"/>
      <w:r w:rsidRPr="009A6B81">
        <w:rPr>
          <w:rFonts w:ascii="Times New Roman" w:hAnsi="Times New Roman"/>
          <w:sz w:val="28"/>
          <w:szCs w:val="28"/>
          <w:lang w:val="en-US"/>
        </w:rPr>
        <w:t xml:space="preserve"> City Council”, Ukraine</w:t>
      </w:r>
    </w:p>
    <w:p w:rsidR="009A6B81" w:rsidRPr="009A6B81" w:rsidRDefault="009A6B81" w:rsidP="009A6B81">
      <w:pPr>
        <w:spacing w:after="0" w:line="360" w:lineRule="auto"/>
        <w:rPr>
          <w:rFonts w:ascii="Times New Roman" w:hAnsi="Times New Roman"/>
          <w:sz w:val="28"/>
          <w:szCs w:val="28"/>
          <w:lang w:val="en-US"/>
        </w:rPr>
      </w:pPr>
      <w:r w:rsidRPr="009A6B81">
        <w:rPr>
          <w:rFonts w:ascii="Times New Roman" w:hAnsi="Times New Roman"/>
          <w:sz w:val="28"/>
          <w:szCs w:val="28"/>
          <w:lang w:val="en-US"/>
        </w:rPr>
        <w:t>3 State Institution "</w:t>
      </w:r>
      <w:proofErr w:type="spellStart"/>
      <w:r w:rsidRPr="009A6B81">
        <w:rPr>
          <w:rFonts w:ascii="Times New Roman" w:hAnsi="Times New Roman"/>
          <w:sz w:val="28"/>
          <w:szCs w:val="28"/>
          <w:lang w:val="en-US"/>
        </w:rPr>
        <w:t>Sytenko</w:t>
      </w:r>
      <w:proofErr w:type="spellEnd"/>
      <w:r w:rsidRPr="009A6B81">
        <w:rPr>
          <w:rFonts w:ascii="Times New Roman" w:hAnsi="Times New Roman"/>
          <w:sz w:val="28"/>
          <w:szCs w:val="28"/>
          <w:lang w:val="en-US"/>
        </w:rPr>
        <w:t xml:space="preserve"> Institute of Spine and Joint Pathology of the National Academy of Medical Sciences of Ukraine</w:t>
      </w:r>
    </w:p>
    <w:p w:rsidR="009A6B81" w:rsidRPr="009A6B81" w:rsidRDefault="009A6B81" w:rsidP="009A6B81">
      <w:pPr>
        <w:spacing w:after="0" w:line="360" w:lineRule="auto"/>
        <w:rPr>
          <w:rFonts w:ascii="Times New Roman" w:hAnsi="Times New Roman"/>
          <w:sz w:val="28"/>
          <w:szCs w:val="28"/>
          <w:lang w:val="en-US"/>
        </w:rPr>
      </w:pPr>
    </w:p>
    <w:p w:rsidR="009A6B81" w:rsidRPr="009A6B81" w:rsidRDefault="009A6B81" w:rsidP="009A6B81">
      <w:pPr>
        <w:spacing w:after="0" w:line="360" w:lineRule="auto"/>
        <w:rPr>
          <w:rFonts w:ascii="Times New Roman" w:hAnsi="Times New Roman"/>
          <w:sz w:val="28"/>
          <w:szCs w:val="28"/>
          <w:lang w:val="en-US"/>
        </w:rPr>
      </w:pPr>
      <w:r w:rsidRPr="009A6B81">
        <w:rPr>
          <w:rFonts w:ascii="Times New Roman" w:hAnsi="Times New Roman"/>
          <w:sz w:val="28"/>
          <w:szCs w:val="28"/>
          <w:lang w:val="en-US"/>
        </w:rPr>
        <w:t xml:space="preserve">Background. External fixation devices (EFD) have found wide application in pelvic fractures treating, but it is not always that strength characteristics of these </w:t>
      </w:r>
      <w:r w:rsidRPr="009A6B81">
        <w:rPr>
          <w:rFonts w:ascii="Times New Roman" w:hAnsi="Times New Roman"/>
          <w:sz w:val="28"/>
          <w:szCs w:val="28"/>
          <w:lang w:val="en-US"/>
        </w:rPr>
        <w:lastRenderedPageBreak/>
        <w:t xml:space="preserve">devices make it possible to realize early rehabilitation. Objective: the biomechanical justification for external pelvic </w:t>
      </w:r>
      <w:proofErr w:type="spellStart"/>
      <w:r w:rsidRPr="009A6B81">
        <w:rPr>
          <w:rFonts w:ascii="Times New Roman" w:hAnsi="Times New Roman"/>
          <w:sz w:val="28"/>
          <w:szCs w:val="28"/>
          <w:lang w:val="en-US"/>
        </w:rPr>
        <w:t>osteosynthesis</w:t>
      </w:r>
      <w:proofErr w:type="spellEnd"/>
      <w:r w:rsidRPr="009A6B81">
        <w:rPr>
          <w:rFonts w:ascii="Times New Roman" w:hAnsi="Times New Roman"/>
          <w:sz w:val="28"/>
          <w:szCs w:val="28"/>
          <w:lang w:val="en-US"/>
        </w:rPr>
        <w:t xml:space="preserve"> with use of rods having different thread hands on the basis of analysis of the stress-strain state (SSS) of the “EFD – pelvis” system and an experimental study of the strength of threaded connections of different rods and the pelvic bone under the effect of alternate cyclic loads. Materials and Methods. Was analyzed the SSS of the “EFD – pelvis” system verified in an experimental study of the strength of threaded connections of different rods and the pelvic bone under the effect of alternate cyclic loads. Results: standing on a single basis in the AVF rods with the same thread, there are torques directed in different directions: on the right - clockwise (screwing in), on the left - counterclockwise (screwing out).A change in the thread direction does not lead to change in the moment values, but directions of the action of the moments of force for the left rod will correspond to the direction of its screwing both in the left- and right-sided one-support position. Conclusions: Bar-connected rods with a differently directed thread create a reciprocally interlocking structure, which counteracts self-unscrewing. Such a structure significantly increases the strength of connection of an EFD with the pelvic bone and creates conditions for an effective use of the early rehabilitation of patients with pelvic fractures.</w:t>
      </w:r>
    </w:p>
    <w:p w:rsidR="009A6B81" w:rsidRPr="009A6B81" w:rsidRDefault="009A6B81" w:rsidP="009A6B81">
      <w:pPr>
        <w:spacing w:after="0" w:line="360" w:lineRule="auto"/>
        <w:rPr>
          <w:rFonts w:ascii="Times New Roman" w:hAnsi="Times New Roman"/>
          <w:sz w:val="28"/>
          <w:szCs w:val="28"/>
          <w:lang w:val="en-US"/>
        </w:rPr>
      </w:pPr>
      <w:r w:rsidRPr="000C1AD5">
        <w:rPr>
          <w:rFonts w:ascii="Times New Roman" w:hAnsi="Times New Roman"/>
          <w:b/>
          <w:sz w:val="28"/>
          <w:szCs w:val="28"/>
          <w:lang w:val="en-US"/>
        </w:rPr>
        <w:t>Key words</w:t>
      </w:r>
      <w:r w:rsidRPr="009A6B81">
        <w:rPr>
          <w:rFonts w:ascii="Times New Roman" w:hAnsi="Times New Roman"/>
          <w:sz w:val="28"/>
          <w:szCs w:val="28"/>
          <w:lang w:val="en-US"/>
        </w:rPr>
        <w:t>: pelvis, stress-strain state, external fixation, experimental study.</w:t>
      </w:r>
    </w:p>
    <w:p w:rsidR="009A6B81" w:rsidRPr="009A6B81" w:rsidRDefault="009A6B81" w:rsidP="009A6B81">
      <w:pPr>
        <w:spacing w:after="0" w:line="360" w:lineRule="auto"/>
        <w:rPr>
          <w:rFonts w:ascii="Times New Roman" w:hAnsi="Times New Roman"/>
          <w:sz w:val="28"/>
          <w:szCs w:val="28"/>
          <w:lang w:val="en-US"/>
        </w:rPr>
      </w:pPr>
    </w:p>
    <w:p w:rsidR="009A6B81" w:rsidRPr="009A6B81" w:rsidRDefault="009A6B81" w:rsidP="009A6B81">
      <w:pPr>
        <w:spacing w:after="0" w:line="360" w:lineRule="auto"/>
        <w:jc w:val="center"/>
        <w:rPr>
          <w:rFonts w:ascii="Times New Roman" w:hAnsi="Times New Roman"/>
          <w:b/>
          <w:sz w:val="28"/>
          <w:szCs w:val="28"/>
          <w:lang w:val="en-US"/>
        </w:rPr>
      </w:pPr>
      <w:r w:rsidRPr="009A6B81">
        <w:rPr>
          <w:rFonts w:ascii="Times New Roman" w:hAnsi="Times New Roman"/>
          <w:b/>
          <w:sz w:val="28"/>
          <w:szCs w:val="28"/>
          <w:lang w:val="en-US"/>
        </w:rPr>
        <w:t>РЕЗЮМЕ</w:t>
      </w:r>
    </w:p>
    <w:p w:rsidR="009A6B81" w:rsidRPr="009A6B81" w:rsidRDefault="009A6B81" w:rsidP="009A6B81">
      <w:pPr>
        <w:spacing w:after="0" w:line="360" w:lineRule="auto"/>
        <w:jc w:val="center"/>
        <w:rPr>
          <w:rFonts w:ascii="Times New Roman" w:hAnsi="Times New Roman"/>
          <w:b/>
          <w:sz w:val="28"/>
          <w:szCs w:val="28"/>
          <w:lang w:val="en-US"/>
        </w:rPr>
      </w:pPr>
      <w:proofErr w:type="spellStart"/>
      <w:r w:rsidRPr="009A6B81">
        <w:rPr>
          <w:rFonts w:ascii="Times New Roman" w:hAnsi="Times New Roman"/>
          <w:b/>
          <w:sz w:val="28"/>
          <w:szCs w:val="28"/>
          <w:lang w:val="en-US"/>
        </w:rPr>
        <w:t>Біомеханічне</w:t>
      </w:r>
      <w:proofErr w:type="spellEnd"/>
      <w:r w:rsidRPr="009A6B81">
        <w:rPr>
          <w:rFonts w:ascii="Times New Roman" w:hAnsi="Times New Roman"/>
          <w:b/>
          <w:sz w:val="28"/>
          <w:szCs w:val="28"/>
          <w:lang w:val="en-US"/>
        </w:rPr>
        <w:t xml:space="preserve"> </w:t>
      </w:r>
      <w:proofErr w:type="spellStart"/>
      <w:r w:rsidRPr="009A6B81">
        <w:rPr>
          <w:rFonts w:ascii="Times New Roman" w:hAnsi="Times New Roman"/>
          <w:b/>
          <w:sz w:val="28"/>
          <w:szCs w:val="28"/>
          <w:lang w:val="en-US"/>
        </w:rPr>
        <w:t>обгрунтування</w:t>
      </w:r>
      <w:proofErr w:type="spellEnd"/>
      <w:r w:rsidRPr="009A6B81">
        <w:rPr>
          <w:rFonts w:ascii="Times New Roman" w:hAnsi="Times New Roman"/>
          <w:b/>
          <w:sz w:val="28"/>
          <w:szCs w:val="28"/>
          <w:lang w:val="en-US"/>
        </w:rPr>
        <w:t xml:space="preserve"> </w:t>
      </w:r>
      <w:proofErr w:type="spellStart"/>
      <w:r w:rsidRPr="009A6B81">
        <w:rPr>
          <w:rFonts w:ascii="Times New Roman" w:hAnsi="Times New Roman"/>
          <w:b/>
          <w:sz w:val="28"/>
          <w:szCs w:val="28"/>
          <w:lang w:val="en-US"/>
        </w:rPr>
        <w:t>зовнішньої</w:t>
      </w:r>
      <w:proofErr w:type="spellEnd"/>
      <w:r w:rsidRPr="009A6B81">
        <w:rPr>
          <w:rFonts w:ascii="Times New Roman" w:hAnsi="Times New Roman"/>
          <w:b/>
          <w:sz w:val="28"/>
          <w:szCs w:val="28"/>
          <w:lang w:val="en-US"/>
        </w:rPr>
        <w:t xml:space="preserve"> </w:t>
      </w:r>
      <w:proofErr w:type="spellStart"/>
      <w:r w:rsidRPr="009A6B81">
        <w:rPr>
          <w:rFonts w:ascii="Times New Roman" w:hAnsi="Times New Roman"/>
          <w:b/>
          <w:sz w:val="28"/>
          <w:szCs w:val="28"/>
          <w:lang w:val="en-US"/>
        </w:rPr>
        <w:t>фіксації</w:t>
      </w:r>
      <w:proofErr w:type="spellEnd"/>
      <w:r w:rsidRPr="009A6B81">
        <w:rPr>
          <w:rFonts w:ascii="Times New Roman" w:hAnsi="Times New Roman"/>
          <w:b/>
          <w:sz w:val="28"/>
          <w:szCs w:val="28"/>
          <w:lang w:val="en-US"/>
        </w:rPr>
        <w:t xml:space="preserve"> </w:t>
      </w:r>
      <w:proofErr w:type="spellStart"/>
      <w:r w:rsidRPr="009A6B81">
        <w:rPr>
          <w:rFonts w:ascii="Times New Roman" w:hAnsi="Times New Roman"/>
          <w:b/>
          <w:sz w:val="28"/>
          <w:szCs w:val="28"/>
          <w:lang w:val="en-US"/>
        </w:rPr>
        <w:t>таза</w:t>
      </w:r>
      <w:proofErr w:type="spellEnd"/>
      <w:r w:rsidRPr="009A6B81">
        <w:rPr>
          <w:rFonts w:ascii="Times New Roman" w:hAnsi="Times New Roman"/>
          <w:b/>
          <w:sz w:val="28"/>
          <w:szCs w:val="28"/>
          <w:lang w:val="en-US"/>
        </w:rPr>
        <w:t xml:space="preserve"> </w:t>
      </w:r>
      <w:proofErr w:type="spellStart"/>
      <w:r w:rsidRPr="009A6B81">
        <w:rPr>
          <w:rFonts w:ascii="Times New Roman" w:hAnsi="Times New Roman"/>
          <w:b/>
          <w:sz w:val="28"/>
          <w:szCs w:val="28"/>
          <w:lang w:val="en-US"/>
        </w:rPr>
        <w:t>із</w:t>
      </w:r>
      <w:proofErr w:type="spellEnd"/>
      <w:r w:rsidRPr="009A6B81">
        <w:rPr>
          <w:rFonts w:ascii="Times New Roman" w:hAnsi="Times New Roman"/>
          <w:b/>
          <w:sz w:val="28"/>
          <w:szCs w:val="28"/>
          <w:lang w:val="en-US"/>
        </w:rPr>
        <w:t xml:space="preserve"> </w:t>
      </w:r>
      <w:proofErr w:type="spellStart"/>
      <w:r w:rsidRPr="009A6B81">
        <w:rPr>
          <w:rFonts w:ascii="Times New Roman" w:hAnsi="Times New Roman"/>
          <w:b/>
          <w:sz w:val="28"/>
          <w:szCs w:val="28"/>
          <w:lang w:val="en-US"/>
        </w:rPr>
        <w:t>застосуванням</w:t>
      </w:r>
      <w:proofErr w:type="spellEnd"/>
      <w:r w:rsidRPr="009A6B81">
        <w:rPr>
          <w:rFonts w:ascii="Times New Roman" w:hAnsi="Times New Roman"/>
          <w:b/>
          <w:sz w:val="28"/>
          <w:szCs w:val="28"/>
          <w:lang w:val="en-US"/>
        </w:rPr>
        <w:t xml:space="preserve"> </w:t>
      </w:r>
      <w:proofErr w:type="spellStart"/>
      <w:r w:rsidRPr="009A6B81">
        <w:rPr>
          <w:rFonts w:ascii="Times New Roman" w:hAnsi="Times New Roman"/>
          <w:b/>
          <w:sz w:val="28"/>
          <w:szCs w:val="28"/>
          <w:lang w:val="en-US"/>
        </w:rPr>
        <w:t>стрижнів</w:t>
      </w:r>
      <w:proofErr w:type="spellEnd"/>
      <w:r w:rsidRPr="009A6B81">
        <w:rPr>
          <w:rFonts w:ascii="Times New Roman" w:hAnsi="Times New Roman"/>
          <w:b/>
          <w:sz w:val="28"/>
          <w:szCs w:val="28"/>
          <w:lang w:val="en-US"/>
        </w:rPr>
        <w:t xml:space="preserve"> з </w:t>
      </w:r>
      <w:proofErr w:type="spellStart"/>
      <w:r w:rsidRPr="009A6B81">
        <w:rPr>
          <w:rFonts w:ascii="Times New Roman" w:hAnsi="Times New Roman"/>
          <w:b/>
          <w:sz w:val="28"/>
          <w:szCs w:val="28"/>
          <w:lang w:val="en-US"/>
        </w:rPr>
        <w:t>різним</w:t>
      </w:r>
      <w:proofErr w:type="spellEnd"/>
      <w:r w:rsidRPr="009A6B81">
        <w:rPr>
          <w:rFonts w:ascii="Times New Roman" w:hAnsi="Times New Roman"/>
          <w:b/>
          <w:sz w:val="28"/>
          <w:szCs w:val="28"/>
          <w:lang w:val="en-US"/>
        </w:rPr>
        <w:t xml:space="preserve"> </w:t>
      </w:r>
      <w:proofErr w:type="spellStart"/>
      <w:r w:rsidRPr="009A6B81">
        <w:rPr>
          <w:rFonts w:ascii="Times New Roman" w:hAnsi="Times New Roman"/>
          <w:b/>
          <w:sz w:val="28"/>
          <w:szCs w:val="28"/>
          <w:lang w:val="en-US"/>
        </w:rPr>
        <w:t>напрямком</w:t>
      </w:r>
      <w:proofErr w:type="spellEnd"/>
      <w:r w:rsidRPr="009A6B81">
        <w:rPr>
          <w:rFonts w:ascii="Times New Roman" w:hAnsi="Times New Roman"/>
          <w:b/>
          <w:sz w:val="28"/>
          <w:szCs w:val="28"/>
          <w:lang w:val="en-US"/>
        </w:rPr>
        <w:t xml:space="preserve"> </w:t>
      </w:r>
      <w:proofErr w:type="spellStart"/>
      <w:r w:rsidRPr="009A6B81">
        <w:rPr>
          <w:rFonts w:ascii="Times New Roman" w:hAnsi="Times New Roman"/>
          <w:b/>
          <w:sz w:val="28"/>
          <w:szCs w:val="28"/>
          <w:lang w:val="en-US"/>
        </w:rPr>
        <w:t>різьби</w:t>
      </w:r>
      <w:proofErr w:type="spellEnd"/>
      <w:r w:rsidRPr="009A6B81">
        <w:rPr>
          <w:rFonts w:ascii="Times New Roman" w:hAnsi="Times New Roman"/>
          <w:b/>
          <w:sz w:val="28"/>
          <w:szCs w:val="28"/>
          <w:lang w:val="en-US"/>
        </w:rPr>
        <w:t>.</w:t>
      </w:r>
    </w:p>
    <w:p w:rsidR="009A6B81" w:rsidRPr="009A6B81" w:rsidRDefault="009A6B81" w:rsidP="009A6B81">
      <w:pPr>
        <w:spacing w:after="0" w:line="360" w:lineRule="auto"/>
        <w:jc w:val="center"/>
        <w:rPr>
          <w:rFonts w:ascii="Times New Roman" w:hAnsi="Times New Roman"/>
          <w:b/>
          <w:sz w:val="28"/>
          <w:szCs w:val="28"/>
          <w:lang w:val="en-US"/>
        </w:rPr>
      </w:pPr>
    </w:p>
    <w:p w:rsidR="009A6B81" w:rsidRDefault="009A6B81" w:rsidP="009A6B81">
      <w:pPr>
        <w:spacing w:after="0" w:line="360" w:lineRule="auto"/>
        <w:rPr>
          <w:rFonts w:ascii="Times New Roman" w:hAnsi="Times New Roman"/>
          <w:sz w:val="28"/>
          <w:szCs w:val="28"/>
          <w:lang w:val="en-US"/>
        </w:rPr>
      </w:pPr>
      <w:proofErr w:type="spellStart"/>
      <w:r w:rsidRPr="009A6B81">
        <w:rPr>
          <w:rFonts w:ascii="Times New Roman" w:hAnsi="Times New Roman"/>
          <w:sz w:val="28"/>
          <w:szCs w:val="28"/>
          <w:lang w:val="en-US"/>
        </w:rPr>
        <w:t>Істомін</w:t>
      </w:r>
      <w:proofErr w:type="spellEnd"/>
      <w:r w:rsidRPr="009A6B81">
        <w:rPr>
          <w:rFonts w:ascii="Times New Roman" w:hAnsi="Times New Roman"/>
          <w:sz w:val="28"/>
          <w:szCs w:val="28"/>
          <w:lang w:val="en-US"/>
        </w:rPr>
        <w:t xml:space="preserve"> А.Г.</w:t>
      </w:r>
      <w:r w:rsidRPr="009A6B81">
        <w:rPr>
          <w:rFonts w:ascii="Times New Roman" w:hAnsi="Times New Roman"/>
          <w:sz w:val="28"/>
          <w:szCs w:val="28"/>
          <w:vertAlign w:val="superscript"/>
          <w:lang w:val="en-US"/>
        </w:rPr>
        <w:t>1</w:t>
      </w:r>
      <w:r w:rsidRPr="009A6B81">
        <w:rPr>
          <w:rFonts w:ascii="Times New Roman" w:hAnsi="Times New Roman"/>
          <w:sz w:val="28"/>
          <w:szCs w:val="28"/>
          <w:lang w:val="en-US"/>
        </w:rPr>
        <w:t xml:space="preserve">, </w:t>
      </w:r>
      <w:proofErr w:type="spellStart"/>
      <w:r w:rsidRPr="009A6B81">
        <w:rPr>
          <w:rFonts w:ascii="Times New Roman" w:hAnsi="Times New Roman"/>
          <w:sz w:val="28"/>
          <w:szCs w:val="28"/>
          <w:lang w:val="en-US"/>
        </w:rPr>
        <w:t>Ковальов</w:t>
      </w:r>
      <w:proofErr w:type="spellEnd"/>
      <w:r w:rsidRPr="009A6B81">
        <w:rPr>
          <w:rFonts w:ascii="Times New Roman" w:hAnsi="Times New Roman"/>
          <w:sz w:val="28"/>
          <w:szCs w:val="28"/>
          <w:lang w:val="en-US"/>
        </w:rPr>
        <w:t xml:space="preserve"> С.І.</w:t>
      </w:r>
      <w:r w:rsidRPr="009A6B81">
        <w:rPr>
          <w:rFonts w:ascii="Times New Roman" w:hAnsi="Times New Roman"/>
          <w:sz w:val="28"/>
          <w:szCs w:val="28"/>
          <w:vertAlign w:val="superscript"/>
          <w:lang w:val="en-US"/>
        </w:rPr>
        <w:t>2</w:t>
      </w:r>
      <w:r w:rsidRPr="009A6B81">
        <w:rPr>
          <w:rFonts w:ascii="Times New Roman" w:hAnsi="Times New Roman"/>
          <w:sz w:val="28"/>
          <w:szCs w:val="28"/>
          <w:lang w:val="en-US"/>
        </w:rPr>
        <w:t xml:space="preserve">, </w:t>
      </w:r>
      <w:proofErr w:type="spellStart"/>
      <w:r w:rsidRPr="009A6B81">
        <w:rPr>
          <w:rFonts w:ascii="Times New Roman" w:hAnsi="Times New Roman"/>
          <w:sz w:val="28"/>
          <w:szCs w:val="28"/>
          <w:lang w:val="en-US"/>
        </w:rPr>
        <w:t>Журавльов</w:t>
      </w:r>
      <w:proofErr w:type="spellEnd"/>
      <w:r w:rsidRPr="009A6B81">
        <w:rPr>
          <w:rFonts w:ascii="Times New Roman" w:hAnsi="Times New Roman"/>
          <w:sz w:val="28"/>
          <w:szCs w:val="28"/>
          <w:lang w:val="en-US"/>
        </w:rPr>
        <w:t xml:space="preserve"> В.Б.</w:t>
      </w:r>
      <w:r w:rsidRPr="009A6B81">
        <w:rPr>
          <w:rFonts w:ascii="Times New Roman" w:hAnsi="Times New Roman"/>
          <w:sz w:val="28"/>
          <w:szCs w:val="28"/>
          <w:vertAlign w:val="superscript"/>
          <w:lang w:val="en-US"/>
        </w:rPr>
        <w:t>1</w:t>
      </w:r>
      <w:r w:rsidRPr="009A6B81">
        <w:rPr>
          <w:rFonts w:ascii="Times New Roman" w:hAnsi="Times New Roman"/>
          <w:sz w:val="28"/>
          <w:szCs w:val="28"/>
          <w:lang w:val="en-US"/>
        </w:rPr>
        <w:t xml:space="preserve">, </w:t>
      </w:r>
      <w:proofErr w:type="spellStart"/>
      <w:r w:rsidRPr="009A6B81">
        <w:rPr>
          <w:rFonts w:ascii="Times New Roman" w:hAnsi="Times New Roman"/>
          <w:sz w:val="28"/>
          <w:szCs w:val="28"/>
          <w:lang w:val="en-US"/>
        </w:rPr>
        <w:t>Істомін</w:t>
      </w:r>
      <w:proofErr w:type="spellEnd"/>
      <w:r w:rsidRPr="009A6B81">
        <w:rPr>
          <w:rFonts w:ascii="Times New Roman" w:hAnsi="Times New Roman"/>
          <w:sz w:val="28"/>
          <w:szCs w:val="28"/>
          <w:lang w:val="en-US"/>
        </w:rPr>
        <w:t xml:space="preserve"> Д.А.</w:t>
      </w:r>
      <w:r w:rsidRPr="009A6B81">
        <w:rPr>
          <w:rFonts w:ascii="Times New Roman" w:hAnsi="Times New Roman"/>
          <w:sz w:val="28"/>
          <w:szCs w:val="28"/>
          <w:vertAlign w:val="superscript"/>
          <w:lang w:val="en-US"/>
        </w:rPr>
        <w:t>1</w:t>
      </w:r>
      <w:r>
        <w:rPr>
          <w:rFonts w:ascii="Times New Roman" w:hAnsi="Times New Roman"/>
          <w:sz w:val="28"/>
          <w:szCs w:val="28"/>
          <w:lang w:val="en-US"/>
        </w:rPr>
        <w:t>,</w:t>
      </w:r>
    </w:p>
    <w:p w:rsidR="009A6B81" w:rsidRPr="00BC0C1B" w:rsidRDefault="009A6B81" w:rsidP="009A6B81">
      <w:pPr>
        <w:spacing w:after="0" w:line="360" w:lineRule="auto"/>
        <w:rPr>
          <w:rFonts w:ascii="Times New Roman" w:hAnsi="Times New Roman"/>
          <w:sz w:val="28"/>
          <w:szCs w:val="28"/>
        </w:rPr>
      </w:pPr>
      <w:r>
        <w:rPr>
          <w:rFonts w:ascii="Times New Roman" w:hAnsi="Times New Roman"/>
          <w:sz w:val="28"/>
          <w:szCs w:val="28"/>
          <w:lang w:val="en-US"/>
        </w:rPr>
        <w:t xml:space="preserve"> </w:t>
      </w:r>
      <w:proofErr w:type="spellStart"/>
      <w:r w:rsidRPr="00BC0C1B">
        <w:rPr>
          <w:rFonts w:ascii="Times New Roman" w:hAnsi="Times New Roman"/>
          <w:sz w:val="28"/>
          <w:szCs w:val="28"/>
        </w:rPr>
        <w:t>Карпинський</w:t>
      </w:r>
      <w:proofErr w:type="spellEnd"/>
      <w:r w:rsidRPr="00BC0C1B">
        <w:rPr>
          <w:rFonts w:ascii="Times New Roman" w:hAnsi="Times New Roman"/>
          <w:sz w:val="28"/>
          <w:szCs w:val="28"/>
        </w:rPr>
        <w:t xml:space="preserve"> М.Ю.</w:t>
      </w:r>
      <w:r w:rsidRPr="00BC0C1B">
        <w:rPr>
          <w:rFonts w:ascii="Times New Roman" w:hAnsi="Times New Roman"/>
          <w:sz w:val="28"/>
          <w:szCs w:val="28"/>
          <w:vertAlign w:val="superscript"/>
        </w:rPr>
        <w:t>3</w:t>
      </w:r>
    </w:p>
    <w:p w:rsidR="009A6B81" w:rsidRPr="00BC0C1B" w:rsidRDefault="009A6B81" w:rsidP="009A6B81">
      <w:pPr>
        <w:spacing w:after="0" w:line="360" w:lineRule="auto"/>
        <w:rPr>
          <w:rFonts w:ascii="Times New Roman" w:hAnsi="Times New Roman"/>
          <w:sz w:val="28"/>
          <w:szCs w:val="28"/>
        </w:rPr>
      </w:pPr>
      <w:r w:rsidRPr="00BC0C1B">
        <w:rPr>
          <w:rFonts w:ascii="Times New Roman" w:hAnsi="Times New Roman"/>
          <w:sz w:val="28"/>
          <w:szCs w:val="28"/>
        </w:rPr>
        <w:t xml:space="preserve">1 </w:t>
      </w:r>
      <w:proofErr w:type="spellStart"/>
      <w:r w:rsidRPr="00BC0C1B">
        <w:rPr>
          <w:rFonts w:ascii="Times New Roman" w:hAnsi="Times New Roman"/>
          <w:sz w:val="28"/>
          <w:szCs w:val="28"/>
        </w:rPr>
        <w:t>Харківський</w:t>
      </w:r>
      <w:proofErr w:type="spellEnd"/>
      <w:r w:rsidRPr="00BC0C1B">
        <w:rPr>
          <w:rFonts w:ascii="Times New Roman" w:hAnsi="Times New Roman"/>
          <w:sz w:val="28"/>
          <w:szCs w:val="28"/>
        </w:rPr>
        <w:t xml:space="preserve"> </w:t>
      </w:r>
      <w:proofErr w:type="spellStart"/>
      <w:r w:rsidRPr="00BC0C1B">
        <w:rPr>
          <w:rFonts w:ascii="Times New Roman" w:hAnsi="Times New Roman"/>
          <w:sz w:val="28"/>
          <w:szCs w:val="28"/>
        </w:rPr>
        <w:t>національний</w:t>
      </w:r>
      <w:proofErr w:type="spellEnd"/>
      <w:r w:rsidRPr="00BC0C1B">
        <w:rPr>
          <w:rFonts w:ascii="Times New Roman" w:hAnsi="Times New Roman"/>
          <w:sz w:val="28"/>
          <w:szCs w:val="28"/>
        </w:rPr>
        <w:t xml:space="preserve"> </w:t>
      </w:r>
      <w:proofErr w:type="spellStart"/>
      <w:r w:rsidRPr="00BC0C1B">
        <w:rPr>
          <w:rFonts w:ascii="Times New Roman" w:hAnsi="Times New Roman"/>
          <w:sz w:val="28"/>
          <w:szCs w:val="28"/>
        </w:rPr>
        <w:t>медичний</w:t>
      </w:r>
      <w:proofErr w:type="spellEnd"/>
      <w:r w:rsidRPr="00BC0C1B">
        <w:rPr>
          <w:rFonts w:ascii="Times New Roman" w:hAnsi="Times New Roman"/>
          <w:sz w:val="28"/>
          <w:szCs w:val="28"/>
        </w:rPr>
        <w:t xml:space="preserve"> </w:t>
      </w:r>
      <w:proofErr w:type="spellStart"/>
      <w:r w:rsidRPr="00BC0C1B">
        <w:rPr>
          <w:rFonts w:ascii="Times New Roman" w:hAnsi="Times New Roman"/>
          <w:sz w:val="28"/>
          <w:szCs w:val="28"/>
        </w:rPr>
        <w:t>університет</w:t>
      </w:r>
      <w:proofErr w:type="spellEnd"/>
    </w:p>
    <w:p w:rsidR="009A6B81" w:rsidRPr="009A6B81" w:rsidRDefault="009A6B81" w:rsidP="009A6B81">
      <w:pPr>
        <w:spacing w:after="0" w:line="360" w:lineRule="auto"/>
        <w:rPr>
          <w:rFonts w:ascii="Times New Roman" w:hAnsi="Times New Roman"/>
          <w:sz w:val="28"/>
          <w:szCs w:val="28"/>
          <w:lang w:val="en-US"/>
        </w:rPr>
      </w:pPr>
      <w:r w:rsidRPr="009A6B81">
        <w:rPr>
          <w:rFonts w:ascii="Times New Roman" w:hAnsi="Times New Roman"/>
          <w:sz w:val="28"/>
          <w:szCs w:val="28"/>
          <w:lang w:val="en-US"/>
        </w:rPr>
        <w:t>2 КНП «</w:t>
      </w:r>
      <w:proofErr w:type="spellStart"/>
      <w:r w:rsidRPr="009A6B81">
        <w:rPr>
          <w:rFonts w:ascii="Times New Roman" w:hAnsi="Times New Roman"/>
          <w:sz w:val="28"/>
          <w:szCs w:val="28"/>
          <w:lang w:val="en-US"/>
        </w:rPr>
        <w:t>Міська</w:t>
      </w:r>
      <w:proofErr w:type="spellEnd"/>
      <w:r w:rsidRPr="009A6B81">
        <w:rPr>
          <w:rFonts w:ascii="Times New Roman" w:hAnsi="Times New Roman"/>
          <w:sz w:val="28"/>
          <w:szCs w:val="28"/>
          <w:lang w:val="en-US"/>
        </w:rPr>
        <w:t xml:space="preserve"> </w:t>
      </w:r>
      <w:proofErr w:type="spellStart"/>
      <w:r w:rsidRPr="009A6B81">
        <w:rPr>
          <w:rFonts w:ascii="Times New Roman" w:hAnsi="Times New Roman"/>
          <w:sz w:val="28"/>
          <w:szCs w:val="28"/>
          <w:lang w:val="en-US"/>
        </w:rPr>
        <w:t>клінічна</w:t>
      </w:r>
      <w:proofErr w:type="spellEnd"/>
      <w:r w:rsidRPr="009A6B81">
        <w:rPr>
          <w:rFonts w:ascii="Times New Roman" w:hAnsi="Times New Roman"/>
          <w:sz w:val="28"/>
          <w:szCs w:val="28"/>
          <w:lang w:val="en-US"/>
        </w:rPr>
        <w:t xml:space="preserve"> </w:t>
      </w:r>
      <w:proofErr w:type="spellStart"/>
      <w:r w:rsidRPr="009A6B81">
        <w:rPr>
          <w:rFonts w:ascii="Times New Roman" w:hAnsi="Times New Roman"/>
          <w:sz w:val="28"/>
          <w:szCs w:val="28"/>
          <w:lang w:val="en-US"/>
        </w:rPr>
        <w:t>лікарня</w:t>
      </w:r>
      <w:proofErr w:type="spellEnd"/>
      <w:r w:rsidRPr="009A6B81">
        <w:rPr>
          <w:rFonts w:ascii="Times New Roman" w:hAnsi="Times New Roman"/>
          <w:sz w:val="28"/>
          <w:szCs w:val="28"/>
          <w:lang w:val="en-US"/>
        </w:rPr>
        <w:t xml:space="preserve"> № 17 </w:t>
      </w:r>
      <w:proofErr w:type="spellStart"/>
      <w:r w:rsidRPr="009A6B81">
        <w:rPr>
          <w:rFonts w:ascii="Times New Roman" w:hAnsi="Times New Roman"/>
          <w:sz w:val="28"/>
          <w:szCs w:val="28"/>
          <w:lang w:val="en-US"/>
        </w:rPr>
        <w:t>Харківського</w:t>
      </w:r>
      <w:proofErr w:type="spellEnd"/>
      <w:r w:rsidRPr="009A6B81">
        <w:rPr>
          <w:rFonts w:ascii="Times New Roman" w:hAnsi="Times New Roman"/>
          <w:sz w:val="28"/>
          <w:szCs w:val="28"/>
          <w:lang w:val="en-US"/>
        </w:rPr>
        <w:t xml:space="preserve"> </w:t>
      </w:r>
      <w:proofErr w:type="spellStart"/>
      <w:r w:rsidRPr="009A6B81">
        <w:rPr>
          <w:rFonts w:ascii="Times New Roman" w:hAnsi="Times New Roman"/>
          <w:sz w:val="28"/>
          <w:szCs w:val="28"/>
          <w:lang w:val="en-US"/>
        </w:rPr>
        <w:t>міської</w:t>
      </w:r>
      <w:proofErr w:type="spellEnd"/>
      <w:r w:rsidRPr="009A6B81">
        <w:rPr>
          <w:rFonts w:ascii="Times New Roman" w:hAnsi="Times New Roman"/>
          <w:sz w:val="28"/>
          <w:szCs w:val="28"/>
          <w:lang w:val="en-US"/>
        </w:rPr>
        <w:t xml:space="preserve"> </w:t>
      </w:r>
      <w:proofErr w:type="spellStart"/>
      <w:r w:rsidRPr="009A6B81">
        <w:rPr>
          <w:rFonts w:ascii="Times New Roman" w:hAnsi="Times New Roman"/>
          <w:sz w:val="28"/>
          <w:szCs w:val="28"/>
          <w:lang w:val="en-US"/>
        </w:rPr>
        <w:t>ради</w:t>
      </w:r>
      <w:proofErr w:type="spellEnd"/>
      <w:r w:rsidRPr="009A6B81">
        <w:rPr>
          <w:rFonts w:ascii="Times New Roman" w:hAnsi="Times New Roman"/>
          <w:sz w:val="28"/>
          <w:szCs w:val="28"/>
          <w:lang w:val="en-US"/>
        </w:rPr>
        <w:t>»</w:t>
      </w:r>
    </w:p>
    <w:p w:rsidR="009A6B81" w:rsidRDefault="009A6B81" w:rsidP="009A6B81">
      <w:pPr>
        <w:spacing w:after="0" w:line="360" w:lineRule="auto"/>
        <w:rPr>
          <w:rFonts w:ascii="Times New Roman" w:hAnsi="Times New Roman"/>
          <w:sz w:val="28"/>
          <w:szCs w:val="28"/>
        </w:rPr>
      </w:pPr>
      <w:r w:rsidRPr="009A6B81">
        <w:rPr>
          <w:rFonts w:ascii="Times New Roman" w:hAnsi="Times New Roman"/>
          <w:sz w:val="28"/>
          <w:szCs w:val="28"/>
        </w:rPr>
        <w:lastRenderedPageBreak/>
        <w:t>3ДУ "Інститут патології хребта та суглобів ім. проф. М.І.Ситенка НАМН України</w:t>
      </w:r>
    </w:p>
    <w:p w:rsidR="00EE2105" w:rsidRPr="009A6B81" w:rsidRDefault="00EE2105" w:rsidP="009A6B81">
      <w:pPr>
        <w:spacing w:after="0" w:line="360" w:lineRule="auto"/>
        <w:rPr>
          <w:rFonts w:ascii="Times New Roman" w:hAnsi="Times New Roman"/>
          <w:sz w:val="28"/>
          <w:szCs w:val="28"/>
        </w:rPr>
      </w:pPr>
    </w:p>
    <w:p w:rsidR="009A6B81" w:rsidRDefault="009A6B81" w:rsidP="009A6B81">
      <w:pPr>
        <w:spacing w:after="0" w:line="360" w:lineRule="auto"/>
        <w:rPr>
          <w:rFonts w:ascii="Times New Roman" w:hAnsi="Times New Roman"/>
          <w:sz w:val="28"/>
          <w:szCs w:val="28"/>
          <w:lang w:val="uk-UA"/>
        </w:rPr>
      </w:pPr>
      <w:r w:rsidRPr="009A6B81">
        <w:rPr>
          <w:rFonts w:ascii="Times New Roman" w:hAnsi="Times New Roman"/>
          <w:sz w:val="28"/>
          <w:szCs w:val="28"/>
        </w:rPr>
        <w:t>Актуальність. Апарати зовнішньої фіксації (АЗФ) знайшли широке застосування при лікуванні переломів таза, але не завжди міцність з’єднання стрижнів і кістки дозволяє здійснити ранню реабілітацію пацієнтів. Мета: Біомеханічне обгрунтування зовнішнього остеосинтезу таза АЗФ зі стрижнями з разноспрямованою різьбою на грунті аналізу напружено-деформованого стану (НДС) системи «АЗФ - таз» і експериментального дослідження міцності різьбових з'єднань різних видів стрижнів і тазової кістки під дією знакозмінних циклічних навантажень. Матеріали та методи. Проведено аналіз НДС системи «АЗФ - таз» на скінченноелементній математичній моделі, результати математичного моделювання веріфіковані експериментальними дослідженнями міцності різьбових з'єднань різних видів стрижнів і тазової кістки при впливі знакозмінних циклічних навантажень. Використовувалися АВФ зі стрижнями з циліндричною односпрямованою різьбою і стрижні, один з яких мав правобічну різьбу, а інший - лівобічну. Результати: При одноопорному стоянні в стрижнях АЗФ з однаковою різьбою виникають крутні моменти, спрямовані в різні боки: праворуч-спрямований за годинниковою стрілкою (вкручування), ліворуч - проти годинникової стрілки (викручування). Зміна напрямку різьби на стрижні АЗФ не призводить до перерозподілу НДС системи «АВФ - таз» і зміни значень моментів, але напрямки дії моментів сил для лівого стрижня будуть відповідати вкручуванню як при лівобічному, так і правобічному одноопорному стоянні. Висновки: З’єднані в АЗФ балкою стрижні з різноспрямованою різьбою створюють взаємноблокуючу структуру, яка перешкоджає самовикручіванню стрижнів. Така конструкція значно збільшує міцність з'єднання АЗФ з тазовою кісткою і створює умови для ефективного застосування ранньої реабілітації хворих з переломами кісток тазу.</w:t>
      </w:r>
    </w:p>
    <w:p w:rsidR="009A6B81" w:rsidRPr="009A6B81" w:rsidRDefault="009A6B81" w:rsidP="009A6B81">
      <w:pPr>
        <w:spacing w:after="0" w:line="360" w:lineRule="auto"/>
        <w:rPr>
          <w:rFonts w:ascii="Times New Roman" w:hAnsi="Times New Roman"/>
          <w:sz w:val="28"/>
          <w:szCs w:val="28"/>
        </w:rPr>
      </w:pPr>
      <w:r w:rsidRPr="009A6B81">
        <w:rPr>
          <w:rFonts w:ascii="Times New Roman" w:hAnsi="Times New Roman"/>
          <w:b/>
          <w:sz w:val="28"/>
          <w:szCs w:val="28"/>
          <w:lang w:val="uk-UA"/>
        </w:rPr>
        <w:lastRenderedPageBreak/>
        <w:t>Ключові слова</w:t>
      </w:r>
      <w:r>
        <w:rPr>
          <w:rFonts w:ascii="Times New Roman" w:hAnsi="Times New Roman"/>
          <w:sz w:val="28"/>
          <w:szCs w:val="28"/>
          <w:lang w:val="uk-UA"/>
        </w:rPr>
        <w:t>:</w:t>
      </w:r>
      <w:r w:rsidRPr="009A6B81">
        <w:rPr>
          <w:rFonts w:ascii="Times New Roman" w:hAnsi="Times New Roman"/>
          <w:sz w:val="28"/>
          <w:szCs w:val="28"/>
        </w:rPr>
        <w:t>Таз, напружено-деформований стан, зовнішня фіксація, експериментальне дослідження.</w:t>
      </w:r>
    </w:p>
    <w:p w:rsidR="00EE2105" w:rsidRDefault="00EE2105" w:rsidP="00EE2105">
      <w:pPr>
        <w:spacing w:after="0" w:line="360" w:lineRule="auto"/>
        <w:rPr>
          <w:rFonts w:ascii="Times New Roman" w:hAnsi="Times New Roman"/>
          <w:sz w:val="28"/>
          <w:szCs w:val="28"/>
        </w:rPr>
      </w:pPr>
    </w:p>
    <w:p w:rsidR="00EE2105" w:rsidRPr="00EE2105" w:rsidRDefault="00EE2105" w:rsidP="00EE2105">
      <w:pPr>
        <w:spacing w:after="0" w:line="360" w:lineRule="auto"/>
        <w:jc w:val="center"/>
        <w:rPr>
          <w:rFonts w:ascii="Times New Roman" w:hAnsi="Times New Roman"/>
          <w:b/>
          <w:sz w:val="28"/>
          <w:szCs w:val="28"/>
        </w:rPr>
      </w:pPr>
      <w:r w:rsidRPr="00EE2105">
        <w:rPr>
          <w:rFonts w:ascii="Times New Roman" w:hAnsi="Times New Roman"/>
          <w:b/>
          <w:sz w:val="28"/>
          <w:szCs w:val="28"/>
        </w:rPr>
        <w:t>РЕЗЮМЕ</w:t>
      </w:r>
    </w:p>
    <w:p w:rsidR="00EE2105" w:rsidRPr="00EE2105" w:rsidRDefault="00EE2105" w:rsidP="00EE2105">
      <w:pPr>
        <w:spacing w:after="0" w:line="360" w:lineRule="auto"/>
        <w:jc w:val="center"/>
        <w:rPr>
          <w:rFonts w:ascii="Times New Roman" w:hAnsi="Times New Roman"/>
          <w:b/>
          <w:sz w:val="28"/>
          <w:szCs w:val="28"/>
        </w:rPr>
      </w:pPr>
      <w:r w:rsidRPr="00EE2105">
        <w:rPr>
          <w:rFonts w:ascii="Times New Roman" w:hAnsi="Times New Roman"/>
          <w:b/>
          <w:sz w:val="28"/>
          <w:szCs w:val="28"/>
        </w:rPr>
        <w:t>Биомеханическое обоснование внешней фиксации таза с применением стержней с различным направлением резьбы.</w:t>
      </w:r>
    </w:p>
    <w:p w:rsidR="00EE2105" w:rsidRPr="00EE2105" w:rsidRDefault="00EE2105" w:rsidP="00EE2105">
      <w:pPr>
        <w:spacing w:after="0" w:line="360" w:lineRule="auto"/>
        <w:rPr>
          <w:rFonts w:ascii="Times New Roman" w:hAnsi="Times New Roman"/>
          <w:sz w:val="28"/>
          <w:szCs w:val="28"/>
        </w:rPr>
      </w:pPr>
    </w:p>
    <w:p w:rsidR="00EE2105" w:rsidRPr="00EE2105" w:rsidRDefault="00EE2105" w:rsidP="00EE2105">
      <w:pPr>
        <w:spacing w:after="0" w:line="360" w:lineRule="auto"/>
        <w:rPr>
          <w:rFonts w:ascii="Times New Roman" w:hAnsi="Times New Roman"/>
          <w:sz w:val="28"/>
          <w:szCs w:val="28"/>
        </w:rPr>
      </w:pPr>
      <w:r w:rsidRPr="00EE2105">
        <w:rPr>
          <w:rFonts w:ascii="Times New Roman" w:hAnsi="Times New Roman"/>
          <w:sz w:val="28"/>
          <w:szCs w:val="28"/>
        </w:rPr>
        <w:t>Истомин А.Г.</w:t>
      </w:r>
      <w:r w:rsidRPr="00EE2105">
        <w:rPr>
          <w:rFonts w:ascii="Times New Roman" w:hAnsi="Times New Roman"/>
          <w:sz w:val="28"/>
          <w:szCs w:val="28"/>
          <w:vertAlign w:val="superscript"/>
        </w:rPr>
        <w:t>1</w:t>
      </w:r>
      <w:r w:rsidRPr="00EE2105">
        <w:rPr>
          <w:rFonts w:ascii="Times New Roman" w:hAnsi="Times New Roman"/>
          <w:sz w:val="28"/>
          <w:szCs w:val="28"/>
        </w:rPr>
        <w:t>, Ковалев С.И.</w:t>
      </w:r>
      <w:r w:rsidRPr="00EE2105">
        <w:rPr>
          <w:rFonts w:ascii="Times New Roman" w:hAnsi="Times New Roman"/>
          <w:sz w:val="28"/>
          <w:szCs w:val="28"/>
          <w:vertAlign w:val="superscript"/>
        </w:rPr>
        <w:t>2</w:t>
      </w:r>
      <w:r w:rsidRPr="00EE2105">
        <w:rPr>
          <w:rFonts w:ascii="Times New Roman" w:hAnsi="Times New Roman"/>
          <w:sz w:val="28"/>
          <w:szCs w:val="28"/>
        </w:rPr>
        <w:t>, Журавлев В.Б.</w:t>
      </w:r>
      <w:r w:rsidRPr="00EE2105">
        <w:rPr>
          <w:rFonts w:ascii="Times New Roman" w:hAnsi="Times New Roman"/>
          <w:sz w:val="28"/>
          <w:szCs w:val="28"/>
          <w:vertAlign w:val="superscript"/>
        </w:rPr>
        <w:t>1</w:t>
      </w:r>
      <w:r w:rsidRPr="00EE2105">
        <w:rPr>
          <w:rFonts w:ascii="Times New Roman" w:hAnsi="Times New Roman"/>
          <w:sz w:val="28"/>
          <w:szCs w:val="28"/>
        </w:rPr>
        <w:t>, Истомин Д.А.</w:t>
      </w:r>
      <w:r w:rsidRPr="00EE2105">
        <w:rPr>
          <w:rFonts w:ascii="Times New Roman" w:hAnsi="Times New Roman"/>
          <w:sz w:val="28"/>
          <w:szCs w:val="28"/>
          <w:vertAlign w:val="superscript"/>
        </w:rPr>
        <w:t>1</w:t>
      </w:r>
      <w:r w:rsidRPr="00EE2105">
        <w:rPr>
          <w:rFonts w:ascii="Times New Roman" w:hAnsi="Times New Roman"/>
          <w:sz w:val="28"/>
          <w:szCs w:val="28"/>
        </w:rPr>
        <w:t>,</w:t>
      </w:r>
    </w:p>
    <w:p w:rsidR="00EE2105" w:rsidRPr="00EE2105" w:rsidRDefault="00EE2105" w:rsidP="00EE2105">
      <w:pPr>
        <w:spacing w:after="0" w:line="360" w:lineRule="auto"/>
        <w:rPr>
          <w:rFonts w:ascii="Times New Roman" w:hAnsi="Times New Roman"/>
          <w:sz w:val="28"/>
          <w:szCs w:val="28"/>
        </w:rPr>
      </w:pPr>
      <w:r w:rsidRPr="00EE2105">
        <w:rPr>
          <w:rFonts w:ascii="Times New Roman" w:hAnsi="Times New Roman"/>
          <w:sz w:val="28"/>
          <w:szCs w:val="28"/>
        </w:rPr>
        <w:t>Карпинский М.Ю.</w:t>
      </w:r>
      <w:r w:rsidRPr="00EE2105">
        <w:rPr>
          <w:rFonts w:ascii="Times New Roman" w:hAnsi="Times New Roman"/>
          <w:sz w:val="28"/>
          <w:szCs w:val="28"/>
          <w:vertAlign w:val="superscript"/>
        </w:rPr>
        <w:t>3</w:t>
      </w:r>
    </w:p>
    <w:p w:rsidR="00EE2105" w:rsidRPr="00EE2105" w:rsidRDefault="00EE2105" w:rsidP="00EE2105">
      <w:pPr>
        <w:spacing w:after="0" w:line="360" w:lineRule="auto"/>
        <w:rPr>
          <w:rFonts w:ascii="Times New Roman" w:hAnsi="Times New Roman"/>
          <w:sz w:val="28"/>
          <w:szCs w:val="28"/>
        </w:rPr>
      </w:pPr>
      <w:r w:rsidRPr="00EE2105">
        <w:rPr>
          <w:rFonts w:ascii="Times New Roman" w:hAnsi="Times New Roman"/>
          <w:sz w:val="28"/>
          <w:szCs w:val="28"/>
        </w:rPr>
        <w:t>1 Харьковский национальный медицинский университет</w:t>
      </w:r>
    </w:p>
    <w:p w:rsidR="00EE2105" w:rsidRPr="00EE2105" w:rsidRDefault="00EE2105" w:rsidP="00EE2105">
      <w:pPr>
        <w:spacing w:after="0" w:line="360" w:lineRule="auto"/>
        <w:rPr>
          <w:rFonts w:ascii="Times New Roman" w:hAnsi="Times New Roman"/>
          <w:sz w:val="28"/>
          <w:szCs w:val="28"/>
        </w:rPr>
      </w:pPr>
      <w:r w:rsidRPr="00EE2105">
        <w:rPr>
          <w:rFonts w:ascii="Times New Roman" w:hAnsi="Times New Roman"/>
          <w:sz w:val="28"/>
          <w:szCs w:val="28"/>
        </w:rPr>
        <w:t>2 КНП «Городская клиническая больница № 17 Харьковского городского совета»</w:t>
      </w:r>
    </w:p>
    <w:p w:rsidR="00EE2105" w:rsidRPr="00EE2105" w:rsidRDefault="00EE2105" w:rsidP="00EE2105">
      <w:pPr>
        <w:spacing w:after="0" w:line="360" w:lineRule="auto"/>
        <w:rPr>
          <w:rFonts w:ascii="Times New Roman" w:hAnsi="Times New Roman"/>
          <w:sz w:val="28"/>
          <w:szCs w:val="28"/>
        </w:rPr>
      </w:pPr>
      <w:r w:rsidRPr="00EE2105">
        <w:rPr>
          <w:rFonts w:ascii="Times New Roman" w:hAnsi="Times New Roman"/>
          <w:sz w:val="28"/>
          <w:szCs w:val="28"/>
        </w:rPr>
        <w:t>3</w:t>
      </w:r>
      <w:r>
        <w:rPr>
          <w:rFonts w:ascii="Times New Roman" w:hAnsi="Times New Roman"/>
          <w:sz w:val="28"/>
          <w:szCs w:val="28"/>
          <w:lang w:val="uk-UA"/>
        </w:rPr>
        <w:t xml:space="preserve"> Г</w:t>
      </w:r>
      <w:r w:rsidRPr="00EE2105">
        <w:rPr>
          <w:rFonts w:ascii="Times New Roman" w:hAnsi="Times New Roman"/>
          <w:sz w:val="28"/>
          <w:szCs w:val="28"/>
        </w:rPr>
        <w:t xml:space="preserve">У "Институт патологии позвоночника и суставов им. </w:t>
      </w:r>
      <w:r>
        <w:rPr>
          <w:rFonts w:ascii="Times New Roman" w:hAnsi="Times New Roman"/>
          <w:sz w:val="28"/>
          <w:szCs w:val="28"/>
          <w:lang w:val="uk-UA"/>
        </w:rPr>
        <w:t>п</w:t>
      </w:r>
      <w:r w:rsidRPr="00EE2105">
        <w:rPr>
          <w:rFonts w:ascii="Times New Roman" w:hAnsi="Times New Roman"/>
          <w:sz w:val="28"/>
          <w:szCs w:val="28"/>
        </w:rPr>
        <w:t>роф.</w:t>
      </w:r>
      <w:r>
        <w:rPr>
          <w:rFonts w:ascii="Times New Roman" w:hAnsi="Times New Roman"/>
          <w:sz w:val="28"/>
          <w:szCs w:val="28"/>
          <w:lang w:val="uk-UA"/>
        </w:rPr>
        <w:t>М.И.</w:t>
      </w:r>
      <w:r w:rsidRPr="00EE2105">
        <w:rPr>
          <w:rFonts w:ascii="Times New Roman" w:hAnsi="Times New Roman"/>
          <w:sz w:val="28"/>
          <w:szCs w:val="28"/>
        </w:rPr>
        <w:t xml:space="preserve"> Ситенко НАМН Украины</w:t>
      </w:r>
    </w:p>
    <w:p w:rsidR="00EE2105" w:rsidRPr="009A6B81" w:rsidRDefault="00EE2105" w:rsidP="00EE2105">
      <w:pPr>
        <w:spacing w:after="0" w:line="360" w:lineRule="auto"/>
        <w:rPr>
          <w:rFonts w:ascii="Times New Roman" w:hAnsi="Times New Roman"/>
          <w:sz w:val="28"/>
          <w:szCs w:val="28"/>
        </w:rPr>
      </w:pPr>
      <w:r w:rsidRPr="00EE2105">
        <w:rPr>
          <w:rFonts w:ascii="Times New Roman" w:hAnsi="Times New Roman"/>
          <w:sz w:val="28"/>
          <w:szCs w:val="28"/>
        </w:rPr>
        <w:t>.</w:t>
      </w:r>
    </w:p>
    <w:p w:rsidR="009A6B81" w:rsidRDefault="009A6B81" w:rsidP="009A6B81">
      <w:pPr>
        <w:spacing w:after="0" w:line="360" w:lineRule="auto"/>
        <w:rPr>
          <w:rFonts w:ascii="Times New Roman" w:hAnsi="Times New Roman"/>
          <w:sz w:val="28"/>
          <w:szCs w:val="28"/>
        </w:rPr>
      </w:pPr>
      <w:r w:rsidRPr="009A6B81">
        <w:rPr>
          <w:rFonts w:ascii="Times New Roman" w:hAnsi="Times New Roman"/>
          <w:sz w:val="28"/>
          <w:szCs w:val="28"/>
        </w:rPr>
        <w:t xml:space="preserve">Актуальность Аппараты внешней фиксации (АВФ) нашли широкое применение при лечении переломов костей таза, но далеко не всегда прочностные характеристики этих устройств позволяют осуществить раннюю реабилитацию пациентов. Цель: биомеханическое обоснование наружного остеосинтеза таза АВФ со стержнями с разнонаправленнойй резьбой на основе анализа напряженно-деформированного состояния (НДС) системы «АВФ - таз» и экспериментального исследования прочности резьбовых соединений различных видов стержней и тазовой кости под действием знакопеременных циклических нагрузок. Материалы и методы. Проведен анализ НДС системы «АВФ - таз» на конечноэлементной математической модели. Результаты математического моделирования подтверждены экспериментальным исследованием прочности резьбовых соединений различных видов стержней и тазовой кости при воздействии знакопеременных циклических нагрузок. Использовались АВФ со стержнями с цилиндрической однонаправленной резьбой и стержнями, один из которых </w:t>
      </w:r>
      <w:r w:rsidRPr="009A6B81">
        <w:rPr>
          <w:rFonts w:ascii="Times New Roman" w:hAnsi="Times New Roman"/>
          <w:sz w:val="28"/>
          <w:szCs w:val="28"/>
        </w:rPr>
        <w:lastRenderedPageBreak/>
        <w:t>имел правую резьбу, а другой - левую. Результаты: При одноопорном стоянии в стержнях АВФ с одинаковой резьбой возникают крутящие моменты, направленные в разные стороны: справа- направленный по часовой стрелке (вкручивание), слева - против часовой стрелки ( выкручивание). изменение направления резьбы на стержне АВФ не приводит к перераспределению НДС системы «АВФ - таз»  и изменению значений моментов, но направления действия моментов сил для левого стержня будут соответствовать вкручиванию как при левостороннем, так и правостороннем одноопорном стоянии. Выводы: Соединенные в АВФ балкой стержни с разнонаправленной резьбой создают взаимноблокирующую структуру, которая препятствует самовыкручиванию стержней. Такая конструкция значительно увеличивает прочность соединения АВФ с тазовой костью и создает условия для эффективного примененния ранней реабилитации больных с переломами костей таза.</w:t>
      </w:r>
    </w:p>
    <w:p w:rsidR="00EE2105" w:rsidRDefault="00E84C1E" w:rsidP="009A6B81">
      <w:pPr>
        <w:spacing w:after="0" w:line="360" w:lineRule="auto"/>
        <w:rPr>
          <w:rFonts w:ascii="Times New Roman" w:hAnsi="Times New Roman"/>
          <w:sz w:val="28"/>
          <w:szCs w:val="28"/>
        </w:rPr>
      </w:pPr>
      <w:r w:rsidRPr="00BC0C1B">
        <w:rPr>
          <w:rFonts w:ascii="Times New Roman" w:hAnsi="Times New Roman"/>
          <w:b/>
          <w:sz w:val="28"/>
          <w:szCs w:val="28"/>
        </w:rPr>
        <w:t>Ключевые слова</w:t>
      </w:r>
      <w:r>
        <w:rPr>
          <w:rFonts w:ascii="Times New Roman" w:hAnsi="Times New Roman"/>
          <w:sz w:val="28"/>
          <w:szCs w:val="28"/>
        </w:rPr>
        <w:t xml:space="preserve">: </w:t>
      </w:r>
      <w:r w:rsidRPr="00E84C1E">
        <w:rPr>
          <w:rFonts w:ascii="Times New Roman" w:hAnsi="Times New Roman"/>
          <w:sz w:val="28"/>
          <w:szCs w:val="28"/>
        </w:rPr>
        <w:t>Таз, напр</w:t>
      </w:r>
      <w:r>
        <w:rPr>
          <w:rFonts w:ascii="Times New Roman" w:hAnsi="Times New Roman"/>
          <w:sz w:val="28"/>
          <w:szCs w:val="28"/>
        </w:rPr>
        <w:t>я</w:t>
      </w:r>
      <w:r w:rsidRPr="00E84C1E">
        <w:rPr>
          <w:rFonts w:ascii="Times New Roman" w:hAnsi="Times New Roman"/>
          <w:sz w:val="28"/>
          <w:szCs w:val="28"/>
        </w:rPr>
        <w:t>жен</w:t>
      </w:r>
      <w:r>
        <w:rPr>
          <w:rFonts w:ascii="Times New Roman" w:hAnsi="Times New Roman"/>
          <w:sz w:val="28"/>
          <w:szCs w:val="28"/>
        </w:rPr>
        <w:t>н</w:t>
      </w:r>
      <w:r w:rsidRPr="00E84C1E">
        <w:rPr>
          <w:rFonts w:ascii="Times New Roman" w:hAnsi="Times New Roman"/>
          <w:sz w:val="28"/>
          <w:szCs w:val="28"/>
        </w:rPr>
        <w:t>о-деформ</w:t>
      </w:r>
      <w:r>
        <w:rPr>
          <w:rFonts w:ascii="Times New Roman" w:hAnsi="Times New Roman"/>
          <w:sz w:val="28"/>
          <w:szCs w:val="28"/>
        </w:rPr>
        <w:t>ированное</w:t>
      </w:r>
      <w:r w:rsidRPr="00E84C1E">
        <w:rPr>
          <w:rFonts w:ascii="Times New Roman" w:hAnsi="Times New Roman"/>
          <w:sz w:val="28"/>
          <w:szCs w:val="28"/>
        </w:rPr>
        <w:t xml:space="preserve"> с</w:t>
      </w:r>
      <w:r>
        <w:rPr>
          <w:rFonts w:ascii="Times New Roman" w:hAnsi="Times New Roman"/>
          <w:sz w:val="28"/>
          <w:szCs w:val="28"/>
        </w:rPr>
        <w:t>остояние</w:t>
      </w:r>
      <w:r w:rsidRPr="00E84C1E">
        <w:rPr>
          <w:rFonts w:ascii="Times New Roman" w:hAnsi="Times New Roman"/>
          <w:sz w:val="28"/>
          <w:szCs w:val="28"/>
        </w:rPr>
        <w:t xml:space="preserve">, </w:t>
      </w:r>
      <w:r>
        <w:rPr>
          <w:rFonts w:ascii="Times New Roman" w:hAnsi="Times New Roman"/>
          <w:sz w:val="28"/>
          <w:szCs w:val="28"/>
        </w:rPr>
        <w:t>внешняя фиксация</w:t>
      </w:r>
      <w:r w:rsidRPr="00E84C1E">
        <w:rPr>
          <w:rFonts w:ascii="Times New Roman" w:hAnsi="Times New Roman"/>
          <w:sz w:val="28"/>
          <w:szCs w:val="28"/>
        </w:rPr>
        <w:t xml:space="preserve">, </w:t>
      </w:r>
      <w:r>
        <w:rPr>
          <w:rFonts w:ascii="Times New Roman" w:hAnsi="Times New Roman"/>
          <w:sz w:val="28"/>
          <w:szCs w:val="28"/>
        </w:rPr>
        <w:t>э</w:t>
      </w:r>
      <w:r w:rsidRPr="00E84C1E">
        <w:rPr>
          <w:rFonts w:ascii="Times New Roman" w:hAnsi="Times New Roman"/>
          <w:sz w:val="28"/>
          <w:szCs w:val="28"/>
        </w:rPr>
        <w:t>кспериментальн</w:t>
      </w:r>
      <w:r>
        <w:rPr>
          <w:rFonts w:ascii="Times New Roman" w:hAnsi="Times New Roman"/>
          <w:sz w:val="28"/>
          <w:szCs w:val="28"/>
        </w:rPr>
        <w:t>ое</w:t>
      </w:r>
      <w:r w:rsidRPr="00E84C1E">
        <w:rPr>
          <w:rFonts w:ascii="Times New Roman" w:hAnsi="Times New Roman"/>
          <w:sz w:val="28"/>
          <w:szCs w:val="28"/>
        </w:rPr>
        <w:t xml:space="preserve"> </w:t>
      </w:r>
      <w:r>
        <w:rPr>
          <w:rFonts w:ascii="Times New Roman" w:hAnsi="Times New Roman"/>
          <w:sz w:val="28"/>
          <w:szCs w:val="28"/>
        </w:rPr>
        <w:t>исследование.</w:t>
      </w:r>
    </w:p>
    <w:p w:rsidR="00E84C1E" w:rsidRPr="00E84C1E" w:rsidRDefault="00E84C1E" w:rsidP="009A6B81">
      <w:pPr>
        <w:spacing w:after="0" w:line="360" w:lineRule="auto"/>
        <w:rPr>
          <w:rFonts w:ascii="Times New Roman" w:hAnsi="Times New Roman"/>
          <w:sz w:val="28"/>
          <w:szCs w:val="28"/>
        </w:rPr>
      </w:pPr>
    </w:p>
    <w:p w:rsidR="005E40EE" w:rsidRDefault="005E40EE" w:rsidP="00BD064D">
      <w:pPr>
        <w:spacing w:after="0" w:line="360" w:lineRule="auto"/>
        <w:ind w:firstLine="709"/>
        <w:jc w:val="both"/>
        <w:rPr>
          <w:rFonts w:ascii="Times New Roman" w:hAnsi="Times New Roman"/>
          <w:sz w:val="28"/>
          <w:szCs w:val="28"/>
          <w:lang w:val="en-US"/>
        </w:rPr>
      </w:pPr>
      <w:proofErr w:type="gramStart"/>
      <w:r w:rsidRPr="00393425">
        <w:rPr>
          <w:rFonts w:ascii="Times New Roman" w:hAnsi="Times New Roman"/>
          <w:b/>
          <w:sz w:val="28"/>
          <w:szCs w:val="28"/>
          <w:lang w:val="en-US"/>
        </w:rPr>
        <w:t>Introduction</w:t>
      </w:r>
      <w:r w:rsidRPr="00BC0C1B">
        <w:rPr>
          <w:rFonts w:ascii="Times New Roman" w:hAnsi="Times New Roman"/>
          <w:sz w:val="28"/>
          <w:szCs w:val="28"/>
          <w:lang w:val="en-US"/>
        </w:rPr>
        <w:t>.</w:t>
      </w:r>
      <w:proofErr w:type="gramEnd"/>
      <w:r w:rsidRPr="00BC0C1B">
        <w:rPr>
          <w:rFonts w:ascii="Times New Roman" w:hAnsi="Times New Roman"/>
          <w:sz w:val="28"/>
          <w:szCs w:val="28"/>
          <w:lang w:val="en-US"/>
        </w:rPr>
        <w:t xml:space="preserve"> </w:t>
      </w:r>
      <w:r>
        <w:rPr>
          <w:rFonts w:ascii="Times New Roman" w:hAnsi="Times New Roman"/>
          <w:sz w:val="28"/>
          <w:szCs w:val="28"/>
          <w:lang w:val="en-US"/>
        </w:rPr>
        <w:t>Results of medical rehabilitation of patients with consequences of unstable pelvic fractures (UPF) depend upon many factors, among which the strength of fixation of fragments that makes possible early recovery of the staticodynamic function of the lower girdle is particularly important,</w:t>
      </w:r>
    </w:p>
    <w:p w:rsidR="005E40EE" w:rsidRPr="00DE0EFC" w:rsidRDefault="005E40EE" w:rsidP="00BD064D">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External fixation rod devices have found wide application in treating fresh UPF and their consequences, but it is not always that strength characteristics of these devices make it possible to realize modern tendencies in medical rehabilitation, which call for early verticalization of patients and use of constant passive movement and application of electromechanical splints. This is explained by the fact that in patients with UPF, who have underwent external osteosynthesis with a rod device, both axial load and repeated cycles of hip flexion and extension reduce the strength of rod fixation in the iliac bone.</w:t>
      </w:r>
    </w:p>
    <w:p w:rsidR="005E40EE" w:rsidRDefault="005E40EE" w:rsidP="00BD064D">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lastRenderedPageBreak/>
        <w:t xml:space="preserve">In order to improve strength characteristics </w:t>
      </w:r>
      <w:r w:rsidRPr="0086331F">
        <w:rPr>
          <w:rFonts w:ascii="Times New Roman" w:hAnsi="Times New Roman"/>
          <w:sz w:val="28"/>
          <w:szCs w:val="28"/>
          <w:lang w:val="en-US"/>
        </w:rPr>
        <w:t>of the “external fixation device – pelvis” system</w:t>
      </w:r>
      <w:r>
        <w:rPr>
          <w:rFonts w:ascii="Times New Roman" w:hAnsi="Times New Roman"/>
          <w:sz w:val="28"/>
          <w:szCs w:val="28"/>
          <w:lang w:val="en-US"/>
        </w:rPr>
        <w:t xml:space="preserve">, experimental studies and mathematical modeling with use of the </w:t>
      </w:r>
      <w:r w:rsidRPr="00F14A3A">
        <w:rPr>
          <w:rFonts w:ascii="Times New Roman" w:hAnsi="Times New Roman"/>
          <w:sz w:val="28"/>
          <w:szCs w:val="28"/>
          <w:lang w:val="en-US"/>
        </w:rPr>
        <w:t>finite element method (FEM)</w:t>
      </w:r>
      <w:r>
        <w:rPr>
          <w:rFonts w:ascii="Times New Roman" w:hAnsi="Times New Roman"/>
          <w:sz w:val="28"/>
          <w:szCs w:val="28"/>
          <w:lang w:val="en-US"/>
        </w:rPr>
        <w:t xml:space="preserve"> have been conducted [1-4]. Recently, assessment of the stress-strain state (SSS) of biomechanical systems with FEM has become widely used [5-8]; herewith good prospects of this method in modelling both internal and external pelvic fixation are indicated [9, 10, </w:t>
      </w:r>
      <w:proofErr w:type="gramStart"/>
      <w:r>
        <w:rPr>
          <w:rFonts w:ascii="Times New Roman" w:hAnsi="Times New Roman"/>
          <w:sz w:val="28"/>
          <w:szCs w:val="28"/>
          <w:lang w:val="en-US"/>
        </w:rPr>
        <w:t>11</w:t>
      </w:r>
      <w:proofErr w:type="gramEnd"/>
      <w:r>
        <w:rPr>
          <w:rFonts w:ascii="Times New Roman" w:hAnsi="Times New Roman"/>
          <w:sz w:val="28"/>
          <w:szCs w:val="28"/>
          <w:lang w:val="en-US"/>
        </w:rPr>
        <w:t>].</w:t>
      </w:r>
    </w:p>
    <w:p w:rsidR="00B36AB8" w:rsidRPr="007308B1" w:rsidRDefault="00B36AB8" w:rsidP="007142FC">
      <w:pPr>
        <w:spacing w:after="0" w:line="360" w:lineRule="auto"/>
        <w:ind w:firstLine="709"/>
        <w:jc w:val="both"/>
        <w:rPr>
          <w:rFonts w:ascii="Times New Roman" w:hAnsi="Times New Roman"/>
          <w:sz w:val="28"/>
          <w:szCs w:val="28"/>
          <w:lang w:val="en-US"/>
        </w:rPr>
      </w:pPr>
      <w:r w:rsidRPr="00B36AB8">
        <w:rPr>
          <w:rFonts w:ascii="Times New Roman" w:hAnsi="Times New Roman"/>
          <w:b/>
          <w:sz w:val="28"/>
          <w:szCs w:val="28"/>
          <w:lang w:val="en-US"/>
        </w:rPr>
        <w:t xml:space="preserve">The purpose </w:t>
      </w:r>
      <w:r w:rsidRPr="00B36AB8">
        <w:rPr>
          <w:rFonts w:ascii="Times New Roman" w:hAnsi="Times New Roman"/>
          <w:sz w:val="28"/>
          <w:szCs w:val="28"/>
          <w:lang w:val="en-US"/>
        </w:rPr>
        <w:t xml:space="preserve">of the present study consists in biomechanical justification for external pelvic </w:t>
      </w:r>
      <w:proofErr w:type="spellStart"/>
      <w:r w:rsidRPr="00B36AB8">
        <w:rPr>
          <w:rFonts w:ascii="Times New Roman" w:hAnsi="Times New Roman"/>
          <w:sz w:val="28"/>
          <w:szCs w:val="28"/>
          <w:lang w:val="en-US"/>
        </w:rPr>
        <w:t>osteosynthesis</w:t>
      </w:r>
      <w:proofErr w:type="spellEnd"/>
      <w:r w:rsidRPr="00B36AB8">
        <w:rPr>
          <w:rFonts w:ascii="Times New Roman" w:hAnsi="Times New Roman"/>
          <w:sz w:val="28"/>
          <w:szCs w:val="28"/>
          <w:lang w:val="en-US"/>
        </w:rPr>
        <w:t xml:space="preserve"> with use of rods having different thread hands on the basis of analysis of the stress-strain state of the “external fixation device – pelvis” system and an experimental study of the strength of threaded connections of different rods and the pelvic bone under the effect of alternate cyclic loads.</w:t>
      </w:r>
    </w:p>
    <w:p w:rsidR="005E40EE" w:rsidRPr="00DD524A" w:rsidRDefault="00B36AB8" w:rsidP="007142FC">
      <w:pPr>
        <w:spacing w:after="0" w:line="360" w:lineRule="auto"/>
        <w:ind w:firstLine="709"/>
        <w:jc w:val="both"/>
        <w:rPr>
          <w:rFonts w:ascii="Times New Roman" w:hAnsi="Times New Roman"/>
          <w:sz w:val="28"/>
          <w:szCs w:val="28"/>
          <w:lang w:val="en-US"/>
        </w:rPr>
      </w:pPr>
      <w:r w:rsidRPr="00B36AB8">
        <w:rPr>
          <w:rFonts w:ascii="Times New Roman" w:hAnsi="Times New Roman"/>
          <w:b/>
          <w:sz w:val="28"/>
          <w:szCs w:val="28"/>
          <w:lang w:val="en-US"/>
        </w:rPr>
        <w:t xml:space="preserve">Materials and methods. </w:t>
      </w:r>
      <w:r w:rsidRPr="00B36AB8">
        <w:rPr>
          <w:rFonts w:ascii="Times New Roman" w:hAnsi="Times New Roman"/>
          <w:sz w:val="28"/>
          <w:szCs w:val="28"/>
          <w:lang w:val="en-US"/>
        </w:rPr>
        <w:t xml:space="preserve">At the first stage of this study we </w:t>
      </w:r>
      <w:proofErr w:type="spellStart"/>
      <w:r w:rsidRPr="00B36AB8">
        <w:rPr>
          <w:rFonts w:ascii="Times New Roman" w:hAnsi="Times New Roman"/>
          <w:sz w:val="28"/>
          <w:szCs w:val="28"/>
          <w:lang w:val="en-US"/>
        </w:rPr>
        <w:t>analysed</w:t>
      </w:r>
      <w:proofErr w:type="spellEnd"/>
      <w:r w:rsidRPr="00B36AB8">
        <w:rPr>
          <w:rFonts w:ascii="Times New Roman" w:hAnsi="Times New Roman"/>
          <w:sz w:val="28"/>
          <w:szCs w:val="28"/>
          <w:lang w:val="en-US"/>
        </w:rPr>
        <w:t xml:space="preserve"> the stress-strain state of the “external fixation device – pelvis” system on a finite element mathematical model, which was built on the basis of tomographic sections of the pelvic bones, drawn through 0.5-1 cm for irregular zones.</w:t>
      </w:r>
      <w:r w:rsidR="005E40EE">
        <w:rPr>
          <w:rFonts w:ascii="Times New Roman" w:hAnsi="Times New Roman"/>
          <w:sz w:val="28"/>
          <w:szCs w:val="28"/>
          <w:lang w:val="en-US"/>
        </w:rPr>
        <w:t xml:space="preserve"> Two variants of the calculation model were built (Fig. 1). The first one was intact. The second one was the model had a rotationally unstable pelvic fracture of B1 type (AO) (rupture of the pubic symphysis and left ventral sacroiliac ligament), fixed with a rod device. The model consisted of 59,713 finite elements (</w:t>
      </w:r>
      <w:r w:rsidR="005E40EE" w:rsidRPr="00DD524A">
        <w:rPr>
          <w:rFonts w:ascii="Times New Roman" w:hAnsi="Times New Roman"/>
          <w:sz w:val="28"/>
          <w:szCs w:val="28"/>
          <w:lang w:val="en-US"/>
        </w:rPr>
        <w:t>10-noded isoparametric tetrahedrons) and ha</w:t>
      </w:r>
      <w:r w:rsidR="005E40EE">
        <w:rPr>
          <w:rFonts w:ascii="Times New Roman" w:hAnsi="Times New Roman"/>
          <w:sz w:val="28"/>
          <w:szCs w:val="28"/>
          <w:lang w:val="en-US"/>
        </w:rPr>
        <w:t>d</w:t>
      </w:r>
      <w:r w:rsidR="005E40EE" w:rsidRPr="00DD524A">
        <w:rPr>
          <w:rFonts w:ascii="Times New Roman" w:hAnsi="Times New Roman"/>
          <w:sz w:val="28"/>
          <w:szCs w:val="28"/>
          <w:lang w:val="en-US"/>
        </w:rPr>
        <w:t xml:space="preserve"> 111,420 nodes.</w:t>
      </w:r>
      <w:r w:rsidR="005E40EE">
        <w:rPr>
          <w:rFonts w:ascii="Times New Roman" w:hAnsi="Times New Roman"/>
          <w:sz w:val="28"/>
          <w:szCs w:val="28"/>
          <w:lang w:val="en-US"/>
        </w:rPr>
        <w:t xml:space="preserve"> All contact pairs of model elements, apart from </w:t>
      </w:r>
      <w:r w:rsidR="005E40EE" w:rsidRPr="0086331F">
        <w:rPr>
          <w:rFonts w:ascii="Times New Roman" w:hAnsi="Times New Roman"/>
          <w:sz w:val="28"/>
          <w:szCs w:val="28"/>
          <w:lang w:val="en-US"/>
        </w:rPr>
        <w:t>external fixation device</w:t>
      </w:r>
      <w:r w:rsidR="005E40EE">
        <w:rPr>
          <w:rFonts w:ascii="Times New Roman" w:hAnsi="Times New Roman"/>
          <w:sz w:val="28"/>
          <w:szCs w:val="28"/>
          <w:lang w:val="en-US"/>
        </w:rPr>
        <w:t xml:space="preserve"> (EFD) rods and pelvic bone, were performed by the “bonded” type. The contact pair between the threaded portion of fixing screws and the iliac bone was performed by the “frictional” type with the metal-bone friction coefficient </w:t>
      </w:r>
      <w:r w:rsidR="005E40EE" w:rsidRPr="00E1798F">
        <w:rPr>
          <w:rFonts w:ascii="Times New Roman" w:hAnsi="Times New Roman"/>
          <w:sz w:val="28"/>
          <w:szCs w:val="28"/>
          <w:lang w:val="en-US"/>
        </w:rPr>
        <w:t>equal to</w:t>
      </w:r>
      <w:r w:rsidR="005E40EE">
        <w:rPr>
          <w:rFonts w:ascii="Times New Roman" w:hAnsi="Times New Roman"/>
          <w:sz w:val="28"/>
          <w:szCs w:val="28"/>
          <w:lang w:val="en-US"/>
        </w:rPr>
        <w:t xml:space="preserve"> 0.3. </w:t>
      </w:r>
      <w:r w:rsidR="005E40EE" w:rsidRPr="002B690B">
        <w:rPr>
          <w:rFonts w:ascii="Times New Roman" w:hAnsi="Times New Roman"/>
          <w:sz w:val="28"/>
          <w:szCs w:val="28"/>
          <w:lang w:val="en-US"/>
        </w:rPr>
        <w:t>The geometric model was built using the SolidWorks program. The calculations were carried out in the ANSYS program.</w:t>
      </w:r>
    </w:p>
    <w:tbl>
      <w:tblPr>
        <w:tblW w:w="0" w:type="auto"/>
        <w:tblLook w:val="00A0" w:firstRow="1" w:lastRow="0" w:firstColumn="1" w:lastColumn="0" w:noHBand="0" w:noVBand="0"/>
      </w:tblPr>
      <w:tblGrid>
        <w:gridCol w:w="4594"/>
        <w:gridCol w:w="4753"/>
      </w:tblGrid>
      <w:tr w:rsidR="005E40EE" w:rsidRPr="005F7811" w:rsidTr="00DD1A72">
        <w:tc>
          <w:tcPr>
            <w:tcW w:w="4594" w:type="dxa"/>
          </w:tcPr>
          <w:p w:rsidR="005E40EE" w:rsidRPr="005F7811" w:rsidRDefault="00C82F26" w:rsidP="00DD1A72">
            <w:pPr>
              <w:spacing w:after="0" w:line="240" w:lineRule="auto"/>
              <w:rPr>
                <w:rFonts w:ascii="Times New Roman" w:hAnsi="Times New Roman"/>
                <w:sz w:val="28"/>
                <w:szCs w:val="28"/>
                <w:highlight w:val="yellow"/>
              </w:rPr>
            </w:pPr>
            <w:r>
              <w:rPr>
                <w:rFonts w:ascii="Times New Roman" w:hAnsi="Times New Roman"/>
                <w:noProof/>
                <w:sz w:val="28"/>
                <w:szCs w:val="28"/>
              </w:rPr>
              <w:lastRenderedPageBreak/>
              <w:drawing>
                <wp:inline distT="0" distB="0" distL="0" distR="0">
                  <wp:extent cx="1895475" cy="1724025"/>
                  <wp:effectExtent l="0" t="0" r="9525" b="9525"/>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7">
                            <a:extLst>
                              <a:ext uri="{28A0092B-C50C-407E-A947-70E740481C1C}">
                                <a14:useLocalDpi xmlns:a14="http://schemas.microsoft.com/office/drawing/2010/main" val="0"/>
                              </a:ext>
                            </a:extLst>
                          </a:blip>
                          <a:srcRect l="20023" t="17773" r="18500" b="15147"/>
                          <a:stretch>
                            <a:fillRect/>
                          </a:stretch>
                        </pic:blipFill>
                        <pic:spPr bwMode="auto">
                          <a:xfrm>
                            <a:off x="0" y="0"/>
                            <a:ext cx="1895475" cy="1724025"/>
                          </a:xfrm>
                          <a:prstGeom prst="rect">
                            <a:avLst/>
                          </a:prstGeom>
                          <a:noFill/>
                          <a:ln>
                            <a:noFill/>
                          </a:ln>
                        </pic:spPr>
                      </pic:pic>
                    </a:graphicData>
                  </a:graphic>
                </wp:inline>
              </w:drawing>
            </w:r>
          </w:p>
        </w:tc>
        <w:tc>
          <w:tcPr>
            <w:tcW w:w="4753" w:type="dxa"/>
          </w:tcPr>
          <w:p w:rsidR="005E40EE" w:rsidRPr="005F7811" w:rsidRDefault="00C82F26" w:rsidP="00DD1A72">
            <w:pPr>
              <w:spacing w:after="0" w:line="240" w:lineRule="auto"/>
              <w:jc w:val="center"/>
              <w:rPr>
                <w:rFonts w:ascii="Times New Roman" w:hAnsi="Times New Roman"/>
                <w:sz w:val="28"/>
                <w:szCs w:val="28"/>
                <w:highlight w:val="yellow"/>
              </w:rPr>
            </w:pPr>
            <w:r>
              <w:rPr>
                <w:rFonts w:ascii="Times New Roman" w:hAnsi="Times New Roman"/>
                <w:noProof/>
                <w:sz w:val="28"/>
                <w:szCs w:val="28"/>
              </w:rPr>
              <w:drawing>
                <wp:inline distT="0" distB="0" distL="0" distR="0">
                  <wp:extent cx="2876550" cy="1771650"/>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8">
                            <a:extLst>
                              <a:ext uri="{28A0092B-C50C-407E-A947-70E740481C1C}">
                                <a14:useLocalDpi xmlns:a14="http://schemas.microsoft.com/office/drawing/2010/main" val="0"/>
                              </a:ext>
                            </a:extLst>
                          </a:blip>
                          <a:srcRect l="5333" t="17200" r="4666" b="16400"/>
                          <a:stretch>
                            <a:fillRect/>
                          </a:stretch>
                        </pic:blipFill>
                        <pic:spPr bwMode="auto">
                          <a:xfrm>
                            <a:off x="0" y="0"/>
                            <a:ext cx="2876550" cy="1771650"/>
                          </a:xfrm>
                          <a:prstGeom prst="rect">
                            <a:avLst/>
                          </a:prstGeom>
                          <a:noFill/>
                          <a:ln>
                            <a:noFill/>
                          </a:ln>
                        </pic:spPr>
                      </pic:pic>
                    </a:graphicData>
                  </a:graphic>
                </wp:inline>
              </w:drawing>
            </w:r>
          </w:p>
        </w:tc>
      </w:tr>
      <w:tr w:rsidR="005E40EE" w:rsidRPr="005F7811" w:rsidTr="00DD1A72">
        <w:tc>
          <w:tcPr>
            <w:tcW w:w="4594" w:type="dxa"/>
          </w:tcPr>
          <w:p w:rsidR="005E40EE" w:rsidRPr="005F7811" w:rsidRDefault="005E40EE" w:rsidP="00DD1A72">
            <w:pPr>
              <w:spacing w:after="0" w:line="240" w:lineRule="auto"/>
              <w:jc w:val="center"/>
              <w:rPr>
                <w:rFonts w:ascii="Times New Roman" w:hAnsi="Times New Roman"/>
                <w:sz w:val="28"/>
                <w:szCs w:val="28"/>
              </w:rPr>
            </w:pPr>
            <w:r w:rsidRPr="005F7811">
              <w:rPr>
                <w:rFonts w:ascii="Times New Roman" w:hAnsi="Times New Roman"/>
                <w:sz w:val="28"/>
                <w:szCs w:val="28"/>
              </w:rPr>
              <w:t>а</w:t>
            </w:r>
          </w:p>
        </w:tc>
        <w:tc>
          <w:tcPr>
            <w:tcW w:w="4753" w:type="dxa"/>
          </w:tcPr>
          <w:p w:rsidR="005E40EE" w:rsidRPr="00C318EE" w:rsidRDefault="005E40EE" w:rsidP="00DD1A72">
            <w:pPr>
              <w:spacing w:after="0" w:line="240" w:lineRule="auto"/>
              <w:jc w:val="center"/>
              <w:rPr>
                <w:rFonts w:ascii="Times New Roman" w:hAnsi="Times New Roman"/>
                <w:sz w:val="28"/>
                <w:szCs w:val="28"/>
                <w:lang w:val="en-US"/>
              </w:rPr>
            </w:pPr>
            <w:r>
              <w:rPr>
                <w:rFonts w:ascii="Times New Roman" w:hAnsi="Times New Roman"/>
                <w:sz w:val="28"/>
                <w:szCs w:val="28"/>
                <w:lang w:val="en-US"/>
              </w:rPr>
              <w:t>b</w:t>
            </w:r>
          </w:p>
        </w:tc>
      </w:tr>
    </w:tbl>
    <w:p w:rsidR="005E40EE" w:rsidRPr="00B36AB8" w:rsidRDefault="005E40EE" w:rsidP="00BD064D">
      <w:pPr>
        <w:spacing w:after="0" w:line="360" w:lineRule="auto"/>
        <w:ind w:firstLine="709"/>
        <w:jc w:val="both"/>
        <w:rPr>
          <w:rFonts w:ascii="Times New Roman" w:hAnsi="Times New Roman"/>
          <w:sz w:val="28"/>
          <w:szCs w:val="28"/>
          <w:lang w:val="en-US"/>
        </w:rPr>
      </w:pPr>
      <w:r w:rsidRPr="00B36AB8">
        <w:rPr>
          <w:rFonts w:ascii="Times New Roman" w:hAnsi="Times New Roman"/>
          <w:sz w:val="28"/>
          <w:szCs w:val="28"/>
          <w:lang w:val="en-US"/>
        </w:rPr>
        <w:t xml:space="preserve">Fig. 1. Calculation models: </w:t>
      </w:r>
      <w:r w:rsidRPr="00B36AB8">
        <w:rPr>
          <w:rFonts w:ascii="Times New Roman" w:hAnsi="Times New Roman"/>
          <w:sz w:val="28"/>
          <w:szCs w:val="28"/>
        </w:rPr>
        <w:t>а</w:t>
      </w:r>
      <w:r w:rsidRPr="00B36AB8">
        <w:rPr>
          <w:rFonts w:ascii="Times New Roman" w:hAnsi="Times New Roman"/>
          <w:sz w:val="28"/>
          <w:szCs w:val="28"/>
          <w:lang w:val="en-US"/>
        </w:rPr>
        <w:t>) intact model; b) model with a fracture of B1 type fixed with EFD.</w:t>
      </w:r>
    </w:p>
    <w:p w:rsidR="005E40EE" w:rsidRDefault="005E40EE" w:rsidP="00BD064D">
      <w:pPr>
        <w:spacing w:after="0" w:line="360" w:lineRule="auto"/>
        <w:ind w:firstLine="709"/>
        <w:jc w:val="both"/>
        <w:rPr>
          <w:rFonts w:ascii="Times New Roman" w:hAnsi="Times New Roman"/>
          <w:sz w:val="28"/>
          <w:szCs w:val="28"/>
          <w:lang w:val="en-US"/>
        </w:rPr>
      </w:pPr>
    </w:p>
    <w:p w:rsidR="005E40EE" w:rsidRPr="007308B1" w:rsidRDefault="005E40EE" w:rsidP="00BD064D">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Previous studies took into consideration different kinds of biological tissues: cortical and cancellous bones, cartilaginous tissue, ligaments. In our study the material was regarded to be homogeneous and isotropic. We used the data, which are most commonly found in literature [12-14]. The mechanical characteristics of biological tissues are summarized in Table 1.</w:t>
      </w:r>
    </w:p>
    <w:p w:rsidR="005E40EE" w:rsidRPr="00B36AB8" w:rsidRDefault="005E40EE" w:rsidP="00B36AB8">
      <w:pPr>
        <w:spacing w:after="0" w:line="480" w:lineRule="auto"/>
        <w:jc w:val="right"/>
        <w:rPr>
          <w:rFonts w:ascii="Times New Roman" w:hAnsi="Times New Roman"/>
          <w:sz w:val="28"/>
          <w:szCs w:val="28"/>
          <w:lang w:val="en-US"/>
        </w:rPr>
      </w:pPr>
      <w:r w:rsidRPr="00B36AB8">
        <w:rPr>
          <w:rFonts w:ascii="Times New Roman" w:hAnsi="Times New Roman"/>
          <w:sz w:val="28"/>
          <w:szCs w:val="28"/>
          <w:lang w:val="en-US"/>
        </w:rPr>
        <w:t>Table 1. Mechanical characteristics of biological tissues.</w:t>
      </w:r>
    </w:p>
    <w:tbl>
      <w:tblP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1E0" w:firstRow="1" w:lastRow="1" w:firstColumn="1" w:lastColumn="1" w:noHBand="0" w:noVBand="0"/>
      </w:tblPr>
      <w:tblGrid>
        <w:gridCol w:w="2941"/>
        <w:gridCol w:w="1308"/>
        <w:gridCol w:w="850"/>
        <w:gridCol w:w="4246"/>
      </w:tblGrid>
      <w:tr w:rsidR="005E40EE" w:rsidRPr="005F7811" w:rsidTr="00DD1A72">
        <w:trPr>
          <w:trHeight w:val="597"/>
        </w:trPr>
        <w:tc>
          <w:tcPr>
            <w:tcW w:w="2941" w:type="dxa"/>
            <w:tcBorders>
              <w:top w:val="single" w:sz="12" w:space="0" w:color="auto"/>
              <w:bottom w:val="single" w:sz="12" w:space="0" w:color="auto"/>
              <w:right w:val="single" w:sz="12" w:space="0" w:color="auto"/>
            </w:tcBorders>
            <w:vAlign w:val="center"/>
          </w:tcPr>
          <w:p w:rsidR="005E40EE" w:rsidRPr="008C74E1" w:rsidRDefault="005E40EE" w:rsidP="00DD1A72">
            <w:pPr>
              <w:spacing w:before="120" w:after="0" w:line="360" w:lineRule="auto"/>
              <w:jc w:val="center"/>
              <w:rPr>
                <w:rFonts w:ascii="Times New Roman" w:hAnsi="Times New Roman"/>
                <w:b/>
                <w:sz w:val="28"/>
                <w:szCs w:val="28"/>
                <w:lang w:val="en-US"/>
              </w:rPr>
            </w:pPr>
            <w:r w:rsidRPr="008C74E1">
              <w:rPr>
                <w:rFonts w:ascii="Times New Roman" w:hAnsi="Times New Roman"/>
                <w:b/>
                <w:sz w:val="28"/>
                <w:szCs w:val="28"/>
                <w:lang w:val="en-US"/>
              </w:rPr>
              <w:t>Tissue</w:t>
            </w:r>
          </w:p>
        </w:tc>
        <w:tc>
          <w:tcPr>
            <w:tcW w:w="1308" w:type="dxa"/>
            <w:tcBorders>
              <w:top w:val="single" w:sz="12" w:space="0" w:color="auto"/>
              <w:left w:val="single" w:sz="12" w:space="0" w:color="auto"/>
              <w:bottom w:val="single" w:sz="12" w:space="0" w:color="auto"/>
              <w:right w:val="single" w:sz="12" w:space="0" w:color="auto"/>
            </w:tcBorders>
            <w:vAlign w:val="center"/>
          </w:tcPr>
          <w:p w:rsidR="005E40EE" w:rsidRPr="008C74E1" w:rsidRDefault="005E40EE" w:rsidP="00DD1A72">
            <w:pPr>
              <w:spacing w:before="120" w:after="0" w:line="360" w:lineRule="auto"/>
              <w:jc w:val="center"/>
              <w:rPr>
                <w:rFonts w:ascii="Times New Roman" w:hAnsi="Times New Roman"/>
                <w:b/>
                <w:sz w:val="28"/>
                <w:szCs w:val="28"/>
              </w:rPr>
            </w:pPr>
            <w:r w:rsidRPr="008C74E1">
              <w:rPr>
                <w:rFonts w:ascii="Times New Roman" w:hAnsi="Times New Roman"/>
                <w:b/>
                <w:sz w:val="28"/>
                <w:szCs w:val="28"/>
                <w:lang w:val="en-US"/>
              </w:rPr>
              <w:t>E (МPа)</w:t>
            </w:r>
          </w:p>
        </w:tc>
        <w:tc>
          <w:tcPr>
            <w:tcW w:w="850" w:type="dxa"/>
            <w:tcBorders>
              <w:top w:val="single" w:sz="12" w:space="0" w:color="auto"/>
              <w:left w:val="single" w:sz="12" w:space="0" w:color="auto"/>
              <w:bottom w:val="single" w:sz="12" w:space="0" w:color="auto"/>
              <w:right w:val="single" w:sz="12" w:space="0" w:color="auto"/>
            </w:tcBorders>
            <w:vAlign w:val="center"/>
          </w:tcPr>
          <w:p w:rsidR="005E40EE" w:rsidRPr="008C74E1" w:rsidRDefault="005E40EE" w:rsidP="00DD1A72">
            <w:pPr>
              <w:spacing w:before="120" w:after="0" w:line="360" w:lineRule="auto"/>
              <w:jc w:val="center"/>
              <w:rPr>
                <w:rFonts w:ascii="Times New Roman" w:hAnsi="Times New Roman"/>
                <w:b/>
                <w:sz w:val="28"/>
                <w:szCs w:val="28"/>
              </w:rPr>
            </w:pPr>
            <w:r w:rsidRPr="008C74E1">
              <w:rPr>
                <w:rFonts w:ascii="Times New Roman" w:hAnsi="Times New Roman"/>
                <w:b/>
                <w:sz w:val="28"/>
                <w:szCs w:val="28"/>
              </w:rPr>
              <w:sym w:font="Symbol" w:char="F06E"/>
            </w:r>
          </w:p>
        </w:tc>
        <w:tc>
          <w:tcPr>
            <w:tcW w:w="4246" w:type="dxa"/>
            <w:tcBorders>
              <w:top w:val="single" w:sz="12" w:space="0" w:color="auto"/>
              <w:left w:val="single" w:sz="12" w:space="0" w:color="auto"/>
              <w:bottom w:val="single" w:sz="12" w:space="0" w:color="auto"/>
            </w:tcBorders>
            <w:vAlign w:val="center"/>
          </w:tcPr>
          <w:p w:rsidR="005E40EE" w:rsidRPr="008C74E1" w:rsidRDefault="005E40EE" w:rsidP="00DD1A72">
            <w:pPr>
              <w:spacing w:before="120" w:after="0" w:line="360" w:lineRule="auto"/>
              <w:jc w:val="center"/>
              <w:rPr>
                <w:rFonts w:ascii="Times New Roman" w:hAnsi="Times New Roman"/>
                <w:b/>
                <w:sz w:val="28"/>
                <w:szCs w:val="28"/>
              </w:rPr>
            </w:pPr>
            <w:r>
              <w:rPr>
                <w:rFonts w:ascii="Times New Roman" w:hAnsi="Times New Roman"/>
                <w:b/>
                <w:sz w:val="28"/>
                <w:szCs w:val="28"/>
                <w:lang w:val="en-US"/>
              </w:rPr>
              <w:t>Source</w:t>
            </w:r>
          </w:p>
        </w:tc>
      </w:tr>
      <w:tr w:rsidR="005E40EE" w:rsidRPr="005F7811" w:rsidTr="00DD1A72">
        <w:trPr>
          <w:trHeight w:val="503"/>
        </w:trPr>
        <w:tc>
          <w:tcPr>
            <w:tcW w:w="2941" w:type="dxa"/>
            <w:tcBorders>
              <w:top w:val="single" w:sz="12" w:space="0" w:color="auto"/>
              <w:right w:val="single" w:sz="12" w:space="0" w:color="auto"/>
            </w:tcBorders>
            <w:vAlign w:val="center"/>
          </w:tcPr>
          <w:p w:rsidR="005E40EE" w:rsidRPr="008C74E1" w:rsidRDefault="005E40EE" w:rsidP="00DD1A72">
            <w:pPr>
              <w:spacing w:before="120" w:after="0" w:line="360" w:lineRule="auto"/>
              <w:rPr>
                <w:rFonts w:ascii="Times New Roman" w:hAnsi="Times New Roman"/>
                <w:sz w:val="28"/>
                <w:szCs w:val="28"/>
                <w:lang w:val="en-US"/>
              </w:rPr>
            </w:pPr>
            <w:r>
              <w:rPr>
                <w:rFonts w:ascii="Times New Roman" w:hAnsi="Times New Roman"/>
                <w:sz w:val="28"/>
                <w:szCs w:val="28"/>
                <w:lang w:val="en-US"/>
              </w:rPr>
              <w:t>Cortical bone</w:t>
            </w:r>
          </w:p>
        </w:tc>
        <w:tc>
          <w:tcPr>
            <w:tcW w:w="1308" w:type="dxa"/>
            <w:tcBorders>
              <w:top w:val="single" w:sz="12" w:space="0" w:color="auto"/>
              <w:left w:val="single" w:sz="12" w:space="0" w:color="auto"/>
            </w:tcBorders>
            <w:vAlign w:val="center"/>
          </w:tcPr>
          <w:p w:rsidR="005E40EE" w:rsidRPr="005F7811" w:rsidRDefault="005E40EE" w:rsidP="00DD1A72">
            <w:pPr>
              <w:spacing w:before="120" w:after="0" w:line="360" w:lineRule="auto"/>
              <w:jc w:val="center"/>
              <w:rPr>
                <w:rFonts w:ascii="Times New Roman" w:hAnsi="Times New Roman"/>
                <w:sz w:val="28"/>
                <w:szCs w:val="28"/>
              </w:rPr>
            </w:pPr>
            <w:r w:rsidRPr="005F7811">
              <w:rPr>
                <w:rFonts w:ascii="Times New Roman" w:hAnsi="Times New Roman"/>
                <w:sz w:val="28"/>
                <w:szCs w:val="28"/>
              </w:rPr>
              <w:t>12240</w:t>
            </w:r>
          </w:p>
        </w:tc>
        <w:tc>
          <w:tcPr>
            <w:tcW w:w="850" w:type="dxa"/>
            <w:tcBorders>
              <w:top w:val="single" w:sz="12" w:space="0" w:color="auto"/>
            </w:tcBorders>
            <w:vAlign w:val="center"/>
          </w:tcPr>
          <w:p w:rsidR="005E40EE" w:rsidRPr="005F7811" w:rsidRDefault="005E40EE" w:rsidP="00DD1A72">
            <w:pPr>
              <w:spacing w:before="120" w:after="0" w:line="360" w:lineRule="auto"/>
              <w:jc w:val="center"/>
              <w:rPr>
                <w:rFonts w:ascii="Times New Roman" w:hAnsi="Times New Roman"/>
                <w:sz w:val="28"/>
                <w:szCs w:val="28"/>
              </w:rPr>
            </w:pPr>
            <w:r w:rsidRPr="005F7811">
              <w:rPr>
                <w:rFonts w:ascii="Times New Roman" w:hAnsi="Times New Roman"/>
                <w:sz w:val="28"/>
                <w:szCs w:val="28"/>
              </w:rPr>
              <w:t>0</w:t>
            </w:r>
            <w:r>
              <w:rPr>
                <w:rFonts w:ascii="Times New Roman" w:hAnsi="Times New Roman"/>
                <w:sz w:val="28"/>
                <w:szCs w:val="28"/>
                <w:lang w:val="en-US"/>
              </w:rPr>
              <w:t>.</w:t>
            </w:r>
            <w:r w:rsidRPr="005F7811">
              <w:rPr>
                <w:rFonts w:ascii="Times New Roman" w:hAnsi="Times New Roman"/>
                <w:sz w:val="28"/>
                <w:szCs w:val="28"/>
              </w:rPr>
              <w:t>3</w:t>
            </w:r>
          </w:p>
        </w:tc>
        <w:tc>
          <w:tcPr>
            <w:tcW w:w="4246" w:type="dxa"/>
            <w:tcBorders>
              <w:top w:val="single" w:sz="12" w:space="0" w:color="auto"/>
            </w:tcBorders>
          </w:tcPr>
          <w:p w:rsidR="005E40EE" w:rsidRPr="005F7811" w:rsidRDefault="005E40EE" w:rsidP="00DD1A72">
            <w:pPr>
              <w:spacing w:before="120" w:after="0" w:line="360" w:lineRule="auto"/>
              <w:jc w:val="center"/>
              <w:rPr>
                <w:rFonts w:ascii="Times New Roman" w:hAnsi="Times New Roman"/>
                <w:sz w:val="28"/>
                <w:szCs w:val="28"/>
                <w:lang w:val="en-US"/>
              </w:rPr>
            </w:pPr>
            <w:r w:rsidRPr="005F7811">
              <w:rPr>
                <w:rFonts w:ascii="Times New Roman" w:hAnsi="Times New Roman"/>
                <w:sz w:val="28"/>
                <w:szCs w:val="28"/>
                <w:lang w:val="en-US"/>
              </w:rPr>
              <w:t>[1</w:t>
            </w:r>
            <w:r>
              <w:rPr>
                <w:rFonts w:ascii="Times New Roman" w:hAnsi="Times New Roman"/>
                <w:sz w:val="28"/>
                <w:szCs w:val="28"/>
                <w:lang w:val="en-US"/>
              </w:rPr>
              <w:t>2</w:t>
            </w:r>
            <w:r w:rsidRPr="005F7811">
              <w:rPr>
                <w:rFonts w:ascii="Times New Roman" w:hAnsi="Times New Roman"/>
                <w:sz w:val="28"/>
                <w:szCs w:val="28"/>
                <w:lang w:val="en-US"/>
              </w:rPr>
              <w:t>]</w:t>
            </w:r>
          </w:p>
        </w:tc>
      </w:tr>
      <w:tr w:rsidR="005E40EE" w:rsidRPr="005F7811" w:rsidTr="00DD1A72">
        <w:trPr>
          <w:trHeight w:val="529"/>
        </w:trPr>
        <w:tc>
          <w:tcPr>
            <w:tcW w:w="2941" w:type="dxa"/>
            <w:tcBorders>
              <w:right w:val="single" w:sz="12" w:space="0" w:color="auto"/>
            </w:tcBorders>
            <w:vAlign w:val="center"/>
          </w:tcPr>
          <w:p w:rsidR="005E40EE" w:rsidRPr="005F7811" w:rsidRDefault="005E40EE" w:rsidP="00DD1A72">
            <w:pPr>
              <w:spacing w:before="120" w:after="0" w:line="360" w:lineRule="auto"/>
              <w:rPr>
                <w:rFonts w:ascii="Times New Roman" w:hAnsi="Times New Roman"/>
                <w:sz w:val="28"/>
                <w:szCs w:val="28"/>
              </w:rPr>
            </w:pPr>
            <w:r w:rsidRPr="008C74E1">
              <w:rPr>
                <w:rFonts w:ascii="Times New Roman" w:hAnsi="Times New Roman"/>
                <w:sz w:val="28"/>
                <w:szCs w:val="28"/>
                <w:lang w:val="en-US"/>
              </w:rPr>
              <w:t>Cancellous bone</w:t>
            </w:r>
          </w:p>
        </w:tc>
        <w:tc>
          <w:tcPr>
            <w:tcW w:w="1308" w:type="dxa"/>
            <w:tcBorders>
              <w:left w:val="single" w:sz="12" w:space="0" w:color="auto"/>
            </w:tcBorders>
            <w:vAlign w:val="center"/>
          </w:tcPr>
          <w:p w:rsidR="005E40EE" w:rsidRPr="005F7811" w:rsidRDefault="005E40EE" w:rsidP="00DD1A72">
            <w:pPr>
              <w:spacing w:before="120" w:after="0" w:line="360" w:lineRule="auto"/>
              <w:jc w:val="center"/>
              <w:rPr>
                <w:rFonts w:ascii="Times New Roman" w:hAnsi="Times New Roman"/>
                <w:sz w:val="28"/>
                <w:szCs w:val="28"/>
              </w:rPr>
            </w:pPr>
            <w:r w:rsidRPr="005F7811">
              <w:rPr>
                <w:rFonts w:ascii="Times New Roman" w:hAnsi="Times New Roman"/>
                <w:sz w:val="28"/>
                <w:szCs w:val="28"/>
              </w:rPr>
              <w:t>380</w:t>
            </w:r>
          </w:p>
        </w:tc>
        <w:tc>
          <w:tcPr>
            <w:tcW w:w="850" w:type="dxa"/>
            <w:vAlign w:val="center"/>
          </w:tcPr>
          <w:p w:rsidR="005E40EE" w:rsidRPr="005F7811" w:rsidRDefault="005E40EE" w:rsidP="00DD1A72">
            <w:pPr>
              <w:spacing w:before="120" w:after="0" w:line="360" w:lineRule="auto"/>
              <w:jc w:val="center"/>
              <w:rPr>
                <w:rFonts w:ascii="Times New Roman" w:hAnsi="Times New Roman"/>
                <w:sz w:val="28"/>
                <w:szCs w:val="28"/>
              </w:rPr>
            </w:pPr>
            <w:r w:rsidRPr="005F7811">
              <w:rPr>
                <w:rFonts w:ascii="Times New Roman" w:hAnsi="Times New Roman"/>
                <w:sz w:val="28"/>
                <w:szCs w:val="28"/>
              </w:rPr>
              <w:t>0</w:t>
            </w:r>
            <w:r>
              <w:rPr>
                <w:rFonts w:ascii="Times New Roman" w:hAnsi="Times New Roman"/>
                <w:sz w:val="28"/>
                <w:szCs w:val="28"/>
                <w:lang w:val="en-US"/>
              </w:rPr>
              <w:t>.</w:t>
            </w:r>
            <w:r w:rsidRPr="005F7811">
              <w:rPr>
                <w:rFonts w:ascii="Times New Roman" w:hAnsi="Times New Roman"/>
                <w:sz w:val="28"/>
                <w:szCs w:val="28"/>
              </w:rPr>
              <w:t>3</w:t>
            </w:r>
          </w:p>
        </w:tc>
        <w:tc>
          <w:tcPr>
            <w:tcW w:w="4246" w:type="dxa"/>
          </w:tcPr>
          <w:p w:rsidR="005E40EE" w:rsidRPr="005F7811" w:rsidRDefault="005E40EE" w:rsidP="00DD1A72">
            <w:pPr>
              <w:spacing w:before="120" w:after="0" w:line="360" w:lineRule="auto"/>
              <w:jc w:val="center"/>
              <w:rPr>
                <w:rFonts w:ascii="Times New Roman" w:hAnsi="Times New Roman"/>
                <w:sz w:val="28"/>
                <w:szCs w:val="28"/>
                <w:lang w:val="en-US"/>
              </w:rPr>
            </w:pPr>
            <w:r w:rsidRPr="005F7811">
              <w:rPr>
                <w:rFonts w:ascii="Times New Roman" w:hAnsi="Times New Roman"/>
                <w:sz w:val="28"/>
                <w:szCs w:val="28"/>
                <w:lang w:val="en-US"/>
              </w:rPr>
              <w:t>[1</w:t>
            </w:r>
            <w:r>
              <w:rPr>
                <w:rFonts w:ascii="Times New Roman" w:hAnsi="Times New Roman"/>
                <w:sz w:val="28"/>
                <w:szCs w:val="28"/>
                <w:lang w:val="en-US"/>
              </w:rPr>
              <w:t>2</w:t>
            </w:r>
            <w:r w:rsidRPr="005F7811">
              <w:rPr>
                <w:rFonts w:ascii="Times New Roman" w:hAnsi="Times New Roman"/>
                <w:sz w:val="28"/>
                <w:szCs w:val="28"/>
                <w:lang w:val="en-US"/>
              </w:rPr>
              <w:t>]</w:t>
            </w:r>
          </w:p>
        </w:tc>
      </w:tr>
      <w:tr w:rsidR="005E40EE" w:rsidRPr="005F7811" w:rsidTr="00DD1A72">
        <w:trPr>
          <w:trHeight w:val="522"/>
        </w:trPr>
        <w:tc>
          <w:tcPr>
            <w:tcW w:w="2941" w:type="dxa"/>
            <w:tcBorders>
              <w:right w:val="single" w:sz="12" w:space="0" w:color="auto"/>
            </w:tcBorders>
            <w:vAlign w:val="center"/>
          </w:tcPr>
          <w:p w:rsidR="005E40EE" w:rsidRPr="008C74E1" w:rsidRDefault="005E40EE" w:rsidP="00DD1A72">
            <w:pPr>
              <w:spacing w:before="120" w:after="0" w:line="360" w:lineRule="auto"/>
              <w:rPr>
                <w:rFonts w:ascii="Times New Roman" w:hAnsi="Times New Roman"/>
                <w:sz w:val="28"/>
                <w:szCs w:val="28"/>
                <w:lang w:val="en-US"/>
              </w:rPr>
            </w:pPr>
            <w:r>
              <w:rPr>
                <w:rFonts w:ascii="Times New Roman" w:hAnsi="Times New Roman"/>
                <w:sz w:val="28"/>
                <w:szCs w:val="28"/>
                <w:lang w:val="en-US"/>
              </w:rPr>
              <w:t>Cartilage</w:t>
            </w:r>
          </w:p>
        </w:tc>
        <w:tc>
          <w:tcPr>
            <w:tcW w:w="1308" w:type="dxa"/>
            <w:tcBorders>
              <w:left w:val="single" w:sz="12" w:space="0" w:color="auto"/>
            </w:tcBorders>
            <w:vAlign w:val="center"/>
          </w:tcPr>
          <w:p w:rsidR="005E40EE" w:rsidRPr="005F7811" w:rsidRDefault="005E40EE" w:rsidP="00DD1A72">
            <w:pPr>
              <w:spacing w:before="120" w:after="0" w:line="360" w:lineRule="auto"/>
              <w:jc w:val="center"/>
              <w:rPr>
                <w:rFonts w:ascii="Times New Roman" w:hAnsi="Times New Roman"/>
                <w:sz w:val="28"/>
                <w:szCs w:val="28"/>
              </w:rPr>
            </w:pPr>
            <w:r w:rsidRPr="005F7811">
              <w:rPr>
                <w:rFonts w:ascii="Times New Roman" w:hAnsi="Times New Roman"/>
                <w:sz w:val="28"/>
                <w:szCs w:val="28"/>
              </w:rPr>
              <w:t>5</w:t>
            </w:r>
            <w:r>
              <w:rPr>
                <w:rFonts w:ascii="Times New Roman" w:hAnsi="Times New Roman"/>
                <w:sz w:val="28"/>
                <w:szCs w:val="28"/>
                <w:lang w:val="en-US"/>
              </w:rPr>
              <w:t>.</w:t>
            </w:r>
            <w:r w:rsidRPr="005F7811">
              <w:rPr>
                <w:rFonts w:ascii="Times New Roman" w:hAnsi="Times New Roman"/>
                <w:sz w:val="28"/>
                <w:szCs w:val="28"/>
              </w:rPr>
              <w:t>58</w:t>
            </w:r>
          </w:p>
        </w:tc>
        <w:tc>
          <w:tcPr>
            <w:tcW w:w="850" w:type="dxa"/>
            <w:vAlign w:val="center"/>
          </w:tcPr>
          <w:p w:rsidR="005E40EE" w:rsidRPr="005F7811" w:rsidRDefault="005E40EE" w:rsidP="00DD1A72">
            <w:pPr>
              <w:spacing w:before="120" w:after="0" w:line="360" w:lineRule="auto"/>
              <w:jc w:val="center"/>
              <w:rPr>
                <w:rFonts w:ascii="Times New Roman" w:hAnsi="Times New Roman"/>
                <w:sz w:val="28"/>
                <w:szCs w:val="28"/>
              </w:rPr>
            </w:pPr>
            <w:r w:rsidRPr="005F7811">
              <w:rPr>
                <w:rFonts w:ascii="Times New Roman" w:hAnsi="Times New Roman"/>
                <w:sz w:val="28"/>
                <w:szCs w:val="28"/>
              </w:rPr>
              <w:t>0</w:t>
            </w:r>
            <w:r>
              <w:rPr>
                <w:rFonts w:ascii="Times New Roman" w:hAnsi="Times New Roman"/>
                <w:sz w:val="28"/>
                <w:szCs w:val="28"/>
                <w:lang w:val="en-US"/>
              </w:rPr>
              <w:t>.</w:t>
            </w:r>
            <w:r w:rsidRPr="005F7811">
              <w:rPr>
                <w:rFonts w:ascii="Times New Roman" w:hAnsi="Times New Roman"/>
                <w:sz w:val="28"/>
                <w:szCs w:val="28"/>
              </w:rPr>
              <w:t>45</w:t>
            </w:r>
          </w:p>
        </w:tc>
        <w:tc>
          <w:tcPr>
            <w:tcW w:w="4246" w:type="dxa"/>
          </w:tcPr>
          <w:p w:rsidR="005E40EE" w:rsidRPr="005F7811" w:rsidRDefault="005E40EE" w:rsidP="00DD1A72">
            <w:pPr>
              <w:spacing w:before="120" w:after="0" w:line="360" w:lineRule="auto"/>
              <w:jc w:val="center"/>
              <w:rPr>
                <w:rFonts w:ascii="Times New Roman" w:hAnsi="Times New Roman"/>
                <w:sz w:val="28"/>
                <w:szCs w:val="28"/>
                <w:lang w:val="en-US"/>
              </w:rPr>
            </w:pPr>
            <w:r w:rsidRPr="005F7811">
              <w:rPr>
                <w:rFonts w:ascii="Times New Roman" w:hAnsi="Times New Roman"/>
                <w:sz w:val="28"/>
                <w:szCs w:val="28"/>
                <w:lang w:val="en-US"/>
              </w:rPr>
              <w:t>[1</w:t>
            </w:r>
            <w:r>
              <w:rPr>
                <w:rFonts w:ascii="Times New Roman" w:hAnsi="Times New Roman"/>
                <w:sz w:val="28"/>
                <w:szCs w:val="28"/>
                <w:lang w:val="en-US"/>
              </w:rPr>
              <w:t>3</w:t>
            </w:r>
            <w:r w:rsidRPr="005F7811">
              <w:rPr>
                <w:rFonts w:ascii="Times New Roman" w:hAnsi="Times New Roman"/>
                <w:sz w:val="28"/>
                <w:szCs w:val="28"/>
                <w:lang w:val="en-US"/>
              </w:rPr>
              <w:t>]</w:t>
            </w:r>
          </w:p>
        </w:tc>
      </w:tr>
      <w:tr w:rsidR="005E40EE" w:rsidRPr="005F7811" w:rsidTr="00DD1A72">
        <w:trPr>
          <w:trHeight w:val="543"/>
        </w:trPr>
        <w:tc>
          <w:tcPr>
            <w:tcW w:w="2941" w:type="dxa"/>
            <w:tcBorders>
              <w:bottom w:val="single" w:sz="12" w:space="0" w:color="auto"/>
              <w:right w:val="single" w:sz="12" w:space="0" w:color="auto"/>
            </w:tcBorders>
            <w:vAlign w:val="center"/>
          </w:tcPr>
          <w:p w:rsidR="005E40EE" w:rsidRPr="008C74E1" w:rsidRDefault="005E40EE" w:rsidP="00DD1A72">
            <w:pPr>
              <w:spacing w:before="120" w:after="0" w:line="360" w:lineRule="auto"/>
              <w:rPr>
                <w:rFonts w:ascii="Times New Roman" w:hAnsi="Times New Roman"/>
                <w:sz w:val="28"/>
                <w:szCs w:val="28"/>
                <w:lang w:val="en-US"/>
              </w:rPr>
            </w:pPr>
            <w:r>
              <w:rPr>
                <w:rFonts w:ascii="Times New Roman" w:hAnsi="Times New Roman"/>
                <w:sz w:val="28"/>
                <w:szCs w:val="28"/>
                <w:lang w:val="en-US"/>
              </w:rPr>
              <w:t>Ligaments</w:t>
            </w:r>
          </w:p>
        </w:tc>
        <w:tc>
          <w:tcPr>
            <w:tcW w:w="1308" w:type="dxa"/>
            <w:tcBorders>
              <w:left w:val="single" w:sz="12" w:space="0" w:color="auto"/>
              <w:bottom w:val="single" w:sz="12" w:space="0" w:color="auto"/>
            </w:tcBorders>
            <w:vAlign w:val="center"/>
          </w:tcPr>
          <w:p w:rsidR="005E40EE" w:rsidRPr="005F7811" w:rsidRDefault="005E40EE" w:rsidP="00DD1A72">
            <w:pPr>
              <w:spacing w:before="120" w:after="0" w:line="360" w:lineRule="auto"/>
              <w:jc w:val="center"/>
              <w:rPr>
                <w:rFonts w:ascii="Times New Roman" w:hAnsi="Times New Roman"/>
                <w:sz w:val="28"/>
                <w:szCs w:val="28"/>
              </w:rPr>
            </w:pPr>
            <w:r w:rsidRPr="005F7811">
              <w:rPr>
                <w:rFonts w:ascii="Times New Roman" w:hAnsi="Times New Roman"/>
                <w:sz w:val="28"/>
                <w:szCs w:val="28"/>
              </w:rPr>
              <w:t>330</w:t>
            </w:r>
          </w:p>
        </w:tc>
        <w:tc>
          <w:tcPr>
            <w:tcW w:w="850" w:type="dxa"/>
            <w:tcBorders>
              <w:bottom w:val="single" w:sz="12" w:space="0" w:color="auto"/>
            </w:tcBorders>
            <w:vAlign w:val="center"/>
          </w:tcPr>
          <w:p w:rsidR="005E40EE" w:rsidRPr="005F7811" w:rsidRDefault="005E40EE" w:rsidP="00DD1A72">
            <w:pPr>
              <w:spacing w:before="120" w:after="0" w:line="360" w:lineRule="auto"/>
              <w:jc w:val="center"/>
              <w:rPr>
                <w:rFonts w:ascii="Times New Roman" w:hAnsi="Times New Roman"/>
                <w:sz w:val="28"/>
                <w:szCs w:val="28"/>
              </w:rPr>
            </w:pPr>
            <w:r w:rsidRPr="005F7811">
              <w:rPr>
                <w:rFonts w:ascii="Times New Roman" w:hAnsi="Times New Roman"/>
                <w:sz w:val="28"/>
                <w:szCs w:val="28"/>
              </w:rPr>
              <w:t>0</w:t>
            </w:r>
            <w:r>
              <w:rPr>
                <w:rFonts w:ascii="Times New Roman" w:hAnsi="Times New Roman"/>
                <w:sz w:val="28"/>
                <w:szCs w:val="28"/>
                <w:lang w:val="en-US"/>
              </w:rPr>
              <w:t>.</w:t>
            </w:r>
            <w:r w:rsidRPr="005F7811">
              <w:rPr>
                <w:rFonts w:ascii="Times New Roman" w:hAnsi="Times New Roman"/>
                <w:sz w:val="28"/>
                <w:szCs w:val="28"/>
              </w:rPr>
              <w:t>4</w:t>
            </w:r>
          </w:p>
        </w:tc>
        <w:tc>
          <w:tcPr>
            <w:tcW w:w="4246" w:type="dxa"/>
            <w:tcBorders>
              <w:bottom w:val="single" w:sz="12" w:space="0" w:color="auto"/>
            </w:tcBorders>
          </w:tcPr>
          <w:p w:rsidR="005E40EE" w:rsidRPr="005F7811" w:rsidRDefault="005E40EE" w:rsidP="00DD1A72">
            <w:pPr>
              <w:spacing w:before="120" w:after="0" w:line="360" w:lineRule="auto"/>
              <w:jc w:val="center"/>
              <w:rPr>
                <w:rFonts w:ascii="Times New Roman" w:hAnsi="Times New Roman"/>
                <w:sz w:val="28"/>
                <w:szCs w:val="28"/>
                <w:lang w:val="en-US"/>
              </w:rPr>
            </w:pPr>
            <w:r w:rsidRPr="005F7811">
              <w:rPr>
                <w:rFonts w:ascii="Times New Roman" w:hAnsi="Times New Roman"/>
                <w:sz w:val="28"/>
                <w:szCs w:val="28"/>
                <w:lang w:val="en-US"/>
              </w:rPr>
              <w:t>[1</w:t>
            </w:r>
            <w:r>
              <w:rPr>
                <w:rFonts w:ascii="Times New Roman" w:hAnsi="Times New Roman"/>
                <w:sz w:val="28"/>
                <w:szCs w:val="28"/>
                <w:lang w:val="en-US"/>
              </w:rPr>
              <w:t>4</w:t>
            </w:r>
            <w:r w:rsidRPr="005F7811">
              <w:rPr>
                <w:rFonts w:ascii="Times New Roman" w:hAnsi="Times New Roman"/>
                <w:sz w:val="28"/>
                <w:szCs w:val="28"/>
                <w:lang w:val="en-US"/>
              </w:rPr>
              <w:t>]</w:t>
            </w:r>
          </w:p>
        </w:tc>
      </w:tr>
    </w:tbl>
    <w:p w:rsidR="005E40EE" w:rsidRDefault="005E40EE" w:rsidP="00BD064D">
      <w:pPr>
        <w:spacing w:after="0" w:line="360" w:lineRule="auto"/>
        <w:ind w:firstLine="709"/>
        <w:jc w:val="both"/>
        <w:rPr>
          <w:rFonts w:ascii="Times New Roman" w:hAnsi="Times New Roman"/>
          <w:sz w:val="28"/>
          <w:szCs w:val="28"/>
          <w:lang w:val="en-US"/>
        </w:rPr>
      </w:pPr>
    </w:p>
    <w:p w:rsidR="005E40EE" w:rsidRDefault="005E40EE" w:rsidP="00BD064D">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 xml:space="preserve">The values of resultant muscle forces and angles of their power for the pelvis were taken in compliance with the data from the study </w:t>
      </w:r>
      <w:r w:rsidR="00C82F26" w:rsidRPr="00C82F26">
        <w:rPr>
          <w:rFonts w:ascii="Times New Roman" w:hAnsi="Times New Roman"/>
          <w:sz w:val="28"/>
          <w:szCs w:val="28"/>
          <w:lang w:val="en-US"/>
        </w:rPr>
        <w:t xml:space="preserve">L. </w:t>
      </w:r>
      <w:proofErr w:type="spellStart"/>
      <w:r w:rsidR="00C82F26" w:rsidRPr="00C82F26">
        <w:rPr>
          <w:rFonts w:ascii="Times New Roman" w:hAnsi="Times New Roman"/>
          <w:sz w:val="28"/>
          <w:szCs w:val="28"/>
          <w:lang w:val="en-US"/>
        </w:rPr>
        <w:t>Modenese</w:t>
      </w:r>
      <w:proofErr w:type="spellEnd"/>
      <w:r w:rsidR="00C82F26" w:rsidRPr="00C82F26">
        <w:rPr>
          <w:rFonts w:ascii="Times New Roman" w:hAnsi="Times New Roman"/>
          <w:sz w:val="28"/>
          <w:szCs w:val="28"/>
          <w:lang w:val="en-US"/>
        </w:rPr>
        <w:t xml:space="preserve">, A. T. M. Phillips, A. M. J. Bull </w:t>
      </w:r>
      <w:r>
        <w:rPr>
          <w:rFonts w:ascii="Times New Roman" w:hAnsi="Times New Roman"/>
          <w:sz w:val="28"/>
          <w:szCs w:val="28"/>
          <w:lang w:val="en-US"/>
        </w:rPr>
        <w:t>(</w:t>
      </w:r>
      <w:r w:rsidR="00C82F26" w:rsidRPr="00E76619">
        <w:rPr>
          <w:rFonts w:ascii="Times New Roman" w:hAnsi="Times New Roman"/>
          <w:sz w:val="28"/>
          <w:szCs w:val="28"/>
          <w:lang w:val="en-US"/>
        </w:rPr>
        <w:t>2011</w:t>
      </w:r>
      <w:r>
        <w:rPr>
          <w:rFonts w:ascii="Times New Roman" w:hAnsi="Times New Roman"/>
          <w:sz w:val="28"/>
          <w:szCs w:val="28"/>
          <w:lang w:val="en-US"/>
        </w:rPr>
        <w:t xml:space="preserve">) [15]. </w:t>
      </w:r>
      <w:r w:rsidRPr="000B4AFD">
        <w:rPr>
          <w:rFonts w:ascii="Times New Roman" w:hAnsi="Times New Roman"/>
          <w:sz w:val="28"/>
          <w:szCs w:val="28"/>
          <w:lang w:val="en-US"/>
        </w:rPr>
        <w:t>The pattern of loading and fixation of the model is shown in Fig.</w:t>
      </w:r>
      <w:r>
        <w:rPr>
          <w:rFonts w:ascii="Times New Roman" w:hAnsi="Times New Roman"/>
          <w:sz w:val="28"/>
          <w:szCs w:val="28"/>
          <w:lang w:val="en-US"/>
        </w:rPr>
        <w:t xml:space="preserve"> 2.</w:t>
      </w:r>
      <w:r w:rsidRPr="00707D7F">
        <w:rPr>
          <w:rFonts w:ascii="Times New Roman" w:hAnsi="Times New Roman"/>
          <w:sz w:val="28"/>
          <w:szCs w:val="28"/>
          <w:lang w:val="en-US"/>
        </w:rPr>
        <w:t xml:space="preserve"> </w:t>
      </w:r>
      <w:r>
        <w:rPr>
          <w:rFonts w:ascii="Times New Roman" w:hAnsi="Times New Roman"/>
          <w:sz w:val="28"/>
          <w:szCs w:val="28"/>
          <w:lang w:val="en-US"/>
        </w:rPr>
        <w:t xml:space="preserve">The body mass, </w:t>
      </w:r>
      <w:r w:rsidRPr="0086680F">
        <w:rPr>
          <w:rFonts w:ascii="Times New Roman" w:hAnsi="Times New Roman"/>
          <w:sz w:val="28"/>
          <w:szCs w:val="28"/>
          <w:lang w:val="en-US"/>
        </w:rPr>
        <w:t>equal to 700 N</w:t>
      </w:r>
      <w:r>
        <w:rPr>
          <w:rFonts w:ascii="Times New Roman" w:hAnsi="Times New Roman"/>
          <w:sz w:val="28"/>
          <w:szCs w:val="28"/>
          <w:lang w:val="en-US"/>
        </w:rPr>
        <w:t>, was the major load. In one-support standing the applied force value was 540 N (without including the weight of the weight-bearing extremity).</w:t>
      </w:r>
    </w:p>
    <w:p w:rsidR="005E40EE" w:rsidRPr="005456A9" w:rsidRDefault="00C82F26" w:rsidP="00BD064D">
      <w:pPr>
        <w:jc w:val="center"/>
        <w:rPr>
          <w:rFonts w:ascii="Times New Roman" w:hAnsi="Times New Roman"/>
          <w:sz w:val="28"/>
          <w:szCs w:val="28"/>
          <w:highlight w:val="yellow"/>
        </w:rPr>
      </w:pPr>
      <w:r>
        <w:rPr>
          <w:rFonts w:ascii="Times New Roman" w:hAnsi="Times New Roman"/>
          <w:noProof/>
          <w:sz w:val="28"/>
          <w:szCs w:val="28"/>
        </w:rPr>
        <w:lastRenderedPageBreak/>
        <w:drawing>
          <wp:inline distT="0" distB="0" distL="0" distR="0" wp14:anchorId="6F727AD9" wp14:editId="15DFB88B">
            <wp:extent cx="2724150" cy="2947179"/>
            <wp:effectExtent l="0" t="0" r="0" b="5715"/>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9">
                      <a:extLst>
                        <a:ext uri="{28A0092B-C50C-407E-A947-70E740481C1C}">
                          <a14:useLocalDpi xmlns:a14="http://schemas.microsoft.com/office/drawing/2010/main" val="0"/>
                        </a:ext>
                      </a:extLst>
                    </a:blip>
                    <a:srcRect l="19000" t="17200" r="25667" b="10201"/>
                    <a:stretch>
                      <a:fillRect/>
                    </a:stretch>
                  </pic:blipFill>
                  <pic:spPr bwMode="auto">
                    <a:xfrm>
                      <a:off x="0" y="0"/>
                      <a:ext cx="2724150" cy="2947179"/>
                    </a:xfrm>
                    <a:prstGeom prst="rect">
                      <a:avLst/>
                    </a:prstGeom>
                    <a:noFill/>
                    <a:ln>
                      <a:noFill/>
                    </a:ln>
                  </pic:spPr>
                </pic:pic>
              </a:graphicData>
            </a:graphic>
          </wp:inline>
        </w:drawing>
      </w:r>
    </w:p>
    <w:p w:rsidR="005E40EE" w:rsidRPr="00B36AB8" w:rsidRDefault="005E40EE" w:rsidP="00B36AB8">
      <w:pPr>
        <w:spacing w:after="0"/>
        <w:rPr>
          <w:rFonts w:ascii="Times New Roman" w:hAnsi="Times New Roman"/>
          <w:sz w:val="28"/>
          <w:szCs w:val="28"/>
          <w:lang w:val="en-US"/>
        </w:rPr>
      </w:pPr>
      <w:r w:rsidRPr="00B36AB8">
        <w:rPr>
          <w:rFonts w:ascii="Times New Roman" w:hAnsi="Times New Roman"/>
          <w:sz w:val="28"/>
          <w:szCs w:val="28"/>
          <w:lang w:val="en-US"/>
        </w:rPr>
        <w:t xml:space="preserve">Fig. 1. The pattern of loading and fixation of the model: in red </w:t>
      </w:r>
      <w:proofErr w:type="spellStart"/>
      <w:r w:rsidRPr="00B36AB8">
        <w:rPr>
          <w:rFonts w:ascii="Times New Roman" w:hAnsi="Times New Roman"/>
          <w:sz w:val="28"/>
          <w:szCs w:val="28"/>
          <w:lang w:val="en-US"/>
        </w:rPr>
        <w:t>colour</w:t>
      </w:r>
      <w:proofErr w:type="spellEnd"/>
      <w:r w:rsidRPr="00B36AB8">
        <w:rPr>
          <w:rFonts w:ascii="Times New Roman" w:hAnsi="Times New Roman"/>
          <w:sz w:val="28"/>
          <w:szCs w:val="28"/>
          <w:lang w:val="en-US"/>
        </w:rPr>
        <w:t xml:space="preserve"> – applied load and muscle forces, in blue </w:t>
      </w:r>
      <w:proofErr w:type="spellStart"/>
      <w:r w:rsidRPr="00B36AB8">
        <w:rPr>
          <w:rFonts w:ascii="Times New Roman" w:hAnsi="Times New Roman"/>
          <w:sz w:val="28"/>
          <w:szCs w:val="28"/>
          <w:lang w:val="en-US"/>
        </w:rPr>
        <w:t>colour</w:t>
      </w:r>
      <w:proofErr w:type="spellEnd"/>
      <w:r w:rsidRPr="00B36AB8">
        <w:rPr>
          <w:rFonts w:ascii="Times New Roman" w:hAnsi="Times New Roman"/>
          <w:sz w:val="28"/>
          <w:szCs w:val="28"/>
          <w:lang w:val="en-US"/>
        </w:rPr>
        <w:t xml:space="preserve"> – the area of fixation.</w:t>
      </w:r>
    </w:p>
    <w:p w:rsidR="005E40EE" w:rsidRPr="00E1798F" w:rsidRDefault="005E40EE" w:rsidP="00BD064D">
      <w:pPr>
        <w:spacing w:after="0" w:line="360" w:lineRule="auto"/>
        <w:ind w:firstLine="709"/>
        <w:jc w:val="both"/>
        <w:rPr>
          <w:rFonts w:ascii="Times New Roman" w:hAnsi="Times New Roman"/>
          <w:b/>
          <w:sz w:val="28"/>
          <w:szCs w:val="28"/>
          <w:lang w:val="en-US"/>
        </w:rPr>
      </w:pPr>
      <w:r w:rsidRPr="00E1798F">
        <w:rPr>
          <w:rFonts w:ascii="Times New Roman" w:hAnsi="Times New Roman"/>
          <w:b/>
          <w:sz w:val="28"/>
          <w:szCs w:val="28"/>
          <w:lang w:val="en-US"/>
        </w:rPr>
        <w:t xml:space="preserve">Results and discussion. </w:t>
      </w:r>
    </w:p>
    <w:p w:rsidR="005E40EE" w:rsidRPr="00E9326F" w:rsidRDefault="005E40EE" w:rsidP="00BD064D">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 xml:space="preserve">Analysis of the performed calculation of SSS (Fig. 3) has shown that the region of the sacroiliac joint on the weight-bearing side is the most stressed element of the model. The stressed state level in this region reaches to 11.5 MPa. In the study by Ding S. et al (2020) [4] its authors received on an intact model in one-support standing the maximum values in the same region equal to 28 MPa. It should be emphasized that higher values of the stressed state in the above study resulted from modelling with a higher load, 600 N, as well as from using higher values </w:t>
      </w:r>
      <w:r w:rsidRPr="00E9326F">
        <w:rPr>
          <w:rFonts w:ascii="Times New Roman" w:hAnsi="Times New Roman"/>
          <w:sz w:val="28"/>
          <w:szCs w:val="28"/>
          <w:lang w:val="en-US"/>
        </w:rPr>
        <w:t>for the elastic modulus of materials.</w:t>
      </w:r>
      <w:r>
        <w:rPr>
          <w:rFonts w:ascii="Times New Roman" w:hAnsi="Times New Roman"/>
          <w:sz w:val="28"/>
          <w:szCs w:val="28"/>
          <w:lang w:val="en-US"/>
        </w:rPr>
        <w:t xml:space="preserve"> In the anterior pelvic ring, the most stressed regions are as follows: the superior pubic ramus from the weight-bearing side </w:t>
      </w:r>
      <w:r w:rsidRPr="00C82F26">
        <w:rPr>
          <w:rFonts w:ascii="Times New Roman" w:hAnsi="Times New Roman"/>
          <w:sz w:val="28"/>
          <w:szCs w:val="28"/>
          <w:lang w:val="en-US"/>
        </w:rPr>
        <w:t>–</w:t>
      </w:r>
      <w:r>
        <w:rPr>
          <w:rFonts w:ascii="Times New Roman" w:hAnsi="Times New Roman"/>
          <w:sz w:val="28"/>
          <w:szCs w:val="28"/>
          <w:lang w:val="en-US"/>
        </w:rPr>
        <w:t xml:space="preserve"> 4.7 MPa, and the anterior acetabular rim from the non-weight-bearing side – 3.7 MPa.</w:t>
      </w:r>
    </w:p>
    <w:tbl>
      <w:tblPr>
        <w:tblW w:w="0" w:type="auto"/>
        <w:tblLook w:val="00A0" w:firstRow="1" w:lastRow="0" w:firstColumn="1" w:lastColumn="0" w:noHBand="0" w:noVBand="0"/>
      </w:tblPr>
      <w:tblGrid>
        <w:gridCol w:w="7026"/>
        <w:gridCol w:w="2319"/>
      </w:tblGrid>
      <w:tr w:rsidR="005E40EE" w:rsidRPr="005F7811" w:rsidTr="00DD1A72">
        <w:tc>
          <w:tcPr>
            <w:tcW w:w="7026" w:type="dxa"/>
          </w:tcPr>
          <w:p w:rsidR="005E40EE" w:rsidRPr="005F7811" w:rsidRDefault="00C82F26" w:rsidP="00DD1A72">
            <w:pPr>
              <w:spacing w:after="0" w:line="240" w:lineRule="auto"/>
              <w:jc w:val="center"/>
              <w:rPr>
                <w:rFonts w:ascii="Times New Roman" w:hAnsi="Times New Roman"/>
                <w:sz w:val="28"/>
                <w:szCs w:val="28"/>
              </w:rPr>
            </w:pPr>
            <w:r>
              <w:rPr>
                <w:rFonts w:ascii="Times New Roman" w:hAnsi="Times New Roman"/>
                <w:noProof/>
                <w:sz w:val="28"/>
                <w:szCs w:val="28"/>
              </w:rPr>
              <w:lastRenderedPageBreak/>
              <w:drawing>
                <wp:inline distT="0" distB="0" distL="0" distR="0">
                  <wp:extent cx="4286250" cy="3571875"/>
                  <wp:effectExtent l="0" t="0" r="0" b="9525"/>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286250" cy="3571875"/>
                          </a:xfrm>
                          <a:prstGeom prst="rect">
                            <a:avLst/>
                          </a:prstGeom>
                          <a:noFill/>
                          <a:ln>
                            <a:noFill/>
                          </a:ln>
                        </pic:spPr>
                      </pic:pic>
                    </a:graphicData>
                  </a:graphic>
                </wp:inline>
              </w:drawing>
            </w:r>
          </w:p>
        </w:tc>
        <w:tc>
          <w:tcPr>
            <w:tcW w:w="2319" w:type="dxa"/>
            <w:vAlign w:val="center"/>
          </w:tcPr>
          <w:p w:rsidR="005E40EE" w:rsidRPr="005F7811" w:rsidRDefault="00C82F26" w:rsidP="00DD1A72">
            <w:pPr>
              <w:spacing w:after="0" w:line="240" w:lineRule="auto"/>
              <w:jc w:val="center"/>
              <w:rPr>
                <w:rFonts w:ascii="Times New Roman" w:hAnsi="Times New Roman"/>
                <w:sz w:val="28"/>
                <w:szCs w:val="28"/>
              </w:rPr>
            </w:pPr>
            <w:r>
              <w:rPr>
                <w:rFonts w:ascii="Times New Roman" w:hAnsi="Times New Roman"/>
                <w:noProof/>
                <w:sz w:val="28"/>
                <w:szCs w:val="28"/>
              </w:rPr>
              <w:drawing>
                <wp:inline distT="0" distB="0" distL="0" distR="0">
                  <wp:extent cx="1143000" cy="2057400"/>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1">
                            <a:extLst>
                              <a:ext uri="{28A0092B-C50C-407E-A947-70E740481C1C}">
                                <a14:useLocalDpi xmlns:a14="http://schemas.microsoft.com/office/drawing/2010/main" val="0"/>
                              </a:ext>
                            </a:extLst>
                          </a:blip>
                          <a:srcRect t="22200" r="79167" b="34599"/>
                          <a:stretch>
                            <a:fillRect/>
                          </a:stretch>
                        </pic:blipFill>
                        <pic:spPr bwMode="auto">
                          <a:xfrm>
                            <a:off x="0" y="0"/>
                            <a:ext cx="1143000" cy="2057400"/>
                          </a:xfrm>
                          <a:prstGeom prst="rect">
                            <a:avLst/>
                          </a:prstGeom>
                          <a:noFill/>
                          <a:ln>
                            <a:noFill/>
                          </a:ln>
                        </pic:spPr>
                      </pic:pic>
                    </a:graphicData>
                  </a:graphic>
                </wp:inline>
              </w:drawing>
            </w:r>
          </w:p>
        </w:tc>
      </w:tr>
    </w:tbl>
    <w:p w:rsidR="005E40EE" w:rsidRPr="00B36AB8" w:rsidRDefault="005E40EE" w:rsidP="00E1798F">
      <w:pPr>
        <w:spacing w:after="0" w:line="240" w:lineRule="auto"/>
        <w:jc w:val="center"/>
        <w:rPr>
          <w:rFonts w:ascii="Times New Roman" w:hAnsi="Times New Roman"/>
          <w:sz w:val="28"/>
          <w:szCs w:val="28"/>
          <w:lang w:val="en-US"/>
        </w:rPr>
      </w:pPr>
      <w:r w:rsidRPr="00B36AB8">
        <w:rPr>
          <w:rFonts w:ascii="Times New Roman" w:hAnsi="Times New Roman"/>
          <w:sz w:val="28"/>
          <w:szCs w:val="28"/>
          <w:lang w:val="en-US"/>
        </w:rPr>
        <w:t>Fig. 3. Von Mises stresses in the intact model.</w:t>
      </w:r>
    </w:p>
    <w:p w:rsidR="005E40EE" w:rsidRPr="007308B1" w:rsidRDefault="005E40EE" w:rsidP="00BD064D">
      <w:pPr>
        <w:spacing w:after="0" w:line="360" w:lineRule="auto"/>
        <w:ind w:firstLine="709"/>
        <w:jc w:val="both"/>
        <w:rPr>
          <w:rFonts w:ascii="Times New Roman" w:hAnsi="Times New Roman"/>
          <w:sz w:val="28"/>
          <w:szCs w:val="28"/>
          <w:lang w:val="en-US"/>
        </w:rPr>
      </w:pPr>
    </w:p>
    <w:p w:rsidR="005E40EE" w:rsidRPr="00F61F60" w:rsidRDefault="005E40EE" w:rsidP="00BD064D">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Fig</w:t>
      </w:r>
      <w:r w:rsidRPr="00C82F26">
        <w:rPr>
          <w:rFonts w:ascii="Times New Roman" w:hAnsi="Times New Roman"/>
          <w:sz w:val="28"/>
          <w:szCs w:val="28"/>
          <w:lang w:val="en-US"/>
        </w:rPr>
        <w:t xml:space="preserve">. 4 </w:t>
      </w:r>
      <w:r>
        <w:rPr>
          <w:rFonts w:ascii="Times New Roman" w:hAnsi="Times New Roman"/>
          <w:sz w:val="28"/>
          <w:szCs w:val="28"/>
          <w:lang w:val="en-US"/>
        </w:rPr>
        <w:t xml:space="preserve">shows a displacement of the model. With a support from the left leg, displacements of the iliac bone and sacroiliac joint from the non-weight-bearing side do not </w:t>
      </w:r>
      <w:r w:rsidRPr="0072254E">
        <w:rPr>
          <w:rFonts w:ascii="Times New Roman" w:hAnsi="Times New Roman"/>
          <w:sz w:val="28"/>
          <w:szCs w:val="28"/>
          <w:lang w:val="en-US"/>
        </w:rPr>
        <w:t>exceed 0.4 mm</w:t>
      </w:r>
      <w:r>
        <w:rPr>
          <w:rFonts w:ascii="Times New Roman" w:hAnsi="Times New Roman"/>
          <w:sz w:val="28"/>
          <w:szCs w:val="28"/>
          <w:lang w:val="en-US"/>
        </w:rPr>
        <w:t>.</w:t>
      </w:r>
    </w:p>
    <w:p w:rsidR="005E40EE" w:rsidRPr="00C82F26" w:rsidRDefault="005E40EE" w:rsidP="00BD064D">
      <w:pPr>
        <w:ind w:firstLine="709"/>
        <w:jc w:val="both"/>
        <w:rPr>
          <w:rFonts w:ascii="Times New Roman" w:hAnsi="Times New Roman"/>
          <w:sz w:val="28"/>
          <w:szCs w:val="28"/>
          <w:lang w:val="en-US"/>
        </w:rPr>
      </w:pPr>
    </w:p>
    <w:tbl>
      <w:tblPr>
        <w:tblW w:w="0" w:type="auto"/>
        <w:tblLook w:val="00A0" w:firstRow="1" w:lastRow="0" w:firstColumn="1" w:lastColumn="0" w:noHBand="0" w:noVBand="0"/>
      </w:tblPr>
      <w:tblGrid>
        <w:gridCol w:w="6966"/>
        <w:gridCol w:w="2605"/>
      </w:tblGrid>
      <w:tr w:rsidR="005E40EE" w:rsidRPr="005F7811" w:rsidTr="00DD1A72">
        <w:tc>
          <w:tcPr>
            <w:tcW w:w="4672" w:type="dxa"/>
          </w:tcPr>
          <w:p w:rsidR="005E40EE" w:rsidRPr="005F7811" w:rsidRDefault="00C82F26" w:rsidP="00DD1A72">
            <w:pPr>
              <w:spacing w:after="0" w:line="240" w:lineRule="auto"/>
              <w:jc w:val="center"/>
              <w:rPr>
                <w:rFonts w:ascii="Times New Roman" w:hAnsi="Times New Roman"/>
                <w:noProof/>
                <w:sz w:val="28"/>
                <w:szCs w:val="28"/>
              </w:rPr>
            </w:pPr>
            <w:r>
              <w:rPr>
                <w:rFonts w:ascii="Times New Roman" w:hAnsi="Times New Roman"/>
                <w:noProof/>
                <w:sz w:val="28"/>
                <w:szCs w:val="28"/>
              </w:rPr>
              <w:drawing>
                <wp:inline distT="0" distB="0" distL="0" distR="0">
                  <wp:extent cx="4286250" cy="3571875"/>
                  <wp:effectExtent l="0" t="0" r="0" b="9525"/>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286250" cy="3571875"/>
                          </a:xfrm>
                          <a:prstGeom prst="rect">
                            <a:avLst/>
                          </a:prstGeom>
                          <a:noFill/>
                          <a:ln>
                            <a:noFill/>
                          </a:ln>
                        </pic:spPr>
                      </pic:pic>
                    </a:graphicData>
                  </a:graphic>
                </wp:inline>
              </w:drawing>
            </w:r>
          </w:p>
        </w:tc>
        <w:tc>
          <w:tcPr>
            <w:tcW w:w="4673" w:type="dxa"/>
            <w:vAlign w:val="center"/>
          </w:tcPr>
          <w:p w:rsidR="005E40EE" w:rsidRPr="005F7811" w:rsidRDefault="00C82F26" w:rsidP="00DD1A72">
            <w:pPr>
              <w:spacing w:after="0" w:line="240" w:lineRule="auto"/>
              <w:jc w:val="center"/>
              <w:rPr>
                <w:rFonts w:ascii="Times New Roman" w:hAnsi="Times New Roman"/>
                <w:noProof/>
                <w:sz w:val="28"/>
                <w:szCs w:val="28"/>
              </w:rPr>
            </w:pPr>
            <w:r>
              <w:rPr>
                <w:rFonts w:ascii="Times New Roman" w:hAnsi="Times New Roman"/>
                <w:noProof/>
                <w:sz w:val="28"/>
                <w:szCs w:val="28"/>
              </w:rPr>
              <w:drawing>
                <wp:inline distT="0" distB="0" distL="0" distR="0">
                  <wp:extent cx="752475" cy="1905000"/>
                  <wp:effectExtent l="0" t="0" r="9525"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3">
                            <a:extLst>
                              <a:ext uri="{28A0092B-C50C-407E-A947-70E740481C1C}">
                                <a14:useLocalDpi xmlns:a14="http://schemas.microsoft.com/office/drawing/2010/main" val="0"/>
                              </a:ext>
                            </a:extLst>
                          </a:blip>
                          <a:srcRect t="22800" r="85333" b="37199"/>
                          <a:stretch>
                            <a:fillRect/>
                          </a:stretch>
                        </pic:blipFill>
                        <pic:spPr bwMode="auto">
                          <a:xfrm>
                            <a:off x="0" y="0"/>
                            <a:ext cx="752475" cy="1905000"/>
                          </a:xfrm>
                          <a:prstGeom prst="rect">
                            <a:avLst/>
                          </a:prstGeom>
                          <a:noFill/>
                          <a:ln>
                            <a:noFill/>
                          </a:ln>
                        </pic:spPr>
                      </pic:pic>
                    </a:graphicData>
                  </a:graphic>
                </wp:inline>
              </w:drawing>
            </w:r>
          </w:p>
        </w:tc>
      </w:tr>
    </w:tbl>
    <w:p w:rsidR="005E40EE" w:rsidRPr="00B36AB8" w:rsidRDefault="005E40EE" w:rsidP="00F112CB">
      <w:pPr>
        <w:spacing w:after="0" w:line="240" w:lineRule="auto"/>
        <w:jc w:val="center"/>
        <w:rPr>
          <w:rFonts w:ascii="Times New Roman" w:hAnsi="Times New Roman"/>
          <w:sz w:val="28"/>
          <w:szCs w:val="28"/>
          <w:lang w:val="en-US"/>
        </w:rPr>
      </w:pPr>
      <w:r w:rsidRPr="00B36AB8">
        <w:rPr>
          <w:rFonts w:ascii="Times New Roman" w:hAnsi="Times New Roman"/>
          <w:sz w:val="28"/>
          <w:szCs w:val="28"/>
          <w:lang w:val="en-US"/>
        </w:rPr>
        <w:t>Fig. 4. Displacements of the intact model.</w:t>
      </w:r>
    </w:p>
    <w:p w:rsidR="005E40EE" w:rsidRPr="007308B1" w:rsidRDefault="005E40EE" w:rsidP="00F112CB">
      <w:pPr>
        <w:spacing w:after="0" w:line="360" w:lineRule="auto"/>
        <w:ind w:firstLine="709"/>
        <w:jc w:val="both"/>
        <w:rPr>
          <w:rFonts w:ascii="Times New Roman" w:hAnsi="Times New Roman"/>
          <w:sz w:val="28"/>
          <w:szCs w:val="28"/>
          <w:lang w:val="en-US"/>
        </w:rPr>
      </w:pPr>
    </w:p>
    <w:p w:rsidR="005E40EE" w:rsidRPr="00F61F60" w:rsidRDefault="005E40EE" w:rsidP="00F112CB">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Analysis of SSS of the intact pelvis revealed the following facts:</w:t>
      </w:r>
    </w:p>
    <w:p w:rsidR="005E40EE" w:rsidRPr="00C82F26" w:rsidRDefault="005E40EE" w:rsidP="008D0ED7">
      <w:pPr>
        <w:pStyle w:val="a6"/>
        <w:numPr>
          <w:ilvl w:val="0"/>
          <w:numId w:val="9"/>
        </w:numPr>
        <w:tabs>
          <w:tab w:val="left" w:pos="1080"/>
        </w:tabs>
        <w:spacing w:line="360" w:lineRule="auto"/>
        <w:ind w:left="1080" w:hanging="371"/>
        <w:jc w:val="both"/>
        <w:rPr>
          <w:sz w:val="28"/>
          <w:szCs w:val="28"/>
          <w:lang w:val="en-US"/>
        </w:rPr>
      </w:pPr>
      <w:r>
        <w:rPr>
          <w:sz w:val="28"/>
          <w:szCs w:val="28"/>
          <w:lang w:val="en-US"/>
        </w:rPr>
        <w:t>The sacroiliac joint from the weight-bearing side, the pubic rami from the weight-bearing side and the anterior acetabular rim from the non-weight-bearing side are the most stressed regions of the model with the stressed state level not exceeding 11.5 MPa.</w:t>
      </w:r>
    </w:p>
    <w:p w:rsidR="005E40EE" w:rsidRPr="00C82F26" w:rsidRDefault="005E40EE" w:rsidP="008D0ED7">
      <w:pPr>
        <w:pStyle w:val="a6"/>
        <w:numPr>
          <w:ilvl w:val="0"/>
          <w:numId w:val="9"/>
        </w:numPr>
        <w:tabs>
          <w:tab w:val="left" w:pos="1080"/>
        </w:tabs>
        <w:spacing w:line="360" w:lineRule="auto"/>
        <w:ind w:left="1080" w:hanging="371"/>
        <w:jc w:val="both"/>
        <w:rPr>
          <w:sz w:val="28"/>
          <w:szCs w:val="28"/>
          <w:lang w:val="en-US"/>
        </w:rPr>
      </w:pPr>
      <w:r>
        <w:rPr>
          <w:sz w:val="28"/>
          <w:szCs w:val="28"/>
          <w:lang w:val="en-US"/>
        </w:rPr>
        <w:t>The right (non-weight-bearing) pelvic side slightly moves down (not more than by 0.4 mm.</w:t>
      </w:r>
    </w:p>
    <w:p w:rsidR="005E40EE" w:rsidRPr="00C82F26" w:rsidRDefault="005E40EE" w:rsidP="008D0ED7">
      <w:pPr>
        <w:pStyle w:val="a6"/>
        <w:numPr>
          <w:ilvl w:val="0"/>
          <w:numId w:val="9"/>
        </w:numPr>
        <w:tabs>
          <w:tab w:val="left" w:pos="1080"/>
        </w:tabs>
        <w:spacing w:line="360" w:lineRule="auto"/>
        <w:ind w:left="1080" w:hanging="371"/>
        <w:jc w:val="both"/>
        <w:rPr>
          <w:sz w:val="28"/>
          <w:szCs w:val="28"/>
          <w:lang w:val="en-US"/>
        </w:rPr>
      </w:pPr>
      <w:r>
        <w:rPr>
          <w:sz w:val="28"/>
          <w:szCs w:val="28"/>
          <w:lang w:val="en-US"/>
        </w:rPr>
        <w:t xml:space="preserve">The stressed state level in the bone structure is not critical from the viewpoint of strength. </w:t>
      </w:r>
    </w:p>
    <w:p w:rsidR="005E40EE" w:rsidRPr="009318A1" w:rsidRDefault="005E40EE" w:rsidP="009318A1">
      <w:pPr>
        <w:pStyle w:val="3"/>
        <w:spacing w:before="0" w:after="0" w:line="360" w:lineRule="auto"/>
        <w:ind w:firstLine="720"/>
        <w:jc w:val="both"/>
        <w:rPr>
          <w:rFonts w:ascii="Times New Roman" w:hAnsi="Times New Roman" w:cs="Times New Roman"/>
          <w:b w:val="0"/>
          <w:bCs w:val="0"/>
          <w:sz w:val="28"/>
          <w:szCs w:val="28"/>
          <w:lang w:val="en-US"/>
        </w:rPr>
      </w:pPr>
      <w:r w:rsidRPr="009318A1">
        <w:rPr>
          <w:rFonts w:ascii="Times New Roman" w:hAnsi="Times New Roman" w:cs="Times New Roman"/>
          <w:b w:val="0"/>
          <w:bCs w:val="0"/>
          <w:sz w:val="28"/>
          <w:szCs w:val="28"/>
          <w:lang w:val="en-US"/>
        </w:rPr>
        <w:t xml:space="preserve">The next stage of our study consisted in examination of SSS of the pelvic model with a rotationally unstable pelvic fracture of B1 type and fixation with a rod device in one-support standing. Analysis of the performed calculation (Fig. 5) has shown that </w:t>
      </w:r>
      <w:r>
        <w:rPr>
          <w:rFonts w:ascii="Times New Roman" w:hAnsi="Times New Roman" w:cs="Times New Roman"/>
          <w:b w:val="0"/>
          <w:bCs w:val="0"/>
          <w:sz w:val="28"/>
          <w:szCs w:val="28"/>
          <w:lang w:val="en-US"/>
        </w:rPr>
        <w:t>EFD rods</w:t>
      </w:r>
      <w:r w:rsidRPr="009318A1">
        <w:rPr>
          <w:rFonts w:ascii="Times New Roman" w:hAnsi="Times New Roman" w:cs="Times New Roman"/>
          <w:b w:val="0"/>
          <w:bCs w:val="0"/>
          <w:sz w:val="28"/>
          <w:szCs w:val="28"/>
          <w:lang w:val="en-US"/>
        </w:rPr>
        <w:t xml:space="preserve"> are the most stressed elements of the model. The stressed state level in them does not exceed 60 MPa. For bone structures, the most stressed regions are as follows: the sacroiliac joint from the </w:t>
      </w:r>
      <w:r>
        <w:rPr>
          <w:rFonts w:ascii="Times New Roman" w:hAnsi="Times New Roman" w:cs="Times New Roman"/>
          <w:b w:val="0"/>
          <w:bCs w:val="0"/>
          <w:sz w:val="28"/>
          <w:szCs w:val="28"/>
          <w:lang w:val="en-US"/>
        </w:rPr>
        <w:t>weight-bearing</w:t>
      </w:r>
      <w:r w:rsidRPr="009318A1">
        <w:rPr>
          <w:rFonts w:ascii="Times New Roman" w:hAnsi="Times New Roman" w:cs="Times New Roman"/>
          <w:b w:val="0"/>
          <w:bCs w:val="0"/>
          <w:sz w:val="28"/>
          <w:szCs w:val="28"/>
          <w:lang w:val="en-US"/>
        </w:rPr>
        <w:t xml:space="preserve"> side – 14.1 MPa (11.5 MPa for the intact model) and the entrance of rods into the bone, where the maximum value of von Mises stresses is 11.9 MPa for the </w:t>
      </w:r>
      <w:r>
        <w:rPr>
          <w:rFonts w:ascii="Times New Roman" w:hAnsi="Times New Roman" w:cs="Times New Roman"/>
          <w:b w:val="0"/>
          <w:bCs w:val="0"/>
          <w:sz w:val="28"/>
          <w:szCs w:val="28"/>
          <w:lang w:val="en-US"/>
        </w:rPr>
        <w:t>weight-bearing</w:t>
      </w:r>
      <w:r w:rsidRPr="009318A1">
        <w:rPr>
          <w:rFonts w:ascii="Times New Roman" w:hAnsi="Times New Roman" w:cs="Times New Roman"/>
          <w:b w:val="0"/>
          <w:bCs w:val="0"/>
          <w:sz w:val="28"/>
          <w:szCs w:val="28"/>
          <w:lang w:val="en-US"/>
        </w:rPr>
        <w:t xml:space="preserve"> side (5 MPa for the intact model) and 8.9 MPa for the </w:t>
      </w:r>
      <w:r>
        <w:rPr>
          <w:rFonts w:ascii="Times New Roman" w:hAnsi="Times New Roman" w:cs="Times New Roman"/>
          <w:b w:val="0"/>
          <w:bCs w:val="0"/>
          <w:sz w:val="28"/>
          <w:szCs w:val="28"/>
          <w:lang w:val="en-US"/>
        </w:rPr>
        <w:t>non-weight-bearing</w:t>
      </w:r>
      <w:r w:rsidRPr="009318A1">
        <w:rPr>
          <w:rFonts w:ascii="Times New Roman" w:hAnsi="Times New Roman" w:cs="Times New Roman"/>
          <w:b w:val="0"/>
          <w:bCs w:val="0"/>
          <w:sz w:val="28"/>
          <w:szCs w:val="28"/>
          <w:lang w:val="en-US"/>
        </w:rPr>
        <w:t xml:space="preserve"> one (0.2 MPa for the intact model).</w:t>
      </w:r>
    </w:p>
    <w:tbl>
      <w:tblPr>
        <w:tblW w:w="0" w:type="auto"/>
        <w:tblLook w:val="00A0" w:firstRow="1" w:lastRow="0" w:firstColumn="1" w:lastColumn="0" w:noHBand="0" w:noVBand="0"/>
      </w:tblPr>
      <w:tblGrid>
        <w:gridCol w:w="3388"/>
        <w:gridCol w:w="4497"/>
        <w:gridCol w:w="1686"/>
      </w:tblGrid>
      <w:tr w:rsidR="005E40EE" w:rsidRPr="005F7811" w:rsidTr="00DD1A72">
        <w:tc>
          <w:tcPr>
            <w:tcW w:w="3451" w:type="dxa"/>
            <w:vAlign w:val="center"/>
          </w:tcPr>
          <w:p w:rsidR="005E40EE" w:rsidRPr="005F7811" w:rsidRDefault="00C82F26" w:rsidP="00DD1A72">
            <w:pPr>
              <w:spacing w:after="0" w:line="240" w:lineRule="auto"/>
              <w:jc w:val="center"/>
              <w:rPr>
                <w:rFonts w:ascii="Times New Roman" w:hAnsi="Times New Roman"/>
                <w:sz w:val="28"/>
                <w:szCs w:val="28"/>
              </w:rPr>
            </w:pPr>
            <w:r>
              <w:rPr>
                <w:rFonts w:ascii="Times New Roman" w:hAnsi="Times New Roman"/>
                <w:noProof/>
                <w:sz w:val="28"/>
                <w:szCs w:val="28"/>
              </w:rPr>
              <w:drawing>
                <wp:inline distT="0" distB="0" distL="0" distR="0" wp14:anchorId="69865C5B" wp14:editId="629210C2">
                  <wp:extent cx="2095500" cy="1948815"/>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0">
                            <a:extLst>
                              <a:ext uri="{28A0092B-C50C-407E-A947-70E740481C1C}">
                                <a14:useLocalDpi xmlns:a14="http://schemas.microsoft.com/office/drawing/2010/main" val="0"/>
                              </a:ext>
                            </a:extLst>
                          </a:blip>
                          <a:srcRect l="8322" t="3174" r="8145" b="3506"/>
                          <a:stretch>
                            <a:fillRect/>
                          </a:stretch>
                        </pic:blipFill>
                        <pic:spPr bwMode="auto">
                          <a:xfrm>
                            <a:off x="0" y="0"/>
                            <a:ext cx="2097515" cy="1950689"/>
                          </a:xfrm>
                          <a:prstGeom prst="rect">
                            <a:avLst/>
                          </a:prstGeom>
                          <a:noFill/>
                          <a:ln>
                            <a:noFill/>
                          </a:ln>
                        </pic:spPr>
                      </pic:pic>
                    </a:graphicData>
                  </a:graphic>
                </wp:inline>
              </w:drawing>
            </w:r>
          </w:p>
        </w:tc>
        <w:tc>
          <w:tcPr>
            <w:tcW w:w="4374" w:type="dxa"/>
            <w:vAlign w:val="center"/>
          </w:tcPr>
          <w:p w:rsidR="005E40EE" w:rsidRPr="005F7811" w:rsidRDefault="00C82F26" w:rsidP="00DD1A72">
            <w:pPr>
              <w:spacing w:after="0" w:line="240" w:lineRule="auto"/>
              <w:jc w:val="center"/>
              <w:rPr>
                <w:rFonts w:ascii="Times New Roman" w:hAnsi="Times New Roman"/>
                <w:sz w:val="28"/>
                <w:szCs w:val="28"/>
                <w:lang w:val="en-US"/>
              </w:rPr>
            </w:pPr>
            <w:r>
              <w:rPr>
                <w:rFonts w:ascii="Times New Roman" w:hAnsi="Times New Roman"/>
                <w:noProof/>
                <w:sz w:val="28"/>
                <w:szCs w:val="28"/>
              </w:rPr>
              <w:drawing>
                <wp:inline distT="0" distB="0" distL="0" distR="0" wp14:anchorId="7DA10223" wp14:editId="24DC0309">
                  <wp:extent cx="2828925" cy="1889354"/>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4">
                            <a:extLst>
                              <a:ext uri="{28A0092B-C50C-407E-A947-70E740481C1C}">
                                <a14:useLocalDpi xmlns:a14="http://schemas.microsoft.com/office/drawing/2010/main" val="0"/>
                              </a:ext>
                            </a:extLst>
                          </a:blip>
                          <a:srcRect l="19000" t="23599" r="12000" b="22000"/>
                          <a:stretch>
                            <a:fillRect/>
                          </a:stretch>
                        </pic:blipFill>
                        <pic:spPr bwMode="auto">
                          <a:xfrm>
                            <a:off x="0" y="0"/>
                            <a:ext cx="2837668" cy="1895193"/>
                          </a:xfrm>
                          <a:prstGeom prst="rect">
                            <a:avLst/>
                          </a:prstGeom>
                          <a:noFill/>
                          <a:ln>
                            <a:noFill/>
                          </a:ln>
                        </pic:spPr>
                      </pic:pic>
                    </a:graphicData>
                  </a:graphic>
                </wp:inline>
              </w:drawing>
            </w:r>
          </w:p>
        </w:tc>
        <w:tc>
          <w:tcPr>
            <w:tcW w:w="1746" w:type="dxa"/>
            <w:vAlign w:val="center"/>
          </w:tcPr>
          <w:p w:rsidR="005E40EE" w:rsidRPr="005F7811" w:rsidRDefault="00C82F26" w:rsidP="00DD1A72">
            <w:pPr>
              <w:spacing w:after="0" w:line="240" w:lineRule="auto"/>
              <w:jc w:val="center"/>
              <w:rPr>
                <w:rFonts w:ascii="Times New Roman" w:hAnsi="Times New Roman"/>
                <w:noProof/>
                <w:sz w:val="28"/>
                <w:szCs w:val="28"/>
              </w:rPr>
            </w:pPr>
            <w:r>
              <w:rPr>
                <w:rFonts w:ascii="Times New Roman" w:hAnsi="Times New Roman"/>
                <w:noProof/>
                <w:sz w:val="28"/>
                <w:szCs w:val="28"/>
              </w:rPr>
              <w:drawing>
                <wp:inline distT="0" distB="0" distL="0" distR="0" wp14:anchorId="276D2F96" wp14:editId="22C753A1">
                  <wp:extent cx="971550" cy="2057400"/>
                  <wp:effectExtent l="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11">
                            <a:extLst>
                              <a:ext uri="{28A0092B-C50C-407E-A947-70E740481C1C}">
                                <a14:useLocalDpi xmlns:a14="http://schemas.microsoft.com/office/drawing/2010/main" val="0"/>
                              </a:ext>
                            </a:extLst>
                          </a:blip>
                          <a:srcRect t="22200" r="83000" b="34599"/>
                          <a:stretch>
                            <a:fillRect/>
                          </a:stretch>
                        </pic:blipFill>
                        <pic:spPr bwMode="auto">
                          <a:xfrm>
                            <a:off x="0" y="0"/>
                            <a:ext cx="971550" cy="2057400"/>
                          </a:xfrm>
                          <a:prstGeom prst="rect">
                            <a:avLst/>
                          </a:prstGeom>
                          <a:noFill/>
                          <a:ln>
                            <a:noFill/>
                          </a:ln>
                        </pic:spPr>
                      </pic:pic>
                    </a:graphicData>
                  </a:graphic>
                </wp:inline>
              </w:drawing>
            </w:r>
          </w:p>
        </w:tc>
      </w:tr>
      <w:tr w:rsidR="005E40EE" w:rsidRPr="005F7811" w:rsidTr="00DD1A72">
        <w:tc>
          <w:tcPr>
            <w:tcW w:w="3451" w:type="dxa"/>
            <w:vAlign w:val="center"/>
          </w:tcPr>
          <w:p w:rsidR="005E40EE" w:rsidRPr="005F7811" w:rsidRDefault="005E40EE" w:rsidP="00DD1A72">
            <w:pPr>
              <w:spacing w:after="0" w:line="240" w:lineRule="auto"/>
              <w:jc w:val="center"/>
              <w:rPr>
                <w:rFonts w:ascii="Times New Roman" w:hAnsi="Times New Roman"/>
                <w:noProof/>
                <w:sz w:val="28"/>
                <w:szCs w:val="28"/>
              </w:rPr>
            </w:pPr>
            <w:r w:rsidRPr="005F7811">
              <w:rPr>
                <w:rFonts w:ascii="Times New Roman" w:hAnsi="Times New Roman"/>
                <w:noProof/>
                <w:sz w:val="28"/>
                <w:szCs w:val="28"/>
              </w:rPr>
              <w:t>а</w:t>
            </w:r>
          </w:p>
        </w:tc>
        <w:tc>
          <w:tcPr>
            <w:tcW w:w="4374" w:type="dxa"/>
            <w:vAlign w:val="center"/>
          </w:tcPr>
          <w:p w:rsidR="005E40EE" w:rsidRPr="005F7811" w:rsidRDefault="005E40EE" w:rsidP="00DD1A72">
            <w:pPr>
              <w:spacing w:after="0" w:line="240" w:lineRule="auto"/>
              <w:jc w:val="center"/>
              <w:rPr>
                <w:rFonts w:ascii="Times New Roman" w:hAnsi="Times New Roman"/>
                <w:noProof/>
                <w:sz w:val="28"/>
                <w:szCs w:val="28"/>
              </w:rPr>
            </w:pPr>
            <w:r w:rsidRPr="005F7811">
              <w:rPr>
                <w:rFonts w:ascii="Times New Roman" w:hAnsi="Times New Roman"/>
                <w:noProof/>
                <w:sz w:val="28"/>
                <w:szCs w:val="28"/>
              </w:rPr>
              <w:t>б</w:t>
            </w:r>
          </w:p>
        </w:tc>
        <w:tc>
          <w:tcPr>
            <w:tcW w:w="1746" w:type="dxa"/>
            <w:vAlign w:val="center"/>
          </w:tcPr>
          <w:p w:rsidR="005E40EE" w:rsidRPr="005F7811" w:rsidRDefault="005E40EE" w:rsidP="00DD1A72">
            <w:pPr>
              <w:spacing w:after="0" w:line="240" w:lineRule="auto"/>
              <w:jc w:val="center"/>
              <w:rPr>
                <w:rFonts w:ascii="Times New Roman" w:hAnsi="Times New Roman"/>
                <w:noProof/>
                <w:sz w:val="28"/>
                <w:szCs w:val="28"/>
              </w:rPr>
            </w:pPr>
          </w:p>
        </w:tc>
      </w:tr>
    </w:tbl>
    <w:p w:rsidR="005E40EE" w:rsidRPr="00B36AB8" w:rsidRDefault="005E40EE" w:rsidP="00BD064D">
      <w:pPr>
        <w:jc w:val="center"/>
        <w:rPr>
          <w:rFonts w:ascii="Times New Roman" w:hAnsi="Times New Roman"/>
          <w:sz w:val="28"/>
          <w:szCs w:val="28"/>
          <w:lang w:val="en-US"/>
        </w:rPr>
      </w:pPr>
      <w:r w:rsidRPr="00B36AB8">
        <w:rPr>
          <w:rFonts w:ascii="Times New Roman" w:hAnsi="Times New Roman"/>
          <w:sz w:val="28"/>
          <w:szCs w:val="28"/>
          <w:lang w:val="en-US"/>
        </w:rPr>
        <w:t>Fig. 5. Von Mises stresses: a) in the intact model; b) in the model with a fracture of B1 type fixed with EFD.</w:t>
      </w:r>
    </w:p>
    <w:p w:rsidR="005E40EE" w:rsidRDefault="005E40EE" w:rsidP="00BD064D">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lastRenderedPageBreak/>
        <w:t>Fig. 6 demonstrates the distribution of SSS along the passage of EFD rods in the bone in more detail. Our analysis has revealed that on the weight-bearing side the stressed state level in the rod is higher and its distribution is more homogeneous along the whole length of the threaded portion. As for the weight-bearing side (Fig. 6a), the stressed state level on the rod-bone border changes within 9.5-11.9 MPa. On the non-weight-bearing side, the stressed state distribution is not homogeneous, a higher level is observed approximately on one-fourth of the threaded portion length of the rod and changes (Fig. 6b) within 3.5-8.9 MPa.</w:t>
      </w:r>
    </w:p>
    <w:tbl>
      <w:tblPr>
        <w:tblW w:w="0" w:type="auto"/>
        <w:tblLook w:val="00A0" w:firstRow="1" w:lastRow="0" w:firstColumn="1" w:lastColumn="0" w:noHBand="0" w:noVBand="0"/>
      </w:tblPr>
      <w:tblGrid>
        <w:gridCol w:w="7026"/>
        <w:gridCol w:w="2319"/>
      </w:tblGrid>
      <w:tr w:rsidR="005E40EE" w:rsidRPr="005F7811" w:rsidTr="00DD1A72">
        <w:tc>
          <w:tcPr>
            <w:tcW w:w="7026" w:type="dxa"/>
          </w:tcPr>
          <w:p w:rsidR="005E40EE" w:rsidRPr="005F7811" w:rsidRDefault="00C82F26" w:rsidP="00DD1A72">
            <w:pPr>
              <w:spacing w:after="0" w:line="240" w:lineRule="auto"/>
              <w:jc w:val="center"/>
              <w:rPr>
                <w:rFonts w:ascii="Times New Roman" w:hAnsi="Times New Roman"/>
                <w:sz w:val="28"/>
                <w:szCs w:val="28"/>
              </w:rPr>
            </w:pPr>
            <w:r>
              <w:rPr>
                <w:rFonts w:ascii="Times New Roman" w:hAnsi="Times New Roman"/>
                <w:noProof/>
                <w:sz w:val="28"/>
                <w:szCs w:val="28"/>
              </w:rPr>
              <w:drawing>
                <wp:inline distT="0" distB="0" distL="0" distR="0">
                  <wp:extent cx="3962400" cy="3302000"/>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962400" cy="3302000"/>
                          </a:xfrm>
                          <a:prstGeom prst="rect">
                            <a:avLst/>
                          </a:prstGeom>
                          <a:noFill/>
                          <a:ln>
                            <a:noFill/>
                          </a:ln>
                        </pic:spPr>
                      </pic:pic>
                    </a:graphicData>
                  </a:graphic>
                </wp:inline>
              </w:drawing>
            </w:r>
          </w:p>
        </w:tc>
        <w:tc>
          <w:tcPr>
            <w:tcW w:w="2319" w:type="dxa"/>
            <w:vAlign w:val="center"/>
          </w:tcPr>
          <w:p w:rsidR="005E40EE" w:rsidRPr="005F7811" w:rsidRDefault="00C82F26" w:rsidP="00DD1A72">
            <w:pPr>
              <w:spacing w:after="0" w:line="240" w:lineRule="auto"/>
              <w:jc w:val="center"/>
              <w:rPr>
                <w:rFonts w:ascii="Times New Roman" w:hAnsi="Times New Roman"/>
                <w:sz w:val="28"/>
                <w:szCs w:val="28"/>
              </w:rPr>
            </w:pPr>
            <w:r>
              <w:rPr>
                <w:rFonts w:ascii="Times New Roman" w:hAnsi="Times New Roman"/>
                <w:noProof/>
                <w:sz w:val="28"/>
                <w:szCs w:val="28"/>
              </w:rPr>
              <w:drawing>
                <wp:inline distT="0" distB="0" distL="0" distR="0">
                  <wp:extent cx="971550" cy="2057400"/>
                  <wp:effectExtent l="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11">
                            <a:extLst>
                              <a:ext uri="{28A0092B-C50C-407E-A947-70E740481C1C}">
                                <a14:useLocalDpi xmlns:a14="http://schemas.microsoft.com/office/drawing/2010/main" val="0"/>
                              </a:ext>
                            </a:extLst>
                          </a:blip>
                          <a:srcRect t="22200" r="83000" b="34599"/>
                          <a:stretch>
                            <a:fillRect/>
                          </a:stretch>
                        </pic:blipFill>
                        <pic:spPr bwMode="auto">
                          <a:xfrm>
                            <a:off x="0" y="0"/>
                            <a:ext cx="971550" cy="2057400"/>
                          </a:xfrm>
                          <a:prstGeom prst="rect">
                            <a:avLst/>
                          </a:prstGeom>
                          <a:noFill/>
                          <a:ln>
                            <a:noFill/>
                          </a:ln>
                        </pic:spPr>
                      </pic:pic>
                    </a:graphicData>
                  </a:graphic>
                </wp:inline>
              </w:drawing>
            </w:r>
          </w:p>
        </w:tc>
      </w:tr>
    </w:tbl>
    <w:p w:rsidR="005E40EE" w:rsidRDefault="005E40EE" w:rsidP="00BD064D">
      <w:pPr>
        <w:jc w:val="center"/>
        <w:rPr>
          <w:rFonts w:ascii="Times New Roman" w:hAnsi="Times New Roman"/>
          <w:sz w:val="28"/>
          <w:szCs w:val="28"/>
          <w:lang w:val="uk-UA"/>
        </w:rPr>
      </w:pPr>
      <w:r>
        <w:rPr>
          <w:rFonts w:ascii="Times New Roman" w:hAnsi="Times New Roman"/>
          <w:sz w:val="28"/>
          <w:szCs w:val="28"/>
          <w:lang w:val="uk-UA"/>
        </w:rPr>
        <w:t>а</w:t>
      </w:r>
    </w:p>
    <w:tbl>
      <w:tblPr>
        <w:tblW w:w="0" w:type="auto"/>
        <w:tblLook w:val="00A0" w:firstRow="1" w:lastRow="0" w:firstColumn="1" w:lastColumn="0" w:noHBand="0" w:noVBand="0"/>
      </w:tblPr>
      <w:tblGrid>
        <w:gridCol w:w="5586"/>
        <w:gridCol w:w="3985"/>
      </w:tblGrid>
      <w:tr w:rsidR="005E40EE" w:rsidRPr="005F7811" w:rsidTr="00DD1A72">
        <w:tc>
          <w:tcPr>
            <w:tcW w:w="4672" w:type="dxa"/>
          </w:tcPr>
          <w:p w:rsidR="005E40EE" w:rsidRPr="005F7811" w:rsidRDefault="00C82F26" w:rsidP="00DD1A72">
            <w:pPr>
              <w:spacing w:after="0" w:line="240" w:lineRule="auto"/>
              <w:jc w:val="center"/>
              <w:rPr>
                <w:rFonts w:ascii="Times New Roman" w:hAnsi="Times New Roman"/>
                <w:sz w:val="28"/>
                <w:szCs w:val="28"/>
                <w:lang w:val="uk-UA"/>
              </w:rPr>
            </w:pPr>
            <w:r>
              <w:rPr>
                <w:rFonts w:ascii="Times New Roman" w:hAnsi="Times New Roman"/>
                <w:noProof/>
                <w:sz w:val="28"/>
                <w:szCs w:val="28"/>
              </w:rPr>
              <w:lastRenderedPageBreak/>
              <w:drawing>
                <wp:inline distT="0" distB="0" distL="0" distR="0">
                  <wp:extent cx="3409950" cy="2841625"/>
                  <wp:effectExtent l="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409950" cy="2841625"/>
                          </a:xfrm>
                          <a:prstGeom prst="rect">
                            <a:avLst/>
                          </a:prstGeom>
                          <a:noFill/>
                          <a:ln>
                            <a:noFill/>
                          </a:ln>
                        </pic:spPr>
                      </pic:pic>
                    </a:graphicData>
                  </a:graphic>
                </wp:inline>
              </w:drawing>
            </w:r>
          </w:p>
        </w:tc>
        <w:tc>
          <w:tcPr>
            <w:tcW w:w="4673" w:type="dxa"/>
            <w:vAlign w:val="center"/>
          </w:tcPr>
          <w:p w:rsidR="005E40EE" w:rsidRPr="005F7811" w:rsidRDefault="00C82F26" w:rsidP="00DD1A72">
            <w:pPr>
              <w:spacing w:after="0" w:line="240" w:lineRule="auto"/>
              <w:jc w:val="center"/>
              <w:rPr>
                <w:rFonts w:ascii="Times New Roman" w:hAnsi="Times New Roman"/>
                <w:sz w:val="28"/>
                <w:szCs w:val="28"/>
                <w:lang w:val="uk-UA"/>
              </w:rPr>
            </w:pPr>
            <w:r>
              <w:rPr>
                <w:rFonts w:ascii="Times New Roman" w:hAnsi="Times New Roman"/>
                <w:noProof/>
                <w:sz w:val="28"/>
                <w:szCs w:val="28"/>
              </w:rPr>
              <w:drawing>
                <wp:inline distT="0" distB="0" distL="0" distR="0">
                  <wp:extent cx="971550" cy="2057400"/>
                  <wp:effectExtent l="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11">
                            <a:extLst>
                              <a:ext uri="{28A0092B-C50C-407E-A947-70E740481C1C}">
                                <a14:useLocalDpi xmlns:a14="http://schemas.microsoft.com/office/drawing/2010/main" val="0"/>
                              </a:ext>
                            </a:extLst>
                          </a:blip>
                          <a:srcRect t="22200" r="83000" b="34599"/>
                          <a:stretch>
                            <a:fillRect/>
                          </a:stretch>
                        </pic:blipFill>
                        <pic:spPr bwMode="auto">
                          <a:xfrm>
                            <a:off x="0" y="0"/>
                            <a:ext cx="971550" cy="2057400"/>
                          </a:xfrm>
                          <a:prstGeom prst="rect">
                            <a:avLst/>
                          </a:prstGeom>
                          <a:noFill/>
                          <a:ln>
                            <a:noFill/>
                          </a:ln>
                        </pic:spPr>
                      </pic:pic>
                    </a:graphicData>
                  </a:graphic>
                </wp:inline>
              </w:drawing>
            </w:r>
          </w:p>
        </w:tc>
      </w:tr>
    </w:tbl>
    <w:p w:rsidR="005E40EE" w:rsidRPr="007308B1" w:rsidRDefault="005E40EE" w:rsidP="00BD064D">
      <w:pPr>
        <w:jc w:val="center"/>
        <w:rPr>
          <w:rFonts w:ascii="Times New Roman" w:hAnsi="Times New Roman"/>
          <w:sz w:val="28"/>
          <w:szCs w:val="28"/>
          <w:lang w:val="en-US"/>
        </w:rPr>
      </w:pPr>
      <w:proofErr w:type="gramStart"/>
      <w:r>
        <w:rPr>
          <w:rFonts w:ascii="Times New Roman" w:hAnsi="Times New Roman"/>
          <w:sz w:val="28"/>
          <w:szCs w:val="28"/>
          <w:lang w:val="en-US"/>
        </w:rPr>
        <w:t>b</w:t>
      </w:r>
      <w:proofErr w:type="gramEnd"/>
    </w:p>
    <w:p w:rsidR="005E40EE" w:rsidRPr="00BF6A7E" w:rsidRDefault="005E40EE" w:rsidP="00BD064D">
      <w:pPr>
        <w:jc w:val="center"/>
        <w:rPr>
          <w:rFonts w:ascii="Times New Roman" w:hAnsi="Times New Roman"/>
          <w:sz w:val="28"/>
          <w:szCs w:val="28"/>
          <w:lang w:val="en-US"/>
        </w:rPr>
      </w:pPr>
      <w:r w:rsidRPr="00BF6A7E">
        <w:rPr>
          <w:rFonts w:ascii="Times New Roman" w:hAnsi="Times New Roman"/>
          <w:sz w:val="28"/>
          <w:szCs w:val="28"/>
          <w:lang w:val="en-US"/>
        </w:rPr>
        <w:t xml:space="preserve">Fig. 6. Von Mises stresses in section: </w:t>
      </w:r>
      <w:r w:rsidRPr="00BF6A7E">
        <w:rPr>
          <w:rFonts w:ascii="Times New Roman" w:hAnsi="Times New Roman"/>
          <w:sz w:val="28"/>
          <w:szCs w:val="28"/>
        </w:rPr>
        <w:t>а</w:t>
      </w:r>
      <w:r w:rsidRPr="00BF6A7E">
        <w:rPr>
          <w:rFonts w:ascii="Times New Roman" w:hAnsi="Times New Roman"/>
          <w:sz w:val="28"/>
          <w:szCs w:val="28"/>
          <w:lang w:val="en-US"/>
        </w:rPr>
        <w:t>) the left rod; b) the right rod.</w:t>
      </w:r>
    </w:p>
    <w:p w:rsidR="005E40EE" w:rsidRDefault="005E40EE" w:rsidP="00BD064D">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Fig. 7 shows comparison of the deformed and undeformed model (the gray colour). With a support from the left leg, the largest displacement is performed by the right node of rod fixation – 4.7 mm.</w:t>
      </w:r>
    </w:p>
    <w:tbl>
      <w:tblPr>
        <w:tblW w:w="0" w:type="auto"/>
        <w:tblLook w:val="00A0" w:firstRow="1" w:lastRow="0" w:firstColumn="1" w:lastColumn="0" w:noHBand="0" w:noVBand="0"/>
      </w:tblPr>
      <w:tblGrid>
        <w:gridCol w:w="7026"/>
        <w:gridCol w:w="2319"/>
      </w:tblGrid>
      <w:tr w:rsidR="005E40EE" w:rsidRPr="005F7811" w:rsidTr="00DD1A72">
        <w:tc>
          <w:tcPr>
            <w:tcW w:w="7026" w:type="dxa"/>
          </w:tcPr>
          <w:p w:rsidR="005E40EE" w:rsidRPr="005F7811" w:rsidRDefault="00C82F26" w:rsidP="00DD1A72">
            <w:pPr>
              <w:spacing w:after="0" w:line="240" w:lineRule="auto"/>
              <w:jc w:val="center"/>
              <w:rPr>
                <w:rFonts w:ascii="Times New Roman" w:hAnsi="Times New Roman"/>
                <w:noProof/>
                <w:sz w:val="28"/>
                <w:szCs w:val="28"/>
              </w:rPr>
            </w:pPr>
            <w:r>
              <w:rPr>
                <w:rFonts w:ascii="Times New Roman" w:hAnsi="Times New Roman"/>
                <w:noProof/>
                <w:sz w:val="28"/>
                <w:szCs w:val="28"/>
              </w:rPr>
              <w:drawing>
                <wp:inline distT="0" distB="0" distL="0" distR="0">
                  <wp:extent cx="4286250" cy="3571875"/>
                  <wp:effectExtent l="0" t="0" r="0" b="9525"/>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286250" cy="3571875"/>
                          </a:xfrm>
                          <a:prstGeom prst="rect">
                            <a:avLst/>
                          </a:prstGeom>
                          <a:noFill/>
                          <a:ln>
                            <a:noFill/>
                          </a:ln>
                        </pic:spPr>
                      </pic:pic>
                    </a:graphicData>
                  </a:graphic>
                </wp:inline>
              </w:drawing>
            </w:r>
          </w:p>
        </w:tc>
        <w:tc>
          <w:tcPr>
            <w:tcW w:w="2319" w:type="dxa"/>
            <w:vAlign w:val="center"/>
          </w:tcPr>
          <w:p w:rsidR="005E40EE" w:rsidRPr="005F7811" w:rsidRDefault="00C82F26" w:rsidP="00DD1A72">
            <w:pPr>
              <w:spacing w:after="0" w:line="240" w:lineRule="auto"/>
              <w:jc w:val="center"/>
              <w:rPr>
                <w:rFonts w:ascii="Times New Roman" w:hAnsi="Times New Roman"/>
                <w:noProof/>
                <w:sz w:val="28"/>
                <w:szCs w:val="28"/>
              </w:rPr>
            </w:pPr>
            <w:r>
              <w:rPr>
                <w:rFonts w:ascii="Times New Roman" w:hAnsi="Times New Roman"/>
                <w:noProof/>
                <w:sz w:val="28"/>
                <w:szCs w:val="28"/>
              </w:rPr>
              <w:drawing>
                <wp:inline distT="0" distB="0" distL="0" distR="0">
                  <wp:extent cx="800100" cy="1952625"/>
                  <wp:effectExtent l="0" t="0" r="0" b="9525"/>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18">
                            <a:extLst>
                              <a:ext uri="{28A0092B-C50C-407E-A947-70E740481C1C}">
                                <a14:useLocalDpi xmlns:a14="http://schemas.microsoft.com/office/drawing/2010/main" val="0"/>
                              </a:ext>
                            </a:extLst>
                          </a:blip>
                          <a:srcRect l="166" t="22000" r="85667" b="37000"/>
                          <a:stretch>
                            <a:fillRect/>
                          </a:stretch>
                        </pic:blipFill>
                        <pic:spPr bwMode="auto">
                          <a:xfrm>
                            <a:off x="0" y="0"/>
                            <a:ext cx="800100" cy="1952625"/>
                          </a:xfrm>
                          <a:prstGeom prst="rect">
                            <a:avLst/>
                          </a:prstGeom>
                          <a:noFill/>
                          <a:ln>
                            <a:noFill/>
                          </a:ln>
                        </pic:spPr>
                      </pic:pic>
                    </a:graphicData>
                  </a:graphic>
                </wp:inline>
              </w:drawing>
            </w:r>
          </w:p>
        </w:tc>
      </w:tr>
    </w:tbl>
    <w:p w:rsidR="005E40EE" w:rsidRPr="00B36AB8" w:rsidRDefault="005E40EE" w:rsidP="00BD064D">
      <w:pPr>
        <w:jc w:val="center"/>
        <w:rPr>
          <w:rFonts w:ascii="Times New Roman" w:hAnsi="Times New Roman"/>
          <w:sz w:val="28"/>
          <w:szCs w:val="28"/>
          <w:lang w:val="en-US"/>
        </w:rPr>
      </w:pPr>
      <w:r w:rsidRPr="00B36AB8">
        <w:rPr>
          <w:rFonts w:ascii="Times New Roman" w:hAnsi="Times New Roman"/>
          <w:sz w:val="28"/>
          <w:szCs w:val="28"/>
          <w:lang w:val="en-US"/>
        </w:rPr>
        <w:t xml:space="preserve">Fig. </w:t>
      </w:r>
      <w:r w:rsidRPr="00B36AB8">
        <w:rPr>
          <w:rFonts w:ascii="Times New Roman" w:hAnsi="Times New Roman"/>
          <w:sz w:val="28"/>
          <w:szCs w:val="28"/>
          <w:lang w:val="uk-UA"/>
        </w:rPr>
        <w:t>7</w:t>
      </w:r>
      <w:r w:rsidRPr="00B36AB8">
        <w:rPr>
          <w:rFonts w:ascii="Times New Roman" w:hAnsi="Times New Roman"/>
          <w:sz w:val="28"/>
          <w:szCs w:val="28"/>
          <w:lang w:val="en-US"/>
        </w:rPr>
        <w:t>. Displacements of the model</w:t>
      </w:r>
      <w:r w:rsidRPr="00B36AB8">
        <w:rPr>
          <w:rFonts w:ascii="Times New Roman" w:hAnsi="Times New Roman"/>
          <w:sz w:val="28"/>
          <w:szCs w:val="28"/>
          <w:lang w:val="uk-UA"/>
        </w:rPr>
        <w:t xml:space="preserve"> </w:t>
      </w:r>
      <w:r w:rsidRPr="00B36AB8">
        <w:rPr>
          <w:rFonts w:ascii="Times New Roman" w:hAnsi="Times New Roman"/>
          <w:sz w:val="28"/>
          <w:szCs w:val="28"/>
          <w:lang w:val="en-US"/>
        </w:rPr>
        <w:t xml:space="preserve">(the scale of deformity is multiplied by </w:t>
      </w:r>
      <w:r w:rsidRPr="00B36AB8">
        <w:rPr>
          <w:rFonts w:ascii="Times New Roman" w:hAnsi="Times New Roman"/>
          <w:sz w:val="28"/>
          <w:szCs w:val="28"/>
          <w:lang w:val="uk-UA"/>
        </w:rPr>
        <w:t>2</w:t>
      </w:r>
      <w:r w:rsidRPr="00B36AB8">
        <w:rPr>
          <w:rFonts w:ascii="Times New Roman" w:hAnsi="Times New Roman"/>
          <w:sz w:val="28"/>
          <w:szCs w:val="28"/>
          <w:lang w:val="en-US"/>
        </w:rPr>
        <w:t>.5 times for illustration purposes).</w:t>
      </w:r>
    </w:p>
    <w:p w:rsidR="005E40EE" w:rsidRDefault="005E40EE" w:rsidP="00BD064D">
      <w:pPr>
        <w:spacing w:after="0" w:line="360" w:lineRule="auto"/>
        <w:ind w:firstLine="709"/>
        <w:jc w:val="both"/>
        <w:rPr>
          <w:rFonts w:ascii="Times New Roman" w:hAnsi="Times New Roman"/>
          <w:sz w:val="28"/>
          <w:szCs w:val="28"/>
          <w:lang w:val="en-US"/>
        </w:rPr>
      </w:pPr>
    </w:p>
    <w:p w:rsidR="005E40EE" w:rsidRDefault="005E40EE" w:rsidP="00BD064D">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lastRenderedPageBreak/>
        <w:t>The above displacement creates a rotary moment of force around EFD rod axes, which acts on the left rod in the counterclockwise direction from a front view (Fig. 8). The performed calculation results in the value of the moment in the node of fixing of the transverse bar and the left rod equal to 4.1 Nm. The value of the moment in the right rod in the section of the node of intersection with the transverse bar is less and equals to 0.02 Nm. The direction of the moment action corresponds to a clockwise turn from a front view. When the support is changed for the right leg we receive a symmetrical pattern of SSS distribution, and the direction of moments in the nodes of rod fixing is preserved (clockwise for the right screw and counterclockwise for the left one).</w:t>
      </w:r>
    </w:p>
    <w:p w:rsidR="005E40EE" w:rsidRDefault="00C82F26" w:rsidP="00BD064D">
      <w:pPr>
        <w:jc w:val="center"/>
        <w:rPr>
          <w:rFonts w:ascii="Times New Roman" w:hAnsi="Times New Roman"/>
          <w:sz w:val="28"/>
          <w:szCs w:val="28"/>
        </w:rPr>
      </w:pPr>
      <w:r>
        <w:rPr>
          <w:rFonts w:ascii="Times New Roman" w:hAnsi="Times New Roman"/>
          <w:noProof/>
          <w:sz w:val="28"/>
          <w:szCs w:val="28"/>
        </w:rPr>
        <w:drawing>
          <wp:inline distT="0" distB="0" distL="0" distR="0">
            <wp:extent cx="3971925" cy="2733675"/>
            <wp:effectExtent l="0" t="0" r="9525" b="9525"/>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971925" cy="2733675"/>
                    </a:xfrm>
                    <a:prstGeom prst="rect">
                      <a:avLst/>
                    </a:prstGeom>
                    <a:noFill/>
                    <a:ln>
                      <a:noFill/>
                    </a:ln>
                  </pic:spPr>
                </pic:pic>
              </a:graphicData>
            </a:graphic>
          </wp:inline>
        </w:drawing>
      </w:r>
    </w:p>
    <w:p w:rsidR="005E40EE" w:rsidRPr="00C82F26" w:rsidRDefault="005E40EE" w:rsidP="00BD064D">
      <w:pPr>
        <w:jc w:val="center"/>
        <w:rPr>
          <w:rFonts w:ascii="Times New Roman" w:hAnsi="Times New Roman"/>
          <w:b/>
          <w:sz w:val="28"/>
          <w:szCs w:val="28"/>
          <w:lang w:val="en-US"/>
        </w:rPr>
      </w:pPr>
      <w:r w:rsidRPr="00BF6A7E">
        <w:rPr>
          <w:rFonts w:ascii="Times New Roman" w:hAnsi="Times New Roman"/>
          <w:sz w:val="28"/>
          <w:szCs w:val="28"/>
          <w:lang w:val="en-US"/>
        </w:rPr>
        <w:t>Fig. 8. The direction of the moment in the section of the left EFD rod</w:t>
      </w:r>
      <w:r w:rsidRPr="00C82F26">
        <w:rPr>
          <w:rFonts w:ascii="Times New Roman" w:hAnsi="Times New Roman"/>
          <w:b/>
          <w:sz w:val="28"/>
          <w:szCs w:val="28"/>
          <w:lang w:val="en-US"/>
        </w:rPr>
        <w:t>.</w:t>
      </w:r>
    </w:p>
    <w:p w:rsidR="005E40EE" w:rsidRDefault="005E40EE" w:rsidP="00BD064D">
      <w:pPr>
        <w:spacing w:after="0" w:line="360" w:lineRule="auto"/>
        <w:ind w:firstLine="709"/>
        <w:jc w:val="both"/>
        <w:rPr>
          <w:rFonts w:ascii="Times New Roman" w:hAnsi="Times New Roman"/>
          <w:sz w:val="28"/>
          <w:szCs w:val="28"/>
          <w:lang w:val="en-US"/>
        </w:rPr>
      </w:pPr>
    </w:p>
    <w:p w:rsidR="005E40EE" w:rsidRPr="00C82F26" w:rsidRDefault="005E40EE" w:rsidP="00BD064D">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Analysis of SSS of the pelvic model with a fracture of B1 type fixed with EFD revealed the following facts:</w:t>
      </w:r>
    </w:p>
    <w:p w:rsidR="005E40EE" w:rsidRPr="00C82F26" w:rsidRDefault="005E40EE" w:rsidP="00BD064D">
      <w:pPr>
        <w:pStyle w:val="a6"/>
        <w:numPr>
          <w:ilvl w:val="0"/>
          <w:numId w:val="8"/>
        </w:numPr>
        <w:spacing w:line="360" w:lineRule="auto"/>
        <w:jc w:val="both"/>
        <w:rPr>
          <w:sz w:val="28"/>
          <w:szCs w:val="28"/>
          <w:lang w:val="en-US"/>
        </w:rPr>
      </w:pPr>
      <w:r>
        <w:rPr>
          <w:sz w:val="28"/>
          <w:szCs w:val="28"/>
          <w:lang w:val="en-US"/>
        </w:rPr>
        <w:t xml:space="preserve">EFD rods are the most stressed elements of the model, the rod from the weight-bearing side of the pelvis being more stressed. </w:t>
      </w:r>
    </w:p>
    <w:p w:rsidR="005E40EE" w:rsidRPr="00C82F26" w:rsidRDefault="005E40EE" w:rsidP="00BD064D">
      <w:pPr>
        <w:pStyle w:val="a6"/>
        <w:numPr>
          <w:ilvl w:val="0"/>
          <w:numId w:val="8"/>
        </w:numPr>
        <w:spacing w:line="360" w:lineRule="auto"/>
        <w:jc w:val="both"/>
        <w:rPr>
          <w:sz w:val="28"/>
          <w:szCs w:val="28"/>
          <w:lang w:val="en-US"/>
        </w:rPr>
      </w:pPr>
      <w:r>
        <w:rPr>
          <w:sz w:val="28"/>
          <w:szCs w:val="28"/>
          <w:lang w:val="en-US"/>
        </w:rPr>
        <w:t>The right (non-weight-bearing) pelvic side slightly moves down thereby creating a moment of force, which acts on the left rod counterclockwise and facilitates unscrewing of the left rod (in case of a right-handed thread)</w:t>
      </w:r>
    </w:p>
    <w:p w:rsidR="005E40EE" w:rsidRPr="00C82F26" w:rsidRDefault="005E40EE" w:rsidP="00BD064D">
      <w:pPr>
        <w:pStyle w:val="a6"/>
        <w:numPr>
          <w:ilvl w:val="0"/>
          <w:numId w:val="8"/>
        </w:numPr>
        <w:spacing w:line="360" w:lineRule="auto"/>
        <w:jc w:val="both"/>
        <w:rPr>
          <w:sz w:val="28"/>
          <w:szCs w:val="28"/>
          <w:lang w:val="en-US"/>
        </w:rPr>
      </w:pPr>
      <w:r>
        <w:rPr>
          <w:sz w:val="28"/>
          <w:szCs w:val="28"/>
          <w:lang w:val="en-US"/>
        </w:rPr>
        <w:lastRenderedPageBreak/>
        <w:t xml:space="preserve">The stressed state level in the bone structure is not critical from the viewpoint of strength. </w:t>
      </w:r>
    </w:p>
    <w:p w:rsidR="000C5ED6" w:rsidRPr="007308B1" w:rsidRDefault="005E40EE" w:rsidP="00E12038">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The comparative analysis of calculations of SSS has demonstrated that one-support standing develops rotary moments with different directions</w:t>
      </w:r>
      <w:r w:rsidRPr="00E12038">
        <w:rPr>
          <w:rFonts w:ascii="Times New Roman" w:hAnsi="Times New Roman"/>
          <w:sz w:val="28"/>
          <w:szCs w:val="28"/>
          <w:lang w:val="en-US"/>
        </w:rPr>
        <w:t xml:space="preserve"> </w:t>
      </w:r>
      <w:r>
        <w:rPr>
          <w:rFonts w:ascii="Times New Roman" w:hAnsi="Times New Roman"/>
          <w:sz w:val="28"/>
          <w:szCs w:val="28"/>
          <w:lang w:val="en-US"/>
        </w:rPr>
        <w:t xml:space="preserve">in EFD rods. For the right fixing screw, both in left and right one-support standing, a moment of force is created, which is clockwise and facilitates screwing (strengthening of fixation) of the rod. For the left fixing rod, a moment of force is created, which is counterclockwise and facilitates unscrewing of the rod (destabilization of EFD) both in left and right one-support standing. </w:t>
      </w:r>
    </w:p>
    <w:p w:rsidR="000C5ED6" w:rsidRPr="007308B1" w:rsidRDefault="000C5ED6" w:rsidP="00E12038">
      <w:pPr>
        <w:spacing w:after="0" w:line="360" w:lineRule="auto"/>
        <w:ind w:firstLine="709"/>
        <w:jc w:val="both"/>
        <w:rPr>
          <w:rFonts w:ascii="Times New Roman" w:hAnsi="Times New Roman"/>
          <w:sz w:val="28"/>
          <w:szCs w:val="28"/>
          <w:lang w:val="en-US"/>
        </w:rPr>
      </w:pPr>
      <w:r w:rsidRPr="000C5ED6">
        <w:rPr>
          <w:rFonts w:ascii="Times New Roman" w:hAnsi="Times New Roman"/>
          <w:sz w:val="28"/>
          <w:szCs w:val="28"/>
          <w:lang w:val="en-US"/>
        </w:rPr>
        <w:t>Results of the mathematical modelling were verified in an experimental study of the strength of threaded connections of different rods and the pelvic bone under the effect of alternate cyclic loads.</w:t>
      </w:r>
    </w:p>
    <w:p w:rsidR="00390041" w:rsidRPr="00390041" w:rsidRDefault="00390041" w:rsidP="00E12038">
      <w:pPr>
        <w:spacing w:after="0" w:line="360" w:lineRule="auto"/>
        <w:ind w:firstLine="709"/>
        <w:jc w:val="both"/>
        <w:rPr>
          <w:rFonts w:ascii="Times New Roman" w:hAnsi="Times New Roman"/>
          <w:sz w:val="28"/>
          <w:szCs w:val="28"/>
          <w:lang w:val="en-US"/>
        </w:rPr>
      </w:pPr>
      <w:r w:rsidRPr="00390041">
        <w:rPr>
          <w:rFonts w:ascii="Times New Roman" w:hAnsi="Times New Roman"/>
          <w:sz w:val="28"/>
          <w:szCs w:val="28"/>
          <w:lang w:val="en-US"/>
        </w:rPr>
        <w:t>The experimental studies were conducted on preparations of the pelvic bones of a pig. We used external fixation devices having rods with a cylindrical unidirectional thread and rods, where one had a right-handed thread and the other was with a left-handed thread (Fig. 9).</w:t>
      </w:r>
    </w:p>
    <w:p w:rsidR="00390041" w:rsidRDefault="00390041" w:rsidP="00E12038">
      <w:pPr>
        <w:spacing w:after="0" w:line="360" w:lineRule="auto"/>
        <w:ind w:firstLine="709"/>
        <w:jc w:val="both"/>
        <w:rPr>
          <w:rFonts w:ascii="Times New Roman" w:hAnsi="Times New Roman"/>
          <w:sz w:val="28"/>
          <w:szCs w:val="28"/>
        </w:rPr>
      </w:pPr>
      <w:r>
        <w:rPr>
          <w:rFonts w:ascii="Times New Roman" w:hAnsi="Times New Roman"/>
          <w:noProof/>
          <w:sz w:val="28"/>
          <w:szCs w:val="28"/>
        </w:rPr>
        <w:drawing>
          <wp:inline distT="0" distB="0" distL="0" distR="0" wp14:anchorId="69AAC16D">
            <wp:extent cx="3895725" cy="2884124"/>
            <wp:effectExtent l="0" t="0" r="0"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895725" cy="2884124"/>
                    </a:xfrm>
                    <a:prstGeom prst="rect">
                      <a:avLst/>
                    </a:prstGeom>
                    <a:noFill/>
                  </pic:spPr>
                </pic:pic>
              </a:graphicData>
            </a:graphic>
          </wp:inline>
        </w:drawing>
      </w:r>
    </w:p>
    <w:p w:rsidR="00390041" w:rsidRPr="00390041" w:rsidRDefault="00390041" w:rsidP="00E12038">
      <w:pPr>
        <w:spacing w:after="0" w:line="360" w:lineRule="auto"/>
        <w:ind w:firstLine="709"/>
        <w:jc w:val="both"/>
        <w:rPr>
          <w:rFonts w:ascii="Times New Roman" w:hAnsi="Times New Roman"/>
          <w:sz w:val="28"/>
          <w:szCs w:val="28"/>
          <w:lang w:val="en-US"/>
        </w:rPr>
      </w:pPr>
      <w:r w:rsidRPr="00390041">
        <w:rPr>
          <w:rFonts w:ascii="Times New Roman" w:hAnsi="Times New Roman"/>
          <w:sz w:val="28"/>
          <w:szCs w:val="28"/>
          <w:lang w:val="en-US"/>
        </w:rPr>
        <w:t xml:space="preserve">Fig. </w:t>
      </w:r>
      <w:r w:rsidRPr="007308B1">
        <w:rPr>
          <w:rFonts w:ascii="Times New Roman" w:hAnsi="Times New Roman"/>
          <w:sz w:val="28"/>
          <w:szCs w:val="28"/>
          <w:lang w:val="en-US"/>
        </w:rPr>
        <w:t>9</w:t>
      </w:r>
      <w:r w:rsidRPr="00390041">
        <w:rPr>
          <w:rFonts w:ascii="Times New Roman" w:hAnsi="Times New Roman"/>
          <w:sz w:val="28"/>
          <w:szCs w:val="28"/>
          <w:lang w:val="en-US"/>
        </w:rPr>
        <w:t>. The experimental model on the testing device.</w:t>
      </w:r>
    </w:p>
    <w:p w:rsidR="00390041" w:rsidRPr="00390041" w:rsidRDefault="00390041" w:rsidP="00390041">
      <w:pPr>
        <w:spacing w:after="0" w:line="360" w:lineRule="auto"/>
        <w:ind w:firstLine="709"/>
        <w:jc w:val="both"/>
        <w:rPr>
          <w:rFonts w:ascii="Times New Roman" w:hAnsi="Times New Roman"/>
          <w:sz w:val="28"/>
          <w:szCs w:val="28"/>
          <w:lang w:val="en-US"/>
        </w:rPr>
      </w:pPr>
    </w:p>
    <w:p w:rsidR="00390041" w:rsidRPr="00390041" w:rsidRDefault="00390041" w:rsidP="00390041">
      <w:pPr>
        <w:spacing w:line="360" w:lineRule="auto"/>
        <w:rPr>
          <w:rFonts w:ascii="Times New Roman" w:hAnsi="Times New Roman"/>
          <w:sz w:val="28"/>
          <w:szCs w:val="28"/>
          <w:lang w:val="en-US"/>
        </w:rPr>
      </w:pPr>
      <w:r w:rsidRPr="00390041">
        <w:rPr>
          <w:rFonts w:ascii="Times New Roman" w:hAnsi="Times New Roman"/>
          <w:sz w:val="28"/>
          <w:szCs w:val="28"/>
          <w:lang w:val="en-US"/>
        </w:rPr>
        <w:lastRenderedPageBreak/>
        <w:t xml:space="preserve">For each type of rods, three preparations were used. Cyclic alternate loads were performed with help of a shaker device (Fig. 10) with vibration frequency of 25 Hz and amplitude of 2.5 mm [16]. </w:t>
      </w:r>
    </w:p>
    <w:p w:rsidR="00390041" w:rsidRPr="00390041" w:rsidRDefault="00390041" w:rsidP="00E12038">
      <w:pPr>
        <w:spacing w:after="0" w:line="360" w:lineRule="auto"/>
        <w:ind w:firstLine="709"/>
        <w:jc w:val="both"/>
        <w:rPr>
          <w:rFonts w:ascii="Times New Roman" w:hAnsi="Times New Roman"/>
          <w:sz w:val="28"/>
          <w:szCs w:val="28"/>
          <w:lang w:val="en-US"/>
        </w:rPr>
      </w:pPr>
      <w:r>
        <w:rPr>
          <w:rFonts w:ascii="Times New Roman" w:hAnsi="Times New Roman"/>
          <w:noProof/>
          <w:sz w:val="28"/>
          <w:szCs w:val="28"/>
        </w:rPr>
        <w:drawing>
          <wp:inline distT="0" distB="0" distL="0" distR="0" wp14:anchorId="700FBD4C">
            <wp:extent cx="3437890" cy="2476500"/>
            <wp:effectExtent l="0" t="0" r="0"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437890" cy="2476500"/>
                    </a:xfrm>
                    <a:prstGeom prst="rect">
                      <a:avLst/>
                    </a:prstGeom>
                    <a:noFill/>
                  </pic:spPr>
                </pic:pic>
              </a:graphicData>
            </a:graphic>
          </wp:inline>
        </w:drawing>
      </w:r>
    </w:p>
    <w:p w:rsidR="00390041" w:rsidRPr="007308B1" w:rsidRDefault="00390041" w:rsidP="00E12038">
      <w:pPr>
        <w:spacing w:after="0" w:line="360" w:lineRule="auto"/>
        <w:ind w:firstLine="709"/>
        <w:jc w:val="both"/>
        <w:rPr>
          <w:rFonts w:ascii="Times New Roman" w:hAnsi="Times New Roman"/>
          <w:sz w:val="28"/>
          <w:szCs w:val="28"/>
          <w:lang w:val="en-US"/>
        </w:rPr>
      </w:pPr>
      <w:r w:rsidRPr="00390041">
        <w:rPr>
          <w:rFonts w:ascii="Times New Roman" w:hAnsi="Times New Roman"/>
          <w:sz w:val="28"/>
          <w:szCs w:val="28"/>
          <w:lang w:val="en-US"/>
        </w:rPr>
        <w:t>Fig. 10. The shaker device.</w:t>
      </w:r>
    </w:p>
    <w:p w:rsidR="00390041" w:rsidRPr="007308B1" w:rsidRDefault="00390041" w:rsidP="00E12038">
      <w:pPr>
        <w:spacing w:after="0" w:line="360" w:lineRule="auto"/>
        <w:ind w:firstLine="709"/>
        <w:jc w:val="both"/>
        <w:rPr>
          <w:rFonts w:ascii="Times New Roman" w:hAnsi="Times New Roman"/>
          <w:sz w:val="28"/>
          <w:szCs w:val="28"/>
          <w:lang w:val="en-US"/>
        </w:rPr>
      </w:pPr>
    </w:p>
    <w:p w:rsidR="00390041" w:rsidRPr="00390041" w:rsidRDefault="00390041" w:rsidP="00390041">
      <w:pPr>
        <w:spacing w:after="0" w:line="360" w:lineRule="auto"/>
        <w:ind w:firstLine="709"/>
        <w:jc w:val="both"/>
        <w:rPr>
          <w:rFonts w:ascii="Times New Roman" w:hAnsi="Times New Roman"/>
          <w:sz w:val="28"/>
          <w:szCs w:val="28"/>
          <w:lang w:val="en-US"/>
        </w:rPr>
      </w:pPr>
      <w:r w:rsidRPr="00390041">
        <w:rPr>
          <w:rFonts w:ascii="Times New Roman" w:hAnsi="Times New Roman"/>
          <w:sz w:val="28"/>
          <w:szCs w:val="28"/>
          <w:lang w:val="en-US"/>
        </w:rPr>
        <w:t>The vibration effect was performed during 30 minutes, this duration corresponding to 45,000 gait cycles. Contact places of the rods with the bone were treated with such an aniline dye as brilliant green.</w:t>
      </w:r>
    </w:p>
    <w:p w:rsidR="00390041" w:rsidRPr="00390041" w:rsidRDefault="00390041" w:rsidP="00390041">
      <w:pPr>
        <w:spacing w:after="0" w:line="360" w:lineRule="auto"/>
        <w:ind w:firstLine="709"/>
        <w:jc w:val="both"/>
        <w:rPr>
          <w:rFonts w:ascii="Times New Roman" w:hAnsi="Times New Roman"/>
          <w:sz w:val="28"/>
          <w:szCs w:val="28"/>
          <w:lang w:val="en-US"/>
        </w:rPr>
      </w:pPr>
      <w:r w:rsidRPr="00390041">
        <w:rPr>
          <w:rFonts w:ascii="Times New Roman" w:hAnsi="Times New Roman"/>
          <w:sz w:val="28"/>
          <w:szCs w:val="28"/>
          <w:lang w:val="en-US"/>
        </w:rPr>
        <w:t>In the end of the experiment the value of self-unscrewing of the screws from the bone was determined with help of an optical micrometer (Fig. 11).</w:t>
      </w:r>
    </w:p>
    <w:p w:rsidR="00390041" w:rsidRDefault="00390041" w:rsidP="00390041">
      <w:pPr>
        <w:spacing w:after="0" w:line="360" w:lineRule="auto"/>
        <w:ind w:firstLine="709"/>
        <w:jc w:val="both"/>
        <w:rPr>
          <w:rFonts w:ascii="Times New Roman" w:hAnsi="Times New Roman"/>
          <w:sz w:val="28"/>
          <w:szCs w:val="28"/>
        </w:rPr>
      </w:pPr>
      <w:r>
        <w:rPr>
          <w:rFonts w:ascii="Times New Roman" w:hAnsi="Times New Roman"/>
          <w:noProof/>
          <w:sz w:val="28"/>
          <w:szCs w:val="28"/>
        </w:rPr>
        <w:lastRenderedPageBreak/>
        <w:drawing>
          <wp:inline distT="0" distB="0" distL="0" distR="0" wp14:anchorId="7444AA05">
            <wp:extent cx="3438525" cy="3790950"/>
            <wp:effectExtent l="0" t="0" r="9525"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438403" cy="3790816"/>
                    </a:xfrm>
                    <a:prstGeom prst="rect">
                      <a:avLst/>
                    </a:prstGeom>
                    <a:noFill/>
                  </pic:spPr>
                </pic:pic>
              </a:graphicData>
            </a:graphic>
          </wp:inline>
        </w:drawing>
      </w:r>
    </w:p>
    <w:p w:rsidR="00882920" w:rsidRPr="00882920" w:rsidRDefault="00882920" w:rsidP="00390041">
      <w:pPr>
        <w:spacing w:after="0" w:line="360" w:lineRule="auto"/>
        <w:ind w:firstLine="709"/>
        <w:jc w:val="both"/>
        <w:rPr>
          <w:rFonts w:ascii="Times New Roman" w:hAnsi="Times New Roman"/>
          <w:sz w:val="28"/>
          <w:szCs w:val="28"/>
          <w:lang w:val="en-US"/>
        </w:rPr>
      </w:pPr>
      <w:r w:rsidRPr="00882920">
        <w:rPr>
          <w:rFonts w:ascii="Times New Roman" w:hAnsi="Times New Roman"/>
          <w:sz w:val="28"/>
          <w:szCs w:val="28"/>
          <w:lang w:val="en-US"/>
        </w:rPr>
        <w:t xml:space="preserve">Fig. </w:t>
      </w:r>
      <w:r w:rsidRPr="007308B1">
        <w:rPr>
          <w:rFonts w:ascii="Times New Roman" w:hAnsi="Times New Roman"/>
          <w:sz w:val="28"/>
          <w:szCs w:val="28"/>
          <w:lang w:val="en-US"/>
        </w:rPr>
        <w:t>11</w:t>
      </w:r>
      <w:r w:rsidRPr="00882920">
        <w:rPr>
          <w:rFonts w:ascii="Times New Roman" w:hAnsi="Times New Roman"/>
          <w:sz w:val="28"/>
          <w:szCs w:val="28"/>
          <w:lang w:val="en-US"/>
        </w:rPr>
        <w:t>. The view of the preparation under an optic micrometer.</w:t>
      </w:r>
    </w:p>
    <w:p w:rsidR="00882920" w:rsidRDefault="00882920" w:rsidP="00E12038">
      <w:pPr>
        <w:spacing w:after="0" w:line="360" w:lineRule="auto"/>
        <w:ind w:firstLine="709"/>
        <w:jc w:val="both"/>
        <w:rPr>
          <w:rFonts w:ascii="Times New Roman" w:hAnsi="Times New Roman"/>
          <w:sz w:val="28"/>
          <w:szCs w:val="28"/>
        </w:rPr>
      </w:pPr>
      <w:r w:rsidRPr="00882920">
        <w:rPr>
          <w:rFonts w:ascii="Times New Roman" w:hAnsi="Times New Roman"/>
          <w:sz w:val="28"/>
          <w:szCs w:val="28"/>
          <w:lang w:val="en-US"/>
        </w:rPr>
        <w:t xml:space="preserve">Besides, the value of the unscrewing moment during screwing of the rod into the bone tissue was experimentally studied. For this purpose we used a rigidly fixed preparation of the hip bone of a pig. With help of a tommy bar the rod was screwed into the mid-diaphysis across its entire width. The scheme of the experiment is shown in Fig. </w:t>
      </w:r>
      <w:r>
        <w:rPr>
          <w:rFonts w:ascii="Times New Roman" w:hAnsi="Times New Roman"/>
          <w:sz w:val="28"/>
          <w:szCs w:val="28"/>
        </w:rPr>
        <w:t>12</w:t>
      </w:r>
      <w:r w:rsidRPr="00882920">
        <w:rPr>
          <w:rFonts w:ascii="Times New Roman" w:hAnsi="Times New Roman"/>
          <w:sz w:val="28"/>
          <w:szCs w:val="28"/>
          <w:lang w:val="en-US"/>
        </w:rPr>
        <w:t>.</w:t>
      </w:r>
    </w:p>
    <w:p w:rsidR="00882920" w:rsidRDefault="00882920" w:rsidP="00E12038">
      <w:pPr>
        <w:spacing w:after="0" w:line="360" w:lineRule="auto"/>
        <w:ind w:firstLine="709"/>
        <w:jc w:val="both"/>
        <w:rPr>
          <w:rFonts w:ascii="Times New Roman" w:hAnsi="Times New Roman"/>
          <w:sz w:val="28"/>
          <w:szCs w:val="28"/>
        </w:rPr>
      </w:pPr>
      <w:r w:rsidRPr="00882920">
        <w:rPr>
          <w:rFonts w:ascii="Times New Roman" w:hAnsi="Times New Roman"/>
          <w:sz w:val="28"/>
          <w:szCs w:val="28"/>
        </w:rPr>
        <w:object w:dxaOrig="5509" w:dyaOrig="370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73pt;height:183.75pt" o:ole="">
            <v:imagedata r:id="rId23" o:title=""/>
          </v:shape>
          <o:OLEObject Type="Embed" ProgID="Visio.Drawing.15" ShapeID="_x0000_i1025" DrawAspect="Content" ObjectID="_1679140249" r:id="rId24"/>
        </w:object>
      </w:r>
    </w:p>
    <w:p w:rsidR="00882920" w:rsidRPr="00882920" w:rsidRDefault="00882920" w:rsidP="00E12038">
      <w:pPr>
        <w:spacing w:after="0" w:line="360" w:lineRule="auto"/>
        <w:ind w:firstLine="709"/>
        <w:jc w:val="both"/>
        <w:rPr>
          <w:rFonts w:ascii="Times New Roman" w:hAnsi="Times New Roman"/>
          <w:sz w:val="28"/>
          <w:szCs w:val="28"/>
          <w:lang w:val="en-US"/>
        </w:rPr>
      </w:pPr>
      <w:proofErr w:type="gramStart"/>
      <w:r>
        <w:rPr>
          <w:rFonts w:ascii="Times New Roman" w:hAnsi="Times New Roman"/>
          <w:sz w:val="28"/>
          <w:szCs w:val="28"/>
          <w:lang w:val="en-US"/>
        </w:rPr>
        <w:t>a</w:t>
      </w:r>
      <w:proofErr w:type="gramEnd"/>
    </w:p>
    <w:p w:rsidR="00882920" w:rsidRPr="00882920" w:rsidRDefault="00882920" w:rsidP="00882920">
      <w:pPr>
        <w:spacing w:after="0" w:line="360" w:lineRule="auto"/>
        <w:ind w:firstLine="709"/>
        <w:jc w:val="both"/>
        <w:rPr>
          <w:rFonts w:ascii="Times New Roman" w:hAnsi="Times New Roman"/>
          <w:sz w:val="28"/>
          <w:szCs w:val="28"/>
          <w:lang w:val="en-US"/>
        </w:rPr>
      </w:pPr>
      <w:r w:rsidRPr="00882920">
        <w:rPr>
          <w:rFonts w:ascii="Times New Roman" w:hAnsi="Times New Roman"/>
          <w:sz w:val="28"/>
          <w:szCs w:val="28"/>
        </w:rPr>
        <w:object w:dxaOrig="6493" w:dyaOrig="4069">
          <v:shape id="_x0000_i1026" type="#_x0000_t75" style="width:324.75pt;height:201.75pt" o:ole="">
            <v:imagedata r:id="rId25" o:title=""/>
          </v:shape>
          <o:OLEObject Type="Embed" ProgID="Visio.Drawing.15" ShapeID="_x0000_i1026" DrawAspect="Content" ObjectID="_1679140250" r:id="rId26"/>
        </w:object>
      </w:r>
      <w:proofErr w:type="gramStart"/>
      <w:r>
        <w:rPr>
          <w:rFonts w:ascii="Times New Roman" w:hAnsi="Times New Roman"/>
          <w:sz w:val="28"/>
          <w:szCs w:val="28"/>
          <w:lang w:val="en-US"/>
        </w:rPr>
        <w:t>b</w:t>
      </w:r>
      <w:proofErr w:type="gramEnd"/>
    </w:p>
    <w:p w:rsidR="00882920" w:rsidRPr="00882920" w:rsidRDefault="00882920" w:rsidP="00882920">
      <w:pPr>
        <w:spacing w:after="0" w:line="360" w:lineRule="auto"/>
        <w:ind w:firstLine="709"/>
        <w:rPr>
          <w:rFonts w:ascii="Times New Roman" w:hAnsi="Times New Roman"/>
          <w:bCs/>
          <w:sz w:val="28"/>
          <w:szCs w:val="28"/>
          <w:lang w:val="uk-UA"/>
        </w:rPr>
      </w:pPr>
      <w:r w:rsidRPr="00882920">
        <w:rPr>
          <w:rFonts w:ascii="Times New Roman" w:hAnsi="Times New Roman"/>
          <w:bCs/>
          <w:sz w:val="28"/>
          <w:szCs w:val="28"/>
          <w:lang w:val="en-US"/>
        </w:rPr>
        <w:t>Fig.</w:t>
      </w:r>
      <w:r w:rsidRPr="00882920">
        <w:rPr>
          <w:rFonts w:ascii="Times New Roman" w:hAnsi="Times New Roman"/>
          <w:bCs/>
          <w:sz w:val="28"/>
          <w:szCs w:val="28"/>
          <w:lang w:val="uk-UA"/>
        </w:rPr>
        <w:t xml:space="preserve"> </w:t>
      </w:r>
      <w:r>
        <w:rPr>
          <w:rFonts w:ascii="Times New Roman" w:hAnsi="Times New Roman"/>
          <w:bCs/>
          <w:sz w:val="28"/>
          <w:szCs w:val="28"/>
          <w:lang w:val="en-US"/>
        </w:rPr>
        <w:t>12</w:t>
      </w:r>
      <w:r w:rsidRPr="00882920">
        <w:rPr>
          <w:rFonts w:ascii="Times New Roman" w:hAnsi="Times New Roman"/>
          <w:bCs/>
          <w:sz w:val="28"/>
          <w:szCs w:val="28"/>
          <w:lang w:val="en-US"/>
        </w:rPr>
        <w:t>.</w:t>
      </w:r>
      <w:r w:rsidRPr="00882920">
        <w:rPr>
          <w:rFonts w:ascii="Times New Roman" w:hAnsi="Times New Roman"/>
          <w:bCs/>
          <w:sz w:val="28"/>
          <w:szCs w:val="28"/>
          <w:lang w:val="uk-UA"/>
        </w:rPr>
        <w:t xml:space="preserve"> </w:t>
      </w:r>
      <w:r w:rsidRPr="00882920">
        <w:rPr>
          <w:rFonts w:ascii="Times New Roman" w:hAnsi="Times New Roman"/>
          <w:bCs/>
          <w:sz w:val="28"/>
          <w:szCs w:val="28"/>
          <w:lang w:val="en-US"/>
        </w:rPr>
        <w:t>The scheme of the experiment with unscrewing of a rod</w:t>
      </w:r>
      <w:r w:rsidRPr="00882920">
        <w:rPr>
          <w:rFonts w:ascii="Times New Roman" w:hAnsi="Times New Roman"/>
          <w:bCs/>
          <w:sz w:val="28"/>
          <w:szCs w:val="28"/>
          <w:lang w:val="uk-UA"/>
        </w:rPr>
        <w:t>:</w:t>
      </w:r>
    </w:p>
    <w:p w:rsidR="00882920" w:rsidRPr="00882920" w:rsidRDefault="00882920" w:rsidP="00882920">
      <w:pPr>
        <w:spacing w:after="0" w:line="360" w:lineRule="auto"/>
        <w:ind w:firstLine="709"/>
        <w:rPr>
          <w:rFonts w:ascii="Times New Roman" w:hAnsi="Times New Roman"/>
          <w:sz w:val="28"/>
          <w:szCs w:val="28"/>
          <w:lang w:val="en-US"/>
        </w:rPr>
      </w:pPr>
      <w:r w:rsidRPr="00882920">
        <w:rPr>
          <w:rFonts w:ascii="Times New Roman" w:hAnsi="Times New Roman"/>
          <w:bCs/>
          <w:sz w:val="28"/>
          <w:szCs w:val="28"/>
          <w:lang w:val="uk-UA"/>
        </w:rPr>
        <w:t>а –</w:t>
      </w:r>
      <w:r w:rsidRPr="00882920">
        <w:rPr>
          <w:rFonts w:ascii="Times New Roman" w:hAnsi="Times New Roman"/>
          <w:bCs/>
          <w:sz w:val="28"/>
          <w:szCs w:val="28"/>
          <w:lang w:val="en-US"/>
        </w:rPr>
        <w:t xml:space="preserve"> view in the sagittal plane</w:t>
      </w:r>
      <w:r w:rsidRPr="00882920">
        <w:rPr>
          <w:rFonts w:ascii="Times New Roman" w:hAnsi="Times New Roman"/>
          <w:bCs/>
          <w:sz w:val="28"/>
          <w:szCs w:val="28"/>
          <w:lang w:val="uk-UA"/>
        </w:rPr>
        <w:t>;</w:t>
      </w:r>
      <w:r>
        <w:rPr>
          <w:rFonts w:ascii="Times New Roman" w:hAnsi="Times New Roman"/>
          <w:bCs/>
          <w:sz w:val="28"/>
          <w:szCs w:val="28"/>
          <w:lang w:val="en-US"/>
        </w:rPr>
        <w:t xml:space="preserve"> </w:t>
      </w:r>
      <w:r w:rsidRPr="00882920">
        <w:rPr>
          <w:rFonts w:ascii="Times New Roman" w:hAnsi="Times New Roman"/>
          <w:bCs/>
          <w:sz w:val="28"/>
          <w:szCs w:val="28"/>
          <w:lang w:val="en-US"/>
        </w:rPr>
        <w:t>b</w:t>
      </w:r>
      <w:r w:rsidRPr="00882920">
        <w:rPr>
          <w:rFonts w:ascii="Times New Roman" w:hAnsi="Times New Roman"/>
          <w:bCs/>
          <w:sz w:val="28"/>
          <w:szCs w:val="28"/>
          <w:lang w:val="uk-UA"/>
        </w:rPr>
        <w:t xml:space="preserve"> –</w:t>
      </w:r>
      <w:r w:rsidRPr="00882920">
        <w:rPr>
          <w:rFonts w:ascii="Times New Roman" w:hAnsi="Times New Roman"/>
          <w:bCs/>
          <w:sz w:val="28"/>
          <w:szCs w:val="28"/>
          <w:lang w:val="en-US"/>
        </w:rPr>
        <w:t xml:space="preserve"> top</w:t>
      </w:r>
      <w:r w:rsidRPr="00882920">
        <w:rPr>
          <w:rFonts w:ascii="Times New Roman" w:hAnsi="Times New Roman"/>
          <w:bCs/>
          <w:sz w:val="28"/>
          <w:szCs w:val="28"/>
          <w:lang w:val="uk-UA"/>
        </w:rPr>
        <w:t xml:space="preserve"> </w:t>
      </w:r>
      <w:r w:rsidRPr="00882920">
        <w:rPr>
          <w:rFonts w:ascii="Times New Roman" w:hAnsi="Times New Roman"/>
          <w:bCs/>
          <w:sz w:val="28"/>
          <w:szCs w:val="28"/>
          <w:lang w:val="en-US"/>
        </w:rPr>
        <w:t>view</w:t>
      </w:r>
      <w:r>
        <w:rPr>
          <w:rFonts w:ascii="Times New Roman" w:hAnsi="Times New Roman"/>
          <w:bCs/>
          <w:sz w:val="28"/>
          <w:szCs w:val="28"/>
          <w:lang w:val="en-US"/>
        </w:rPr>
        <w:t xml:space="preserve"> (</w:t>
      </w:r>
      <w:r w:rsidRPr="00882920">
        <w:rPr>
          <w:lang w:val="en-US"/>
        </w:rPr>
        <w:t xml:space="preserve"> </w:t>
      </w:r>
      <w:r w:rsidRPr="00882920">
        <w:rPr>
          <w:rFonts w:ascii="Times New Roman" w:hAnsi="Times New Roman"/>
          <w:sz w:val="28"/>
          <w:szCs w:val="28"/>
          <w:lang w:val="en-US"/>
        </w:rPr>
        <w:t>D – dynamometer;</w:t>
      </w:r>
      <w:r>
        <w:rPr>
          <w:rFonts w:ascii="Times New Roman" w:hAnsi="Times New Roman"/>
          <w:sz w:val="28"/>
          <w:szCs w:val="28"/>
          <w:lang w:val="en-US"/>
        </w:rPr>
        <w:t xml:space="preserve"> </w:t>
      </w:r>
      <w:proofErr w:type="spellStart"/>
      <w:r w:rsidRPr="00882920">
        <w:rPr>
          <w:rFonts w:ascii="Times New Roman" w:hAnsi="Times New Roman"/>
          <w:sz w:val="28"/>
          <w:szCs w:val="28"/>
          <w:lang w:val="en-US"/>
        </w:rPr>
        <w:t>F</w:t>
      </w:r>
      <w:r w:rsidRPr="00882920">
        <w:rPr>
          <w:rFonts w:ascii="Times New Roman" w:hAnsi="Times New Roman"/>
          <w:sz w:val="24"/>
          <w:szCs w:val="24"/>
          <w:lang w:val="en-US"/>
        </w:rPr>
        <w:t>unsc</w:t>
      </w:r>
      <w:r w:rsidRPr="00882920">
        <w:rPr>
          <w:rFonts w:ascii="Times New Roman" w:hAnsi="Times New Roman"/>
          <w:sz w:val="28"/>
          <w:szCs w:val="28"/>
          <w:lang w:val="en-US"/>
        </w:rPr>
        <w:t>r</w:t>
      </w:r>
      <w:proofErr w:type="spellEnd"/>
      <w:r w:rsidRPr="00882920">
        <w:rPr>
          <w:rFonts w:ascii="Times New Roman" w:hAnsi="Times New Roman"/>
          <w:sz w:val="28"/>
          <w:szCs w:val="28"/>
          <w:lang w:val="en-US"/>
        </w:rPr>
        <w:t xml:space="preserve"> – force of unscrewing;</w:t>
      </w:r>
      <w:r>
        <w:rPr>
          <w:rFonts w:ascii="Times New Roman" w:hAnsi="Times New Roman"/>
          <w:sz w:val="28"/>
          <w:szCs w:val="28"/>
          <w:lang w:val="en-US"/>
        </w:rPr>
        <w:t xml:space="preserve"> </w:t>
      </w:r>
      <w:r w:rsidRPr="00882920">
        <w:rPr>
          <w:rFonts w:ascii="Times New Roman" w:hAnsi="Times New Roman"/>
          <w:sz w:val="28"/>
          <w:szCs w:val="28"/>
          <w:lang w:val="en-US"/>
        </w:rPr>
        <w:t>l – length of the lever of action of the unscrewing force.</w:t>
      </w:r>
    </w:p>
    <w:p w:rsidR="00882920" w:rsidRPr="00882920" w:rsidRDefault="00882920" w:rsidP="00E12038">
      <w:pPr>
        <w:spacing w:after="0" w:line="360" w:lineRule="auto"/>
        <w:ind w:firstLine="709"/>
        <w:jc w:val="both"/>
        <w:rPr>
          <w:rFonts w:ascii="Times New Roman" w:hAnsi="Times New Roman"/>
          <w:sz w:val="28"/>
          <w:szCs w:val="28"/>
          <w:lang w:val="en-US"/>
        </w:rPr>
      </w:pPr>
    </w:p>
    <w:p w:rsidR="00882920" w:rsidRPr="00882920" w:rsidRDefault="00882920" w:rsidP="00882920">
      <w:pPr>
        <w:spacing w:after="0" w:line="360" w:lineRule="auto"/>
        <w:ind w:firstLine="709"/>
        <w:jc w:val="both"/>
        <w:rPr>
          <w:rFonts w:ascii="Times New Roman" w:hAnsi="Times New Roman"/>
          <w:sz w:val="28"/>
          <w:szCs w:val="28"/>
          <w:lang w:val="en-US"/>
        </w:rPr>
      </w:pPr>
      <w:r w:rsidRPr="00882920">
        <w:rPr>
          <w:rFonts w:ascii="Times New Roman" w:hAnsi="Times New Roman"/>
          <w:sz w:val="28"/>
          <w:szCs w:val="28"/>
          <w:lang w:val="en-US"/>
        </w:rPr>
        <w:t>The length of the lever of action of the unscrewing force in our experiment was:</w:t>
      </w:r>
    </w:p>
    <w:p w:rsidR="00882920" w:rsidRPr="00882920" w:rsidRDefault="00882920" w:rsidP="00882920">
      <w:pPr>
        <w:spacing w:after="0" w:line="360" w:lineRule="auto"/>
        <w:ind w:firstLine="709"/>
        <w:jc w:val="both"/>
        <w:rPr>
          <w:rFonts w:ascii="Times New Roman" w:hAnsi="Times New Roman"/>
          <w:sz w:val="28"/>
          <w:szCs w:val="28"/>
          <w:lang w:val="en-US"/>
        </w:rPr>
      </w:pPr>
      <w:r w:rsidRPr="00882920">
        <w:rPr>
          <w:rFonts w:ascii="Times New Roman" w:hAnsi="Times New Roman"/>
          <w:sz w:val="28"/>
          <w:szCs w:val="28"/>
          <w:lang w:val="en-US"/>
        </w:rPr>
        <w:t>l = 100 mm.</w:t>
      </w:r>
    </w:p>
    <w:p w:rsidR="00882920" w:rsidRPr="00882920" w:rsidRDefault="00882920" w:rsidP="00882920">
      <w:pPr>
        <w:spacing w:after="0" w:line="360" w:lineRule="auto"/>
        <w:ind w:firstLine="709"/>
        <w:jc w:val="both"/>
        <w:rPr>
          <w:rFonts w:ascii="Times New Roman" w:hAnsi="Times New Roman"/>
          <w:sz w:val="28"/>
          <w:szCs w:val="28"/>
          <w:lang w:val="en-US"/>
        </w:rPr>
      </w:pPr>
      <w:r w:rsidRPr="00882920">
        <w:rPr>
          <w:rFonts w:ascii="Times New Roman" w:hAnsi="Times New Roman"/>
          <w:sz w:val="28"/>
          <w:szCs w:val="28"/>
          <w:lang w:val="en-US"/>
        </w:rPr>
        <w:t xml:space="preserve">A photograph of the experiment procedure is presented in Fig. </w:t>
      </w:r>
      <w:r>
        <w:rPr>
          <w:rFonts w:ascii="Times New Roman" w:hAnsi="Times New Roman"/>
          <w:sz w:val="28"/>
          <w:szCs w:val="28"/>
          <w:lang w:val="en-US"/>
        </w:rPr>
        <w:t>13</w:t>
      </w:r>
    </w:p>
    <w:p w:rsidR="00882920" w:rsidRPr="00882920" w:rsidRDefault="00882920" w:rsidP="00E12038">
      <w:pPr>
        <w:spacing w:after="0" w:line="360" w:lineRule="auto"/>
        <w:ind w:firstLine="709"/>
        <w:jc w:val="both"/>
        <w:rPr>
          <w:rFonts w:ascii="Times New Roman" w:hAnsi="Times New Roman"/>
          <w:sz w:val="28"/>
          <w:szCs w:val="28"/>
          <w:lang w:val="en-US"/>
        </w:rPr>
      </w:pPr>
      <w:r>
        <w:rPr>
          <w:rFonts w:ascii="Times New Roman" w:hAnsi="Times New Roman"/>
          <w:noProof/>
          <w:sz w:val="28"/>
          <w:szCs w:val="28"/>
        </w:rPr>
        <w:drawing>
          <wp:inline distT="0" distB="0" distL="0" distR="0" wp14:anchorId="594B1514">
            <wp:extent cx="1885950" cy="2505075"/>
            <wp:effectExtent l="0" t="0" r="0" b="9525"/>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885950" cy="2505075"/>
                    </a:xfrm>
                    <a:prstGeom prst="rect">
                      <a:avLst/>
                    </a:prstGeom>
                    <a:noFill/>
                  </pic:spPr>
                </pic:pic>
              </a:graphicData>
            </a:graphic>
          </wp:inline>
        </w:drawing>
      </w:r>
    </w:p>
    <w:p w:rsidR="00882920" w:rsidRPr="00882920" w:rsidRDefault="00882920" w:rsidP="00882920">
      <w:pPr>
        <w:spacing w:after="0" w:line="360" w:lineRule="auto"/>
        <w:ind w:firstLine="709"/>
        <w:jc w:val="both"/>
        <w:rPr>
          <w:rFonts w:ascii="Times New Roman" w:hAnsi="Times New Roman"/>
          <w:sz w:val="28"/>
          <w:szCs w:val="28"/>
          <w:lang w:val="en-US"/>
        </w:rPr>
      </w:pPr>
      <w:r w:rsidRPr="00882920">
        <w:rPr>
          <w:rFonts w:ascii="Times New Roman" w:hAnsi="Times New Roman"/>
          <w:sz w:val="28"/>
          <w:szCs w:val="28"/>
          <w:lang w:val="en-US"/>
        </w:rPr>
        <w:t xml:space="preserve">Fig. </w:t>
      </w:r>
      <w:r>
        <w:rPr>
          <w:rFonts w:ascii="Times New Roman" w:hAnsi="Times New Roman"/>
          <w:sz w:val="28"/>
          <w:szCs w:val="28"/>
          <w:lang w:val="en-US"/>
        </w:rPr>
        <w:t>13</w:t>
      </w:r>
      <w:r w:rsidRPr="00882920">
        <w:rPr>
          <w:rFonts w:ascii="Times New Roman" w:hAnsi="Times New Roman"/>
          <w:sz w:val="28"/>
          <w:szCs w:val="28"/>
          <w:lang w:val="en-US"/>
        </w:rPr>
        <w:t>. An experimental study of the unscrewing moment value,</w:t>
      </w:r>
    </w:p>
    <w:p w:rsidR="00882920" w:rsidRPr="00882920" w:rsidRDefault="00882920" w:rsidP="00882920">
      <w:pPr>
        <w:spacing w:after="0" w:line="360" w:lineRule="auto"/>
        <w:ind w:firstLine="709"/>
        <w:jc w:val="both"/>
        <w:rPr>
          <w:rFonts w:ascii="Times New Roman" w:hAnsi="Times New Roman"/>
          <w:sz w:val="28"/>
          <w:szCs w:val="28"/>
          <w:lang w:val="en-US"/>
        </w:rPr>
      </w:pPr>
      <w:proofErr w:type="gramStart"/>
      <w:r w:rsidRPr="00882920">
        <w:rPr>
          <w:rFonts w:ascii="Times New Roman" w:hAnsi="Times New Roman"/>
          <w:sz w:val="28"/>
          <w:szCs w:val="28"/>
          <w:lang w:val="en-US"/>
        </w:rPr>
        <w:t>when</w:t>
      </w:r>
      <w:proofErr w:type="gramEnd"/>
      <w:r w:rsidRPr="00882920">
        <w:rPr>
          <w:rFonts w:ascii="Times New Roman" w:hAnsi="Times New Roman"/>
          <w:sz w:val="28"/>
          <w:szCs w:val="28"/>
          <w:lang w:val="en-US"/>
        </w:rPr>
        <w:t xml:space="preserve"> a rod is screwed into the bone tissue.</w:t>
      </w:r>
    </w:p>
    <w:p w:rsidR="00882920" w:rsidRDefault="00882920" w:rsidP="00882920">
      <w:pPr>
        <w:rPr>
          <w:rFonts w:ascii="Times New Roman" w:hAnsi="Times New Roman"/>
          <w:sz w:val="28"/>
          <w:szCs w:val="28"/>
          <w:lang w:val="en-US"/>
        </w:rPr>
      </w:pPr>
    </w:p>
    <w:p w:rsidR="00882920" w:rsidRPr="00882920" w:rsidRDefault="00882920" w:rsidP="00882920">
      <w:pPr>
        <w:spacing w:line="360" w:lineRule="auto"/>
        <w:rPr>
          <w:rFonts w:ascii="Times New Roman" w:hAnsi="Times New Roman"/>
          <w:sz w:val="28"/>
          <w:szCs w:val="28"/>
          <w:lang w:val="en-US"/>
        </w:rPr>
      </w:pPr>
      <w:r w:rsidRPr="00882920">
        <w:rPr>
          <w:rFonts w:ascii="Times New Roman" w:hAnsi="Times New Roman"/>
          <w:sz w:val="28"/>
          <w:szCs w:val="28"/>
          <w:lang w:val="en-US"/>
        </w:rPr>
        <w:lastRenderedPageBreak/>
        <w:t xml:space="preserve">The unscrewing force was applied to the tommy bar, and its value was measured with help of a </w:t>
      </w:r>
      <w:proofErr w:type="spellStart"/>
      <w:r w:rsidRPr="00882920">
        <w:rPr>
          <w:rFonts w:ascii="Times New Roman" w:hAnsi="Times New Roman"/>
          <w:sz w:val="28"/>
          <w:szCs w:val="28"/>
          <w:lang w:val="en-US"/>
        </w:rPr>
        <w:t>tensometric</w:t>
      </w:r>
      <w:proofErr w:type="spellEnd"/>
      <w:r w:rsidRPr="00882920">
        <w:rPr>
          <w:rFonts w:ascii="Times New Roman" w:hAnsi="Times New Roman"/>
          <w:sz w:val="28"/>
          <w:szCs w:val="28"/>
          <w:lang w:val="en-US"/>
        </w:rPr>
        <w:t xml:space="preserve"> sensor SBA-100L and a CAS registration device of CI-2001 type (Fig. </w:t>
      </w:r>
      <w:r>
        <w:rPr>
          <w:rFonts w:ascii="Times New Roman" w:hAnsi="Times New Roman"/>
          <w:sz w:val="28"/>
          <w:szCs w:val="28"/>
          <w:lang w:val="en-US"/>
        </w:rPr>
        <w:t>14</w:t>
      </w:r>
      <w:r w:rsidRPr="00882920">
        <w:rPr>
          <w:rFonts w:ascii="Times New Roman" w:hAnsi="Times New Roman"/>
          <w:sz w:val="28"/>
          <w:szCs w:val="28"/>
          <w:lang w:val="en-US"/>
        </w:rPr>
        <w:t>).</w:t>
      </w:r>
    </w:p>
    <w:p w:rsidR="00882920" w:rsidRDefault="00882920" w:rsidP="00E12038">
      <w:pPr>
        <w:spacing w:after="0" w:line="360" w:lineRule="auto"/>
        <w:ind w:firstLine="709"/>
        <w:jc w:val="both"/>
        <w:rPr>
          <w:rFonts w:ascii="Times New Roman" w:hAnsi="Times New Roman"/>
          <w:sz w:val="28"/>
          <w:szCs w:val="28"/>
          <w:lang w:val="en-US"/>
        </w:rPr>
      </w:pPr>
      <w:r>
        <w:rPr>
          <w:rFonts w:ascii="Times New Roman" w:hAnsi="Times New Roman"/>
          <w:noProof/>
          <w:sz w:val="28"/>
          <w:szCs w:val="28"/>
        </w:rPr>
        <w:drawing>
          <wp:inline distT="0" distB="0" distL="0" distR="0" wp14:anchorId="3F299B5A">
            <wp:extent cx="3476625" cy="2627133"/>
            <wp:effectExtent l="0" t="0" r="0" b="1905"/>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476625" cy="2627133"/>
                    </a:xfrm>
                    <a:prstGeom prst="rect">
                      <a:avLst/>
                    </a:prstGeom>
                    <a:noFill/>
                  </pic:spPr>
                </pic:pic>
              </a:graphicData>
            </a:graphic>
          </wp:inline>
        </w:drawing>
      </w:r>
    </w:p>
    <w:p w:rsidR="00882920" w:rsidRPr="00882920" w:rsidRDefault="00882920" w:rsidP="00882920">
      <w:pPr>
        <w:spacing w:after="0" w:line="360" w:lineRule="auto"/>
        <w:ind w:firstLine="709"/>
        <w:jc w:val="both"/>
        <w:rPr>
          <w:rFonts w:ascii="Times New Roman" w:hAnsi="Times New Roman"/>
          <w:sz w:val="28"/>
          <w:szCs w:val="28"/>
          <w:lang w:val="en-US"/>
        </w:rPr>
      </w:pPr>
      <w:r w:rsidRPr="00882920">
        <w:rPr>
          <w:rFonts w:ascii="Times New Roman" w:hAnsi="Times New Roman"/>
          <w:sz w:val="28"/>
          <w:szCs w:val="28"/>
          <w:lang w:val="en-US"/>
        </w:rPr>
        <w:t xml:space="preserve">Fig. </w:t>
      </w:r>
      <w:r>
        <w:rPr>
          <w:rFonts w:ascii="Times New Roman" w:hAnsi="Times New Roman"/>
          <w:sz w:val="28"/>
          <w:szCs w:val="28"/>
          <w:lang w:val="en-US"/>
        </w:rPr>
        <w:t>14</w:t>
      </w:r>
      <w:r w:rsidRPr="00882920">
        <w:rPr>
          <w:rFonts w:ascii="Times New Roman" w:hAnsi="Times New Roman"/>
          <w:sz w:val="28"/>
          <w:szCs w:val="28"/>
          <w:lang w:val="en-US"/>
        </w:rPr>
        <w:t>. The device for registering the value of loading</w:t>
      </w:r>
    </w:p>
    <w:p w:rsidR="00882920" w:rsidRDefault="00882920" w:rsidP="00882920">
      <w:pPr>
        <w:spacing w:after="0" w:line="360" w:lineRule="auto"/>
        <w:ind w:firstLine="709"/>
        <w:jc w:val="both"/>
        <w:rPr>
          <w:rFonts w:ascii="Times New Roman" w:hAnsi="Times New Roman"/>
          <w:sz w:val="28"/>
          <w:szCs w:val="28"/>
          <w:lang w:val="en-US"/>
        </w:rPr>
      </w:pPr>
      <w:proofErr w:type="gramStart"/>
      <w:r w:rsidRPr="00882920">
        <w:rPr>
          <w:rFonts w:ascii="Times New Roman" w:hAnsi="Times New Roman"/>
          <w:sz w:val="28"/>
          <w:szCs w:val="28"/>
          <w:lang w:val="en-US"/>
        </w:rPr>
        <w:t>with</w:t>
      </w:r>
      <w:proofErr w:type="gramEnd"/>
      <w:r w:rsidRPr="00882920">
        <w:rPr>
          <w:rFonts w:ascii="Times New Roman" w:hAnsi="Times New Roman"/>
          <w:sz w:val="28"/>
          <w:szCs w:val="28"/>
          <w:lang w:val="en-US"/>
        </w:rPr>
        <w:t xml:space="preserve"> a </w:t>
      </w:r>
      <w:proofErr w:type="spellStart"/>
      <w:r w:rsidRPr="00882920">
        <w:rPr>
          <w:rFonts w:ascii="Times New Roman" w:hAnsi="Times New Roman"/>
          <w:sz w:val="28"/>
          <w:szCs w:val="28"/>
          <w:lang w:val="en-US"/>
        </w:rPr>
        <w:t>tensometric</w:t>
      </w:r>
      <w:proofErr w:type="spellEnd"/>
      <w:r w:rsidRPr="00882920">
        <w:rPr>
          <w:rFonts w:ascii="Times New Roman" w:hAnsi="Times New Roman"/>
          <w:sz w:val="28"/>
          <w:szCs w:val="28"/>
          <w:lang w:val="en-US"/>
        </w:rPr>
        <w:t xml:space="preserve"> sensor.</w:t>
      </w:r>
    </w:p>
    <w:p w:rsidR="00484FC9" w:rsidRDefault="00484FC9" w:rsidP="00882920">
      <w:pPr>
        <w:spacing w:after="0" w:line="360" w:lineRule="auto"/>
        <w:ind w:firstLine="709"/>
        <w:jc w:val="both"/>
        <w:rPr>
          <w:rFonts w:ascii="Times New Roman" w:hAnsi="Times New Roman"/>
          <w:sz w:val="28"/>
          <w:szCs w:val="28"/>
          <w:lang w:val="en-US"/>
        </w:rPr>
      </w:pPr>
    </w:p>
    <w:p w:rsidR="00484FC9" w:rsidRPr="00484FC9" w:rsidRDefault="00484FC9" w:rsidP="00484FC9">
      <w:pPr>
        <w:spacing w:after="0" w:line="360" w:lineRule="auto"/>
        <w:ind w:firstLine="709"/>
        <w:jc w:val="both"/>
        <w:rPr>
          <w:rFonts w:ascii="Times New Roman" w:hAnsi="Times New Roman"/>
          <w:sz w:val="28"/>
          <w:szCs w:val="28"/>
          <w:lang w:val="en-US"/>
        </w:rPr>
      </w:pPr>
      <w:r w:rsidRPr="00484FC9">
        <w:rPr>
          <w:rFonts w:ascii="Times New Roman" w:hAnsi="Times New Roman"/>
          <w:sz w:val="28"/>
          <w:szCs w:val="28"/>
          <w:lang w:val="en-US"/>
        </w:rPr>
        <w:t>The unscrewing moment value was calculated by the formula [</w:t>
      </w:r>
      <w:r>
        <w:rPr>
          <w:rFonts w:ascii="Times New Roman" w:hAnsi="Times New Roman"/>
          <w:sz w:val="28"/>
          <w:szCs w:val="28"/>
          <w:lang w:val="en-US"/>
        </w:rPr>
        <w:t>16</w:t>
      </w:r>
      <w:r w:rsidRPr="00484FC9">
        <w:rPr>
          <w:rFonts w:ascii="Times New Roman" w:hAnsi="Times New Roman"/>
          <w:sz w:val="28"/>
          <w:szCs w:val="28"/>
          <w:lang w:val="en-US"/>
        </w:rPr>
        <w:t>]:</w:t>
      </w:r>
    </w:p>
    <w:p w:rsidR="00484FC9" w:rsidRPr="00484FC9" w:rsidRDefault="00484FC9" w:rsidP="00484FC9">
      <w:pPr>
        <w:spacing w:after="0" w:line="360" w:lineRule="auto"/>
        <w:ind w:firstLine="709"/>
        <w:jc w:val="both"/>
        <w:rPr>
          <w:rFonts w:ascii="Times New Roman" w:hAnsi="Times New Roman"/>
          <w:sz w:val="28"/>
          <w:szCs w:val="28"/>
          <w:lang w:val="en-US"/>
        </w:rPr>
      </w:pPr>
      <w:proofErr w:type="spellStart"/>
      <w:r w:rsidRPr="00484FC9">
        <w:rPr>
          <w:rFonts w:ascii="Times New Roman" w:hAnsi="Times New Roman"/>
          <w:sz w:val="28"/>
          <w:szCs w:val="28"/>
          <w:lang w:val="en-US"/>
        </w:rPr>
        <w:t>Мunscr</w:t>
      </w:r>
      <w:proofErr w:type="spellEnd"/>
      <w:r w:rsidRPr="00484FC9">
        <w:rPr>
          <w:rFonts w:ascii="Times New Roman" w:hAnsi="Times New Roman"/>
          <w:sz w:val="28"/>
          <w:szCs w:val="28"/>
          <w:lang w:val="en-US"/>
        </w:rPr>
        <w:t xml:space="preserve"> = </w:t>
      </w:r>
      <w:proofErr w:type="spellStart"/>
      <w:r w:rsidRPr="00484FC9">
        <w:rPr>
          <w:rFonts w:ascii="Times New Roman" w:hAnsi="Times New Roman"/>
          <w:sz w:val="28"/>
          <w:szCs w:val="28"/>
          <w:lang w:val="en-US"/>
        </w:rPr>
        <w:t>Fl</w:t>
      </w:r>
      <w:proofErr w:type="spellEnd"/>
      <w:r w:rsidRPr="00484FC9">
        <w:rPr>
          <w:rFonts w:ascii="Times New Roman" w:hAnsi="Times New Roman"/>
          <w:sz w:val="28"/>
          <w:szCs w:val="28"/>
          <w:lang w:val="en-US"/>
        </w:rPr>
        <w:t>,</w:t>
      </w:r>
      <w:r w:rsidRPr="00484FC9">
        <w:rPr>
          <w:rFonts w:ascii="Times New Roman" w:hAnsi="Times New Roman"/>
          <w:sz w:val="28"/>
          <w:szCs w:val="28"/>
          <w:lang w:val="en-US"/>
        </w:rPr>
        <w:tab/>
      </w:r>
      <w:r w:rsidRPr="00484FC9">
        <w:rPr>
          <w:rFonts w:ascii="Times New Roman" w:hAnsi="Times New Roman"/>
          <w:sz w:val="28"/>
          <w:szCs w:val="28"/>
          <w:lang w:val="en-US"/>
        </w:rPr>
        <w:tab/>
      </w:r>
      <w:r w:rsidRPr="00484FC9">
        <w:rPr>
          <w:rFonts w:ascii="Times New Roman" w:hAnsi="Times New Roman"/>
          <w:sz w:val="28"/>
          <w:szCs w:val="28"/>
          <w:lang w:val="en-US"/>
        </w:rPr>
        <w:tab/>
      </w:r>
      <w:r w:rsidRPr="00484FC9">
        <w:rPr>
          <w:rFonts w:ascii="Times New Roman" w:hAnsi="Times New Roman"/>
          <w:sz w:val="28"/>
          <w:szCs w:val="28"/>
          <w:lang w:val="en-US"/>
        </w:rPr>
        <w:tab/>
      </w:r>
      <w:r w:rsidRPr="00484FC9">
        <w:rPr>
          <w:rFonts w:ascii="Times New Roman" w:hAnsi="Times New Roman"/>
          <w:sz w:val="28"/>
          <w:szCs w:val="28"/>
          <w:lang w:val="en-US"/>
        </w:rPr>
        <w:tab/>
      </w:r>
      <w:r w:rsidRPr="00484FC9">
        <w:rPr>
          <w:rFonts w:ascii="Times New Roman" w:hAnsi="Times New Roman"/>
          <w:sz w:val="28"/>
          <w:szCs w:val="28"/>
          <w:lang w:val="en-US"/>
        </w:rPr>
        <w:tab/>
        <w:t>(1)</w:t>
      </w:r>
    </w:p>
    <w:p w:rsidR="00484FC9" w:rsidRPr="00484FC9" w:rsidRDefault="00484FC9" w:rsidP="00484FC9">
      <w:pPr>
        <w:spacing w:after="0" w:line="360" w:lineRule="auto"/>
        <w:ind w:firstLine="709"/>
        <w:jc w:val="both"/>
        <w:rPr>
          <w:rFonts w:ascii="Times New Roman" w:hAnsi="Times New Roman"/>
          <w:sz w:val="28"/>
          <w:szCs w:val="28"/>
          <w:lang w:val="en-US"/>
        </w:rPr>
      </w:pPr>
      <w:proofErr w:type="gramStart"/>
      <w:r w:rsidRPr="00484FC9">
        <w:rPr>
          <w:rFonts w:ascii="Times New Roman" w:hAnsi="Times New Roman"/>
          <w:sz w:val="28"/>
          <w:szCs w:val="28"/>
          <w:lang w:val="en-US"/>
        </w:rPr>
        <w:t>where</w:t>
      </w:r>
      <w:proofErr w:type="gramEnd"/>
      <w:r w:rsidRPr="00484FC9">
        <w:rPr>
          <w:rFonts w:ascii="Times New Roman" w:hAnsi="Times New Roman"/>
          <w:sz w:val="28"/>
          <w:szCs w:val="28"/>
          <w:lang w:val="en-US"/>
        </w:rPr>
        <w:t xml:space="preserve"> </w:t>
      </w:r>
      <w:r w:rsidRPr="00484FC9">
        <w:rPr>
          <w:rFonts w:ascii="Times New Roman" w:hAnsi="Times New Roman"/>
          <w:sz w:val="28"/>
          <w:szCs w:val="28"/>
          <w:lang w:val="en-US"/>
        </w:rPr>
        <w:tab/>
        <w:t>F –  value of the unscrewing force;</w:t>
      </w:r>
    </w:p>
    <w:p w:rsidR="00484FC9" w:rsidRPr="00484FC9" w:rsidRDefault="00484FC9" w:rsidP="00484FC9">
      <w:pPr>
        <w:spacing w:after="0" w:line="360" w:lineRule="auto"/>
        <w:ind w:firstLine="709"/>
        <w:jc w:val="both"/>
        <w:rPr>
          <w:rFonts w:ascii="Times New Roman" w:hAnsi="Times New Roman"/>
          <w:sz w:val="28"/>
          <w:szCs w:val="28"/>
          <w:lang w:val="en-US"/>
        </w:rPr>
      </w:pPr>
      <w:r w:rsidRPr="00484FC9">
        <w:rPr>
          <w:rFonts w:ascii="Times New Roman" w:hAnsi="Times New Roman"/>
          <w:sz w:val="28"/>
          <w:szCs w:val="28"/>
          <w:lang w:val="en-US"/>
        </w:rPr>
        <w:tab/>
        <w:t xml:space="preserve">l – </w:t>
      </w:r>
      <w:proofErr w:type="gramStart"/>
      <w:r w:rsidRPr="00484FC9">
        <w:rPr>
          <w:rFonts w:ascii="Times New Roman" w:hAnsi="Times New Roman"/>
          <w:sz w:val="28"/>
          <w:szCs w:val="28"/>
          <w:lang w:val="en-US"/>
        </w:rPr>
        <w:t>length</w:t>
      </w:r>
      <w:proofErr w:type="gramEnd"/>
      <w:r w:rsidRPr="00484FC9">
        <w:rPr>
          <w:rFonts w:ascii="Times New Roman" w:hAnsi="Times New Roman"/>
          <w:sz w:val="28"/>
          <w:szCs w:val="28"/>
          <w:lang w:val="en-US"/>
        </w:rPr>
        <w:t xml:space="preserve"> of the lever of action of the unscrewing force.</w:t>
      </w:r>
    </w:p>
    <w:p w:rsidR="00484FC9" w:rsidRDefault="00484FC9" w:rsidP="00484FC9">
      <w:pPr>
        <w:spacing w:after="0" w:line="360" w:lineRule="auto"/>
        <w:ind w:firstLine="709"/>
        <w:jc w:val="both"/>
        <w:rPr>
          <w:rFonts w:ascii="Times New Roman" w:hAnsi="Times New Roman"/>
          <w:sz w:val="28"/>
          <w:szCs w:val="28"/>
          <w:lang w:val="en-US"/>
        </w:rPr>
      </w:pPr>
      <w:r w:rsidRPr="00484FC9">
        <w:rPr>
          <w:rFonts w:ascii="Times New Roman" w:hAnsi="Times New Roman"/>
          <w:sz w:val="28"/>
          <w:szCs w:val="28"/>
          <w:lang w:val="en-US"/>
        </w:rPr>
        <w:t>By results of the experiment we calculated the value of the screwing moment [</w:t>
      </w:r>
      <w:r>
        <w:rPr>
          <w:rFonts w:ascii="Times New Roman" w:hAnsi="Times New Roman"/>
          <w:sz w:val="28"/>
          <w:szCs w:val="28"/>
          <w:lang w:val="en-US"/>
        </w:rPr>
        <w:t>17</w:t>
      </w:r>
      <w:r w:rsidRPr="00484FC9">
        <w:rPr>
          <w:rFonts w:ascii="Times New Roman" w:hAnsi="Times New Roman"/>
          <w:sz w:val="28"/>
          <w:szCs w:val="28"/>
          <w:lang w:val="en-US"/>
        </w:rPr>
        <w:t>] and critical values of the amplitude and frequency of vibration, with which a rod can unscrew [</w:t>
      </w:r>
      <w:r>
        <w:rPr>
          <w:rFonts w:ascii="Times New Roman" w:hAnsi="Times New Roman"/>
          <w:sz w:val="28"/>
          <w:szCs w:val="28"/>
          <w:lang w:val="en-US"/>
        </w:rPr>
        <w:t>18</w:t>
      </w:r>
      <w:r w:rsidRPr="00484FC9">
        <w:rPr>
          <w:rFonts w:ascii="Times New Roman" w:hAnsi="Times New Roman"/>
          <w:sz w:val="28"/>
          <w:szCs w:val="28"/>
          <w:lang w:val="en-US"/>
        </w:rPr>
        <w:t>].</w:t>
      </w:r>
    </w:p>
    <w:p w:rsidR="00484FC9" w:rsidRDefault="00484FC9" w:rsidP="00882920">
      <w:pPr>
        <w:spacing w:after="0" w:line="360" w:lineRule="auto"/>
        <w:ind w:firstLine="709"/>
        <w:jc w:val="both"/>
        <w:rPr>
          <w:rFonts w:ascii="Times New Roman" w:hAnsi="Times New Roman"/>
          <w:sz w:val="28"/>
          <w:szCs w:val="28"/>
          <w:lang w:val="en-US"/>
        </w:rPr>
      </w:pPr>
      <w:r w:rsidRPr="00484FC9">
        <w:rPr>
          <w:rFonts w:ascii="Times New Roman" w:hAnsi="Times New Roman"/>
          <w:sz w:val="28"/>
          <w:szCs w:val="28"/>
          <w:lang w:val="en-US"/>
        </w:rPr>
        <w:t>The experimental data were subjected to statistical processing. We calculated the mean value (M) and its standard deviation (SD) as well as the minimum and maximum values. Analysis of the findings was performed in a pack for statistical analysis IBM Statistic SPSS 20.0 [</w:t>
      </w:r>
      <w:r>
        <w:rPr>
          <w:rFonts w:ascii="Times New Roman" w:hAnsi="Times New Roman"/>
          <w:sz w:val="28"/>
          <w:szCs w:val="28"/>
          <w:lang w:val="en-US"/>
        </w:rPr>
        <w:t>19</w:t>
      </w:r>
      <w:r w:rsidRPr="00484FC9">
        <w:rPr>
          <w:rFonts w:ascii="Times New Roman" w:hAnsi="Times New Roman"/>
          <w:sz w:val="28"/>
          <w:szCs w:val="28"/>
          <w:lang w:val="en-US"/>
        </w:rPr>
        <w:t>].</w:t>
      </w:r>
    </w:p>
    <w:p w:rsidR="00484FC9" w:rsidRDefault="00484FC9" w:rsidP="00882920">
      <w:pPr>
        <w:spacing w:after="0" w:line="360" w:lineRule="auto"/>
        <w:ind w:firstLine="709"/>
        <w:jc w:val="both"/>
        <w:rPr>
          <w:rFonts w:ascii="Times New Roman" w:hAnsi="Times New Roman"/>
          <w:sz w:val="28"/>
          <w:szCs w:val="28"/>
          <w:lang w:val="en-US"/>
        </w:rPr>
      </w:pPr>
      <w:r w:rsidRPr="00484FC9">
        <w:rPr>
          <w:rFonts w:ascii="Times New Roman" w:hAnsi="Times New Roman"/>
          <w:sz w:val="28"/>
          <w:szCs w:val="28"/>
          <w:lang w:val="en-US"/>
        </w:rPr>
        <w:t>In order to understand the alternate cyclic loads on the strength of threaded connections let us use the method of calculations presented in [</w:t>
      </w:r>
      <w:r>
        <w:rPr>
          <w:rFonts w:ascii="Times New Roman" w:hAnsi="Times New Roman"/>
          <w:sz w:val="28"/>
          <w:szCs w:val="28"/>
          <w:lang w:val="en-US"/>
        </w:rPr>
        <w:t>16</w:t>
      </w:r>
      <w:r w:rsidRPr="00484FC9">
        <w:rPr>
          <w:rFonts w:ascii="Times New Roman" w:hAnsi="Times New Roman"/>
          <w:sz w:val="28"/>
          <w:szCs w:val="28"/>
          <w:lang w:val="en-US"/>
        </w:rPr>
        <w:t xml:space="preserve">]. The geometrical characteristics of thread and forces in the threaded connection are given in Fig. </w:t>
      </w:r>
      <w:r>
        <w:rPr>
          <w:rFonts w:ascii="Times New Roman" w:hAnsi="Times New Roman"/>
          <w:sz w:val="28"/>
          <w:szCs w:val="28"/>
          <w:lang w:val="en-US"/>
        </w:rPr>
        <w:t>15</w:t>
      </w:r>
      <w:r w:rsidRPr="00484FC9">
        <w:rPr>
          <w:rFonts w:ascii="Times New Roman" w:hAnsi="Times New Roman"/>
          <w:sz w:val="28"/>
          <w:szCs w:val="28"/>
          <w:lang w:val="en-US"/>
        </w:rPr>
        <w:t>.</w:t>
      </w:r>
    </w:p>
    <w:p w:rsidR="00484FC9" w:rsidRPr="00484FC9" w:rsidRDefault="00484FC9" w:rsidP="00484FC9">
      <w:pPr>
        <w:spacing w:after="0" w:line="360" w:lineRule="auto"/>
        <w:ind w:firstLine="709"/>
        <w:jc w:val="both"/>
        <w:rPr>
          <w:rFonts w:ascii="Times New Roman" w:hAnsi="Times New Roman"/>
          <w:sz w:val="28"/>
          <w:szCs w:val="28"/>
          <w:lang w:val="en-US"/>
        </w:rPr>
      </w:pPr>
      <w:r w:rsidRPr="00484FC9">
        <w:rPr>
          <w:rFonts w:ascii="Times New Roman" w:hAnsi="Times New Roman"/>
          <w:sz w:val="28"/>
          <w:szCs w:val="28"/>
        </w:rPr>
        <w:object w:dxaOrig="9825" w:dyaOrig="3759">
          <v:shape id="_x0000_i1027" type="#_x0000_t75" style="width:447pt;height:171pt" o:ole="">
            <v:imagedata r:id="rId29" o:title=""/>
          </v:shape>
          <o:OLEObject Type="Embed" ProgID="Visio.Drawing.11" ShapeID="_x0000_i1027" DrawAspect="Content" ObjectID="_1679140251" r:id="rId30"/>
        </w:object>
      </w:r>
      <w:proofErr w:type="gramStart"/>
      <w:r w:rsidRPr="00484FC9">
        <w:rPr>
          <w:rFonts w:ascii="Times New Roman" w:hAnsi="Times New Roman"/>
          <w:sz w:val="28"/>
          <w:szCs w:val="28"/>
          <w:lang w:val="en-US"/>
        </w:rPr>
        <w:t xml:space="preserve">Fig. </w:t>
      </w:r>
      <w:r>
        <w:rPr>
          <w:rFonts w:ascii="Times New Roman" w:hAnsi="Times New Roman"/>
          <w:sz w:val="28"/>
          <w:szCs w:val="28"/>
          <w:lang w:val="en-US"/>
        </w:rPr>
        <w:t>15</w:t>
      </w:r>
      <w:r w:rsidRPr="00484FC9">
        <w:rPr>
          <w:rFonts w:ascii="Times New Roman" w:hAnsi="Times New Roman"/>
          <w:sz w:val="28"/>
          <w:szCs w:val="28"/>
          <w:lang w:val="en-US"/>
        </w:rPr>
        <w:t>.</w:t>
      </w:r>
      <w:proofErr w:type="gramEnd"/>
      <w:r w:rsidRPr="00484FC9">
        <w:rPr>
          <w:rFonts w:ascii="Times New Roman" w:hAnsi="Times New Roman"/>
          <w:sz w:val="28"/>
          <w:szCs w:val="28"/>
          <w:lang w:val="en-US"/>
        </w:rPr>
        <w:t xml:space="preserve"> Interacting forces in a threaded connection:</w:t>
      </w:r>
    </w:p>
    <w:p w:rsidR="00484FC9" w:rsidRPr="00484FC9" w:rsidRDefault="00484FC9" w:rsidP="00484FC9">
      <w:pPr>
        <w:spacing w:after="0" w:line="240" w:lineRule="auto"/>
        <w:ind w:firstLine="709"/>
        <w:jc w:val="both"/>
        <w:rPr>
          <w:rFonts w:ascii="Times New Roman" w:hAnsi="Times New Roman"/>
          <w:sz w:val="28"/>
          <w:szCs w:val="28"/>
          <w:lang w:val="en-US"/>
        </w:rPr>
      </w:pPr>
      <w:proofErr w:type="gramStart"/>
      <w:r w:rsidRPr="00484FC9">
        <w:rPr>
          <w:rFonts w:ascii="Times New Roman" w:hAnsi="Times New Roman"/>
          <w:sz w:val="28"/>
          <w:szCs w:val="28"/>
          <w:lang w:val="en-US"/>
        </w:rPr>
        <w:t>where</w:t>
      </w:r>
      <w:proofErr w:type="gramEnd"/>
      <w:r w:rsidRPr="00484FC9">
        <w:rPr>
          <w:rFonts w:ascii="Times New Roman" w:hAnsi="Times New Roman"/>
          <w:sz w:val="28"/>
          <w:szCs w:val="28"/>
          <w:lang w:val="en-US"/>
        </w:rPr>
        <w:t xml:space="preserve">   Ft – circumferential driving force; </w:t>
      </w:r>
    </w:p>
    <w:p w:rsidR="00484FC9" w:rsidRPr="00484FC9" w:rsidRDefault="00484FC9" w:rsidP="00484FC9">
      <w:pPr>
        <w:spacing w:after="0" w:line="240" w:lineRule="auto"/>
        <w:ind w:firstLine="709"/>
        <w:jc w:val="both"/>
        <w:rPr>
          <w:rFonts w:ascii="Times New Roman" w:hAnsi="Times New Roman"/>
          <w:sz w:val="28"/>
          <w:szCs w:val="28"/>
          <w:lang w:val="en-US"/>
        </w:rPr>
      </w:pPr>
      <w:r w:rsidRPr="00484FC9">
        <w:rPr>
          <w:rFonts w:ascii="Times New Roman" w:hAnsi="Times New Roman"/>
          <w:sz w:val="28"/>
          <w:szCs w:val="28"/>
          <w:lang w:val="en-US"/>
        </w:rPr>
        <w:t xml:space="preserve">F – </w:t>
      </w:r>
      <w:proofErr w:type="gramStart"/>
      <w:r w:rsidRPr="00484FC9">
        <w:rPr>
          <w:rFonts w:ascii="Times New Roman" w:hAnsi="Times New Roman"/>
          <w:sz w:val="28"/>
          <w:szCs w:val="28"/>
          <w:lang w:val="en-US"/>
        </w:rPr>
        <w:t>axial</w:t>
      </w:r>
      <w:proofErr w:type="gramEnd"/>
      <w:r w:rsidRPr="00484FC9">
        <w:rPr>
          <w:rFonts w:ascii="Times New Roman" w:hAnsi="Times New Roman"/>
          <w:sz w:val="28"/>
          <w:szCs w:val="28"/>
          <w:lang w:val="en-US"/>
        </w:rPr>
        <w:t xml:space="preserve"> force on a screw; </w:t>
      </w:r>
    </w:p>
    <w:p w:rsidR="00484FC9" w:rsidRPr="00484FC9" w:rsidRDefault="00484FC9" w:rsidP="00484FC9">
      <w:pPr>
        <w:spacing w:after="0" w:line="240" w:lineRule="auto"/>
        <w:ind w:firstLine="709"/>
        <w:jc w:val="both"/>
        <w:rPr>
          <w:rFonts w:ascii="Times New Roman" w:hAnsi="Times New Roman"/>
          <w:sz w:val="28"/>
          <w:szCs w:val="28"/>
          <w:lang w:val="en-US"/>
        </w:rPr>
      </w:pPr>
      <w:r w:rsidRPr="00484FC9">
        <w:rPr>
          <w:rFonts w:ascii="Times New Roman" w:hAnsi="Times New Roman"/>
          <w:sz w:val="28"/>
          <w:szCs w:val="28"/>
          <w:lang w:val="en-US"/>
        </w:rPr>
        <w:t xml:space="preserve">ψ – </w:t>
      </w:r>
      <w:proofErr w:type="gramStart"/>
      <w:r w:rsidRPr="00484FC9">
        <w:rPr>
          <w:rFonts w:ascii="Times New Roman" w:hAnsi="Times New Roman"/>
          <w:sz w:val="28"/>
          <w:szCs w:val="28"/>
          <w:lang w:val="en-US"/>
        </w:rPr>
        <w:t>lead</w:t>
      </w:r>
      <w:proofErr w:type="gramEnd"/>
      <w:r w:rsidRPr="00484FC9">
        <w:rPr>
          <w:rFonts w:ascii="Times New Roman" w:hAnsi="Times New Roman"/>
          <w:sz w:val="28"/>
          <w:szCs w:val="28"/>
          <w:lang w:val="en-US"/>
        </w:rPr>
        <w:t xml:space="preserve"> angle; </w:t>
      </w:r>
    </w:p>
    <w:p w:rsidR="00484FC9" w:rsidRPr="00484FC9" w:rsidRDefault="00484FC9" w:rsidP="00484FC9">
      <w:pPr>
        <w:spacing w:after="0" w:line="240" w:lineRule="auto"/>
        <w:ind w:firstLine="709"/>
        <w:jc w:val="both"/>
        <w:rPr>
          <w:rFonts w:ascii="Times New Roman" w:hAnsi="Times New Roman"/>
          <w:sz w:val="28"/>
          <w:szCs w:val="28"/>
          <w:lang w:val="en-US"/>
        </w:rPr>
      </w:pPr>
      <w:r w:rsidRPr="00484FC9">
        <w:rPr>
          <w:rFonts w:ascii="Times New Roman" w:hAnsi="Times New Roman"/>
          <w:sz w:val="28"/>
          <w:szCs w:val="28"/>
          <w:lang w:val="en-US"/>
        </w:rPr>
        <w:t xml:space="preserve">φ – </w:t>
      </w:r>
      <w:proofErr w:type="gramStart"/>
      <w:r w:rsidRPr="00484FC9">
        <w:rPr>
          <w:rFonts w:ascii="Times New Roman" w:hAnsi="Times New Roman"/>
          <w:sz w:val="28"/>
          <w:szCs w:val="28"/>
          <w:lang w:val="en-US"/>
        </w:rPr>
        <w:t>friction</w:t>
      </w:r>
      <w:proofErr w:type="gramEnd"/>
      <w:r w:rsidRPr="00484FC9">
        <w:rPr>
          <w:rFonts w:ascii="Times New Roman" w:hAnsi="Times New Roman"/>
          <w:sz w:val="28"/>
          <w:szCs w:val="28"/>
          <w:lang w:val="en-US"/>
        </w:rPr>
        <w:t xml:space="preserve"> angle; </w:t>
      </w:r>
    </w:p>
    <w:p w:rsidR="00484FC9" w:rsidRPr="00484FC9" w:rsidRDefault="00484FC9" w:rsidP="00484FC9">
      <w:pPr>
        <w:spacing w:after="0" w:line="240" w:lineRule="auto"/>
        <w:ind w:firstLine="709"/>
        <w:jc w:val="both"/>
        <w:rPr>
          <w:rFonts w:ascii="Times New Roman" w:hAnsi="Times New Roman"/>
          <w:sz w:val="28"/>
          <w:szCs w:val="28"/>
          <w:lang w:val="en-US"/>
        </w:rPr>
      </w:pPr>
      <w:r w:rsidRPr="00484FC9">
        <w:rPr>
          <w:rFonts w:ascii="Times New Roman" w:hAnsi="Times New Roman"/>
          <w:sz w:val="28"/>
          <w:szCs w:val="28"/>
          <w:lang w:val="en-US"/>
        </w:rPr>
        <w:t xml:space="preserve">d2 – pitch diameter; </w:t>
      </w:r>
    </w:p>
    <w:p w:rsidR="00484FC9" w:rsidRPr="00484FC9" w:rsidRDefault="00484FC9" w:rsidP="00484FC9">
      <w:pPr>
        <w:spacing w:after="0" w:line="240" w:lineRule="auto"/>
        <w:ind w:firstLine="709"/>
        <w:jc w:val="both"/>
        <w:rPr>
          <w:rFonts w:ascii="Times New Roman" w:hAnsi="Times New Roman"/>
          <w:sz w:val="28"/>
          <w:szCs w:val="28"/>
          <w:lang w:val="en-US"/>
        </w:rPr>
      </w:pPr>
      <w:r w:rsidRPr="00484FC9">
        <w:rPr>
          <w:rFonts w:ascii="Times New Roman" w:hAnsi="Times New Roman"/>
          <w:sz w:val="28"/>
          <w:szCs w:val="28"/>
          <w:lang w:val="en-US"/>
        </w:rPr>
        <w:t xml:space="preserve">P – </w:t>
      </w:r>
      <w:proofErr w:type="gramStart"/>
      <w:r w:rsidRPr="00484FC9">
        <w:rPr>
          <w:rFonts w:ascii="Times New Roman" w:hAnsi="Times New Roman"/>
          <w:sz w:val="28"/>
          <w:szCs w:val="28"/>
          <w:lang w:val="en-US"/>
        </w:rPr>
        <w:t>thread</w:t>
      </w:r>
      <w:proofErr w:type="gramEnd"/>
      <w:r w:rsidRPr="00484FC9">
        <w:rPr>
          <w:rFonts w:ascii="Times New Roman" w:hAnsi="Times New Roman"/>
          <w:sz w:val="28"/>
          <w:szCs w:val="28"/>
          <w:lang w:val="en-US"/>
        </w:rPr>
        <w:t xml:space="preserve"> pitch.</w:t>
      </w:r>
    </w:p>
    <w:p w:rsidR="00484FC9" w:rsidRDefault="00484FC9" w:rsidP="00882920">
      <w:pPr>
        <w:spacing w:after="0" w:line="360" w:lineRule="auto"/>
        <w:ind w:firstLine="709"/>
        <w:jc w:val="both"/>
        <w:rPr>
          <w:rFonts w:ascii="Times New Roman" w:hAnsi="Times New Roman"/>
          <w:sz w:val="28"/>
          <w:szCs w:val="28"/>
          <w:lang w:val="en-US"/>
        </w:rPr>
      </w:pPr>
    </w:p>
    <w:p w:rsidR="00484FC9" w:rsidRPr="00882920" w:rsidRDefault="00484FC9" w:rsidP="00882920">
      <w:pPr>
        <w:spacing w:after="0" w:line="360" w:lineRule="auto"/>
        <w:ind w:firstLine="709"/>
        <w:jc w:val="both"/>
        <w:rPr>
          <w:rFonts w:ascii="Times New Roman" w:hAnsi="Times New Roman"/>
          <w:sz w:val="28"/>
          <w:szCs w:val="28"/>
          <w:lang w:val="en-US"/>
        </w:rPr>
      </w:pPr>
      <w:r w:rsidRPr="00484FC9">
        <w:rPr>
          <w:rFonts w:ascii="Times New Roman" w:hAnsi="Times New Roman"/>
          <w:sz w:val="28"/>
          <w:szCs w:val="28"/>
          <w:lang w:val="en-US"/>
        </w:rPr>
        <w:t>According to [</w:t>
      </w:r>
      <w:r>
        <w:rPr>
          <w:rFonts w:ascii="Times New Roman" w:hAnsi="Times New Roman"/>
          <w:sz w:val="28"/>
          <w:szCs w:val="28"/>
          <w:lang w:val="en-US"/>
        </w:rPr>
        <w:t>17</w:t>
      </w:r>
      <w:r w:rsidRPr="00484FC9">
        <w:rPr>
          <w:rFonts w:ascii="Times New Roman" w:hAnsi="Times New Roman"/>
          <w:sz w:val="28"/>
          <w:szCs w:val="28"/>
          <w:lang w:val="en-US"/>
        </w:rPr>
        <w:t>], the moments, which are necessary for unscrewing a threaded connection, can be presented in the form of:</w:t>
      </w:r>
    </w:p>
    <w:p w:rsidR="00484FC9" w:rsidRDefault="00484FC9" w:rsidP="00E12038">
      <w:pPr>
        <w:spacing w:after="0" w:line="360" w:lineRule="auto"/>
        <w:ind w:firstLine="709"/>
        <w:jc w:val="both"/>
        <w:rPr>
          <w:rFonts w:ascii="Times New Roman" w:hAnsi="Times New Roman"/>
          <w:b/>
          <w:sz w:val="28"/>
          <w:szCs w:val="28"/>
          <w:lang w:val="en-US"/>
        </w:rPr>
      </w:pPr>
    </w:p>
    <w:p w:rsidR="00484FC9" w:rsidRPr="00484FC9" w:rsidRDefault="000706F7" w:rsidP="00484FC9">
      <w:pPr>
        <w:spacing w:after="0" w:line="360" w:lineRule="auto"/>
        <w:ind w:firstLine="709"/>
        <w:jc w:val="both"/>
        <w:rPr>
          <w:rFonts w:ascii="Times New Roman" w:hAnsi="Times New Roman"/>
          <w:b/>
          <w:sz w:val="28"/>
          <w:szCs w:val="28"/>
          <w:lang w:val="uk-UA"/>
        </w:rPr>
      </w:pPr>
      <m:oMath>
        <m:sSub>
          <m:sSubPr>
            <m:ctrlPr>
              <w:rPr>
                <w:rFonts w:ascii="Cambria Math" w:hAnsi="Cambria Math"/>
                <w:b/>
                <w:i/>
                <w:sz w:val="28"/>
                <w:szCs w:val="28"/>
                <w:lang w:val="uk-UA"/>
              </w:rPr>
            </m:ctrlPr>
          </m:sSubPr>
          <m:e>
            <m:r>
              <m:rPr>
                <m:sty m:val="bi"/>
              </m:rPr>
              <w:rPr>
                <w:rFonts w:ascii="Cambria Math" w:hAnsi="Cambria Math"/>
                <w:sz w:val="28"/>
                <w:szCs w:val="28"/>
                <w:lang w:val="uk-UA"/>
              </w:rPr>
              <m:t>M</m:t>
            </m:r>
          </m:e>
          <m:sub>
            <m:r>
              <m:rPr>
                <m:sty m:val="bi"/>
              </m:rPr>
              <w:rPr>
                <w:rFonts w:ascii="Cambria Math" w:hAnsi="Cambria Math"/>
                <w:sz w:val="28"/>
                <w:szCs w:val="28"/>
                <w:lang w:val="uk-UA"/>
              </w:rPr>
              <m:t>вгв</m:t>
            </m:r>
          </m:sub>
        </m:sSub>
        <m:r>
          <m:rPr>
            <m:sty m:val="bi"/>
          </m:rPr>
          <w:rPr>
            <w:rFonts w:ascii="Cambria Math" w:hAnsi="Cambria Math"/>
            <w:sz w:val="28"/>
            <w:szCs w:val="28"/>
            <w:lang w:val="uk-UA"/>
          </w:rPr>
          <m:t>=</m:t>
        </m:r>
        <m:sSub>
          <m:sSubPr>
            <m:ctrlPr>
              <w:rPr>
                <w:rFonts w:ascii="Cambria Math" w:hAnsi="Cambria Math"/>
                <w:b/>
                <w:i/>
                <w:sz w:val="28"/>
                <w:szCs w:val="28"/>
                <w:lang w:val="uk-UA"/>
              </w:rPr>
            </m:ctrlPr>
          </m:sSubPr>
          <m:e>
            <m:r>
              <m:rPr>
                <m:sty m:val="bi"/>
              </m:rPr>
              <w:rPr>
                <w:rFonts w:ascii="Cambria Math" w:hAnsi="Cambria Math"/>
                <w:sz w:val="28"/>
                <w:szCs w:val="28"/>
                <w:lang w:val="uk-UA"/>
              </w:rPr>
              <m:t>M</m:t>
            </m:r>
          </m:e>
          <m:sub>
            <m:r>
              <m:rPr>
                <m:sty m:val="bi"/>
              </m:rPr>
              <w:rPr>
                <w:rFonts w:ascii="Cambria Math" w:hAnsi="Cambria Math"/>
                <w:sz w:val="28"/>
                <w:szCs w:val="28"/>
                <w:lang w:val="uk-UA"/>
              </w:rPr>
              <m:t>вигв</m:t>
            </m:r>
          </m:sub>
        </m:sSub>
        <m:f>
          <m:fPr>
            <m:ctrlPr>
              <w:rPr>
                <w:rFonts w:ascii="Cambria Math" w:hAnsi="Cambria Math"/>
                <w:b/>
                <w:i/>
                <w:sz w:val="28"/>
                <w:szCs w:val="28"/>
                <w:lang w:val="uk-UA"/>
              </w:rPr>
            </m:ctrlPr>
          </m:fPr>
          <m:num>
            <m:d>
              <m:dPr>
                <m:begChr m:val="["/>
                <m:endChr m:val="]"/>
                <m:ctrlPr>
                  <w:rPr>
                    <w:rFonts w:ascii="Cambria Math" w:hAnsi="Cambria Math"/>
                    <w:b/>
                    <w:i/>
                    <w:sz w:val="28"/>
                    <w:szCs w:val="28"/>
                    <w:lang w:val="uk-UA"/>
                  </w:rPr>
                </m:ctrlPr>
              </m:dPr>
              <m:e>
                <m:func>
                  <m:funcPr>
                    <m:ctrlPr>
                      <w:rPr>
                        <w:rFonts w:ascii="Cambria Math" w:hAnsi="Cambria Math"/>
                        <w:b/>
                        <w:i/>
                        <w:sz w:val="28"/>
                        <w:szCs w:val="28"/>
                        <w:lang w:val="uk-UA"/>
                      </w:rPr>
                    </m:ctrlPr>
                  </m:funcPr>
                  <m:fName>
                    <m:r>
                      <m:rPr>
                        <m:sty m:val="bi"/>
                      </m:rPr>
                      <w:rPr>
                        <w:rFonts w:ascii="Cambria Math" w:hAnsi="Cambria Math"/>
                        <w:sz w:val="28"/>
                        <w:szCs w:val="28"/>
                        <w:lang w:val="uk-UA"/>
                      </w:rPr>
                      <m:t>tan</m:t>
                    </m:r>
                  </m:fName>
                  <m:e>
                    <m:d>
                      <m:dPr>
                        <m:ctrlPr>
                          <w:rPr>
                            <w:rFonts w:ascii="Cambria Math" w:hAnsi="Cambria Math"/>
                            <w:b/>
                            <w:i/>
                            <w:sz w:val="28"/>
                            <w:szCs w:val="28"/>
                            <w:lang w:val="uk-UA"/>
                          </w:rPr>
                        </m:ctrlPr>
                      </m:dPr>
                      <m:e>
                        <m:r>
                          <m:rPr>
                            <m:sty m:val="bi"/>
                          </m:rPr>
                          <w:rPr>
                            <w:rFonts w:ascii="Cambria Math" w:hAnsi="Cambria Math"/>
                            <w:sz w:val="28"/>
                            <w:szCs w:val="28"/>
                            <w:lang w:val="uk-UA"/>
                          </w:rPr>
                          <m:t>ϕ+ψ</m:t>
                        </m:r>
                      </m:e>
                    </m:d>
                  </m:e>
                </m:func>
                <m:r>
                  <m:rPr>
                    <m:sty m:val="bi"/>
                  </m:rPr>
                  <w:rPr>
                    <w:rFonts w:ascii="Cambria Math" w:hAnsi="Cambria Math"/>
                    <w:sz w:val="28"/>
                    <w:szCs w:val="28"/>
                    <w:lang w:val="uk-UA"/>
                  </w:rPr>
                  <m:t>+</m:t>
                </m:r>
                <m:sSub>
                  <m:sSubPr>
                    <m:ctrlPr>
                      <w:rPr>
                        <w:rFonts w:ascii="Cambria Math" w:hAnsi="Cambria Math"/>
                        <w:b/>
                        <w:i/>
                        <w:sz w:val="28"/>
                        <w:szCs w:val="28"/>
                        <w:lang w:val="uk-UA"/>
                      </w:rPr>
                    </m:ctrlPr>
                  </m:sSubPr>
                  <m:e>
                    <m:r>
                      <m:rPr>
                        <m:sty m:val="bi"/>
                      </m:rPr>
                      <w:rPr>
                        <w:rFonts w:ascii="Cambria Math" w:hAnsi="Cambria Math"/>
                        <w:sz w:val="28"/>
                        <w:szCs w:val="28"/>
                        <w:lang w:val="uk-UA"/>
                      </w:rPr>
                      <m:t>f</m:t>
                    </m:r>
                  </m:e>
                  <m:sub>
                    <m:r>
                      <m:rPr>
                        <m:sty m:val="bi"/>
                      </m:rPr>
                      <w:rPr>
                        <w:rFonts w:ascii="Cambria Math" w:hAnsi="Cambria Math"/>
                        <w:sz w:val="28"/>
                        <w:szCs w:val="28"/>
                        <w:lang w:val="uk-UA"/>
                      </w:rPr>
                      <m:t>T</m:t>
                    </m:r>
                  </m:sub>
                </m:sSub>
                <m:f>
                  <m:fPr>
                    <m:ctrlPr>
                      <w:rPr>
                        <w:rFonts w:ascii="Cambria Math" w:hAnsi="Cambria Math"/>
                        <w:b/>
                        <w:i/>
                        <w:sz w:val="28"/>
                        <w:szCs w:val="28"/>
                        <w:lang w:val="uk-UA"/>
                      </w:rPr>
                    </m:ctrlPr>
                  </m:fPr>
                  <m:num>
                    <m:sSub>
                      <m:sSubPr>
                        <m:ctrlPr>
                          <w:rPr>
                            <w:rFonts w:ascii="Cambria Math" w:hAnsi="Cambria Math"/>
                            <w:b/>
                            <w:i/>
                            <w:sz w:val="28"/>
                            <w:szCs w:val="28"/>
                            <w:lang w:val="uk-UA"/>
                          </w:rPr>
                        </m:ctrlPr>
                      </m:sSubPr>
                      <m:e>
                        <m:r>
                          <m:rPr>
                            <m:sty m:val="bi"/>
                          </m:rPr>
                          <w:rPr>
                            <w:rFonts w:ascii="Cambria Math" w:hAnsi="Cambria Math"/>
                            <w:sz w:val="28"/>
                            <w:szCs w:val="28"/>
                            <w:lang w:val="uk-UA"/>
                          </w:rPr>
                          <m:t>d</m:t>
                        </m:r>
                      </m:e>
                      <m:sub>
                        <m:r>
                          <m:rPr>
                            <m:sty m:val="bi"/>
                          </m:rPr>
                          <w:rPr>
                            <w:rFonts w:ascii="Cambria Math" w:hAnsi="Cambria Math"/>
                            <w:sz w:val="28"/>
                            <w:szCs w:val="28"/>
                            <w:lang w:val="uk-UA"/>
                          </w:rPr>
                          <m:t>cp</m:t>
                        </m:r>
                      </m:sub>
                    </m:sSub>
                  </m:num>
                  <m:den>
                    <m:sSub>
                      <m:sSubPr>
                        <m:ctrlPr>
                          <w:rPr>
                            <w:rFonts w:ascii="Cambria Math" w:hAnsi="Cambria Math"/>
                            <w:b/>
                            <w:i/>
                            <w:sz w:val="28"/>
                            <w:szCs w:val="28"/>
                            <w:lang w:val="uk-UA"/>
                          </w:rPr>
                        </m:ctrlPr>
                      </m:sSubPr>
                      <m:e>
                        <m:r>
                          <m:rPr>
                            <m:sty m:val="bi"/>
                          </m:rPr>
                          <w:rPr>
                            <w:rFonts w:ascii="Cambria Math" w:hAnsi="Cambria Math"/>
                            <w:sz w:val="28"/>
                            <w:szCs w:val="28"/>
                            <w:lang w:val="uk-UA"/>
                          </w:rPr>
                          <m:t>d</m:t>
                        </m:r>
                      </m:e>
                      <m:sub>
                        <m:r>
                          <m:rPr>
                            <m:sty m:val="bi"/>
                          </m:rPr>
                          <w:rPr>
                            <w:rFonts w:ascii="Cambria Math" w:hAnsi="Cambria Math"/>
                            <w:sz w:val="28"/>
                            <w:szCs w:val="28"/>
                            <w:lang w:val="uk-UA"/>
                          </w:rPr>
                          <m:t>2</m:t>
                        </m:r>
                      </m:sub>
                    </m:sSub>
                  </m:den>
                </m:f>
              </m:e>
            </m:d>
          </m:num>
          <m:den>
            <m:d>
              <m:dPr>
                <m:begChr m:val="["/>
                <m:endChr m:val="]"/>
                <m:ctrlPr>
                  <w:rPr>
                    <w:rFonts w:ascii="Cambria Math" w:hAnsi="Cambria Math"/>
                    <w:b/>
                    <w:i/>
                    <w:sz w:val="28"/>
                    <w:szCs w:val="28"/>
                    <w:lang w:val="uk-UA"/>
                  </w:rPr>
                </m:ctrlPr>
              </m:dPr>
              <m:e>
                <m:func>
                  <m:funcPr>
                    <m:ctrlPr>
                      <w:rPr>
                        <w:rFonts w:ascii="Cambria Math" w:hAnsi="Cambria Math"/>
                        <w:b/>
                        <w:i/>
                        <w:sz w:val="28"/>
                        <w:szCs w:val="28"/>
                        <w:lang w:val="uk-UA"/>
                      </w:rPr>
                    </m:ctrlPr>
                  </m:funcPr>
                  <m:fName>
                    <m:r>
                      <m:rPr>
                        <m:sty m:val="bi"/>
                      </m:rPr>
                      <w:rPr>
                        <w:rFonts w:ascii="Cambria Math" w:hAnsi="Cambria Math"/>
                        <w:sz w:val="28"/>
                        <w:szCs w:val="28"/>
                        <w:lang w:val="uk-UA"/>
                      </w:rPr>
                      <m:t>tan</m:t>
                    </m:r>
                  </m:fName>
                  <m:e>
                    <m:d>
                      <m:dPr>
                        <m:ctrlPr>
                          <w:rPr>
                            <w:rFonts w:ascii="Cambria Math" w:hAnsi="Cambria Math"/>
                            <w:b/>
                            <w:i/>
                            <w:sz w:val="28"/>
                            <w:szCs w:val="28"/>
                            <w:lang w:val="uk-UA"/>
                          </w:rPr>
                        </m:ctrlPr>
                      </m:dPr>
                      <m:e>
                        <m:r>
                          <m:rPr>
                            <m:sty m:val="bi"/>
                          </m:rPr>
                          <w:rPr>
                            <w:rFonts w:ascii="Cambria Math" w:hAnsi="Cambria Math"/>
                            <w:sz w:val="28"/>
                            <w:szCs w:val="28"/>
                            <w:lang w:val="uk-UA"/>
                          </w:rPr>
                          <m:t>ϕ-ψ</m:t>
                        </m:r>
                      </m:e>
                    </m:d>
                  </m:e>
                </m:func>
                <m:r>
                  <m:rPr>
                    <m:sty m:val="bi"/>
                  </m:rPr>
                  <w:rPr>
                    <w:rFonts w:ascii="Cambria Math" w:hAnsi="Cambria Math"/>
                    <w:sz w:val="28"/>
                    <w:szCs w:val="28"/>
                    <w:lang w:val="uk-UA"/>
                  </w:rPr>
                  <m:t>+</m:t>
                </m:r>
                <m:sSub>
                  <m:sSubPr>
                    <m:ctrlPr>
                      <w:rPr>
                        <w:rFonts w:ascii="Cambria Math" w:hAnsi="Cambria Math"/>
                        <w:b/>
                        <w:i/>
                        <w:sz w:val="28"/>
                        <w:szCs w:val="28"/>
                        <w:lang w:val="uk-UA"/>
                      </w:rPr>
                    </m:ctrlPr>
                  </m:sSubPr>
                  <m:e>
                    <m:r>
                      <m:rPr>
                        <m:sty m:val="bi"/>
                      </m:rPr>
                      <w:rPr>
                        <w:rFonts w:ascii="Cambria Math" w:hAnsi="Cambria Math"/>
                        <w:sz w:val="28"/>
                        <w:szCs w:val="28"/>
                        <w:lang w:val="uk-UA"/>
                      </w:rPr>
                      <m:t>f</m:t>
                    </m:r>
                  </m:e>
                  <m:sub>
                    <m:r>
                      <m:rPr>
                        <m:sty m:val="bi"/>
                      </m:rPr>
                      <w:rPr>
                        <w:rFonts w:ascii="Cambria Math" w:hAnsi="Cambria Math"/>
                        <w:sz w:val="28"/>
                        <w:szCs w:val="28"/>
                        <w:lang w:val="uk-UA"/>
                      </w:rPr>
                      <m:t>T</m:t>
                    </m:r>
                  </m:sub>
                </m:sSub>
                <m:f>
                  <m:fPr>
                    <m:ctrlPr>
                      <w:rPr>
                        <w:rFonts w:ascii="Cambria Math" w:hAnsi="Cambria Math"/>
                        <w:b/>
                        <w:i/>
                        <w:sz w:val="28"/>
                        <w:szCs w:val="28"/>
                        <w:lang w:val="uk-UA"/>
                      </w:rPr>
                    </m:ctrlPr>
                  </m:fPr>
                  <m:num>
                    <m:sSub>
                      <m:sSubPr>
                        <m:ctrlPr>
                          <w:rPr>
                            <w:rFonts w:ascii="Cambria Math" w:hAnsi="Cambria Math"/>
                            <w:b/>
                            <w:i/>
                            <w:sz w:val="28"/>
                            <w:szCs w:val="28"/>
                            <w:lang w:val="uk-UA"/>
                          </w:rPr>
                        </m:ctrlPr>
                      </m:sSubPr>
                      <m:e>
                        <m:r>
                          <m:rPr>
                            <m:sty m:val="bi"/>
                          </m:rPr>
                          <w:rPr>
                            <w:rFonts w:ascii="Cambria Math" w:hAnsi="Cambria Math"/>
                            <w:sz w:val="28"/>
                            <w:szCs w:val="28"/>
                            <w:lang w:val="uk-UA"/>
                          </w:rPr>
                          <m:t>d</m:t>
                        </m:r>
                      </m:e>
                      <m:sub>
                        <m:r>
                          <m:rPr>
                            <m:sty m:val="bi"/>
                          </m:rPr>
                          <w:rPr>
                            <w:rFonts w:ascii="Cambria Math" w:hAnsi="Cambria Math"/>
                            <w:sz w:val="28"/>
                            <w:szCs w:val="28"/>
                            <w:lang w:val="uk-UA"/>
                          </w:rPr>
                          <m:t>cp</m:t>
                        </m:r>
                      </m:sub>
                    </m:sSub>
                  </m:num>
                  <m:den>
                    <m:sSub>
                      <m:sSubPr>
                        <m:ctrlPr>
                          <w:rPr>
                            <w:rFonts w:ascii="Cambria Math" w:hAnsi="Cambria Math"/>
                            <w:b/>
                            <w:i/>
                            <w:sz w:val="28"/>
                            <w:szCs w:val="28"/>
                            <w:lang w:val="uk-UA"/>
                          </w:rPr>
                        </m:ctrlPr>
                      </m:sSubPr>
                      <m:e>
                        <m:r>
                          <m:rPr>
                            <m:sty m:val="bi"/>
                          </m:rPr>
                          <w:rPr>
                            <w:rFonts w:ascii="Cambria Math" w:hAnsi="Cambria Math"/>
                            <w:sz w:val="28"/>
                            <w:szCs w:val="28"/>
                            <w:lang w:val="uk-UA"/>
                          </w:rPr>
                          <m:t>d</m:t>
                        </m:r>
                      </m:e>
                      <m:sub>
                        <m:r>
                          <m:rPr>
                            <m:sty m:val="bi"/>
                          </m:rPr>
                          <w:rPr>
                            <w:rFonts w:ascii="Cambria Math" w:hAnsi="Cambria Math"/>
                            <w:sz w:val="28"/>
                            <w:szCs w:val="28"/>
                            <w:lang w:val="uk-UA"/>
                          </w:rPr>
                          <m:t>2</m:t>
                        </m:r>
                      </m:sub>
                    </m:sSub>
                  </m:den>
                </m:f>
              </m:e>
            </m:d>
          </m:den>
        </m:f>
      </m:oMath>
      <w:r w:rsidR="00484FC9" w:rsidRPr="00484FC9">
        <w:rPr>
          <w:rFonts w:ascii="Times New Roman" w:hAnsi="Times New Roman"/>
          <w:b/>
          <w:sz w:val="28"/>
          <w:szCs w:val="28"/>
          <w:lang w:val="uk-UA"/>
        </w:rPr>
        <w:tab/>
      </w:r>
      <w:r w:rsidR="00484FC9" w:rsidRPr="00484FC9">
        <w:rPr>
          <w:rFonts w:ascii="Times New Roman" w:hAnsi="Times New Roman"/>
          <w:b/>
          <w:sz w:val="28"/>
          <w:szCs w:val="28"/>
          <w:lang w:val="uk-UA"/>
        </w:rPr>
        <w:tab/>
      </w:r>
      <w:r w:rsidR="00484FC9" w:rsidRPr="00484FC9">
        <w:rPr>
          <w:rFonts w:ascii="Times New Roman" w:hAnsi="Times New Roman"/>
          <w:b/>
          <w:sz w:val="28"/>
          <w:szCs w:val="28"/>
          <w:lang w:val="uk-UA"/>
        </w:rPr>
        <w:tab/>
      </w:r>
      <w:r w:rsidR="00484FC9" w:rsidRPr="00484FC9">
        <w:rPr>
          <w:rFonts w:ascii="Times New Roman" w:hAnsi="Times New Roman"/>
          <w:b/>
          <w:sz w:val="28"/>
          <w:szCs w:val="28"/>
          <w:lang w:val="uk-UA"/>
        </w:rPr>
        <w:tab/>
        <w:t>(2)</w:t>
      </w:r>
    </w:p>
    <w:p w:rsidR="000B2022" w:rsidRPr="000B2022" w:rsidRDefault="000B2022" w:rsidP="000B2022">
      <w:pPr>
        <w:spacing w:after="0" w:line="360" w:lineRule="auto"/>
        <w:ind w:firstLine="709"/>
        <w:jc w:val="both"/>
        <w:rPr>
          <w:rFonts w:ascii="Times New Roman" w:hAnsi="Times New Roman"/>
          <w:sz w:val="28"/>
          <w:szCs w:val="28"/>
          <w:lang w:val="uk-UA"/>
        </w:rPr>
      </w:pPr>
      <w:r w:rsidRPr="000B2022">
        <w:rPr>
          <w:rFonts w:ascii="Times New Roman" w:hAnsi="Times New Roman"/>
          <w:sz w:val="28"/>
          <w:szCs w:val="28"/>
          <w:lang w:val="uk-UA"/>
        </w:rPr>
        <w:t xml:space="preserve">where </w:t>
      </w:r>
      <w:r w:rsidRPr="000B2022">
        <w:rPr>
          <w:rFonts w:ascii="Times New Roman" w:hAnsi="Times New Roman"/>
          <w:sz w:val="28"/>
          <w:szCs w:val="28"/>
          <w:lang w:val="uk-UA"/>
        </w:rPr>
        <w:tab/>
        <w:t xml:space="preserve">Мunscr, Мscr – the moments, required for unscrewing/screwing a threaded connection; </w:t>
      </w:r>
    </w:p>
    <w:p w:rsidR="000B2022" w:rsidRPr="000B2022" w:rsidRDefault="000B2022" w:rsidP="000B2022">
      <w:pPr>
        <w:spacing w:after="0" w:line="360" w:lineRule="auto"/>
        <w:ind w:firstLine="709"/>
        <w:jc w:val="both"/>
        <w:rPr>
          <w:rFonts w:ascii="Times New Roman" w:hAnsi="Times New Roman"/>
          <w:sz w:val="28"/>
          <w:szCs w:val="28"/>
          <w:lang w:val="uk-UA"/>
        </w:rPr>
      </w:pPr>
      <w:r w:rsidRPr="000B2022">
        <w:rPr>
          <w:rFonts w:ascii="Times New Roman" w:hAnsi="Times New Roman"/>
          <w:sz w:val="28"/>
          <w:szCs w:val="28"/>
          <w:lang w:val="uk-UA"/>
        </w:rPr>
        <w:tab/>
        <w:t xml:space="preserve">       fR – friction ratio on the thread edge;  </w:t>
      </w:r>
    </w:p>
    <w:p w:rsidR="000B2022" w:rsidRPr="000B2022" w:rsidRDefault="000B2022" w:rsidP="000B2022">
      <w:pPr>
        <w:spacing w:after="0" w:line="360" w:lineRule="auto"/>
        <w:ind w:firstLine="709"/>
        <w:jc w:val="both"/>
        <w:rPr>
          <w:rFonts w:ascii="Times New Roman" w:hAnsi="Times New Roman"/>
          <w:sz w:val="28"/>
          <w:szCs w:val="28"/>
          <w:lang w:val="uk-UA"/>
        </w:rPr>
      </w:pPr>
      <w:r w:rsidRPr="000B2022">
        <w:rPr>
          <w:rFonts w:ascii="Times New Roman" w:hAnsi="Times New Roman"/>
          <w:sz w:val="28"/>
          <w:szCs w:val="28"/>
          <w:lang w:val="uk-UA"/>
        </w:rPr>
        <w:tab/>
        <w:t xml:space="preserve">       dm – mean diameter of a contact ring; </w:t>
      </w:r>
    </w:p>
    <w:p w:rsidR="000B2022" w:rsidRPr="000B2022" w:rsidRDefault="000B2022" w:rsidP="000B2022">
      <w:pPr>
        <w:spacing w:after="0" w:line="360" w:lineRule="auto"/>
        <w:ind w:firstLine="709"/>
        <w:jc w:val="both"/>
        <w:rPr>
          <w:rFonts w:ascii="Times New Roman" w:hAnsi="Times New Roman"/>
          <w:sz w:val="28"/>
          <w:szCs w:val="28"/>
          <w:lang w:val="uk-UA"/>
        </w:rPr>
      </w:pPr>
      <w:r w:rsidRPr="000B2022">
        <w:rPr>
          <w:rFonts w:ascii="Times New Roman" w:hAnsi="Times New Roman"/>
          <w:sz w:val="28"/>
          <w:szCs w:val="28"/>
          <w:lang w:val="uk-UA"/>
        </w:rPr>
        <w:tab/>
        <w:t xml:space="preserve">        d2 – pitch diameter.</w:t>
      </w:r>
    </w:p>
    <w:p w:rsidR="00484FC9" w:rsidRDefault="000B2022" w:rsidP="000B2022">
      <w:pPr>
        <w:spacing w:after="0" w:line="360" w:lineRule="auto"/>
        <w:ind w:firstLine="709"/>
        <w:jc w:val="both"/>
        <w:rPr>
          <w:rFonts w:ascii="Times New Roman" w:hAnsi="Times New Roman"/>
          <w:sz w:val="28"/>
          <w:szCs w:val="28"/>
          <w:lang w:val="en-US"/>
        </w:rPr>
      </w:pPr>
      <w:r w:rsidRPr="000B2022">
        <w:rPr>
          <w:rFonts w:ascii="Times New Roman" w:hAnsi="Times New Roman"/>
          <w:sz w:val="28"/>
          <w:szCs w:val="28"/>
          <w:lang w:val="uk-UA"/>
        </w:rPr>
        <w:t xml:space="preserve">Results of our experimental study of the unscrewing moment value for a rod, screwed into the diaphyseal portion of the hip bone of a pig, are shown in Table </w:t>
      </w:r>
      <w:r>
        <w:rPr>
          <w:rFonts w:ascii="Times New Roman" w:hAnsi="Times New Roman"/>
          <w:sz w:val="28"/>
          <w:szCs w:val="28"/>
          <w:lang w:val="en-US"/>
        </w:rPr>
        <w:t>2</w:t>
      </w:r>
      <w:r w:rsidRPr="000B2022">
        <w:rPr>
          <w:rFonts w:ascii="Times New Roman" w:hAnsi="Times New Roman"/>
          <w:sz w:val="28"/>
          <w:szCs w:val="28"/>
          <w:lang w:val="uk-UA"/>
        </w:rPr>
        <w:t>.</w:t>
      </w:r>
    </w:p>
    <w:p w:rsidR="00E71EE3" w:rsidRPr="00E71EE3" w:rsidRDefault="00E71EE3" w:rsidP="00E71EE3">
      <w:pPr>
        <w:spacing w:after="0" w:line="360" w:lineRule="auto"/>
        <w:ind w:firstLine="709"/>
        <w:jc w:val="both"/>
        <w:rPr>
          <w:rFonts w:ascii="Times New Roman" w:hAnsi="Times New Roman"/>
          <w:sz w:val="28"/>
          <w:szCs w:val="28"/>
          <w:lang w:val="en-US"/>
        </w:rPr>
      </w:pPr>
    </w:p>
    <w:p w:rsidR="00E71EE3" w:rsidRPr="00E71EE3" w:rsidRDefault="00E71EE3" w:rsidP="00E71EE3">
      <w:pPr>
        <w:spacing w:after="0" w:line="360" w:lineRule="auto"/>
        <w:ind w:firstLine="709"/>
        <w:jc w:val="both"/>
        <w:rPr>
          <w:rFonts w:ascii="Times New Roman" w:hAnsi="Times New Roman"/>
          <w:sz w:val="28"/>
          <w:szCs w:val="28"/>
          <w:lang w:val="uk-UA"/>
        </w:rPr>
      </w:pPr>
      <w:r w:rsidRPr="00E71EE3">
        <w:rPr>
          <w:rFonts w:ascii="Times New Roman" w:hAnsi="Times New Roman"/>
          <w:sz w:val="28"/>
          <w:szCs w:val="28"/>
          <w:lang w:val="en-US"/>
        </w:rPr>
        <w:t>Table</w:t>
      </w:r>
      <w:r w:rsidRPr="00E71EE3">
        <w:rPr>
          <w:rFonts w:ascii="Times New Roman" w:hAnsi="Times New Roman"/>
          <w:sz w:val="28"/>
          <w:szCs w:val="28"/>
          <w:lang w:val="uk-UA"/>
        </w:rPr>
        <w:t xml:space="preserve"> </w:t>
      </w:r>
      <w:r>
        <w:rPr>
          <w:rFonts w:ascii="Times New Roman" w:hAnsi="Times New Roman"/>
          <w:sz w:val="28"/>
          <w:szCs w:val="28"/>
          <w:lang w:val="en-US"/>
        </w:rPr>
        <w:t>2</w:t>
      </w:r>
      <w:r w:rsidRPr="00E71EE3">
        <w:rPr>
          <w:rFonts w:ascii="Times New Roman" w:hAnsi="Times New Roman"/>
          <w:sz w:val="28"/>
          <w:szCs w:val="28"/>
          <w:lang w:val="en-US"/>
        </w:rPr>
        <w:t>.</w:t>
      </w:r>
      <w:r w:rsidRPr="00E71EE3">
        <w:rPr>
          <w:rFonts w:ascii="Times New Roman" w:hAnsi="Times New Roman"/>
          <w:sz w:val="28"/>
          <w:szCs w:val="28"/>
          <w:lang w:val="uk-UA"/>
        </w:rPr>
        <w:t xml:space="preserve"> </w:t>
      </w:r>
      <w:r w:rsidRPr="00E71EE3">
        <w:rPr>
          <w:rFonts w:ascii="Times New Roman" w:hAnsi="Times New Roman"/>
          <w:sz w:val="28"/>
          <w:szCs w:val="28"/>
          <w:lang w:val="en-US"/>
        </w:rPr>
        <w:t xml:space="preserve">Values of the unscrewing moment for a rod, which is screwed into the </w:t>
      </w:r>
      <w:proofErr w:type="spellStart"/>
      <w:r w:rsidRPr="00E71EE3">
        <w:rPr>
          <w:rFonts w:ascii="Times New Roman" w:hAnsi="Times New Roman"/>
          <w:sz w:val="28"/>
          <w:szCs w:val="28"/>
          <w:lang w:val="en-US"/>
        </w:rPr>
        <w:t>diaphyseal</w:t>
      </w:r>
      <w:proofErr w:type="spellEnd"/>
      <w:r w:rsidRPr="00E71EE3">
        <w:rPr>
          <w:rFonts w:ascii="Times New Roman" w:hAnsi="Times New Roman"/>
          <w:sz w:val="28"/>
          <w:szCs w:val="28"/>
          <w:lang w:val="en-US"/>
        </w:rPr>
        <w:t xml:space="preserve"> portion of the hip bone of a pig. </w:t>
      </w:r>
    </w:p>
    <w:tbl>
      <w:tblPr>
        <w:tblW w:w="4888"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789"/>
        <w:gridCol w:w="2558"/>
        <w:gridCol w:w="2558"/>
        <w:gridCol w:w="2452"/>
      </w:tblGrid>
      <w:tr w:rsidR="00E71EE3" w:rsidRPr="00E71EE3" w:rsidTr="00E71EE3">
        <w:tc>
          <w:tcPr>
            <w:tcW w:w="956" w:type="pct"/>
            <w:vMerge w:val="restart"/>
            <w:tcBorders>
              <w:top w:val="single" w:sz="12" w:space="0" w:color="auto"/>
              <w:left w:val="single" w:sz="12" w:space="0" w:color="auto"/>
              <w:bottom w:val="single" w:sz="12" w:space="0" w:color="auto"/>
              <w:right w:val="single" w:sz="12" w:space="0" w:color="auto"/>
            </w:tcBorders>
            <w:vAlign w:val="center"/>
          </w:tcPr>
          <w:p w:rsidR="00E71EE3" w:rsidRPr="00E71EE3" w:rsidRDefault="00E71EE3" w:rsidP="00E71EE3">
            <w:pPr>
              <w:spacing w:after="0" w:line="360" w:lineRule="auto"/>
              <w:ind w:firstLine="709"/>
              <w:jc w:val="both"/>
              <w:rPr>
                <w:rFonts w:ascii="Times New Roman" w:hAnsi="Times New Roman"/>
                <w:sz w:val="28"/>
                <w:szCs w:val="28"/>
                <w:lang w:val="en-US"/>
              </w:rPr>
            </w:pPr>
            <w:r w:rsidRPr="00E71EE3">
              <w:rPr>
                <w:rFonts w:ascii="Times New Roman" w:hAnsi="Times New Roman"/>
                <w:sz w:val="28"/>
                <w:szCs w:val="28"/>
                <w:lang w:val="en-US"/>
              </w:rPr>
              <w:t>No. of</w:t>
            </w:r>
            <w:r w:rsidRPr="00E71EE3">
              <w:rPr>
                <w:rFonts w:ascii="Times New Roman" w:hAnsi="Times New Roman"/>
                <w:sz w:val="28"/>
                <w:szCs w:val="28"/>
                <w:lang w:val="uk-UA"/>
              </w:rPr>
              <w:t xml:space="preserve"> </w:t>
            </w:r>
            <w:r w:rsidRPr="00E71EE3">
              <w:rPr>
                <w:rFonts w:ascii="Times New Roman" w:hAnsi="Times New Roman"/>
                <w:sz w:val="28"/>
                <w:szCs w:val="28"/>
                <w:lang w:val="en-US"/>
              </w:rPr>
              <w:lastRenderedPageBreak/>
              <w:t>test</w:t>
            </w:r>
          </w:p>
        </w:tc>
        <w:tc>
          <w:tcPr>
            <w:tcW w:w="4044" w:type="pct"/>
            <w:gridSpan w:val="3"/>
            <w:tcBorders>
              <w:top w:val="single" w:sz="12" w:space="0" w:color="auto"/>
              <w:left w:val="single" w:sz="12" w:space="0" w:color="auto"/>
              <w:bottom w:val="single" w:sz="12" w:space="0" w:color="auto"/>
              <w:right w:val="single" w:sz="12" w:space="0" w:color="auto"/>
            </w:tcBorders>
            <w:vAlign w:val="center"/>
          </w:tcPr>
          <w:p w:rsidR="00E71EE3" w:rsidRPr="00E71EE3" w:rsidRDefault="00E71EE3" w:rsidP="00E71EE3">
            <w:pPr>
              <w:spacing w:after="0" w:line="360" w:lineRule="auto"/>
              <w:ind w:firstLine="709"/>
              <w:jc w:val="both"/>
              <w:rPr>
                <w:rFonts w:ascii="Times New Roman" w:hAnsi="Times New Roman"/>
                <w:sz w:val="28"/>
                <w:szCs w:val="28"/>
                <w:lang w:val="en-US"/>
              </w:rPr>
            </w:pPr>
            <w:r w:rsidRPr="00E71EE3">
              <w:rPr>
                <w:rFonts w:ascii="Times New Roman" w:hAnsi="Times New Roman"/>
                <w:sz w:val="28"/>
                <w:szCs w:val="28"/>
                <w:lang w:val="en-US"/>
              </w:rPr>
              <w:lastRenderedPageBreak/>
              <w:t xml:space="preserve">Unscrewing moment </w:t>
            </w:r>
            <w:r w:rsidRPr="00E71EE3">
              <w:rPr>
                <w:rFonts w:ascii="Times New Roman" w:hAnsi="Times New Roman"/>
                <w:sz w:val="28"/>
                <w:szCs w:val="28"/>
                <w:lang w:val="uk-UA"/>
              </w:rPr>
              <w:t>М</w:t>
            </w:r>
            <w:proofErr w:type="spellStart"/>
            <w:r w:rsidRPr="00E71EE3">
              <w:rPr>
                <w:rFonts w:ascii="Times New Roman" w:hAnsi="Times New Roman"/>
                <w:sz w:val="28"/>
                <w:szCs w:val="28"/>
                <w:vertAlign w:val="subscript"/>
                <w:lang w:val="en-US"/>
              </w:rPr>
              <w:t>unscr</w:t>
            </w:r>
            <w:proofErr w:type="spellEnd"/>
            <w:r w:rsidRPr="00E71EE3">
              <w:rPr>
                <w:rFonts w:ascii="Times New Roman" w:hAnsi="Times New Roman"/>
                <w:sz w:val="28"/>
                <w:szCs w:val="28"/>
                <w:lang w:val="uk-UA"/>
              </w:rPr>
              <w:t xml:space="preserve">, </w:t>
            </w:r>
            <w:r w:rsidRPr="00E71EE3">
              <w:rPr>
                <w:rFonts w:ascii="Times New Roman" w:hAnsi="Times New Roman"/>
                <w:sz w:val="28"/>
                <w:szCs w:val="28"/>
                <w:lang w:val="en-US"/>
              </w:rPr>
              <w:t>Nm</w:t>
            </w:r>
          </w:p>
        </w:tc>
      </w:tr>
      <w:tr w:rsidR="00E71EE3" w:rsidRPr="00E71EE3" w:rsidTr="00E71EE3">
        <w:tc>
          <w:tcPr>
            <w:tcW w:w="956" w:type="pct"/>
            <w:vMerge/>
            <w:tcBorders>
              <w:top w:val="single" w:sz="12" w:space="0" w:color="auto"/>
              <w:left w:val="single" w:sz="12" w:space="0" w:color="auto"/>
              <w:bottom w:val="single" w:sz="12" w:space="0" w:color="auto"/>
              <w:right w:val="single" w:sz="12" w:space="0" w:color="auto"/>
            </w:tcBorders>
          </w:tcPr>
          <w:p w:rsidR="00E71EE3" w:rsidRPr="00E71EE3" w:rsidRDefault="00E71EE3" w:rsidP="00E71EE3">
            <w:pPr>
              <w:spacing w:after="0" w:line="360" w:lineRule="auto"/>
              <w:ind w:firstLine="709"/>
              <w:jc w:val="both"/>
              <w:rPr>
                <w:rFonts w:ascii="Times New Roman" w:hAnsi="Times New Roman"/>
                <w:sz w:val="28"/>
                <w:szCs w:val="28"/>
                <w:lang w:val="uk-UA"/>
              </w:rPr>
            </w:pPr>
          </w:p>
        </w:tc>
        <w:tc>
          <w:tcPr>
            <w:tcW w:w="1367" w:type="pct"/>
            <w:tcBorders>
              <w:top w:val="single" w:sz="12" w:space="0" w:color="auto"/>
              <w:left w:val="single" w:sz="12" w:space="0" w:color="auto"/>
              <w:bottom w:val="single" w:sz="12" w:space="0" w:color="auto"/>
              <w:right w:val="single" w:sz="12" w:space="0" w:color="auto"/>
            </w:tcBorders>
          </w:tcPr>
          <w:p w:rsidR="00E71EE3" w:rsidRPr="00E71EE3" w:rsidRDefault="00E71EE3" w:rsidP="00E71EE3">
            <w:pPr>
              <w:spacing w:after="0" w:line="360" w:lineRule="auto"/>
              <w:ind w:firstLine="709"/>
              <w:jc w:val="both"/>
              <w:rPr>
                <w:rFonts w:ascii="Times New Roman" w:hAnsi="Times New Roman"/>
                <w:sz w:val="28"/>
                <w:szCs w:val="28"/>
                <w:lang w:val="en-US"/>
              </w:rPr>
            </w:pPr>
            <w:r w:rsidRPr="00E71EE3">
              <w:rPr>
                <w:rFonts w:ascii="Times New Roman" w:hAnsi="Times New Roman"/>
                <w:sz w:val="28"/>
                <w:szCs w:val="28"/>
                <w:lang w:val="uk-UA"/>
              </w:rPr>
              <w:t>М</w:t>
            </w:r>
            <w:proofErr w:type="spellStart"/>
            <w:r w:rsidRPr="00E71EE3">
              <w:rPr>
                <w:rFonts w:ascii="Times New Roman" w:hAnsi="Times New Roman"/>
                <w:sz w:val="28"/>
                <w:szCs w:val="28"/>
                <w:vertAlign w:val="subscript"/>
                <w:lang w:val="en-US"/>
              </w:rPr>
              <w:t>unscr</w:t>
            </w:r>
            <w:proofErr w:type="spellEnd"/>
          </w:p>
        </w:tc>
        <w:tc>
          <w:tcPr>
            <w:tcW w:w="1367" w:type="pct"/>
            <w:tcBorders>
              <w:top w:val="single" w:sz="12" w:space="0" w:color="auto"/>
              <w:left w:val="single" w:sz="12" w:space="0" w:color="auto"/>
              <w:bottom w:val="single" w:sz="12" w:space="0" w:color="auto"/>
              <w:right w:val="single" w:sz="12" w:space="0" w:color="auto"/>
            </w:tcBorders>
          </w:tcPr>
          <w:p w:rsidR="00E71EE3" w:rsidRPr="00E71EE3" w:rsidRDefault="00E71EE3" w:rsidP="00E71EE3">
            <w:pPr>
              <w:spacing w:after="0" w:line="360" w:lineRule="auto"/>
              <w:ind w:firstLine="709"/>
              <w:jc w:val="both"/>
              <w:rPr>
                <w:rFonts w:ascii="Times New Roman" w:hAnsi="Times New Roman"/>
                <w:sz w:val="28"/>
                <w:szCs w:val="28"/>
                <w:lang w:val="en-US"/>
              </w:rPr>
            </w:pPr>
            <w:r w:rsidRPr="00E71EE3">
              <w:rPr>
                <w:rFonts w:ascii="Times New Roman" w:hAnsi="Times New Roman"/>
                <w:sz w:val="28"/>
                <w:szCs w:val="28"/>
                <w:lang w:val="uk-UA"/>
              </w:rPr>
              <w:t>М±</w:t>
            </w:r>
            <w:r w:rsidRPr="00E71EE3">
              <w:rPr>
                <w:rFonts w:ascii="Times New Roman" w:hAnsi="Times New Roman"/>
                <w:sz w:val="28"/>
                <w:szCs w:val="28"/>
                <w:lang w:val="en-US"/>
              </w:rPr>
              <w:t>SD</w:t>
            </w:r>
          </w:p>
        </w:tc>
        <w:tc>
          <w:tcPr>
            <w:tcW w:w="1311" w:type="pct"/>
            <w:tcBorders>
              <w:top w:val="single" w:sz="12" w:space="0" w:color="auto"/>
              <w:left w:val="single" w:sz="12" w:space="0" w:color="auto"/>
              <w:bottom w:val="single" w:sz="12" w:space="0" w:color="auto"/>
              <w:right w:val="single" w:sz="12" w:space="0" w:color="auto"/>
            </w:tcBorders>
          </w:tcPr>
          <w:p w:rsidR="00E71EE3" w:rsidRPr="00E71EE3" w:rsidRDefault="00E71EE3" w:rsidP="00E71EE3">
            <w:pPr>
              <w:spacing w:after="0" w:line="360" w:lineRule="auto"/>
              <w:ind w:firstLine="709"/>
              <w:jc w:val="both"/>
              <w:rPr>
                <w:rFonts w:ascii="Times New Roman" w:hAnsi="Times New Roman"/>
                <w:sz w:val="28"/>
                <w:szCs w:val="28"/>
                <w:lang w:val="en-US"/>
              </w:rPr>
            </w:pPr>
            <w:proofErr w:type="spellStart"/>
            <w:r w:rsidRPr="00E71EE3">
              <w:rPr>
                <w:rFonts w:ascii="Times New Roman" w:hAnsi="Times New Roman"/>
                <w:sz w:val="28"/>
                <w:szCs w:val="28"/>
                <w:lang w:val="en-US"/>
              </w:rPr>
              <w:t>min÷max</w:t>
            </w:r>
            <w:proofErr w:type="spellEnd"/>
          </w:p>
        </w:tc>
      </w:tr>
      <w:tr w:rsidR="00E71EE3" w:rsidRPr="00E71EE3" w:rsidTr="00E71EE3">
        <w:tc>
          <w:tcPr>
            <w:tcW w:w="956" w:type="pct"/>
            <w:tcBorders>
              <w:top w:val="single" w:sz="12" w:space="0" w:color="auto"/>
              <w:left w:val="single" w:sz="12" w:space="0" w:color="auto"/>
              <w:right w:val="single" w:sz="12" w:space="0" w:color="auto"/>
            </w:tcBorders>
          </w:tcPr>
          <w:p w:rsidR="00E71EE3" w:rsidRPr="00E71EE3" w:rsidRDefault="00E71EE3" w:rsidP="00E71EE3">
            <w:pPr>
              <w:spacing w:after="0" w:line="360" w:lineRule="auto"/>
              <w:ind w:firstLine="709"/>
              <w:jc w:val="both"/>
              <w:rPr>
                <w:rFonts w:ascii="Times New Roman" w:hAnsi="Times New Roman"/>
                <w:sz w:val="28"/>
                <w:szCs w:val="28"/>
                <w:lang w:val="uk-UA"/>
              </w:rPr>
            </w:pPr>
            <w:r w:rsidRPr="00E71EE3">
              <w:rPr>
                <w:rFonts w:ascii="Times New Roman" w:hAnsi="Times New Roman"/>
                <w:sz w:val="28"/>
                <w:szCs w:val="28"/>
                <w:lang w:val="uk-UA"/>
              </w:rPr>
              <w:lastRenderedPageBreak/>
              <w:t>1.</w:t>
            </w:r>
          </w:p>
        </w:tc>
        <w:tc>
          <w:tcPr>
            <w:tcW w:w="1367" w:type="pct"/>
            <w:tcBorders>
              <w:top w:val="single" w:sz="12" w:space="0" w:color="auto"/>
              <w:left w:val="single" w:sz="12" w:space="0" w:color="auto"/>
            </w:tcBorders>
          </w:tcPr>
          <w:p w:rsidR="00E71EE3" w:rsidRPr="00E71EE3" w:rsidRDefault="00E71EE3" w:rsidP="00E71EE3">
            <w:pPr>
              <w:spacing w:after="0" w:line="360" w:lineRule="auto"/>
              <w:ind w:firstLine="709"/>
              <w:jc w:val="both"/>
              <w:rPr>
                <w:rFonts w:ascii="Times New Roman" w:hAnsi="Times New Roman"/>
                <w:sz w:val="28"/>
                <w:szCs w:val="28"/>
                <w:lang w:val="uk-UA"/>
              </w:rPr>
            </w:pPr>
            <w:r w:rsidRPr="00E71EE3">
              <w:rPr>
                <w:rFonts w:ascii="Times New Roman" w:hAnsi="Times New Roman"/>
                <w:sz w:val="28"/>
                <w:szCs w:val="28"/>
              </w:rPr>
              <w:t>2</w:t>
            </w:r>
            <w:r w:rsidRPr="00E71EE3">
              <w:rPr>
                <w:rFonts w:ascii="Times New Roman" w:hAnsi="Times New Roman"/>
                <w:sz w:val="28"/>
                <w:szCs w:val="28"/>
                <w:lang w:val="en-US"/>
              </w:rPr>
              <w:t>.</w:t>
            </w:r>
            <w:r w:rsidRPr="00E71EE3">
              <w:rPr>
                <w:rFonts w:ascii="Times New Roman" w:hAnsi="Times New Roman"/>
                <w:sz w:val="28"/>
                <w:szCs w:val="28"/>
              </w:rPr>
              <w:t>80</w:t>
            </w:r>
          </w:p>
        </w:tc>
        <w:tc>
          <w:tcPr>
            <w:tcW w:w="1367" w:type="pct"/>
            <w:vMerge w:val="restart"/>
            <w:tcBorders>
              <w:top w:val="single" w:sz="12" w:space="0" w:color="auto"/>
              <w:bottom w:val="single" w:sz="12" w:space="0" w:color="auto"/>
            </w:tcBorders>
            <w:vAlign w:val="center"/>
          </w:tcPr>
          <w:p w:rsidR="00E71EE3" w:rsidRPr="00E71EE3" w:rsidRDefault="00E71EE3" w:rsidP="00E71EE3">
            <w:pPr>
              <w:spacing w:after="0" w:line="360" w:lineRule="auto"/>
              <w:ind w:firstLine="709"/>
              <w:jc w:val="both"/>
              <w:rPr>
                <w:rFonts w:ascii="Times New Roman" w:hAnsi="Times New Roman"/>
                <w:sz w:val="28"/>
                <w:szCs w:val="28"/>
                <w:lang w:val="uk-UA"/>
              </w:rPr>
            </w:pPr>
            <w:r w:rsidRPr="00E71EE3">
              <w:rPr>
                <w:rFonts w:ascii="Times New Roman" w:hAnsi="Times New Roman"/>
                <w:sz w:val="28"/>
                <w:szCs w:val="28"/>
                <w:lang w:val="uk-UA"/>
              </w:rPr>
              <w:t>3</w:t>
            </w:r>
            <w:r w:rsidRPr="00E71EE3">
              <w:rPr>
                <w:rFonts w:ascii="Times New Roman" w:hAnsi="Times New Roman"/>
                <w:sz w:val="28"/>
                <w:szCs w:val="28"/>
                <w:lang w:val="en-US"/>
              </w:rPr>
              <w:t>.</w:t>
            </w:r>
            <w:r w:rsidRPr="00E71EE3">
              <w:rPr>
                <w:rFonts w:ascii="Times New Roman" w:hAnsi="Times New Roman"/>
                <w:sz w:val="28"/>
                <w:szCs w:val="28"/>
                <w:lang w:val="uk-UA"/>
              </w:rPr>
              <w:t>3±</w:t>
            </w:r>
            <w:r w:rsidRPr="00E71EE3">
              <w:rPr>
                <w:rFonts w:ascii="Times New Roman" w:hAnsi="Times New Roman"/>
                <w:sz w:val="28"/>
                <w:szCs w:val="28"/>
              </w:rPr>
              <w:t>0</w:t>
            </w:r>
            <w:r w:rsidRPr="00E71EE3">
              <w:rPr>
                <w:rFonts w:ascii="Times New Roman" w:hAnsi="Times New Roman"/>
                <w:sz w:val="28"/>
                <w:szCs w:val="28"/>
                <w:lang w:val="en-US"/>
              </w:rPr>
              <w:t>.</w:t>
            </w:r>
            <w:r w:rsidRPr="00E71EE3">
              <w:rPr>
                <w:rFonts w:ascii="Times New Roman" w:hAnsi="Times New Roman"/>
                <w:sz w:val="28"/>
                <w:szCs w:val="28"/>
                <w:lang w:val="uk-UA"/>
              </w:rPr>
              <w:t>3</w:t>
            </w:r>
            <w:r w:rsidRPr="00E71EE3">
              <w:rPr>
                <w:rFonts w:ascii="Times New Roman" w:hAnsi="Times New Roman"/>
                <w:sz w:val="28"/>
                <w:szCs w:val="28"/>
              </w:rPr>
              <w:t>2</w:t>
            </w:r>
          </w:p>
        </w:tc>
        <w:tc>
          <w:tcPr>
            <w:tcW w:w="1311" w:type="pct"/>
            <w:vMerge w:val="restart"/>
            <w:tcBorders>
              <w:top w:val="single" w:sz="12" w:space="0" w:color="auto"/>
              <w:bottom w:val="single" w:sz="12" w:space="0" w:color="auto"/>
              <w:right w:val="single" w:sz="12" w:space="0" w:color="auto"/>
            </w:tcBorders>
            <w:vAlign w:val="center"/>
          </w:tcPr>
          <w:p w:rsidR="00E71EE3" w:rsidRPr="00E71EE3" w:rsidRDefault="00E71EE3" w:rsidP="00E71EE3">
            <w:pPr>
              <w:spacing w:after="0" w:line="360" w:lineRule="auto"/>
              <w:ind w:firstLine="709"/>
              <w:jc w:val="both"/>
              <w:rPr>
                <w:rFonts w:ascii="Times New Roman" w:hAnsi="Times New Roman"/>
                <w:sz w:val="28"/>
                <w:szCs w:val="28"/>
                <w:lang w:val="uk-UA"/>
              </w:rPr>
            </w:pPr>
            <w:r w:rsidRPr="00E71EE3">
              <w:rPr>
                <w:rFonts w:ascii="Times New Roman" w:hAnsi="Times New Roman"/>
                <w:sz w:val="28"/>
                <w:szCs w:val="28"/>
                <w:lang w:val="uk-UA"/>
              </w:rPr>
              <w:t>2</w:t>
            </w:r>
            <w:r w:rsidRPr="00E71EE3">
              <w:rPr>
                <w:rFonts w:ascii="Times New Roman" w:hAnsi="Times New Roman"/>
                <w:sz w:val="28"/>
                <w:szCs w:val="28"/>
                <w:lang w:val="en-US"/>
              </w:rPr>
              <w:t>.</w:t>
            </w:r>
            <w:r w:rsidRPr="00E71EE3">
              <w:rPr>
                <w:rFonts w:ascii="Times New Roman" w:hAnsi="Times New Roman"/>
                <w:sz w:val="28"/>
                <w:szCs w:val="28"/>
                <w:lang w:val="uk-UA"/>
              </w:rPr>
              <w:t>80÷3</w:t>
            </w:r>
            <w:r w:rsidRPr="00E71EE3">
              <w:rPr>
                <w:rFonts w:ascii="Times New Roman" w:hAnsi="Times New Roman"/>
                <w:sz w:val="28"/>
                <w:szCs w:val="28"/>
                <w:lang w:val="en-US"/>
              </w:rPr>
              <w:t>.</w:t>
            </w:r>
            <w:r w:rsidRPr="00E71EE3">
              <w:rPr>
                <w:rFonts w:ascii="Times New Roman" w:hAnsi="Times New Roman"/>
                <w:sz w:val="28"/>
                <w:szCs w:val="28"/>
                <w:lang w:val="uk-UA"/>
              </w:rPr>
              <w:t>60</w:t>
            </w:r>
          </w:p>
        </w:tc>
      </w:tr>
      <w:tr w:rsidR="00E71EE3" w:rsidRPr="00E71EE3" w:rsidTr="00E71EE3">
        <w:tc>
          <w:tcPr>
            <w:tcW w:w="956" w:type="pct"/>
            <w:tcBorders>
              <w:left w:val="single" w:sz="12" w:space="0" w:color="auto"/>
              <w:right w:val="single" w:sz="12" w:space="0" w:color="auto"/>
            </w:tcBorders>
          </w:tcPr>
          <w:p w:rsidR="00E71EE3" w:rsidRPr="00E71EE3" w:rsidRDefault="00E71EE3" w:rsidP="00E71EE3">
            <w:pPr>
              <w:spacing w:after="0" w:line="360" w:lineRule="auto"/>
              <w:ind w:firstLine="709"/>
              <w:jc w:val="both"/>
              <w:rPr>
                <w:rFonts w:ascii="Times New Roman" w:hAnsi="Times New Roman"/>
                <w:sz w:val="28"/>
                <w:szCs w:val="28"/>
                <w:lang w:val="uk-UA"/>
              </w:rPr>
            </w:pPr>
            <w:r w:rsidRPr="00E71EE3">
              <w:rPr>
                <w:rFonts w:ascii="Times New Roman" w:hAnsi="Times New Roman"/>
                <w:sz w:val="28"/>
                <w:szCs w:val="28"/>
                <w:lang w:val="uk-UA"/>
              </w:rPr>
              <w:t>2.</w:t>
            </w:r>
          </w:p>
        </w:tc>
        <w:tc>
          <w:tcPr>
            <w:tcW w:w="1367" w:type="pct"/>
            <w:tcBorders>
              <w:left w:val="single" w:sz="12" w:space="0" w:color="auto"/>
            </w:tcBorders>
          </w:tcPr>
          <w:p w:rsidR="00E71EE3" w:rsidRPr="00E71EE3" w:rsidRDefault="00E71EE3" w:rsidP="00E71EE3">
            <w:pPr>
              <w:spacing w:after="0" w:line="360" w:lineRule="auto"/>
              <w:ind w:firstLine="709"/>
              <w:jc w:val="both"/>
              <w:rPr>
                <w:rFonts w:ascii="Times New Roman" w:hAnsi="Times New Roman"/>
                <w:sz w:val="28"/>
                <w:szCs w:val="28"/>
                <w:lang w:val="uk-UA"/>
              </w:rPr>
            </w:pPr>
            <w:r w:rsidRPr="00E71EE3">
              <w:rPr>
                <w:rFonts w:ascii="Times New Roman" w:hAnsi="Times New Roman"/>
                <w:sz w:val="28"/>
                <w:szCs w:val="28"/>
              </w:rPr>
              <w:t>3</w:t>
            </w:r>
            <w:r w:rsidRPr="00E71EE3">
              <w:rPr>
                <w:rFonts w:ascii="Times New Roman" w:hAnsi="Times New Roman"/>
                <w:sz w:val="28"/>
                <w:szCs w:val="28"/>
                <w:lang w:val="en-US"/>
              </w:rPr>
              <w:t>.</w:t>
            </w:r>
            <w:r w:rsidRPr="00E71EE3">
              <w:rPr>
                <w:rFonts w:ascii="Times New Roman" w:hAnsi="Times New Roman"/>
                <w:sz w:val="28"/>
                <w:szCs w:val="28"/>
              </w:rPr>
              <w:t>50</w:t>
            </w:r>
          </w:p>
        </w:tc>
        <w:tc>
          <w:tcPr>
            <w:tcW w:w="1367" w:type="pct"/>
            <w:vMerge/>
            <w:tcBorders>
              <w:bottom w:val="single" w:sz="12" w:space="0" w:color="auto"/>
            </w:tcBorders>
          </w:tcPr>
          <w:p w:rsidR="00E71EE3" w:rsidRPr="00E71EE3" w:rsidRDefault="00E71EE3" w:rsidP="00E71EE3">
            <w:pPr>
              <w:spacing w:after="0" w:line="360" w:lineRule="auto"/>
              <w:ind w:firstLine="709"/>
              <w:jc w:val="both"/>
              <w:rPr>
                <w:rFonts w:ascii="Times New Roman" w:hAnsi="Times New Roman"/>
                <w:sz w:val="28"/>
                <w:szCs w:val="28"/>
                <w:lang w:val="uk-UA"/>
              </w:rPr>
            </w:pPr>
          </w:p>
        </w:tc>
        <w:tc>
          <w:tcPr>
            <w:tcW w:w="1311" w:type="pct"/>
            <w:vMerge/>
            <w:tcBorders>
              <w:top w:val="single" w:sz="12" w:space="0" w:color="auto"/>
              <w:bottom w:val="single" w:sz="12" w:space="0" w:color="auto"/>
              <w:right w:val="single" w:sz="12" w:space="0" w:color="auto"/>
            </w:tcBorders>
          </w:tcPr>
          <w:p w:rsidR="00E71EE3" w:rsidRPr="00E71EE3" w:rsidRDefault="00E71EE3" w:rsidP="00E71EE3">
            <w:pPr>
              <w:spacing w:after="0" w:line="360" w:lineRule="auto"/>
              <w:ind w:firstLine="709"/>
              <w:jc w:val="both"/>
              <w:rPr>
                <w:rFonts w:ascii="Times New Roman" w:hAnsi="Times New Roman"/>
                <w:sz w:val="28"/>
                <w:szCs w:val="28"/>
                <w:lang w:val="uk-UA"/>
              </w:rPr>
            </w:pPr>
          </w:p>
        </w:tc>
      </w:tr>
      <w:tr w:rsidR="00E71EE3" w:rsidRPr="00E71EE3" w:rsidTr="00E71EE3">
        <w:tc>
          <w:tcPr>
            <w:tcW w:w="956" w:type="pct"/>
            <w:tcBorders>
              <w:left w:val="single" w:sz="12" w:space="0" w:color="auto"/>
              <w:right w:val="single" w:sz="12" w:space="0" w:color="auto"/>
            </w:tcBorders>
          </w:tcPr>
          <w:p w:rsidR="00E71EE3" w:rsidRPr="00E71EE3" w:rsidRDefault="00E71EE3" w:rsidP="00E71EE3">
            <w:pPr>
              <w:spacing w:after="0" w:line="360" w:lineRule="auto"/>
              <w:ind w:firstLine="709"/>
              <w:jc w:val="both"/>
              <w:rPr>
                <w:rFonts w:ascii="Times New Roman" w:hAnsi="Times New Roman"/>
                <w:sz w:val="28"/>
                <w:szCs w:val="28"/>
                <w:lang w:val="uk-UA"/>
              </w:rPr>
            </w:pPr>
            <w:r w:rsidRPr="00E71EE3">
              <w:rPr>
                <w:rFonts w:ascii="Times New Roman" w:hAnsi="Times New Roman"/>
                <w:sz w:val="28"/>
                <w:szCs w:val="28"/>
                <w:lang w:val="uk-UA"/>
              </w:rPr>
              <w:t>3.</w:t>
            </w:r>
          </w:p>
        </w:tc>
        <w:tc>
          <w:tcPr>
            <w:tcW w:w="1367" w:type="pct"/>
            <w:tcBorders>
              <w:left w:val="single" w:sz="12" w:space="0" w:color="auto"/>
            </w:tcBorders>
          </w:tcPr>
          <w:p w:rsidR="00E71EE3" w:rsidRPr="00E71EE3" w:rsidRDefault="00E71EE3" w:rsidP="00E71EE3">
            <w:pPr>
              <w:spacing w:after="0" w:line="360" w:lineRule="auto"/>
              <w:ind w:firstLine="709"/>
              <w:jc w:val="both"/>
              <w:rPr>
                <w:rFonts w:ascii="Times New Roman" w:hAnsi="Times New Roman"/>
                <w:sz w:val="28"/>
                <w:szCs w:val="28"/>
                <w:lang w:val="uk-UA"/>
              </w:rPr>
            </w:pPr>
            <w:r w:rsidRPr="00E71EE3">
              <w:rPr>
                <w:rFonts w:ascii="Times New Roman" w:hAnsi="Times New Roman"/>
                <w:sz w:val="28"/>
                <w:szCs w:val="28"/>
              </w:rPr>
              <w:t>3</w:t>
            </w:r>
            <w:r w:rsidRPr="00E71EE3">
              <w:rPr>
                <w:rFonts w:ascii="Times New Roman" w:hAnsi="Times New Roman"/>
                <w:sz w:val="28"/>
                <w:szCs w:val="28"/>
                <w:lang w:val="en-US"/>
              </w:rPr>
              <w:t>.</w:t>
            </w:r>
            <w:r w:rsidRPr="00E71EE3">
              <w:rPr>
                <w:rFonts w:ascii="Times New Roman" w:hAnsi="Times New Roman"/>
                <w:sz w:val="28"/>
                <w:szCs w:val="28"/>
              </w:rPr>
              <w:t>40</w:t>
            </w:r>
          </w:p>
        </w:tc>
        <w:tc>
          <w:tcPr>
            <w:tcW w:w="1367" w:type="pct"/>
            <w:vMerge/>
            <w:tcBorders>
              <w:bottom w:val="single" w:sz="12" w:space="0" w:color="auto"/>
            </w:tcBorders>
          </w:tcPr>
          <w:p w:rsidR="00E71EE3" w:rsidRPr="00E71EE3" w:rsidRDefault="00E71EE3" w:rsidP="00E71EE3">
            <w:pPr>
              <w:spacing w:after="0" w:line="360" w:lineRule="auto"/>
              <w:ind w:firstLine="709"/>
              <w:jc w:val="both"/>
              <w:rPr>
                <w:rFonts w:ascii="Times New Roman" w:hAnsi="Times New Roman"/>
                <w:sz w:val="28"/>
                <w:szCs w:val="28"/>
                <w:lang w:val="uk-UA"/>
              </w:rPr>
            </w:pPr>
          </w:p>
        </w:tc>
        <w:tc>
          <w:tcPr>
            <w:tcW w:w="1311" w:type="pct"/>
            <w:vMerge/>
            <w:tcBorders>
              <w:top w:val="single" w:sz="12" w:space="0" w:color="auto"/>
              <w:bottom w:val="single" w:sz="12" w:space="0" w:color="auto"/>
              <w:right w:val="single" w:sz="12" w:space="0" w:color="auto"/>
            </w:tcBorders>
          </w:tcPr>
          <w:p w:rsidR="00E71EE3" w:rsidRPr="00E71EE3" w:rsidRDefault="00E71EE3" w:rsidP="00E71EE3">
            <w:pPr>
              <w:spacing w:after="0" w:line="360" w:lineRule="auto"/>
              <w:ind w:firstLine="709"/>
              <w:jc w:val="both"/>
              <w:rPr>
                <w:rFonts w:ascii="Times New Roman" w:hAnsi="Times New Roman"/>
                <w:sz w:val="28"/>
                <w:szCs w:val="28"/>
                <w:lang w:val="uk-UA"/>
              </w:rPr>
            </w:pPr>
          </w:p>
        </w:tc>
      </w:tr>
      <w:tr w:rsidR="00E71EE3" w:rsidRPr="00E71EE3" w:rsidTr="00E71EE3">
        <w:tc>
          <w:tcPr>
            <w:tcW w:w="956" w:type="pct"/>
            <w:tcBorders>
              <w:left w:val="single" w:sz="12" w:space="0" w:color="auto"/>
              <w:right w:val="single" w:sz="12" w:space="0" w:color="auto"/>
            </w:tcBorders>
          </w:tcPr>
          <w:p w:rsidR="00E71EE3" w:rsidRPr="00E71EE3" w:rsidRDefault="00E71EE3" w:rsidP="00E71EE3">
            <w:pPr>
              <w:spacing w:after="0" w:line="360" w:lineRule="auto"/>
              <w:ind w:firstLine="709"/>
              <w:jc w:val="both"/>
              <w:rPr>
                <w:rFonts w:ascii="Times New Roman" w:hAnsi="Times New Roman"/>
                <w:sz w:val="28"/>
                <w:szCs w:val="28"/>
                <w:lang w:val="uk-UA"/>
              </w:rPr>
            </w:pPr>
            <w:r w:rsidRPr="00E71EE3">
              <w:rPr>
                <w:rFonts w:ascii="Times New Roman" w:hAnsi="Times New Roman"/>
                <w:sz w:val="28"/>
                <w:szCs w:val="28"/>
                <w:lang w:val="uk-UA"/>
              </w:rPr>
              <w:t>4.</w:t>
            </w:r>
          </w:p>
        </w:tc>
        <w:tc>
          <w:tcPr>
            <w:tcW w:w="1367" w:type="pct"/>
            <w:tcBorders>
              <w:left w:val="single" w:sz="12" w:space="0" w:color="auto"/>
              <w:bottom w:val="single" w:sz="4" w:space="0" w:color="auto"/>
            </w:tcBorders>
          </w:tcPr>
          <w:p w:rsidR="00E71EE3" w:rsidRPr="00E71EE3" w:rsidRDefault="00E71EE3" w:rsidP="00E71EE3">
            <w:pPr>
              <w:spacing w:after="0" w:line="360" w:lineRule="auto"/>
              <w:ind w:firstLine="709"/>
              <w:jc w:val="both"/>
              <w:rPr>
                <w:rFonts w:ascii="Times New Roman" w:hAnsi="Times New Roman"/>
                <w:sz w:val="28"/>
                <w:szCs w:val="28"/>
                <w:lang w:val="uk-UA"/>
              </w:rPr>
            </w:pPr>
            <w:r w:rsidRPr="00E71EE3">
              <w:rPr>
                <w:rFonts w:ascii="Times New Roman" w:hAnsi="Times New Roman"/>
                <w:sz w:val="28"/>
                <w:szCs w:val="28"/>
              </w:rPr>
              <w:t>3</w:t>
            </w:r>
            <w:r w:rsidRPr="00E71EE3">
              <w:rPr>
                <w:rFonts w:ascii="Times New Roman" w:hAnsi="Times New Roman"/>
                <w:sz w:val="28"/>
                <w:szCs w:val="28"/>
                <w:lang w:val="en-US"/>
              </w:rPr>
              <w:t>.</w:t>
            </w:r>
            <w:r w:rsidRPr="00E71EE3">
              <w:rPr>
                <w:rFonts w:ascii="Times New Roman" w:hAnsi="Times New Roman"/>
                <w:sz w:val="28"/>
                <w:szCs w:val="28"/>
              </w:rPr>
              <w:t>20</w:t>
            </w:r>
          </w:p>
        </w:tc>
        <w:tc>
          <w:tcPr>
            <w:tcW w:w="1367" w:type="pct"/>
            <w:vMerge/>
            <w:tcBorders>
              <w:bottom w:val="single" w:sz="12" w:space="0" w:color="auto"/>
            </w:tcBorders>
          </w:tcPr>
          <w:p w:rsidR="00E71EE3" w:rsidRPr="00E71EE3" w:rsidRDefault="00E71EE3" w:rsidP="00E71EE3">
            <w:pPr>
              <w:spacing w:after="0" w:line="360" w:lineRule="auto"/>
              <w:ind w:firstLine="709"/>
              <w:jc w:val="both"/>
              <w:rPr>
                <w:rFonts w:ascii="Times New Roman" w:hAnsi="Times New Roman"/>
                <w:sz w:val="28"/>
                <w:szCs w:val="28"/>
                <w:lang w:val="uk-UA"/>
              </w:rPr>
            </w:pPr>
          </w:p>
        </w:tc>
        <w:tc>
          <w:tcPr>
            <w:tcW w:w="1311" w:type="pct"/>
            <w:vMerge/>
            <w:tcBorders>
              <w:top w:val="single" w:sz="12" w:space="0" w:color="auto"/>
              <w:bottom w:val="single" w:sz="12" w:space="0" w:color="auto"/>
              <w:right w:val="single" w:sz="12" w:space="0" w:color="auto"/>
            </w:tcBorders>
          </w:tcPr>
          <w:p w:rsidR="00E71EE3" w:rsidRPr="00E71EE3" w:rsidRDefault="00E71EE3" w:rsidP="00E71EE3">
            <w:pPr>
              <w:spacing w:after="0" w:line="360" w:lineRule="auto"/>
              <w:ind w:firstLine="709"/>
              <w:jc w:val="both"/>
              <w:rPr>
                <w:rFonts w:ascii="Times New Roman" w:hAnsi="Times New Roman"/>
                <w:sz w:val="28"/>
                <w:szCs w:val="28"/>
                <w:lang w:val="uk-UA"/>
              </w:rPr>
            </w:pPr>
          </w:p>
        </w:tc>
      </w:tr>
      <w:tr w:rsidR="00E71EE3" w:rsidRPr="00E71EE3" w:rsidTr="00E71EE3">
        <w:tc>
          <w:tcPr>
            <w:tcW w:w="956" w:type="pct"/>
            <w:tcBorders>
              <w:left w:val="single" w:sz="12" w:space="0" w:color="auto"/>
              <w:bottom w:val="single" w:sz="12" w:space="0" w:color="auto"/>
              <w:right w:val="single" w:sz="12" w:space="0" w:color="auto"/>
            </w:tcBorders>
          </w:tcPr>
          <w:p w:rsidR="00E71EE3" w:rsidRPr="00E71EE3" w:rsidRDefault="00E71EE3" w:rsidP="00E71EE3">
            <w:pPr>
              <w:spacing w:after="0" w:line="360" w:lineRule="auto"/>
              <w:ind w:firstLine="709"/>
              <w:jc w:val="both"/>
              <w:rPr>
                <w:rFonts w:ascii="Times New Roman" w:hAnsi="Times New Roman"/>
                <w:sz w:val="28"/>
                <w:szCs w:val="28"/>
                <w:lang w:val="uk-UA"/>
              </w:rPr>
            </w:pPr>
            <w:r w:rsidRPr="00E71EE3">
              <w:rPr>
                <w:rFonts w:ascii="Times New Roman" w:hAnsi="Times New Roman"/>
                <w:sz w:val="28"/>
                <w:szCs w:val="28"/>
                <w:lang w:val="uk-UA"/>
              </w:rPr>
              <w:t>5.</w:t>
            </w:r>
          </w:p>
        </w:tc>
        <w:tc>
          <w:tcPr>
            <w:tcW w:w="1367" w:type="pct"/>
            <w:tcBorders>
              <w:left w:val="single" w:sz="12" w:space="0" w:color="auto"/>
              <w:bottom w:val="single" w:sz="12" w:space="0" w:color="auto"/>
            </w:tcBorders>
          </w:tcPr>
          <w:p w:rsidR="00E71EE3" w:rsidRPr="00E71EE3" w:rsidRDefault="00E71EE3" w:rsidP="00E71EE3">
            <w:pPr>
              <w:spacing w:after="0" w:line="360" w:lineRule="auto"/>
              <w:ind w:firstLine="709"/>
              <w:jc w:val="both"/>
              <w:rPr>
                <w:rFonts w:ascii="Times New Roman" w:hAnsi="Times New Roman"/>
                <w:sz w:val="28"/>
                <w:szCs w:val="28"/>
                <w:lang w:val="uk-UA"/>
              </w:rPr>
            </w:pPr>
            <w:r w:rsidRPr="00E71EE3">
              <w:rPr>
                <w:rFonts w:ascii="Times New Roman" w:hAnsi="Times New Roman"/>
                <w:sz w:val="28"/>
                <w:szCs w:val="28"/>
              </w:rPr>
              <w:t>3</w:t>
            </w:r>
            <w:r w:rsidRPr="00E71EE3">
              <w:rPr>
                <w:rFonts w:ascii="Times New Roman" w:hAnsi="Times New Roman"/>
                <w:sz w:val="28"/>
                <w:szCs w:val="28"/>
                <w:lang w:val="en-US"/>
              </w:rPr>
              <w:t>.</w:t>
            </w:r>
            <w:r w:rsidRPr="00E71EE3">
              <w:rPr>
                <w:rFonts w:ascii="Times New Roman" w:hAnsi="Times New Roman"/>
                <w:sz w:val="28"/>
                <w:szCs w:val="28"/>
              </w:rPr>
              <w:t>60</w:t>
            </w:r>
          </w:p>
        </w:tc>
        <w:tc>
          <w:tcPr>
            <w:tcW w:w="1367" w:type="pct"/>
            <w:vMerge/>
            <w:tcBorders>
              <w:bottom w:val="single" w:sz="12" w:space="0" w:color="auto"/>
            </w:tcBorders>
          </w:tcPr>
          <w:p w:rsidR="00E71EE3" w:rsidRPr="00E71EE3" w:rsidRDefault="00E71EE3" w:rsidP="00E71EE3">
            <w:pPr>
              <w:spacing w:after="0" w:line="360" w:lineRule="auto"/>
              <w:ind w:firstLine="709"/>
              <w:jc w:val="both"/>
              <w:rPr>
                <w:rFonts w:ascii="Times New Roman" w:hAnsi="Times New Roman"/>
                <w:sz w:val="28"/>
                <w:szCs w:val="28"/>
                <w:lang w:val="uk-UA"/>
              </w:rPr>
            </w:pPr>
          </w:p>
        </w:tc>
        <w:tc>
          <w:tcPr>
            <w:tcW w:w="1311" w:type="pct"/>
            <w:vMerge/>
            <w:tcBorders>
              <w:top w:val="single" w:sz="12" w:space="0" w:color="auto"/>
              <w:bottom w:val="single" w:sz="12" w:space="0" w:color="auto"/>
              <w:right w:val="single" w:sz="12" w:space="0" w:color="auto"/>
            </w:tcBorders>
          </w:tcPr>
          <w:p w:rsidR="00E71EE3" w:rsidRPr="00E71EE3" w:rsidRDefault="00E71EE3" w:rsidP="00E71EE3">
            <w:pPr>
              <w:spacing w:after="0" w:line="360" w:lineRule="auto"/>
              <w:ind w:firstLine="709"/>
              <w:jc w:val="both"/>
              <w:rPr>
                <w:rFonts w:ascii="Times New Roman" w:hAnsi="Times New Roman"/>
                <w:sz w:val="28"/>
                <w:szCs w:val="28"/>
                <w:lang w:val="uk-UA"/>
              </w:rPr>
            </w:pPr>
          </w:p>
        </w:tc>
      </w:tr>
    </w:tbl>
    <w:p w:rsidR="00E71EE3" w:rsidRPr="00E71EE3" w:rsidRDefault="00E71EE3" w:rsidP="00E71EE3">
      <w:pPr>
        <w:spacing w:after="0" w:line="360" w:lineRule="auto"/>
        <w:ind w:firstLine="709"/>
        <w:jc w:val="both"/>
        <w:rPr>
          <w:rFonts w:ascii="Times New Roman" w:hAnsi="Times New Roman"/>
          <w:sz w:val="28"/>
          <w:szCs w:val="28"/>
          <w:lang w:val="uk-UA"/>
        </w:rPr>
      </w:pPr>
    </w:p>
    <w:p w:rsidR="00E71EE3" w:rsidRPr="00E71EE3" w:rsidRDefault="00E71EE3" w:rsidP="00E71EE3">
      <w:pPr>
        <w:spacing w:after="0" w:line="360" w:lineRule="auto"/>
        <w:ind w:firstLine="709"/>
        <w:jc w:val="both"/>
        <w:rPr>
          <w:rFonts w:ascii="Times New Roman" w:hAnsi="Times New Roman"/>
          <w:sz w:val="28"/>
          <w:szCs w:val="28"/>
          <w:lang w:val="en-US"/>
        </w:rPr>
      </w:pPr>
      <w:r w:rsidRPr="00E71EE3">
        <w:rPr>
          <w:rFonts w:ascii="Times New Roman" w:hAnsi="Times New Roman"/>
          <w:sz w:val="28"/>
          <w:szCs w:val="28"/>
          <w:lang w:val="en-US"/>
        </w:rPr>
        <w:t xml:space="preserve">According to the results of our experimental study the mean value of the unscrewing moment was </w:t>
      </w:r>
      <w:r w:rsidRPr="00E71EE3">
        <w:rPr>
          <w:rFonts w:ascii="Times New Roman" w:hAnsi="Times New Roman"/>
          <w:sz w:val="28"/>
          <w:szCs w:val="28"/>
          <w:lang w:val="uk-UA"/>
        </w:rPr>
        <w:t>3</w:t>
      </w:r>
      <w:r w:rsidRPr="00E71EE3">
        <w:rPr>
          <w:rFonts w:ascii="Times New Roman" w:hAnsi="Times New Roman"/>
          <w:sz w:val="28"/>
          <w:szCs w:val="28"/>
          <w:lang w:val="en-US"/>
        </w:rPr>
        <w:t>.</w:t>
      </w:r>
      <w:r w:rsidRPr="00E71EE3">
        <w:rPr>
          <w:rFonts w:ascii="Times New Roman" w:hAnsi="Times New Roman"/>
          <w:sz w:val="28"/>
          <w:szCs w:val="28"/>
          <w:lang w:val="uk-UA"/>
        </w:rPr>
        <w:t>3±0</w:t>
      </w:r>
      <w:r w:rsidRPr="00E71EE3">
        <w:rPr>
          <w:rFonts w:ascii="Times New Roman" w:hAnsi="Times New Roman"/>
          <w:sz w:val="28"/>
          <w:szCs w:val="28"/>
          <w:lang w:val="en-US"/>
        </w:rPr>
        <w:t>.</w:t>
      </w:r>
      <w:r w:rsidRPr="00E71EE3">
        <w:rPr>
          <w:rFonts w:ascii="Times New Roman" w:hAnsi="Times New Roman"/>
          <w:sz w:val="28"/>
          <w:szCs w:val="28"/>
          <w:lang w:val="uk-UA"/>
        </w:rPr>
        <w:t>32</w:t>
      </w:r>
      <w:r w:rsidRPr="00E71EE3">
        <w:rPr>
          <w:rFonts w:ascii="Times New Roman" w:hAnsi="Times New Roman"/>
          <w:sz w:val="28"/>
          <w:szCs w:val="28"/>
          <w:lang w:val="en-US"/>
        </w:rPr>
        <w:t xml:space="preserve"> Nm. Therefore for calculating we take the mean value:</w:t>
      </w:r>
    </w:p>
    <w:p w:rsidR="00E71EE3" w:rsidRPr="00E71EE3" w:rsidRDefault="00E71EE3" w:rsidP="00E71EE3">
      <w:pPr>
        <w:spacing w:after="0" w:line="360" w:lineRule="auto"/>
        <w:ind w:firstLine="709"/>
        <w:jc w:val="both"/>
        <w:rPr>
          <w:rFonts w:ascii="Times New Roman" w:hAnsi="Times New Roman"/>
          <w:sz w:val="28"/>
          <w:szCs w:val="28"/>
          <w:lang w:val="en-US"/>
        </w:rPr>
      </w:pPr>
      <w:proofErr w:type="spellStart"/>
      <w:r w:rsidRPr="00E71EE3">
        <w:rPr>
          <w:rFonts w:ascii="Times New Roman" w:hAnsi="Times New Roman"/>
          <w:sz w:val="28"/>
          <w:szCs w:val="28"/>
          <w:lang w:val="en-US"/>
        </w:rPr>
        <w:t>Мunscr</w:t>
      </w:r>
      <w:proofErr w:type="spellEnd"/>
      <w:r w:rsidRPr="00E71EE3">
        <w:rPr>
          <w:rFonts w:ascii="Times New Roman" w:hAnsi="Times New Roman"/>
          <w:sz w:val="28"/>
          <w:szCs w:val="28"/>
          <w:lang w:val="en-US"/>
        </w:rPr>
        <w:t xml:space="preserve"> = 3</w:t>
      </w:r>
      <w:proofErr w:type="gramStart"/>
      <w:r w:rsidRPr="00E71EE3">
        <w:rPr>
          <w:rFonts w:ascii="Times New Roman" w:hAnsi="Times New Roman"/>
          <w:sz w:val="28"/>
          <w:szCs w:val="28"/>
          <w:lang w:val="en-US"/>
        </w:rPr>
        <w:t>,3</w:t>
      </w:r>
      <w:proofErr w:type="gramEnd"/>
      <w:r w:rsidRPr="00E71EE3">
        <w:rPr>
          <w:rFonts w:ascii="Times New Roman" w:hAnsi="Times New Roman"/>
          <w:sz w:val="28"/>
          <w:szCs w:val="28"/>
          <w:lang w:val="en-US"/>
        </w:rPr>
        <w:t xml:space="preserve"> </w:t>
      </w:r>
      <w:proofErr w:type="spellStart"/>
      <w:r w:rsidRPr="00E71EE3">
        <w:rPr>
          <w:rFonts w:ascii="Times New Roman" w:hAnsi="Times New Roman"/>
          <w:sz w:val="28"/>
          <w:szCs w:val="28"/>
          <w:lang w:val="en-US"/>
        </w:rPr>
        <w:t>Нм</w:t>
      </w:r>
      <w:proofErr w:type="spellEnd"/>
      <w:r w:rsidRPr="00E71EE3">
        <w:rPr>
          <w:rFonts w:ascii="Times New Roman" w:hAnsi="Times New Roman"/>
          <w:sz w:val="28"/>
          <w:szCs w:val="28"/>
          <w:lang w:val="en-US"/>
        </w:rPr>
        <w:t>.</w:t>
      </w:r>
    </w:p>
    <w:p w:rsidR="00E71EE3" w:rsidRPr="00E71EE3" w:rsidRDefault="00E71EE3" w:rsidP="00E71EE3">
      <w:pPr>
        <w:spacing w:after="0" w:line="360" w:lineRule="auto"/>
        <w:ind w:firstLine="709"/>
        <w:jc w:val="both"/>
        <w:rPr>
          <w:rFonts w:ascii="Times New Roman" w:hAnsi="Times New Roman"/>
          <w:sz w:val="28"/>
          <w:szCs w:val="28"/>
          <w:lang w:val="en-US"/>
        </w:rPr>
      </w:pPr>
      <w:r w:rsidRPr="00E71EE3">
        <w:rPr>
          <w:rFonts w:ascii="Times New Roman" w:hAnsi="Times New Roman"/>
          <w:sz w:val="28"/>
          <w:szCs w:val="28"/>
          <w:lang w:val="en-US"/>
        </w:rPr>
        <w:t>In compliance with additional data [</w:t>
      </w:r>
      <w:r>
        <w:rPr>
          <w:rFonts w:ascii="Times New Roman" w:hAnsi="Times New Roman"/>
          <w:sz w:val="28"/>
          <w:szCs w:val="28"/>
          <w:lang w:val="en-US"/>
        </w:rPr>
        <w:t>16</w:t>
      </w:r>
      <w:r w:rsidRPr="00E71EE3">
        <w:rPr>
          <w:rFonts w:ascii="Times New Roman" w:hAnsi="Times New Roman"/>
          <w:sz w:val="28"/>
          <w:szCs w:val="28"/>
          <w:lang w:val="en-US"/>
        </w:rPr>
        <w:t>] we chose the value of the friction ratio for the metal-bone pair:</w:t>
      </w:r>
    </w:p>
    <w:p w:rsidR="00E71EE3" w:rsidRPr="00E71EE3" w:rsidRDefault="00E71EE3" w:rsidP="00E71EE3">
      <w:pPr>
        <w:spacing w:after="0" w:line="360" w:lineRule="auto"/>
        <w:ind w:firstLine="709"/>
        <w:jc w:val="both"/>
        <w:rPr>
          <w:rFonts w:ascii="Times New Roman" w:hAnsi="Times New Roman"/>
          <w:sz w:val="28"/>
          <w:szCs w:val="28"/>
          <w:lang w:val="en-US"/>
        </w:rPr>
      </w:pPr>
      <w:proofErr w:type="spellStart"/>
      <w:proofErr w:type="gramStart"/>
      <w:r w:rsidRPr="00E71EE3">
        <w:rPr>
          <w:rFonts w:ascii="Times New Roman" w:hAnsi="Times New Roman"/>
          <w:sz w:val="28"/>
          <w:szCs w:val="28"/>
          <w:lang w:val="en-US"/>
        </w:rPr>
        <w:t>fT</w:t>
      </w:r>
      <w:proofErr w:type="spellEnd"/>
      <w:proofErr w:type="gramEnd"/>
      <w:r w:rsidRPr="00E71EE3">
        <w:rPr>
          <w:rFonts w:ascii="Times New Roman" w:hAnsi="Times New Roman"/>
          <w:sz w:val="28"/>
          <w:szCs w:val="28"/>
          <w:lang w:val="en-US"/>
        </w:rPr>
        <w:t xml:space="preserve"> = 0.3.</w:t>
      </w:r>
    </w:p>
    <w:p w:rsidR="00E71EE3" w:rsidRPr="00E71EE3" w:rsidRDefault="00E71EE3" w:rsidP="00E71EE3">
      <w:pPr>
        <w:spacing w:after="0" w:line="360" w:lineRule="auto"/>
        <w:ind w:firstLine="709"/>
        <w:jc w:val="both"/>
        <w:rPr>
          <w:rFonts w:ascii="Times New Roman" w:hAnsi="Times New Roman"/>
          <w:sz w:val="28"/>
          <w:szCs w:val="28"/>
          <w:lang w:val="en-US"/>
        </w:rPr>
      </w:pPr>
      <w:r w:rsidRPr="00E71EE3">
        <w:rPr>
          <w:rFonts w:ascii="Times New Roman" w:hAnsi="Times New Roman"/>
          <w:sz w:val="28"/>
          <w:szCs w:val="28"/>
          <w:lang w:val="en-US"/>
        </w:rPr>
        <w:t>We chose the last parameters according to the design of the rod, engaged in the experiment:</w:t>
      </w:r>
    </w:p>
    <w:p w:rsidR="00E71EE3" w:rsidRPr="00E71EE3" w:rsidRDefault="00E71EE3" w:rsidP="00E71EE3">
      <w:pPr>
        <w:spacing w:after="0" w:line="360" w:lineRule="auto"/>
        <w:ind w:firstLine="709"/>
        <w:jc w:val="both"/>
        <w:rPr>
          <w:rFonts w:ascii="Times New Roman" w:hAnsi="Times New Roman"/>
          <w:sz w:val="28"/>
          <w:szCs w:val="28"/>
          <w:lang w:val="en-US"/>
        </w:rPr>
      </w:pPr>
      <w:proofErr w:type="spellStart"/>
      <w:r w:rsidRPr="00E71EE3">
        <w:rPr>
          <w:rFonts w:ascii="Times New Roman" w:hAnsi="Times New Roman"/>
          <w:sz w:val="28"/>
          <w:szCs w:val="28"/>
          <w:lang w:val="en-US"/>
        </w:rPr>
        <w:t>Dm</w:t>
      </w:r>
      <w:proofErr w:type="spellEnd"/>
      <w:r w:rsidRPr="00E71EE3">
        <w:rPr>
          <w:rFonts w:ascii="Times New Roman" w:hAnsi="Times New Roman"/>
          <w:sz w:val="28"/>
          <w:szCs w:val="28"/>
          <w:lang w:val="en-US"/>
        </w:rPr>
        <w:t xml:space="preserve"> = 5 mm;</w:t>
      </w:r>
    </w:p>
    <w:p w:rsidR="00E71EE3" w:rsidRPr="00E71EE3" w:rsidRDefault="00E71EE3" w:rsidP="00E71EE3">
      <w:pPr>
        <w:spacing w:after="0" w:line="360" w:lineRule="auto"/>
        <w:ind w:firstLine="709"/>
        <w:jc w:val="both"/>
        <w:rPr>
          <w:rFonts w:ascii="Times New Roman" w:hAnsi="Times New Roman"/>
          <w:sz w:val="28"/>
          <w:szCs w:val="28"/>
          <w:lang w:val="en-US"/>
        </w:rPr>
      </w:pPr>
      <w:bookmarkStart w:id="0" w:name="_GoBack"/>
      <w:bookmarkEnd w:id="0"/>
      <w:r w:rsidRPr="00E71EE3">
        <w:rPr>
          <w:rFonts w:ascii="Times New Roman" w:hAnsi="Times New Roman"/>
          <w:sz w:val="28"/>
          <w:szCs w:val="28"/>
          <w:lang w:val="en-US"/>
        </w:rPr>
        <w:t>d2 = 6 mm;</w:t>
      </w:r>
    </w:p>
    <w:p w:rsidR="000706F7" w:rsidRPr="000706F7" w:rsidRDefault="000706F7" w:rsidP="000706F7">
      <w:pPr>
        <w:spacing w:after="0" w:line="360" w:lineRule="auto"/>
        <w:ind w:firstLine="709"/>
        <w:jc w:val="both"/>
        <w:rPr>
          <w:rFonts w:ascii="Times New Roman" w:hAnsi="Times New Roman"/>
          <w:sz w:val="28"/>
          <w:szCs w:val="28"/>
          <w:lang w:val="uk-UA"/>
        </w:rPr>
      </w:pPr>
      <w:r w:rsidRPr="000706F7">
        <w:rPr>
          <w:rFonts w:ascii="Times New Roman" w:hAnsi="Times New Roman"/>
          <w:sz w:val="28"/>
          <w:szCs w:val="28"/>
          <w:lang w:val="uk-UA"/>
        </w:rPr>
        <w:t>ψ = 10</w:t>
      </w:r>
      <w:r w:rsidRPr="000706F7">
        <w:rPr>
          <w:rFonts w:ascii="Times New Roman" w:hAnsi="Times New Roman"/>
          <w:sz w:val="28"/>
          <w:szCs w:val="28"/>
          <w:lang w:val="uk-UA"/>
        </w:rPr>
        <w:sym w:font="Symbol" w:char="F0B0"/>
      </w:r>
      <w:r w:rsidRPr="000706F7">
        <w:rPr>
          <w:rFonts w:ascii="Times New Roman" w:hAnsi="Times New Roman"/>
          <w:sz w:val="28"/>
          <w:szCs w:val="28"/>
          <w:lang w:val="uk-UA"/>
        </w:rPr>
        <w:t xml:space="preserve">; </w:t>
      </w:r>
    </w:p>
    <w:p w:rsidR="000706F7" w:rsidRPr="000706F7" w:rsidRDefault="000706F7" w:rsidP="000706F7">
      <w:pPr>
        <w:spacing w:after="0" w:line="360" w:lineRule="auto"/>
        <w:ind w:firstLine="709"/>
        <w:jc w:val="both"/>
        <w:rPr>
          <w:rFonts w:ascii="Times New Roman" w:hAnsi="Times New Roman"/>
          <w:sz w:val="28"/>
          <w:szCs w:val="28"/>
          <w:lang w:val="uk-UA"/>
        </w:rPr>
      </w:pPr>
      <w:r w:rsidRPr="000706F7">
        <w:rPr>
          <w:rFonts w:ascii="Times New Roman" w:hAnsi="Times New Roman"/>
          <w:sz w:val="28"/>
          <w:szCs w:val="28"/>
          <w:lang w:val="uk-UA"/>
        </w:rPr>
        <w:t>φ = 30</w:t>
      </w:r>
      <w:r w:rsidRPr="000706F7">
        <w:rPr>
          <w:rFonts w:ascii="Times New Roman" w:hAnsi="Times New Roman"/>
          <w:sz w:val="28"/>
          <w:szCs w:val="28"/>
          <w:lang w:val="uk-UA"/>
        </w:rPr>
        <w:sym w:font="Symbol" w:char="F0B0"/>
      </w:r>
      <w:r w:rsidRPr="000706F7">
        <w:rPr>
          <w:rFonts w:ascii="Times New Roman" w:hAnsi="Times New Roman"/>
          <w:sz w:val="28"/>
          <w:szCs w:val="28"/>
          <w:lang w:val="uk-UA"/>
        </w:rPr>
        <w:t xml:space="preserve">; </w:t>
      </w:r>
    </w:p>
    <w:p w:rsidR="00E71EE3" w:rsidRPr="00E71EE3" w:rsidRDefault="00E71EE3" w:rsidP="00E71EE3">
      <w:pPr>
        <w:spacing w:after="0" w:line="360" w:lineRule="auto"/>
        <w:ind w:firstLine="709"/>
        <w:jc w:val="both"/>
        <w:rPr>
          <w:rFonts w:ascii="Times New Roman" w:hAnsi="Times New Roman"/>
          <w:sz w:val="28"/>
          <w:szCs w:val="28"/>
          <w:lang w:val="en-US"/>
        </w:rPr>
      </w:pPr>
      <w:r w:rsidRPr="00E71EE3">
        <w:rPr>
          <w:rFonts w:ascii="Times New Roman" w:hAnsi="Times New Roman"/>
          <w:sz w:val="28"/>
          <w:szCs w:val="28"/>
          <w:lang w:val="en-US"/>
        </w:rPr>
        <w:t>P = 3 mm.</w:t>
      </w:r>
    </w:p>
    <w:p w:rsidR="00E71EE3" w:rsidRPr="00E71EE3" w:rsidRDefault="00E71EE3" w:rsidP="00E71EE3">
      <w:pPr>
        <w:spacing w:after="0" w:line="360" w:lineRule="auto"/>
        <w:ind w:firstLine="709"/>
        <w:jc w:val="both"/>
        <w:rPr>
          <w:rFonts w:ascii="Times New Roman" w:hAnsi="Times New Roman"/>
          <w:sz w:val="28"/>
          <w:szCs w:val="28"/>
          <w:lang w:val="en-US"/>
        </w:rPr>
      </w:pPr>
      <w:r w:rsidRPr="00E71EE3">
        <w:rPr>
          <w:rFonts w:ascii="Times New Roman" w:hAnsi="Times New Roman"/>
          <w:sz w:val="28"/>
          <w:szCs w:val="28"/>
          <w:lang w:val="en-US"/>
        </w:rPr>
        <w:t>If the above values are inserted into the equation (2), the value of the screwing moment of our rod is received:</w:t>
      </w:r>
    </w:p>
    <w:p w:rsidR="000B2022" w:rsidRPr="000B2022" w:rsidRDefault="00E71EE3" w:rsidP="00E71EE3">
      <w:pPr>
        <w:spacing w:after="0" w:line="360" w:lineRule="auto"/>
        <w:ind w:firstLine="709"/>
        <w:jc w:val="both"/>
        <w:rPr>
          <w:rFonts w:ascii="Times New Roman" w:hAnsi="Times New Roman"/>
          <w:sz w:val="28"/>
          <w:szCs w:val="28"/>
          <w:lang w:val="en-US"/>
        </w:rPr>
      </w:pPr>
      <w:proofErr w:type="spellStart"/>
      <w:r w:rsidRPr="00E71EE3">
        <w:rPr>
          <w:rFonts w:ascii="Times New Roman" w:hAnsi="Times New Roman"/>
          <w:sz w:val="28"/>
          <w:szCs w:val="28"/>
          <w:lang w:val="en-US"/>
        </w:rPr>
        <w:t>М</w:t>
      </w:r>
      <w:r w:rsidRPr="00E71EE3">
        <w:rPr>
          <w:rFonts w:ascii="Times New Roman" w:hAnsi="Times New Roman"/>
          <w:sz w:val="28"/>
          <w:szCs w:val="28"/>
          <w:vertAlign w:val="subscript"/>
          <w:lang w:val="en-US"/>
        </w:rPr>
        <w:t>unscr</w:t>
      </w:r>
      <w:proofErr w:type="spellEnd"/>
      <w:r w:rsidRPr="00E71EE3">
        <w:rPr>
          <w:rFonts w:ascii="Times New Roman" w:hAnsi="Times New Roman"/>
          <w:sz w:val="28"/>
          <w:szCs w:val="28"/>
          <w:lang w:val="en-US"/>
        </w:rPr>
        <w:t xml:space="preserve"> = 4.9 Nm</w:t>
      </w:r>
    </w:p>
    <w:p w:rsidR="000B2022" w:rsidRDefault="000B2022" w:rsidP="000B2022">
      <w:pPr>
        <w:spacing w:after="0" w:line="360" w:lineRule="auto"/>
        <w:ind w:firstLine="709"/>
        <w:jc w:val="both"/>
        <w:rPr>
          <w:rFonts w:ascii="Times New Roman" w:hAnsi="Times New Roman"/>
          <w:sz w:val="28"/>
          <w:szCs w:val="28"/>
          <w:lang w:val="en-US"/>
        </w:rPr>
      </w:pPr>
      <w:r w:rsidRPr="000B2022">
        <w:rPr>
          <w:rFonts w:ascii="Times New Roman" w:hAnsi="Times New Roman"/>
          <w:sz w:val="28"/>
          <w:szCs w:val="28"/>
          <w:lang w:val="en-US"/>
        </w:rPr>
        <w:t>According to the results of our experimental study the mean value of the unscrewing moment was 3.3±0.32 Nm. Therefore for calculating we take the mean value:</w:t>
      </w:r>
      <w:r w:rsidR="00E71EE3" w:rsidRPr="00E71EE3">
        <w:rPr>
          <w:lang w:val="en-US"/>
        </w:rPr>
        <w:t xml:space="preserve"> </w:t>
      </w:r>
      <w:r w:rsidR="00E71EE3" w:rsidRPr="00E71EE3">
        <w:rPr>
          <w:rFonts w:ascii="Times New Roman" w:hAnsi="Times New Roman"/>
          <w:sz w:val="28"/>
          <w:szCs w:val="28"/>
          <w:lang w:val="en-US"/>
        </w:rPr>
        <w:t xml:space="preserve">As it can be seen, the main factors that produce their effect on the forces, required for unscrewing a threaded connection, are as follows: the moment of the previous tightening and the friction force on turns and edges of the thread. </w:t>
      </w:r>
      <w:r w:rsidR="00E71EE3" w:rsidRPr="00E71EE3">
        <w:rPr>
          <w:rFonts w:ascii="Times New Roman" w:hAnsi="Times New Roman"/>
          <w:sz w:val="28"/>
          <w:szCs w:val="28"/>
          <w:lang w:val="en-US"/>
        </w:rPr>
        <w:lastRenderedPageBreak/>
        <w:t>Consequently, lowering of the unscrewing moment is directly caused by a change of the friction force in turns and edges of the thread. One study [2] has examined the effect of vibration on the friction ratio and demonstrated that longitudinal vibration is its major cause. The conditions for absence of slipping are as follows</w:t>
      </w:r>
      <w:r w:rsidR="00E71EE3">
        <w:rPr>
          <w:rFonts w:ascii="Times New Roman" w:hAnsi="Times New Roman"/>
          <w:sz w:val="28"/>
          <w:szCs w:val="28"/>
          <w:lang w:val="en-US"/>
        </w:rPr>
        <w:t>/</w:t>
      </w:r>
    </w:p>
    <w:p w:rsidR="00E71EE3" w:rsidRPr="00E71EE3" w:rsidRDefault="000706F7" w:rsidP="00E71EE3">
      <w:pPr>
        <w:spacing w:after="0" w:line="360" w:lineRule="auto"/>
        <w:ind w:firstLine="709"/>
        <w:jc w:val="both"/>
        <w:rPr>
          <w:rFonts w:ascii="Times New Roman" w:hAnsi="Times New Roman"/>
          <w:sz w:val="28"/>
          <w:szCs w:val="28"/>
          <w:lang w:val="uk-UA"/>
        </w:rPr>
      </w:pPr>
      <m:oMath>
        <m:f>
          <m:fPr>
            <m:ctrlPr>
              <w:rPr>
                <w:rFonts w:ascii="Cambria Math" w:hAnsi="Cambria Math"/>
                <w:i/>
                <w:sz w:val="28"/>
                <w:szCs w:val="28"/>
                <w:lang w:val="uk-UA"/>
              </w:rPr>
            </m:ctrlPr>
          </m:fPr>
          <m:num>
            <m:r>
              <w:rPr>
                <w:rFonts w:ascii="Cambria Math" w:hAnsi="Cambria Math"/>
                <w:sz w:val="28"/>
                <w:szCs w:val="28"/>
                <w:lang w:val="uk-UA"/>
              </w:rPr>
              <m:t>2</m:t>
            </m:r>
            <m:sSub>
              <m:sSubPr>
                <m:ctrlPr>
                  <w:rPr>
                    <w:rFonts w:ascii="Cambria Math" w:hAnsi="Cambria Math"/>
                    <w:i/>
                    <w:sz w:val="28"/>
                    <w:szCs w:val="28"/>
                    <w:lang w:val="uk-UA"/>
                  </w:rPr>
                </m:ctrlPr>
              </m:sSubPr>
              <m:e>
                <m:r>
                  <w:rPr>
                    <w:rFonts w:ascii="Cambria Math" w:hAnsi="Cambria Math"/>
                    <w:sz w:val="28"/>
                    <w:szCs w:val="28"/>
                    <w:lang w:val="uk-UA"/>
                  </w:rPr>
                  <m:t>M</m:t>
                </m:r>
              </m:e>
              <m:sub>
                <m:r>
                  <w:rPr>
                    <w:rFonts w:ascii="Cambria Math" w:hAnsi="Cambria Math"/>
                    <w:sz w:val="28"/>
                    <w:szCs w:val="28"/>
                    <w:lang w:val="uk-UA"/>
                  </w:rPr>
                  <m:t>вгв</m:t>
                </m:r>
              </m:sub>
            </m:sSub>
            <m:d>
              <m:dPr>
                <m:begChr m:val="["/>
                <m:endChr m:val="]"/>
                <m:ctrlPr>
                  <w:rPr>
                    <w:rFonts w:ascii="Cambria Math" w:hAnsi="Cambria Math"/>
                    <w:i/>
                    <w:sz w:val="28"/>
                    <w:szCs w:val="28"/>
                    <w:lang w:val="uk-UA"/>
                  </w:rPr>
                </m:ctrlPr>
              </m:dPr>
              <m:e>
                <m:func>
                  <m:funcPr>
                    <m:ctrlPr>
                      <w:rPr>
                        <w:rFonts w:ascii="Cambria Math" w:hAnsi="Cambria Math"/>
                        <w:i/>
                        <w:sz w:val="28"/>
                        <w:szCs w:val="28"/>
                        <w:lang w:val="uk-UA"/>
                      </w:rPr>
                    </m:ctrlPr>
                  </m:funcPr>
                  <m:fName>
                    <m:r>
                      <w:rPr>
                        <w:rFonts w:ascii="Cambria Math" w:hAnsi="Cambria Math"/>
                        <w:sz w:val="28"/>
                        <w:szCs w:val="28"/>
                        <w:lang w:val="uk-UA"/>
                      </w:rPr>
                      <m:t>tan</m:t>
                    </m:r>
                  </m:fName>
                  <m:e>
                    <m:d>
                      <m:dPr>
                        <m:ctrlPr>
                          <w:rPr>
                            <w:rFonts w:ascii="Cambria Math" w:hAnsi="Cambria Math"/>
                            <w:i/>
                            <w:sz w:val="28"/>
                            <w:szCs w:val="28"/>
                            <w:lang w:val="uk-UA"/>
                          </w:rPr>
                        </m:ctrlPr>
                      </m:dPr>
                      <m:e>
                        <m:r>
                          <w:rPr>
                            <w:rFonts w:ascii="Cambria Math" w:hAnsi="Cambria Math"/>
                            <w:sz w:val="28"/>
                            <w:szCs w:val="28"/>
                            <w:lang w:val="uk-UA"/>
                          </w:rPr>
                          <m:t>ϕ-ψ</m:t>
                        </m:r>
                      </m:e>
                    </m:d>
                  </m:e>
                </m:func>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f</m:t>
                    </m:r>
                  </m:e>
                  <m:sub>
                    <m:r>
                      <w:rPr>
                        <w:rFonts w:ascii="Cambria Math" w:hAnsi="Cambria Math"/>
                        <w:sz w:val="28"/>
                        <w:szCs w:val="28"/>
                        <w:lang w:val="uk-UA"/>
                      </w:rPr>
                      <m:t>T</m:t>
                    </m:r>
                  </m:sub>
                </m:sSub>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d</m:t>
                        </m:r>
                      </m:e>
                      <m:sub>
                        <m:r>
                          <w:rPr>
                            <w:rFonts w:ascii="Cambria Math" w:hAnsi="Cambria Math"/>
                            <w:sz w:val="28"/>
                            <w:szCs w:val="28"/>
                            <w:lang w:val="uk-UA"/>
                          </w:rPr>
                          <m:t>cp</m:t>
                        </m:r>
                      </m:sub>
                    </m:sSub>
                  </m:num>
                  <m:den>
                    <m:sSub>
                      <m:sSubPr>
                        <m:ctrlPr>
                          <w:rPr>
                            <w:rFonts w:ascii="Cambria Math" w:hAnsi="Cambria Math"/>
                            <w:i/>
                            <w:sz w:val="28"/>
                            <w:szCs w:val="28"/>
                            <w:lang w:val="uk-UA"/>
                          </w:rPr>
                        </m:ctrlPr>
                      </m:sSubPr>
                      <m:e>
                        <m:r>
                          <w:rPr>
                            <w:rFonts w:ascii="Cambria Math" w:hAnsi="Cambria Math"/>
                            <w:sz w:val="28"/>
                            <w:szCs w:val="28"/>
                            <w:lang w:val="uk-UA"/>
                          </w:rPr>
                          <m:t>d</m:t>
                        </m:r>
                      </m:e>
                      <m:sub>
                        <m:r>
                          <w:rPr>
                            <w:rFonts w:ascii="Cambria Math" w:hAnsi="Cambria Math"/>
                            <w:sz w:val="28"/>
                            <w:szCs w:val="28"/>
                            <w:lang w:val="uk-UA"/>
                          </w:rPr>
                          <m:t>2</m:t>
                        </m:r>
                      </m:sub>
                    </m:sSub>
                  </m:den>
                </m:f>
              </m:e>
            </m:d>
          </m:num>
          <m:den>
            <m:sSub>
              <m:sSubPr>
                <m:ctrlPr>
                  <w:rPr>
                    <w:rFonts w:ascii="Cambria Math" w:hAnsi="Cambria Math"/>
                    <w:i/>
                    <w:sz w:val="28"/>
                    <w:szCs w:val="28"/>
                    <w:lang w:val="uk-UA"/>
                  </w:rPr>
                </m:ctrlPr>
              </m:sSubPr>
              <m:e>
                <m:r>
                  <w:rPr>
                    <w:rFonts w:ascii="Cambria Math" w:hAnsi="Cambria Math"/>
                    <w:sz w:val="28"/>
                    <w:szCs w:val="28"/>
                    <w:lang w:val="uk-UA"/>
                  </w:rPr>
                  <m:t>d</m:t>
                </m:r>
              </m:e>
              <m:sub>
                <m:r>
                  <w:rPr>
                    <w:rFonts w:ascii="Cambria Math" w:hAnsi="Cambria Math"/>
                    <w:sz w:val="28"/>
                    <w:szCs w:val="28"/>
                    <w:lang w:val="uk-UA"/>
                  </w:rPr>
                  <m:t>2</m:t>
                </m:r>
              </m:sub>
            </m:sSub>
            <m:d>
              <m:dPr>
                <m:begChr m:val="["/>
                <m:endChr m:val="]"/>
                <m:ctrlPr>
                  <w:rPr>
                    <w:rFonts w:ascii="Cambria Math" w:hAnsi="Cambria Math"/>
                    <w:i/>
                    <w:sz w:val="28"/>
                    <w:szCs w:val="28"/>
                    <w:lang w:val="uk-UA"/>
                  </w:rPr>
                </m:ctrlPr>
              </m:dPr>
              <m:e>
                <m:func>
                  <m:funcPr>
                    <m:ctrlPr>
                      <w:rPr>
                        <w:rFonts w:ascii="Cambria Math" w:hAnsi="Cambria Math"/>
                        <w:i/>
                        <w:sz w:val="28"/>
                        <w:szCs w:val="28"/>
                        <w:lang w:val="uk-UA"/>
                      </w:rPr>
                    </m:ctrlPr>
                  </m:funcPr>
                  <m:fName>
                    <m:r>
                      <w:rPr>
                        <w:rFonts w:ascii="Cambria Math" w:hAnsi="Cambria Math"/>
                        <w:sz w:val="28"/>
                        <w:szCs w:val="28"/>
                        <w:lang w:val="uk-UA"/>
                      </w:rPr>
                      <m:t>tan</m:t>
                    </m:r>
                  </m:fName>
                  <m:e>
                    <m:d>
                      <m:dPr>
                        <m:ctrlPr>
                          <w:rPr>
                            <w:rFonts w:ascii="Cambria Math" w:hAnsi="Cambria Math"/>
                            <w:i/>
                            <w:sz w:val="28"/>
                            <w:szCs w:val="28"/>
                            <w:lang w:val="uk-UA"/>
                          </w:rPr>
                        </m:ctrlPr>
                      </m:dPr>
                      <m:e>
                        <m:r>
                          <w:rPr>
                            <w:rFonts w:ascii="Cambria Math" w:hAnsi="Cambria Math"/>
                            <w:sz w:val="28"/>
                            <w:szCs w:val="28"/>
                            <w:lang w:val="uk-UA"/>
                          </w:rPr>
                          <m:t>ϕ+ψ</m:t>
                        </m:r>
                      </m:e>
                    </m:d>
                  </m:e>
                </m:func>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f</m:t>
                    </m:r>
                  </m:e>
                  <m:sub>
                    <m:r>
                      <w:rPr>
                        <w:rFonts w:ascii="Cambria Math" w:hAnsi="Cambria Math"/>
                        <w:sz w:val="28"/>
                        <w:szCs w:val="28"/>
                        <w:lang w:val="uk-UA"/>
                      </w:rPr>
                      <m:t>T</m:t>
                    </m:r>
                  </m:sub>
                </m:sSub>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d</m:t>
                        </m:r>
                      </m:e>
                      <m:sub>
                        <m:r>
                          <w:rPr>
                            <w:rFonts w:ascii="Cambria Math" w:hAnsi="Cambria Math"/>
                            <w:sz w:val="28"/>
                            <w:szCs w:val="28"/>
                            <w:lang w:val="uk-UA"/>
                          </w:rPr>
                          <m:t>cp</m:t>
                        </m:r>
                      </m:sub>
                    </m:sSub>
                  </m:num>
                  <m:den>
                    <m:sSub>
                      <m:sSubPr>
                        <m:ctrlPr>
                          <w:rPr>
                            <w:rFonts w:ascii="Cambria Math" w:hAnsi="Cambria Math"/>
                            <w:i/>
                            <w:sz w:val="28"/>
                            <w:szCs w:val="28"/>
                            <w:lang w:val="uk-UA"/>
                          </w:rPr>
                        </m:ctrlPr>
                      </m:sSubPr>
                      <m:e>
                        <m:r>
                          <w:rPr>
                            <w:rFonts w:ascii="Cambria Math" w:hAnsi="Cambria Math"/>
                            <w:sz w:val="28"/>
                            <w:szCs w:val="28"/>
                            <w:lang w:val="uk-UA"/>
                          </w:rPr>
                          <m:t>d</m:t>
                        </m:r>
                      </m:e>
                      <m:sub>
                        <m:r>
                          <w:rPr>
                            <w:rFonts w:ascii="Cambria Math" w:hAnsi="Cambria Math"/>
                            <w:sz w:val="28"/>
                            <w:szCs w:val="28"/>
                            <w:lang w:val="uk-UA"/>
                          </w:rPr>
                          <m:t>2</m:t>
                        </m:r>
                      </m:sub>
                    </m:sSub>
                  </m:den>
                </m:f>
              </m:e>
            </m:d>
          </m:den>
        </m:f>
        <m:r>
          <w:rPr>
            <w:rFonts w:ascii="Cambria Math" w:hAnsi="Cambria Math"/>
            <w:sz w:val="28"/>
            <w:szCs w:val="28"/>
            <w:lang w:val="uk-UA"/>
          </w:rPr>
          <m:t>&gt;mA</m:t>
        </m:r>
        <m:sSup>
          <m:sSupPr>
            <m:ctrlPr>
              <w:rPr>
                <w:rFonts w:ascii="Cambria Math" w:hAnsi="Cambria Math"/>
                <w:i/>
                <w:sz w:val="28"/>
                <w:szCs w:val="28"/>
                <w:lang w:val="uk-UA"/>
              </w:rPr>
            </m:ctrlPr>
          </m:sSupPr>
          <m:e>
            <m:r>
              <w:rPr>
                <w:rFonts w:ascii="Cambria Math" w:hAnsi="Cambria Math"/>
                <w:sz w:val="28"/>
                <w:szCs w:val="28"/>
                <w:lang w:val="uk-UA"/>
              </w:rPr>
              <m:t>ω</m:t>
            </m:r>
          </m:e>
          <m:sup>
            <m:r>
              <w:rPr>
                <w:rFonts w:ascii="Cambria Math" w:hAnsi="Cambria Math"/>
                <w:sz w:val="28"/>
                <w:szCs w:val="28"/>
                <w:lang w:val="uk-UA"/>
              </w:rPr>
              <m:t>2</m:t>
            </m:r>
          </m:sup>
        </m:sSup>
      </m:oMath>
      <w:r w:rsidR="00E71EE3" w:rsidRPr="00E71EE3">
        <w:rPr>
          <w:rFonts w:ascii="Times New Roman" w:hAnsi="Times New Roman"/>
          <w:sz w:val="28"/>
          <w:szCs w:val="28"/>
          <w:lang w:val="uk-UA"/>
        </w:rPr>
        <w:tab/>
      </w:r>
      <w:r w:rsidR="00E71EE3" w:rsidRPr="00E71EE3">
        <w:rPr>
          <w:rFonts w:ascii="Times New Roman" w:hAnsi="Times New Roman"/>
          <w:sz w:val="28"/>
          <w:szCs w:val="28"/>
          <w:lang w:val="uk-UA"/>
        </w:rPr>
        <w:tab/>
      </w:r>
      <w:r w:rsidR="00E71EE3" w:rsidRPr="00E71EE3">
        <w:rPr>
          <w:rFonts w:ascii="Times New Roman" w:hAnsi="Times New Roman"/>
          <w:sz w:val="28"/>
          <w:szCs w:val="28"/>
          <w:lang w:val="uk-UA"/>
        </w:rPr>
        <w:tab/>
      </w:r>
      <w:r w:rsidR="00E71EE3" w:rsidRPr="00E71EE3">
        <w:rPr>
          <w:rFonts w:ascii="Times New Roman" w:hAnsi="Times New Roman"/>
          <w:sz w:val="28"/>
          <w:szCs w:val="28"/>
          <w:lang w:val="uk-UA"/>
        </w:rPr>
        <w:tab/>
        <w:t>(3)</w:t>
      </w:r>
    </w:p>
    <w:p w:rsidR="00E71EE3" w:rsidRPr="00E71EE3" w:rsidRDefault="00E71EE3" w:rsidP="000B2022">
      <w:pPr>
        <w:spacing w:after="0" w:line="360" w:lineRule="auto"/>
        <w:ind w:firstLine="709"/>
        <w:jc w:val="both"/>
        <w:rPr>
          <w:rFonts w:ascii="Times New Roman" w:hAnsi="Times New Roman"/>
          <w:sz w:val="28"/>
          <w:szCs w:val="28"/>
          <w:lang w:val="uk-UA"/>
        </w:rPr>
      </w:pPr>
    </w:p>
    <w:p w:rsidR="00E71EE3" w:rsidRPr="00E71EE3" w:rsidRDefault="00E71EE3" w:rsidP="00E71EE3">
      <w:pPr>
        <w:spacing w:after="0" w:line="360" w:lineRule="auto"/>
        <w:ind w:firstLine="709"/>
        <w:jc w:val="both"/>
        <w:rPr>
          <w:rFonts w:ascii="Times New Roman" w:hAnsi="Times New Roman"/>
          <w:sz w:val="28"/>
          <w:szCs w:val="28"/>
          <w:lang w:val="uk-UA"/>
        </w:rPr>
      </w:pPr>
      <w:proofErr w:type="gramStart"/>
      <w:r w:rsidRPr="00E71EE3">
        <w:rPr>
          <w:rFonts w:ascii="Times New Roman" w:hAnsi="Times New Roman"/>
          <w:sz w:val="28"/>
          <w:szCs w:val="28"/>
          <w:lang w:val="en-US"/>
        </w:rPr>
        <w:t>where</w:t>
      </w:r>
      <w:proofErr w:type="gramEnd"/>
      <w:r w:rsidRPr="00E71EE3">
        <w:rPr>
          <w:rFonts w:ascii="Times New Roman" w:hAnsi="Times New Roman"/>
          <w:sz w:val="28"/>
          <w:szCs w:val="28"/>
          <w:lang w:val="en-US"/>
        </w:rPr>
        <w:t xml:space="preserve"> </w:t>
      </w:r>
      <w:r w:rsidRPr="00E71EE3">
        <w:rPr>
          <w:rFonts w:ascii="Times New Roman" w:hAnsi="Times New Roman"/>
          <w:sz w:val="28"/>
          <w:szCs w:val="28"/>
          <w:lang w:val="uk-UA"/>
        </w:rPr>
        <w:tab/>
      </w:r>
      <w:r w:rsidRPr="00E71EE3">
        <w:rPr>
          <w:rFonts w:ascii="Times New Roman" w:hAnsi="Times New Roman"/>
          <w:sz w:val="28"/>
          <w:szCs w:val="28"/>
          <w:lang w:val="en-US"/>
        </w:rPr>
        <w:t>m</w:t>
      </w:r>
      <w:r w:rsidRPr="00E71EE3">
        <w:rPr>
          <w:rFonts w:ascii="Times New Roman" w:hAnsi="Times New Roman"/>
          <w:sz w:val="28"/>
          <w:szCs w:val="28"/>
          <w:lang w:val="uk-UA"/>
        </w:rPr>
        <w:t xml:space="preserve"> – </w:t>
      </w:r>
      <w:r w:rsidRPr="00E71EE3">
        <w:rPr>
          <w:rFonts w:ascii="Times New Roman" w:hAnsi="Times New Roman"/>
          <w:sz w:val="28"/>
          <w:szCs w:val="28"/>
          <w:lang w:val="en-US"/>
        </w:rPr>
        <w:t>rod weight</w:t>
      </w:r>
      <w:r w:rsidRPr="00E71EE3">
        <w:rPr>
          <w:rFonts w:ascii="Times New Roman" w:hAnsi="Times New Roman"/>
          <w:sz w:val="28"/>
          <w:szCs w:val="28"/>
          <w:lang w:val="uk-UA"/>
        </w:rPr>
        <w:t xml:space="preserve">, </w:t>
      </w:r>
      <w:r w:rsidRPr="00E71EE3">
        <w:rPr>
          <w:rFonts w:ascii="Times New Roman" w:hAnsi="Times New Roman"/>
          <w:sz w:val="28"/>
          <w:szCs w:val="28"/>
          <w:lang w:val="en-US"/>
        </w:rPr>
        <w:t>in our case</w:t>
      </w:r>
      <w:r w:rsidRPr="00E71EE3">
        <w:rPr>
          <w:rFonts w:ascii="Times New Roman" w:hAnsi="Times New Roman"/>
          <w:sz w:val="28"/>
          <w:szCs w:val="28"/>
          <w:lang w:val="uk-UA"/>
        </w:rPr>
        <w:t xml:space="preserve"> </w:t>
      </w:r>
      <w:r w:rsidRPr="00E71EE3">
        <w:rPr>
          <w:rFonts w:ascii="Times New Roman" w:hAnsi="Times New Roman"/>
          <w:sz w:val="28"/>
          <w:szCs w:val="28"/>
          <w:lang w:val="en-US"/>
        </w:rPr>
        <w:t xml:space="preserve">m = </w:t>
      </w:r>
      <w:r w:rsidRPr="00E71EE3">
        <w:rPr>
          <w:rFonts w:ascii="Times New Roman" w:hAnsi="Times New Roman"/>
          <w:sz w:val="28"/>
          <w:szCs w:val="28"/>
          <w:lang w:val="uk-UA"/>
        </w:rPr>
        <w:t xml:space="preserve">20 </w:t>
      </w:r>
      <w:r w:rsidRPr="00E71EE3">
        <w:rPr>
          <w:rFonts w:ascii="Times New Roman" w:hAnsi="Times New Roman"/>
          <w:sz w:val="28"/>
          <w:szCs w:val="28"/>
          <w:lang w:val="en-US"/>
        </w:rPr>
        <w:t>g</w:t>
      </w:r>
      <w:r w:rsidRPr="00E71EE3">
        <w:rPr>
          <w:rFonts w:ascii="Times New Roman" w:hAnsi="Times New Roman"/>
          <w:sz w:val="28"/>
          <w:szCs w:val="28"/>
          <w:lang w:val="uk-UA"/>
        </w:rPr>
        <w:t>;</w:t>
      </w:r>
    </w:p>
    <w:p w:rsidR="00E71EE3" w:rsidRPr="00E71EE3" w:rsidRDefault="00E71EE3" w:rsidP="00E71EE3">
      <w:pPr>
        <w:spacing w:after="0" w:line="360" w:lineRule="auto"/>
        <w:ind w:firstLine="709"/>
        <w:jc w:val="both"/>
        <w:rPr>
          <w:rFonts w:ascii="Times New Roman" w:hAnsi="Times New Roman"/>
          <w:sz w:val="28"/>
          <w:szCs w:val="28"/>
          <w:lang w:val="uk-UA"/>
        </w:rPr>
      </w:pPr>
      <w:r w:rsidRPr="00E71EE3">
        <w:rPr>
          <w:rFonts w:ascii="Times New Roman" w:hAnsi="Times New Roman"/>
          <w:sz w:val="28"/>
          <w:szCs w:val="28"/>
          <w:lang w:val="uk-UA"/>
        </w:rPr>
        <w:tab/>
      </w:r>
      <w:r w:rsidRPr="00E71EE3">
        <w:rPr>
          <w:rFonts w:ascii="Times New Roman" w:hAnsi="Times New Roman"/>
          <w:sz w:val="28"/>
          <w:szCs w:val="28"/>
          <w:lang w:val="en-US"/>
        </w:rPr>
        <w:t xml:space="preserve">          </w:t>
      </w:r>
      <w:r w:rsidRPr="00E71EE3">
        <w:rPr>
          <w:rFonts w:ascii="Times New Roman" w:hAnsi="Times New Roman"/>
          <w:sz w:val="28"/>
          <w:szCs w:val="28"/>
          <w:lang w:val="uk-UA"/>
        </w:rPr>
        <w:t xml:space="preserve">А – </w:t>
      </w:r>
      <w:r w:rsidRPr="00E71EE3">
        <w:rPr>
          <w:rFonts w:ascii="Times New Roman" w:hAnsi="Times New Roman"/>
          <w:sz w:val="28"/>
          <w:szCs w:val="28"/>
          <w:lang w:val="en-US"/>
        </w:rPr>
        <w:t>vibration amplitude</w:t>
      </w:r>
      <w:r w:rsidRPr="00E71EE3">
        <w:rPr>
          <w:rFonts w:ascii="Times New Roman" w:hAnsi="Times New Roman"/>
          <w:sz w:val="28"/>
          <w:szCs w:val="28"/>
          <w:lang w:val="uk-UA"/>
        </w:rPr>
        <w:t>;</w:t>
      </w:r>
    </w:p>
    <w:p w:rsidR="00E71EE3" w:rsidRPr="00E71EE3" w:rsidRDefault="00E71EE3" w:rsidP="00E71EE3">
      <w:pPr>
        <w:spacing w:after="0" w:line="360" w:lineRule="auto"/>
        <w:ind w:firstLine="709"/>
        <w:jc w:val="both"/>
        <w:rPr>
          <w:rFonts w:ascii="Times New Roman" w:hAnsi="Times New Roman"/>
          <w:sz w:val="28"/>
          <w:szCs w:val="28"/>
          <w:lang w:val="uk-UA"/>
        </w:rPr>
      </w:pPr>
      <w:r w:rsidRPr="00E71EE3">
        <w:rPr>
          <w:rFonts w:ascii="Times New Roman" w:hAnsi="Times New Roman"/>
          <w:sz w:val="28"/>
          <w:szCs w:val="28"/>
          <w:lang w:val="uk-UA"/>
        </w:rPr>
        <w:tab/>
      </w:r>
      <w:r w:rsidRPr="00E71EE3">
        <w:rPr>
          <w:rFonts w:ascii="Times New Roman" w:hAnsi="Times New Roman"/>
          <w:sz w:val="28"/>
          <w:szCs w:val="28"/>
          <w:lang w:val="en-US"/>
        </w:rPr>
        <w:t xml:space="preserve">          </w:t>
      </w:r>
      <w:r w:rsidRPr="00E71EE3">
        <w:rPr>
          <w:rFonts w:ascii="Times New Roman" w:hAnsi="Times New Roman"/>
          <w:sz w:val="28"/>
          <w:szCs w:val="28"/>
          <w:lang w:val="uk-UA"/>
        </w:rPr>
        <w:sym w:font="Symbol" w:char="F077"/>
      </w:r>
      <w:r w:rsidRPr="00E71EE3">
        <w:rPr>
          <w:rFonts w:ascii="Times New Roman" w:hAnsi="Times New Roman"/>
          <w:sz w:val="28"/>
          <w:szCs w:val="28"/>
          <w:lang w:val="uk-UA"/>
        </w:rPr>
        <w:t xml:space="preserve"> – </w:t>
      </w:r>
      <w:r w:rsidRPr="00E71EE3">
        <w:rPr>
          <w:rFonts w:ascii="Times New Roman" w:hAnsi="Times New Roman"/>
          <w:sz w:val="28"/>
          <w:szCs w:val="28"/>
          <w:lang w:val="en-US"/>
        </w:rPr>
        <w:t>vibration frequency</w:t>
      </w:r>
      <w:r w:rsidRPr="00E71EE3">
        <w:rPr>
          <w:rFonts w:ascii="Times New Roman" w:hAnsi="Times New Roman"/>
          <w:sz w:val="28"/>
          <w:szCs w:val="28"/>
          <w:lang w:val="uk-UA"/>
        </w:rPr>
        <w:t>.</w:t>
      </w:r>
    </w:p>
    <w:p w:rsidR="00E71EE3" w:rsidRPr="00E71EE3" w:rsidRDefault="00E71EE3" w:rsidP="00E71EE3">
      <w:pPr>
        <w:spacing w:after="0" w:line="360" w:lineRule="auto"/>
        <w:ind w:firstLine="709"/>
        <w:jc w:val="both"/>
        <w:rPr>
          <w:rFonts w:ascii="Times New Roman" w:hAnsi="Times New Roman"/>
          <w:sz w:val="28"/>
          <w:szCs w:val="28"/>
          <w:lang w:val="en-US"/>
        </w:rPr>
      </w:pPr>
      <w:r w:rsidRPr="00E71EE3">
        <w:rPr>
          <w:rFonts w:ascii="Times New Roman" w:hAnsi="Times New Roman"/>
          <w:sz w:val="28"/>
          <w:szCs w:val="28"/>
          <w:lang w:val="en-US"/>
        </w:rPr>
        <w:t xml:space="preserve">Having transformed the </w:t>
      </w:r>
      <w:proofErr w:type="spellStart"/>
      <w:r w:rsidRPr="00E71EE3">
        <w:rPr>
          <w:rFonts w:ascii="Times New Roman" w:hAnsi="Times New Roman"/>
          <w:sz w:val="28"/>
          <w:szCs w:val="28"/>
          <w:lang w:val="en-US"/>
        </w:rPr>
        <w:t>inequation</w:t>
      </w:r>
      <w:proofErr w:type="spellEnd"/>
      <w:r w:rsidRPr="00E71EE3">
        <w:rPr>
          <w:rFonts w:ascii="Times New Roman" w:hAnsi="Times New Roman"/>
          <w:sz w:val="28"/>
          <w:szCs w:val="28"/>
          <w:lang w:val="en-US"/>
        </w:rPr>
        <w:t xml:space="preserve"> (3), we can receive an equation for determining critical values of vibration frequency depending upon its amplitude:</w:t>
      </w:r>
    </w:p>
    <w:p w:rsidR="00E71EE3" w:rsidRPr="00E71EE3" w:rsidRDefault="00E71EE3" w:rsidP="00E71EE3">
      <w:pPr>
        <w:spacing w:after="0" w:line="360" w:lineRule="auto"/>
        <w:ind w:firstLine="709"/>
        <w:jc w:val="both"/>
        <w:rPr>
          <w:rFonts w:ascii="Times New Roman" w:hAnsi="Times New Roman"/>
          <w:sz w:val="28"/>
          <w:szCs w:val="28"/>
          <w:lang w:val="uk-UA"/>
        </w:rPr>
      </w:pPr>
      <m:oMath>
        <m:r>
          <w:rPr>
            <w:rFonts w:ascii="Cambria Math" w:hAnsi="Cambria Math"/>
            <w:sz w:val="28"/>
            <w:szCs w:val="28"/>
            <w:lang w:val="uk-UA"/>
          </w:rPr>
          <m:t>ω&lt;</m:t>
        </m:r>
        <m:rad>
          <m:radPr>
            <m:degHide m:val="1"/>
            <m:ctrlPr>
              <w:rPr>
                <w:rFonts w:ascii="Cambria Math" w:hAnsi="Cambria Math"/>
                <w:i/>
                <w:sz w:val="28"/>
                <w:szCs w:val="28"/>
                <w:lang w:val="uk-UA"/>
              </w:rPr>
            </m:ctrlPr>
          </m:radPr>
          <m:deg/>
          <m:e>
            <m:f>
              <m:fPr>
                <m:ctrlPr>
                  <w:rPr>
                    <w:rFonts w:ascii="Cambria Math" w:hAnsi="Cambria Math"/>
                    <w:i/>
                    <w:sz w:val="28"/>
                    <w:szCs w:val="28"/>
                    <w:lang w:val="uk-UA"/>
                  </w:rPr>
                </m:ctrlPr>
              </m:fPr>
              <m:num>
                <m:r>
                  <w:rPr>
                    <w:rFonts w:ascii="Cambria Math" w:hAnsi="Cambria Math"/>
                    <w:sz w:val="28"/>
                    <w:szCs w:val="28"/>
                    <w:lang w:val="uk-UA"/>
                  </w:rPr>
                  <m:t>2</m:t>
                </m:r>
                <m:sSub>
                  <m:sSubPr>
                    <m:ctrlPr>
                      <w:rPr>
                        <w:rFonts w:ascii="Cambria Math" w:hAnsi="Cambria Math"/>
                        <w:i/>
                        <w:sz w:val="28"/>
                        <w:szCs w:val="28"/>
                        <w:lang w:val="uk-UA"/>
                      </w:rPr>
                    </m:ctrlPr>
                  </m:sSubPr>
                  <m:e>
                    <m:r>
                      <w:rPr>
                        <w:rFonts w:ascii="Cambria Math" w:hAnsi="Cambria Math"/>
                        <w:sz w:val="28"/>
                        <w:szCs w:val="28"/>
                        <w:lang w:val="uk-UA"/>
                      </w:rPr>
                      <m:t>M</m:t>
                    </m:r>
                  </m:e>
                  <m:sub>
                    <m:r>
                      <w:rPr>
                        <w:rFonts w:ascii="Cambria Math" w:hAnsi="Cambria Math"/>
                        <w:sz w:val="28"/>
                        <w:szCs w:val="28"/>
                        <w:lang w:val="uk-UA"/>
                      </w:rPr>
                      <m:t>вгв</m:t>
                    </m:r>
                  </m:sub>
                </m:sSub>
                <m:d>
                  <m:dPr>
                    <m:begChr m:val="["/>
                    <m:endChr m:val="]"/>
                    <m:ctrlPr>
                      <w:rPr>
                        <w:rFonts w:ascii="Cambria Math" w:hAnsi="Cambria Math"/>
                        <w:i/>
                        <w:sz w:val="28"/>
                        <w:szCs w:val="28"/>
                        <w:lang w:val="uk-UA"/>
                      </w:rPr>
                    </m:ctrlPr>
                  </m:dPr>
                  <m:e>
                    <m:func>
                      <m:funcPr>
                        <m:ctrlPr>
                          <w:rPr>
                            <w:rFonts w:ascii="Cambria Math" w:hAnsi="Cambria Math"/>
                            <w:i/>
                            <w:sz w:val="28"/>
                            <w:szCs w:val="28"/>
                            <w:lang w:val="uk-UA"/>
                          </w:rPr>
                        </m:ctrlPr>
                      </m:funcPr>
                      <m:fName>
                        <m:r>
                          <w:rPr>
                            <w:rFonts w:ascii="Cambria Math" w:hAnsi="Cambria Math"/>
                            <w:sz w:val="28"/>
                            <w:szCs w:val="28"/>
                            <w:lang w:val="uk-UA"/>
                          </w:rPr>
                          <m:t>tan</m:t>
                        </m:r>
                      </m:fName>
                      <m:e>
                        <m:d>
                          <m:dPr>
                            <m:ctrlPr>
                              <w:rPr>
                                <w:rFonts w:ascii="Cambria Math" w:hAnsi="Cambria Math"/>
                                <w:i/>
                                <w:sz w:val="28"/>
                                <w:szCs w:val="28"/>
                                <w:lang w:val="uk-UA"/>
                              </w:rPr>
                            </m:ctrlPr>
                          </m:dPr>
                          <m:e>
                            <m:r>
                              <w:rPr>
                                <w:rFonts w:ascii="Cambria Math" w:hAnsi="Cambria Math"/>
                                <w:sz w:val="28"/>
                                <w:szCs w:val="28"/>
                                <w:lang w:val="uk-UA"/>
                              </w:rPr>
                              <m:t>ϕ-ψ</m:t>
                            </m:r>
                          </m:e>
                        </m:d>
                      </m:e>
                    </m:func>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f</m:t>
                        </m:r>
                      </m:e>
                      <m:sub>
                        <m:r>
                          <w:rPr>
                            <w:rFonts w:ascii="Cambria Math" w:hAnsi="Cambria Math"/>
                            <w:sz w:val="28"/>
                            <w:szCs w:val="28"/>
                            <w:lang w:val="uk-UA"/>
                          </w:rPr>
                          <m:t>T</m:t>
                        </m:r>
                      </m:sub>
                    </m:sSub>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d</m:t>
                            </m:r>
                          </m:e>
                          <m:sub>
                            <m:r>
                              <w:rPr>
                                <w:rFonts w:ascii="Cambria Math" w:hAnsi="Cambria Math"/>
                                <w:sz w:val="28"/>
                                <w:szCs w:val="28"/>
                                <w:lang w:val="uk-UA"/>
                              </w:rPr>
                              <m:t>cp</m:t>
                            </m:r>
                          </m:sub>
                        </m:sSub>
                      </m:num>
                      <m:den>
                        <m:sSub>
                          <m:sSubPr>
                            <m:ctrlPr>
                              <w:rPr>
                                <w:rFonts w:ascii="Cambria Math" w:hAnsi="Cambria Math"/>
                                <w:i/>
                                <w:sz w:val="28"/>
                                <w:szCs w:val="28"/>
                                <w:lang w:val="uk-UA"/>
                              </w:rPr>
                            </m:ctrlPr>
                          </m:sSubPr>
                          <m:e>
                            <m:r>
                              <w:rPr>
                                <w:rFonts w:ascii="Cambria Math" w:hAnsi="Cambria Math"/>
                                <w:sz w:val="28"/>
                                <w:szCs w:val="28"/>
                                <w:lang w:val="uk-UA"/>
                              </w:rPr>
                              <m:t>d</m:t>
                            </m:r>
                          </m:e>
                          <m:sub>
                            <m:r>
                              <w:rPr>
                                <w:rFonts w:ascii="Cambria Math" w:hAnsi="Cambria Math"/>
                                <w:sz w:val="28"/>
                                <w:szCs w:val="28"/>
                                <w:lang w:val="uk-UA"/>
                              </w:rPr>
                              <m:t>2</m:t>
                            </m:r>
                          </m:sub>
                        </m:sSub>
                      </m:den>
                    </m:f>
                  </m:e>
                </m:d>
              </m:num>
              <m:den>
                <m:sSub>
                  <m:sSubPr>
                    <m:ctrlPr>
                      <w:rPr>
                        <w:rFonts w:ascii="Cambria Math" w:hAnsi="Cambria Math"/>
                        <w:i/>
                        <w:sz w:val="28"/>
                        <w:szCs w:val="28"/>
                        <w:lang w:val="uk-UA"/>
                      </w:rPr>
                    </m:ctrlPr>
                  </m:sSubPr>
                  <m:e>
                    <m:r>
                      <w:rPr>
                        <w:rFonts w:ascii="Cambria Math" w:hAnsi="Cambria Math"/>
                        <w:sz w:val="28"/>
                        <w:szCs w:val="28"/>
                        <w:lang w:val="en-US"/>
                      </w:rPr>
                      <m:t>mA</m:t>
                    </m:r>
                    <m:r>
                      <w:rPr>
                        <w:rFonts w:ascii="Cambria Math" w:hAnsi="Cambria Math"/>
                        <w:sz w:val="28"/>
                        <w:szCs w:val="28"/>
                        <w:lang w:val="uk-UA"/>
                      </w:rPr>
                      <m:t>d</m:t>
                    </m:r>
                  </m:e>
                  <m:sub>
                    <m:r>
                      <w:rPr>
                        <w:rFonts w:ascii="Cambria Math" w:hAnsi="Cambria Math"/>
                        <w:sz w:val="28"/>
                        <w:szCs w:val="28"/>
                        <w:lang w:val="uk-UA"/>
                      </w:rPr>
                      <m:t>2</m:t>
                    </m:r>
                  </m:sub>
                </m:sSub>
                <m:d>
                  <m:dPr>
                    <m:begChr m:val="["/>
                    <m:endChr m:val="]"/>
                    <m:ctrlPr>
                      <w:rPr>
                        <w:rFonts w:ascii="Cambria Math" w:hAnsi="Cambria Math"/>
                        <w:i/>
                        <w:sz w:val="28"/>
                        <w:szCs w:val="28"/>
                        <w:lang w:val="uk-UA"/>
                      </w:rPr>
                    </m:ctrlPr>
                  </m:dPr>
                  <m:e>
                    <m:func>
                      <m:funcPr>
                        <m:ctrlPr>
                          <w:rPr>
                            <w:rFonts w:ascii="Cambria Math" w:hAnsi="Cambria Math"/>
                            <w:i/>
                            <w:sz w:val="28"/>
                            <w:szCs w:val="28"/>
                            <w:lang w:val="uk-UA"/>
                          </w:rPr>
                        </m:ctrlPr>
                      </m:funcPr>
                      <m:fName>
                        <m:r>
                          <w:rPr>
                            <w:rFonts w:ascii="Cambria Math" w:hAnsi="Cambria Math"/>
                            <w:sz w:val="28"/>
                            <w:szCs w:val="28"/>
                            <w:lang w:val="uk-UA"/>
                          </w:rPr>
                          <m:t>tan</m:t>
                        </m:r>
                      </m:fName>
                      <m:e>
                        <m:d>
                          <m:dPr>
                            <m:ctrlPr>
                              <w:rPr>
                                <w:rFonts w:ascii="Cambria Math" w:hAnsi="Cambria Math"/>
                                <w:i/>
                                <w:sz w:val="28"/>
                                <w:szCs w:val="28"/>
                                <w:lang w:val="uk-UA"/>
                              </w:rPr>
                            </m:ctrlPr>
                          </m:dPr>
                          <m:e>
                            <m:r>
                              <w:rPr>
                                <w:rFonts w:ascii="Cambria Math" w:hAnsi="Cambria Math"/>
                                <w:sz w:val="28"/>
                                <w:szCs w:val="28"/>
                                <w:lang w:val="uk-UA"/>
                              </w:rPr>
                              <m:t>ϕ+ψ</m:t>
                            </m:r>
                          </m:e>
                        </m:d>
                      </m:e>
                    </m:func>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f</m:t>
                        </m:r>
                      </m:e>
                      <m:sub>
                        <m:r>
                          <w:rPr>
                            <w:rFonts w:ascii="Cambria Math" w:hAnsi="Cambria Math"/>
                            <w:sz w:val="28"/>
                            <w:szCs w:val="28"/>
                            <w:lang w:val="uk-UA"/>
                          </w:rPr>
                          <m:t>T</m:t>
                        </m:r>
                      </m:sub>
                    </m:sSub>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d</m:t>
                            </m:r>
                          </m:e>
                          <m:sub>
                            <m:r>
                              <w:rPr>
                                <w:rFonts w:ascii="Cambria Math" w:hAnsi="Cambria Math"/>
                                <w:sz w:val="28"/>
                                <w:szCs w:val="28"/>
                                <w:lang w:val="uk-UA"/>
                              </w:rPr>
                              <m:t>cp</m:t>
                            </m:r>
                          </m:sub>
                        </m:sSub>
                      </m:num>
                      <m:den>
                        <m:sSub>
                          <m:sSubPr>
                            <m:ctrlPr>
                              <w:rPr>
                                <w:rFonts w:ascii="Cambria Math" w:hAnsi="Cambria Math"/>
                                <w:i/>
                                <w:sz w:val="28"/>
                                <w:szCs w:val="28"/>
                                <w:lang w:val="uk-UA"/>
                              </w:rPr>
                            </m:ctrlPr>
                          </m:sSubPr>
                          <m:e>
                            <m:r>
                              <w:rPr>
                                <w:rFonts w:ascii="Cambria Math" w:hAnsi="Cambria Math"/>
                                <w:sz w:val="28"/>
                                <w:szCs w:val="28"/>
                                <w:lang w:val="uk-UA"/>
                              </w:rPr>
                              <m:t>d</m:t>
                            </m:r>
                          </m:e>
                          <m:sub>
                            <m:r>
                              <w:rPr>
                                <w:rFonts w:ascii="Cambria Math" w:hAnsi="Cambria Math"/>
                                <w:sz w:val="28"/>
                                <w:szCs w:val="28"/>
                                <w:lang w:val="uk-UA"/>
                              </w:rPr>
                              <m:t>2</m:t>
                            </m:r>
                          </m:sub>
                        </m:sSub>
                      </m:den>
                    </m:f>
                  </m:e>
                </m:d>
              </m:den>
            </m:f>
          </m:e>
        </m:rad>
      </m:oMath>
      <w:r w:rsidRPr="00E71EE3">
        <w:rPr>
          <w:rFonts w:ascii="Times New Roman" w:hAnsi="Times New Roman"/>
          <w:sz w:val="28"/>
          <w:szCs w:val="28"/>
          <w:lang w:val="uk-UA"/>
        </w:rPr>
        <w:tab/>
      </w:r>
      <w:r w:rsidRPr="00E71EE3">
        <w:rPr>
          <w:rFonts w:ascii="Times New Roman" w:hAnsi="Times New Roman"/>
          <w:sz w:val="28"/>
          <w:szCs w:val="28"/>
          <w:lang w:val="uk-UA"/>
        </w:rPr>
        <w:tab/>
      </w:r>
      <w:r w:rsidRPr="00E71EE3">
        <w:rPr>
          <w:rFonts w:ascii="Times New Roman" w:hAnsi="Times New Roman"/>
          <w:sz w:val="28"/>
          <w:szCs w:val="28"/>
          <w:lang w:val="uk-UA"/>
        </w:rPr>
        <w:tab/>
      </w:r>
      <w:r w:rsidRPr="00E71EE3">
        <w:rPr>
          <w:rFonts w:ascii="Times New Roman" w:hAnsi="Times New Roman"/>
          <w:sz w:val="28"/>
          <w:szCs w:val="28"/>
          <w:lang w:val="uk-UA"/>
        </w:rPr>
        <w:tab/>
        <w:t>(4)</w:t>
      </w:r>
    </w:p>
    <w:p w:rsidR="00E71EE3" w:rsidRPr="00E71EE3" w:rsidRDefault="00E71EE3" w:rsidP="00E71EE3">
      <w:pPr>
        <w:spacing w:after="0" w:line="360" w:lineRule="auto"/>
        <w:ind w:firstLine="709"/>
        <w:jc w:val="both"/>
        <w:rPr>
          <w:rFonts w:ascii="Times New Roman" w:hAnsi="Times New Roman"/>
          <w:sz w:val="28"/>
          <w:szCs w:val="28"/>
          <w:lang w:val="en-US"/>
        </w:rPr>
      </w:pPr>
      <w:r w:rsidRPr="00E71EE3">
        <w:rPr>
          <w:rFonts w:ascii="Times New Roman" w:hAnsi="Times New Roman"/>
          <w:sz w:val="28"/>
          <w:szCs w:val="28"/>
          <w:lang w:val="en-US"/>
        </w:rPr>
        <w:t xml:space="preserve">Let us insert necessary values into the </w:t>
      </w:r>
      <w:proofErr w:type="spellStart"/>
      <w:r w:rsidRPr="00E71EE3">
        <w:rPr>
          <w:rFonts w:ascii="Times New Roman" w:hAnsi="Times New Roman"/>
          <w:sz w:val="28"/>
          <w:szCs w:val="28"/>
          <w:lang w:val="en-US"/>
        </w:rPr>
        <w:t>inequation</w:t>
      </w:r>
      <w:proofErr w:type="spellEnd"/>
      <w:r w:rsidRPr="00E71EE3">
        <w:rPr>
          <w:rFonts w:ascii="Times New Roman" w:hAnsi="Times New Roman"/>
          <w:sz w:val="28"/>
          <w:szCs w:val="28"/>
          <w:lang w:val="en-US"/>
        </w:rPr>
        <w:t xml:space="preserve"> (4) and calculate critical values of vibration frequency for its amplitude in the range from 1.0 mm to 5.0 mm with the pitch of 0.5 mm.</w:t>
      </w:r>
    </w:p>
    <w:p w:rsidR="00E71EE3" w:rsidRPr="00E71EE3" w:rsidRDefault="00E71EE3" w:rsidP="00E71EE3">
      <w:pPr>
        <w:spacing w:after="0" w:line="360" w:lineRule="auto"/>
        <w:ind w:firstLine="709"/>
        <w:jc w:val="both"/>
        <w:rPr>
          <w:rFonts w:ascii="Times New Roman" w:hAnsi="Times New Roman"/>
          <w:sz w:val="28"/>
          <w:szCs w:val="28"/>
          <w:lang w:val="en-US"/>
        </w:rPr>
      </w:pPr>
      <w:r w:rsidRPr="00E71EE3">
        <w:rPr>
          <w:rFonts w:ascii="Times New Roman" w:hAnsi="Times New Roman"/>
          <w:sz w:val="28"/>
          <w:szCs w:val="28"/>
          <w:lang w:val="en-US"/>
        </w:rPr>
        <w:t xml:space="preserve">Results of the calculations are presented in Table </w:t>
      </w:r>
      <w:r>
        <w:rPr>
          <w:rFonts w:ascii="Times New Roman" w:hAnsi="Times New Roman"/>
          <w:sz w:val="28"/>
          <w:szCs w:val="28"/>
          <w:lang w:val="en-US"/>
        </w:rPr>
        <w:t>3</w:t>
      </w:r>
      <w:r w:rsidRPr="00E71EE3">
        <w:rPr>
          <w:rFonts w:ascii="Times New Roman" w:hAnsi="Times New Roman"/>
          <w:sz w:val="28"/>
          <w:szCs w:val="28"/>
          <w:lang w:val="en-US"/>
        </w:rPr>
        <w:t>.</w:t>
      </w:r>
    </w:p>
    <w:p w:rsidR="00E71EE3" w:rsidRPr="00E71EE3" w:rsidRDefault="00E71EE3" w:rsidP="00E71EE3">
      <w:pPr>
        <w:spacing w:after="0" w:line="360" w:lineRule="auto"/>
        <w:ind w:firstLine="709"/>
        <w:jc w:val="both"/>
        <w:rPr>
          <w:rFonts w:ascii="Times New Roman" w:hAnsi="Times New Roman"/>
          <w:sz w:val="28"/>
          <w:szCs w:val="28"/>
          <w:lang w:val="en-US"/>
        </w:rPr>
      </w:pPr>
    </w:p>
    <w:p w:rsidR="00E71EE3" w:rsidRPr="00E71EE3" w:rsidRDefault="00E71EE3" w:rsidP="00E71EE3">
      <w:pPr>
        <w:spacing w:after="0" w:line="360" w:lineRule="auto"/>
        <w:ind w:firstLine="709"/>
        <w:jc w:val="both"/>
        <w:rPr>
          <w:rFonts w:ascii="Times New Roman" w:hAnsi="Times New Roman"/>
          <w:sz w:val="28"/>
          <w:szCs w:val="28"/>
          <w:lang w:val="uk-UA"/>
        </w:rPr>
      </w:pPr>
      <w:r w:rsidRPr="00E71EE3">
        <w:rPr>
          <w:rFonts w:ascii="Times New Roman" w:hAnsi="Times New Roman"/>
          <w:sz w:val="28"/>
          <w:szCs w:val="28"/>
          <w:lang w:val="en-US"/>
        </w:rPr>
        <w:t>Table</w:t>
      </w:r>
      <w:r w:rsidRPr="00E71EE3">
        <w:rPr>
          <w:rFonts w:ascii="Times New Roman" w:hAnsi="Times New Roman"/>
          <w:sz w:val="28"/>
          <w:szCs w:val="28"/>
          <w:lang w:val="uk-UA"/>
        </w:rPr>
        <w:t xml:space="preserve"> </w:t>
      </w:r>
      <w:r>
        <w:rPr>
          <w:rFonts w:ascii="Times New Roman" w:hAnsi="Times New Roman"/>
          <w:sz w:val="28"/>
          <w:szCs w:val="28"/>
          <w:lang w:val="en-US"/>
        </w:rPr>
        <w:t>3</w:t>
      </w:r>
      <w:r w:rsidRPr="00E71EE3">
        <w:rPr>
          <w:rFonts w:ascii="Times New Roman" w:hAnsi="Times New Roman"/>
          <w:sz w:val="28"/>
          <w:szCs w:val="28"/>
          <w:lang w:val="en-US"/>
        </w:rPr>
        <w:t>.</w:t>
      </w:r>
      <w:r w:rsidRPr="00E71EE3">
        <w:rPr>
          <w:rFonts w:ascii="Times New Roman" w:hAnsi="Times New Roman"/>
          <w:sz w:val="28"/>
          <w:szCs w:val="28"/>
          <w:lang w:val="uk-UA"/>
        </w:rPr>
        <w:t xml:space="preserve"> </w:t>
      </w:r>
      <w:r w:rsidRPr="00E71EE3">
        <w:rPr>
          <w:rFonts w:ascii="Times New Roman" w:hAnsi="Times New Roman"/>
          <w:sz w:val="28"/>
          <w:szCs w:val="28"/>
          <w:lang w:val="en-US"/>
        </w:rPr>
        <w:t>Critical values of vibration frequency from its amplitude</w:t>
      </w:r>
      <w:r w:rsidRPr="00E71EE3">
        <w:rPr>
          <w:rFonts w:ascii="Times New Roman" w:hAnsi="Times New Roman"/>
          <w:sz w:val="28"/>
          <w:szCs w:val="28"/>
          <w:lang w:val="uk-UA"/>
        </w:rPr>
        <w:t xml:space="preserve"> </w:t>
      </w:r>
      <w:r w:rsidRPr="00E71EE3">
        <w:rPr>
          <w:rFonts w:ascii="Times New Roman" w:hAnsi="Times New Roman"/>
          <w:sz w:val="28"/>
          <w:szCs w:val="28"/>
          <w:lang w:val="en-US"/>
        </w:rPr>
        <w:t>for unscrewing a rod from the bone</w:t>
      </w:r>
      <w:r w:rsidRPr="00E71EE3">
        <w:rPr>
          <w:rFonts w:ascii="Times New Roman" w:hAnsi="Times New Roman"/>
          <w:sz w:val="28"/>
          <w:szCs w:val="28"/>
          <w:lang w:val="uk-UA"/>
        </w:rPr>
        <w:t>.</w:t>
      </w:r>
    </w:p>
    <w:tbl>
      <w:tblPr>
        <w:tblpPr w:leftFromText="180" w:rightFromText="180" w:vertAnchor="text" w:tblpX="108" w:tblpY="276"/>
        <w:tblW w:w="488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018"/>
        <w:gridCol w:w="5339"/>
      </w:tblGrid>
      <w:tr w:rsidR="00E71EE3" w:rsidRPr="00E71EE3" w:rsidTr="00E71EE3">
        <w:trPr>
          <w:trHeight w:val="288"/>
        </w:trPr>
        <w:tc>
          <w:tcPr>
            <w:tcW w:w="2147" w:type="pct"/>
            <w:tcBorders>
              <w:top w:val="single" w:sz="12" w:space="0" w:color="auto"/>
              <w:left w:val="single" w:sz="12" w:space="0" w:color="auto"/>
              <w:bottom w:val="single" w:sz="12" w:space="0" w:color="auto"/>
              <w:right w:val="single" w:sz="12" w:space="0" w:color="auto"/>
            </w:tcBorders>
            <w:noWrap/>
            <w:vAlign w:val="bottom"/>
          </w:tcPr>
          <w:p w:rsidR="00E71EE3" w:rsidRPr="00E71EE3" w:rsidRDefault="00E71EE3" w:rsidP="00E71EE3">
            <w:pPr>
              <w:spacing w:after="0" w:line="360" w:lineRule="auto"/>
              <w:ind w:firstLine="709"/>
              <w:jc w:val="both"/>
              <w:rPr>
                <w:rFonts w:ascii="Times New Roman" w:hAnsi="Times New Roman"/>
                <w:b/>
                <w:bCs/>
                <w:sz w:val="28"/>
                <w:szCs w:val="28"/>
                <w:lang w:val="en-US"/>
              </w:rPr>
            </w:pPr>
            <w:r w:rsidRPr="00E71EE3">
              <w:rPr>
                <w:rFonts w:ascii="Times New Roman" w:hAnsi="Times New Roman"/>
                <w:b/>
                <w:bCs/>
                <w:sz w:val="28"/>
                <w:szCs w:val="28"/>
                <w:lang w:val="en-US"/>
              </w:rPr>
              <w:t>Amplitude</w:t>
            </w:r>
            <w:r w:rsidRPr="00E71EE3">
              <w:rPr>
                <w:rFonts w:ascii="Times New Roman" w:hAnsi="Times New Roman"/>
                <w:b/>
                <w:bCs/>
                <w:sz w:val="28"/>
                <w:szCs w:val="28"/>
                <w:lang w:val="uk-UA"/>
              </w:rPr>
              <w:t xml:space="preserve">, </w:t>
            </w:r>
            <w:r w:rsidRPr="00E71EE3">
              <w:rPr>
                <w:rFonts w:ascii="Times New Roman" w:hAnsi="Times New Roman"/>
                <w:b/>
                <w:bCs/>
                <w:sz w:val="28"/>
                <w:szCs w:val="28"/>
                <w:lang w:val="en-US"/>
              </w:rPr>
              <w:t>mm</w:t>
            </w:r>
          </w:p>
        </w:tc>
        <w:tc>
          <w:tcPr>
            <w:tcW w:w="2853" w:type="pct"/>
            <w:tcBorders>
              <w:top w:val="single" w:sz="12" w:space="0" w:color="auto"/>
              <w:left w:val="single" w:sz="12" w:space="0" w:color="auto"/>
              <w:bottom w:val="single" w:sz="12" w:space="0" w:color="auto"/>
              <w:right w:val="single" w:sz="12" w:space="0" w:color="auto"/>
            </w:tcBorders>
            <w:noWrap/>
            <w:vAlign w:val="bottom"/>
          </w:tcPr>
          <w:p w:rsidR="00E71EE3" w:rsidRPr="00E71EE3" w:rsidRDefault="00E71EE3" w:rsidP="00E71EE3">
            <w:pPr>
              <w:spacing w:after="0" w:line="360" w:lineRule="auto"/>
              <w:ind w:firstLine="709"/>
              <w:jc w:val="both"/>
              <w:rPr>
                <w:rFonts w:ascii="Times New Roman" w:hAnsi="Times New Roman"/>
                <w:b/>
                <w:bCs/>
                <w:sz w:val="28"/>
                <w:szCs w:val="28"/>
                <w:lang w:val="en-US"/>
              </w:rPr>
            </w:pPr>
            <w:r w:rsidRPr="00E71EE3">
              <w:rPr>
                <w:rFonts w:ascii="Times New Roman" w:hAnsi="Times New Roman"/>
                <w:b/>
                <w:bCs/>
                <w:sz w:val="28"/>
                <w:szCs w:val="28"/>
                <w:lang w:val="en-US"/>
              </w:rPr>
              <w:t>Frequency</w:t>
            </w:r>
            <w:r w:rsidRPr="00E71EE3">
              <w:rPr>
                <w:rFonts w:ascii="Times New Roman" w:hAnsi="Times New Roman"/>
                <w:b/>
                <w:bCs/>
                <w:sz w:val="28"/>
                <w:szCs w:val="28"/>
                <w:lang w:val="uk-UA"/>
              </w:rPr>
              <w:t xml:space="preserve">, </w:t>
            </w:r>
            <w:r w:rsidRPr="00E71EE3">
              <w:rPr>
                <w:rFonts w:ascii="Times New Roman" w:hAnsi="Times New Roman"/>
                <w:b/>
                <w:bCs/>
                <w:sz w:val="28"/>
                <w:szCs w:val="28"/>
                <w:lang w:val="en-US"/>
              </w:rPr>
              <w:t>Hz</w:t>
            </w:r>
          </w:p>
        </w:tc>
      </w:tr>
      <w:tr w:rsidR="00E71EE3" w:rsidRPr="00E71EE3" w:rsidTr="00E71EE3">
        <w:trPr>
          <w:trHeight w:val="288"/>
        </w:trPr>
        <w:tc>
          <w:tcPr>
            <w:tcW w:w="2147" w:type="pct"/>
            <w:tcBorders>
              <w:top w:val="single" w:sz="12" w:space="0" w:color="auto"/>
              <w:left w:val="single" w:sz="12" w:space="0" w:color="auto"/>
            </w:tcBorders>
            <w:noWrap/>
            <w:vAlign w:val="bottom"/>
          </w:tcPr>
          <w:p w:rsidR="00E71EE3" w:rsidRPr="00E71EE3" w:rsidRDefault="00E71EE3" w:rsidP="00E71EE3">
            <w:pPr>
              <w:spacing w:after="0" w:line="360" w:lineRule="auto"/>
              <w:ind w:firstLine="709"/>
              <w:jc w:val="both"/>
              <w:rPr>
                <w:rFonts w:ascii="Times New Roman" w:hAnsi="Times New Roman"/>
                <w:sz w:val="28"/>
                <w:szCs w:val="28"/>
              </w:rPr>
            </w:pPr>
            <w:r w:rsidRPr="00E71EE3">
              <w:rPr>
                <w:rFonts w:ascii="Times New Roman" w:hAnsi="Times New Roman"/>
                <w:sz w:val="28"/>
                <w:szCs w:val="28"/>
              </w:rPr>
              <w:t>0</w:t>
            </w:r>
          </w:p>
        </w:tc>
        <w:tc>
          <w:tcPr>
            <w:tcW w:w="2853" w:type="pct"/>
            <w:tcBorders>
              <w:top w:val="single" w:sz="12" w:space="0" w:color="auto"/>
              <w:right w:val="single" w:sz="12" w:space="0" w:color="auto"/>
            </w:tcBorders>
            <w:noWrap/>
            <w:vAlign w:val="bottom"/>
          </w:tcPr>
          <w:p w:rsidR="00E71EE3" w:rsidRPr="00E71EE3" w:rsidRDefault="00E71EE3" w:rsidP="00E71EE3">
            <w:pPr>
              <w:spacing w:after="0" w:line="360" w:lineRule="auto"/>
              <w:ind w:firstLine="709"/>
              <w:jc w:val="both"/>
              <w:rPr>
                <w:rFonts w:ascii="Times New Roman" w:hAnsi="Times New Roman"/>
                <w:sz w:val="28"/>
                <w:szCs w:val="28"/>
              </w:rPr>
            </w:pPr>
            <w:r w:rsidRPr="00E71EE3">
              <w:rPr>
                <w:rFonts w:ascii="Times New Roman" w:hAnsi="Times New Roman"/>
                <w:sz w:val="28"/>
                <w:szCs w:val="28"/>
              </w:rPr>
              <w:t>681</w:t>
            </w:r>
          </w:p>
        </w:tc>
      </w:tr>
      <w:tr w:rsidR="00E71EE3" w:rsidRPr="00E71EE3" w:rsidTr="00E71EE3">
        <w:trPr>
          <w:trHeight w:val="288"/>
        </w:trPr>
        <w:tc>
          <w:tcPr>
            <w:tcW w:w="2147" w:type="pct"/>
            <w:tcBorders>
              <w:left w:val="single" w:sz="12" w:space="0" w:color="auto"/>
            </w:tcBorders>
            <w:noWrap/>
            <w:vAlign w:val="bottom"/>
          </w:tcPr>
          <w:p w:rsidR="00E71EE3" w:rsidRPr="00E71EE3" w:rsidRDefault="00E71EE3" w:rsidP="00E71EE3">
            <w:pPr>
              <w:spacing w:after="0" w:line="360" w:lineRule="auto"/>
              <w:ind w:firstLine="709"/>
              <w:jc w:val="both"/>
              <w:rPr>
                <w:rFonts w:ascii="Times New Roman" w:hAnsi="Times New Roman"/>
                <w:sz w:val="28"/>
                <w:szCs w:val="28"/>
              </w:rPr>
            </w:pPr>
            <w:r w:rsidRPr="00E71EE3">
              <w:rPr>
                <w:rFonts w:ascii="Times New Roman" w:hAnsi="Times New Roman"/>
                <w:sz w:val="28"/>
                <w:szCs w:val="28"/>
              </w:rPr>
              <w:t>0.5</w:t>
            </w:r>
          </w:p>
        </w:tc>
        <w:tc>
          <w:tcPr>
            <w:tcW w:w="2853" w:type="pct"/>
            <w:tcBorders>
              <w:right w:val="single" w:sz="12" w:space="0" w:color="auto"/>
            </w:tcBorders>
            <w:noWrap/>
            <w:vAlign w:val="bottom"/>
          </w:tcPr>
          <w:p w:rsidR="00E71EE3" w:rsidRPr="00E71EE3" w:rsidRDefault="00E71EE3" w:rsidP="00E71EE3">
            <w:pPr>
              <w:spacing w:after="0" w:line="360" w:lineRule="auto"/>
              <w:ind w:firstLine="709"/>
              <w:jc w:val="both"/>
              <w:rPr>
                <w:rFonts w:ascii="Times New Roman" w:hAnsi="Times New Roman"/>
                <w:sz w:val="28"/>
                <w:szCs w:val="28"/>
              </w:rPr>
            </w:pPr>
            <w:r w:rsidRPr="00E71EE3">
              <w:rPr>
                <w:rFonts w:ascii="Times New Roman" w:hAnsi="Times New Roman"/>
                <w:sz w:val="28"/>
                <w:szCs w:val="28"/>
              </w:rPr>
              <w:t>305</w:t>
            </w:r>
          </w:p>
        </w:tc>
      </w:tr>
      <w:tr w:rsidR="00E71EE3" w:rsidRPr="00E71EE3" w:rsidTr="00E71EE3">
        <w:trPr>
          <w:trHeight w:val="288"/>
        </w:trPr>
        <w:tc>
          <w:tcPr>
            <w:tcW w:w="2147" w:type="pct"/>
            <w:tcBorders>
              <w:left w:val="single" w:sz="12" w:space="0" w:color="auto"/>
            </w:tcBorders>
            <w:noWrap/>
            <w:vAlign w:val="bottom"/>
          </w:tcPr>
          <w:p w:rsidR="00E71EE3" w:rsidRPr="00E71EE3" w:rsidRDefault="00E71EE3" w:rsidP="00E71EE3">
            <w:pPr>
              <w:spacing w:after="0" w:line="360" w:lineRule="auto"/>
              <w:ind w:firstLine="709"/>
              <w:jc w:val="both"/>
              <w:rPr>
                <w:rFonts w:ascii="Times New Roman" w:hAnsi="Times New Roman"/>
                <w:sz w:val="28"/>
                <w:szCs w:val="28"/>
              </w:rPr>
            </w:pPr>
            <w:r w:rsidRPr="00E71EE3">
              <w:rPr>
                <w:rFonts w:ascii="Times New Roman" w:hAnsi="Times New Roman"/>
                <w:sz w:val="28"/>
                <w:szCs w:val="28"/>
              </w:rPr>
              <w:t>1.0</w:t>
            </w:r>
          </w:p>
        </w:tc>
        <w:tc>
          <w:tcPr>
            <w:tcW w:w="2853" w:type="pct"/>
            <w:tcBorders>
              <w:right w:val="single" w:sz="12" w:space="0" w:color="auto"/>
            </w:tcBorders>
            <w:noWrap/>
            <w:vAlign w:val="bottom"/>
          </w:tcPr>
          <w:p w:rsidR="00E71EE3" w:rsidRPr="00E71EE3" w:rsidRDefault="00E71EE3" w:rsidP="00E71EE3">
            <w:pPr>
              <w:spacing w:after="0" w:line="360" w:lineRule="auto"/>
              <w:ind w:firstLine="709"/>
              <w:jc w:val="both"/>
              <w:rPr>
                <w:rFonts w:ascii="Times New Roman" w:hAnsi="Times New Roman"/>
                <w:sz w:val="28"/>
                <w:szCs w:val="28"/>
              </w:rPr>
            </w:pPr>
            <w:r w:rsidRPr="00E71EE3">
              <w:rPr>
                <w:rFonts w:ascii="Times New Roman" w:hAnsi="Times New Roman"/>
                <w:sz w:val="28"/>
                <w:szCs w:val="28"/>
              </w:rPr>
              <w:t>215</w:t>
            </w:r>
          </w:p>
        </w:tc>
      </w:tr>
      <w:tr w:rsidR="00E71EE3" w:rsidRPr="00E71EE3" w:rsidTr="00E71EE3">
        <w:trPr>
          <w:trHeight w:val="288"/>
        </w:trPr>
        <w:tc>
          <w:tcPr>
            <w:tcW w:w="2147" w:type="pct"/>
            <w:tcBorders>
              <w:left w:val="single" w:sz="12" w:space="0" w:color="auto"/>
            </w:tcBorders>
            <w:noWrap/>
            <w:vAlign w:val="bottom"/>
          </w:tcPr>
          <w:p w:rsidR="00E71EE3" w:rsidRPr="00E71EE3" w:rsidRDefault="00E71EE3" w:rsidP="00E71EE3">
            <w:pPr>
              <w:spacing w:after="0" w:line="360" w:lineRule="auto"/>
              <w:ind w:firstLine="709"/>
              <w:jc w:val="both"/>
              <w:rPr>
                <w:rFonts w:ascii="Times New Roman" w:hAnsi="Times New Roman"/>
                <w:sz w:val="28"/>
                <w:szCs w:val="28"/>
              </w:rPr>
            </w:pPr>
            <w:r w:rsidRPr="00E71EE3">
              <w:rPr>
                <w:rFonts w:ascii="Times New Roman" w:hAnsi="Times New Roman"/>
                <w:sz w:val="28"/>
                <w:szCs w:val="28"/>
              </w:rPr>
              <w:t>1.5</w:t>
            </w:r>
          </w:p>
        </w:tc>
        <w:tc>
          <w:tcPr>
            <w:tcW w:w="2853" w:type="pct"/>
            <w:tcBorders>
              <w:right w:val="single" w:sz="12" w:space="0" w:color="auto"/>
            </w:tcBorders>
            <w:noWrap/>
            <w:vAlign w:val="bottom"/>
          </w:tcPr>
          <w:p w:rsidR="00E71EE3" w:rsidRPr="00E71EE3" w:rsidRDefault="00E71EE3" w:rsidP="00E71EE3">
            <w:pPr>
              <w:spacing w:after="0" w:line="360" w:lineRule="auto"/>
              <w:ind w:firstLine="709"/>
              <w:jc w:val="both"/>
              <w:rPr>
                <w:rFonts w:ascii="Times New Roman" w:hAnsi="Times New Roman"/>
                <w:sz w:val="28"/>
                <w:szCs w:val="28"/>
              </w:rPr>
            </w:pPr>
            <w:r w:rsidRPr="00E71EE3">
              <w:rPr>
                <w:rFonts w:ascii="Times New Roman" w:hAnsi="Times New Roman"/>
                <w:sz w:val="28"/>
                <w:szCs w:val="28"/>
              </w:rPr>
              <w:t>176</w:t>
            </w:r>
          </w:p>
        </w:tc>
      </w:tr>
      <w:tr w:rsidR="00E71EE3" w:rsidRPr="00E71EE3" w:rsidTr="00E71EE3">
        <w:trPr>
          <w:trHeight w:val="288"/>
        </w:trPr>
        <w:tc>
          <w:tcPr>
            <w:tcW w:w="2147" w:type="pct"/>
            <w:tcBorders>
              <w:left w:val="single" w:sz="12" w:space="0" w:color="auto"/>
            </w:tcBorders>
            <w:noWrap/>
            <w:vAlign w:val="bottom"/>
          </w:tcPr>
          <w:p w:rsidR="00E71EE3" w:rsidRPr="00E71EE3" w:rsidRDefault="00E71EE3" w:rsidP="00E71EE3">
            <w:pPr>
              <w:spacing w:after="0" w:line="360" w:lineRule="auto"/>
              <w:ind w:firstLine="709"/>
              <w:jc w:val="both"/>
              <w:rPr>
                <w:rFonts w:ascii="Times New Roman" w:hAnsi="Times New Roman"/>
                <w:sz w:val="28"/>
                <w:szCs w:val="28"/>
              </w:rPr>
            </w:pPr>
            <w:r w:rsidRPr="00E71EE3">
              <w:rPr>
                <w:rFonts w:ascii="Times New Roman" w:hAnsi="Times New Roman"/>
                <w:sz w:val="28"/>
                <w:szCs w:val="28"/>
              </w:rPr>
              <w:t>2.0</w:t>
            </w:r>
          </w:p>
        </w:tc>
        <w:tc>
          <w:tcPr>
            <w:tcW w:w="2853" w:type="pct"/>
            <w:tcBorders>
              <w:right w:val="single" w:sz="12" w:space="0" w:color="auto"/>
            </w:tcBorders>
            <w:noWrap/>
            <w:vAlign w:val="bottom"/>
          </w:tcPr>
          <w:p w:rsidR="00E71EE3" w:rsidRPr="00E71EE3" w:rsidRDefault="00E71EE3" w:rsidP="00E71EE3">
            <w:pPr>
              <w:spacing w:after="0" w:line="360" w:lineRule="auto"/>
              <w:ind w:firstLine="709"/>
              <w:jc w:val="both"/>
              <w:rPr>
                <w:rFonts w:ascii="Times New Roman" w:hAnsi="Times New Roman"/>
                <w:sz w:val="28"/>
                <w:szCs w:val="28"/>
              </w:rPr>
            </w:pPr>
            <w:r w:rsidRPr="00E71EE3">
              <w:rPr>
                <w:rFonts w:ascii="Times New Roman" w:hAnsi="Times New Roman"/>
                <w:sz w:val="28"/>
                <w:szCs w:val="28"/>
              </w:rPr>
              <w:t>152</w:t>
            </w:r>
          </w:p>
        </w:tc>
      </w:tr>
      <w:tr w:rsidR="00E71EE3" w:rsidRPr="00E71EE3" w:rsidTr="00E71EE3">
        <w:trPr>
          <w:trHeight w:val="288"/>
        </w:trPr>
        <w:tc>
          <w:tcPr>
            <w:tcW w:w="2147" w:type="pct"/>
            <w:tcBorders>
              <w:left w:val="single" w:sz="12" w:space="0" w:color="auto"/>
            </w:tcBorders>
            <w:noWrap/>
            <w:vAlign w:val="bottom"/>
          </w:tcPr>
          <w:p w:rsidR="00E71EE3" w:rsidRPr="00E71EE3" w:rsidRDefault="00E71EE3" w:rsidP="00E71EE3">
            <w:pPr>
              <w:spacing w:after="0" w:line="360" w:lineRule="auto"/>
              <w:ind w:firstLine="709"/>
              <w:jc w:val="both"/>
              <w:rPr>
                <w:rFonts w:ascii="Times New Roman" w:hAnsi="Times New Roman"/>
                <w:sz w:val="28"/>
                <w:szCs w:val="28"/>
              </w:rPr>
            </w:pPr>
            <w:r w:rsidRPr="00E71EE3">
              <w:rPr>
                <w:rFonts w:ascii="Times New Roman" w:hAnsi="Times New Roman"/>
                <w:sz w:val="28"/>
                <w:szCs w:val="28"/>
              </w:rPr>
              <w:t>2.5</w:t>
            </w:r>
          </w:p>
        </w:tc>
        <w:tc>
          <w:tcPr>
            <w:tcW w:w="2853" w:type="pct"/>
            <w:tcBorders>
              <w:right w:val="single" w:sz="12" w:space="0" w:color="auto"/>
            </w:tcBorders>
            <w:noWrap/>
            <w:vAlign w:val="bottom"/>
          </w:tcPr>
          <w:p w:rsidR="00E71EE3" w:rsidRPr="00E71EE3" w:rsidRDefault="00E71EE3" w:rsidP="00E71EE3">
            <w:pPr>
              <w:spacing w:after="0" w:line="360" w:lineRule="auto"/>
              <w:ind w:firstLine="709"/>
              <w:jc w:val="both"/>
              <w:rPr>
                <w:rFonts w:ascii="Times New Roman" w:hAnsi="Times New Roman"/>
                <w:sz w:val="28"/>
                <w:szCs w:val="28"/>
              </w:rPr>
            </w:pPr>
            <w:r w:rsidRPr="00E71EE3">
              <w:rPr>
                <w:rFonts w:ascii="Times New Roman" w:hAnsi="Times New Roman"/>
                <w:sz w:val="28"/>
                <w:szCs w:val="28"/>
              </w:rPr>
              <w:t>136</w:t>
            </w:r>
          </w:p>
        </w:tc>
      </w:tr>
      <w:tr w:rsidR="00E71EE3" w:rsidRPr="00E71EE3" w:rsidTr="00E71EE3">
        <w:trPr>
          <w:trHeight w:val="288"/>
        </w:trPr>
        <w:tc>
          <w:tcPr>
            <w:tcW w:w="2147" w:type="pct"/>
            <w:tcBorders>
              <w:left w:val="single" w:sz="12" w:space="0" w:color="auto"/>
            </w:tcBorders>
            <w:noWrap/>
            <w:vAlign w:val="bottom"/>
          </w:tcPr>
          <w:p w:rsidR="00E71EE3" w:rsidRPr="00E71EE3" w:rsidRDefault="00E71EE3" w:rsidP="00E71EE3">
            <w:pPr>
              <w:spacing w:after="0" w:line="360" w:lineRule="auto"/>
              <w:ind w:firstLine="709"/>
              <w:jc w:val="both"/>
              <w:rPr>
                <w:rFonts w:ascii="Times New Roman" w:hAnsi="Times New Roman"/>
                <w:sz w:val="28"/>
                <w:szCs w:val="28"/>
              </w:rPr>
            </w:pPr>
            <w:r w:rsidRPr="00E71EE3">
              <w:rPr>
                <w:rFonts w:ascii="Times New Roman" w:hAnsi="Times New Roman"/>
                <w:sz w:val="28"/>
                <w:szCs w:val="28"/>
              </w:rPr>
              <w:lastRenderedPageBreak/>
              <w:t>3.0</w:t>
            </w:r>
          </w:p>
        </w:tc>
        <w:tc>
          <w:tcPr>
            <w:tcW w:w="2853" w:type="pct"/>
            <w:tcBorders>
              <w:right w:val="single" w:sz="12" w:space="0" w:color="auto"/>
            </w:tcBorders>
            <w:noWrap/>
            <w:vAlign w:val="bottom"/>
          </w:tcPr>
          <w:p w:rsidR="00E71EE3" w:rsidRPr="00E71EE3" w:rsidRDefault="00E71EE3" w:rsidP="00E71EE3">
            <w:pPr>
              <w:spacing w:after="0" w:line="360" w:lineRule="auto"/>
              <w:ind w:firstLine="709"/>
              <w:jc w:val="both"/>
              <w:rPr>
                <w:rFonts w:ascii="Times New Roman" w:hAnsi="Times New Roman"/>
                <w:sz w:val="28"/>
                <w:szCs w:val="28"/>
              </w:rPr>
            </w:pPr>
            <w:r w:rsidRPr="00E71EE3">
              <w:rPr>
                <w:rFonts w:ascii="Times New Roman" w:hAnsi="Times New Roman"/>
                <w:sz w:val="28"/>
                <w:szCs w:val="28"/>
              </w:rPr>
              <w:t>124</w:t>
            </w:r>
          </w:p>
        </w:tc>
      </w:tr>
      <w:tr w:rsidR="00E71EE3" w:rsidRPr="00E71EE3" w:rsidTr="00E71EE3">
        <w:trPr>
          <w:trHeight w:val="288"/>
        </w:trPr>
        <w:tc>
          <w:tcPr>
            <w:tcW w:w="2147" w:type="pct"/>
            <w:tcBorders>
              <w:left w:val="single" w:sz="12" w:space="0" w:color="auto"/>
            </w:tcBorders>
            <w:noWrap/>
            <w:vAlign w:val="bottom"/>
          </w:tcPr>
          <w:p w:rsidR="00E71EE3" w:rsidRPr="00E71EE3" w:rsidRDefault="00E71EE3" w:rsidP="00E71EE3">
            <w:pPr>
              <w:spacing w:after="0" w:line="360" w:lineRule="auto"/>
              <w:ind w:firstLine="709"/>
              <w:jc w:val="both"/>
              <w:rPr>
                <w:rFonts w:ascii="Times New Roman" w:hAnsi="Times New Roman"/>
                <w:sz w:val="28"/>
                <w:szCs w:val="28"/>
              </w:rPr>
            </w:pPr>
            <w:r w:rsidRPr="00E71EE3">
              <w:rPr>
                <w:rFonts w:ascii="Times New Roman" w:hAnsi="Times New Roman"/>
                <w:sz w:val="28"/>
                <w:szCs w:val="28"/>
              </w:rPr>
              <w:t>3.5</w:t>
            </w:r>
          </w:p>
        </w:tc>
        <w:tc>
          <w:tcPr>
            <w:tcW w:w="2853" w:type="pct"/>
            <w:tcBorders>
              <w:right w:val="single" w:sz="12" w:space="0" w:color="auto"/>
            </w:tcBorders>
            <w:noWrap/>
            <w:vAlign w:val="bottom"/>
          </w:tcPr>
          <w:p w:rsidR="00E71EE3" w:rsidRPr="00E71EE3" w:rsidRDefault="00E71EE3" w:rsidP="00E71EE3">
            <w:pPr>
              <w:spacing w:after="0" w:line="360" w:lineRule="auto"/>
              <w:ind w:firstLine="709"/>
              <w:jc w:val="both"/>
              <w:rPr>
                <w:rFonts w:ascii="Times New Roman" w:hAnsi="Times New Roman"/>
                <w:sz w:val="28"/>
                <w:szCs w:val="28"/>
              </w:rPr>
            </w:pPr>
            <w:r w:rsidRPr="00E71EE3">
              <w:rPr>
                <w:rFonts w:ascii="Times New Roman" w:hAnsi="Times New Roman"/>
                <w:sz w:val="28"/>
                <w:szCs w:val="28"/>
              </w:rPr>
              <w:t>115</w:t>
            </w:r>
          </w:p>
        </w:tc>
      </w:tr>
      <w:tr w:rsidR="00E71EE3" w:rsidRPr="00E71EE3" w:rsidTr="00E71EE3">
        <w:trPr>
          <w:trHeight w:val="288"/>
        </w:trPr>
        <w:tc>
          <w:tcPr>
            <w:tcW w:w="2147" w:type="pct"/>
            <w:tcBorders>
              <w:left w:val="single" w:sz="12" w:space="0" w:color="auto"/>
            </w:tcBorders>
            <w:noWrap/>
            <w:vAlign w:val="bottom"/>
          </w:tcPr>
          <w:p w:rsidR="00E71EE3" w:rsidRPr="00E71EE3" w:rsidRDefault="00E71EE3" w:rsidP="00E71EE3">
            <w:pPr>
              <w:spacing w:after="0" w:line="360" w:lineRule="auto"/>
              <w:ind w:firstLine="709"/>
              <w:jc w:val="both"/>
              <w:rPr>
                <w:rFonts w:ascii="Times New Roman" w:hAnsi="Times New Roman"/>
                <w:sz w:val="28"/>
                <w:szCs w:val="28"/>
              </w:rPr>
            </w:pPr>
            <w:r w:rsidRPr="00E71EE3">
              <w:rPr>
                <w:rFonts w:ascii="Times New Roman" w:hAnsi="Times New Roman"/>
                <w:sz w:val="28"/>
                <w:szCs w:val="28"/>
              </w:rPr>
              <w:t>4.0</w:t>
            </w:r>
          </w:p>
        </w:tc>
        <w:tc>
          <w:tcPr>
            <w:tcW w:w="2853" w:type="pct"/>
            <w:tcBorders>
              <w:right w:val="single" w:sz="12" w:space="0" w:color="auto"/>
            </w:tcBorders>
            <w:noWrap/>
            <w:vAlign w:val="bottom"/>
          </w:tcPr>
          <w:p w:rsidR="00E71EE3" w:rsidRPr="00E71EE3" w:rsidRDefault="00E71EE3" w:rsidP="00E71EE3">
            <w:pPr>
              <w:spacing w:after="0" w:line="360" w:lineRule="auto"/>
              <w:ind w:firstLine="709"/>
              <w:jc w:val="both"/>
              <w:rPr>
                <w:rFonts w:ascii="Times New Roman" w:hAnsi="Times New Roman"/>
                <w:sz w:val="28"/>
                <w:szCs w:val="28"/>
              </w:rPr>
            </w:pPr>
            <w:r w:rsidRPr="00E71EE3">
              <w:rPr>
                <w:rFonts w:ascii="Times New Roman" w:hAnsi="Times New Roman"/>
                <w:sz w:val="28"/>
                <w:szCs w:val="28"/>
              </w:rPr>
              <w:t>108</w:t>
            </w:r>
          </w:p>
        </w:tc>
      </w:tr>
      <w:tr w:rsidR="00E71EE3" w:rsidRPr="00E71EE3" w:rsidTr="00E71EE3">
        <w:trPr>
          <w:trHeight w:val="288"/>
        </w:trPr>
        <w:tc>
          <w:tcPr>
            <w:tcW w:w="2147" w:type="pct"/>
            <w:tcBorders>
              <w:left w:val="single" w:sz="12" w:space="0" w:color="auto"/>
              <w:bottom w:val="single" w:sz="4" w:space="0" w:color="auto"/>
            </w:tcBorders>
            <w:noWrap/>
            <w:vAlign w:val="bottom"/>
          </w:tcPr>
          <w:p w:rsidR="00E71EE3" w:rsidRPr="00E71EE3" w:rsidRDefault="00E71EE3" w:rsidP="00E71EE3">
            <w:pPr>
              <w:spacing w:after="0" w:line="360" w:lineRule="auto"/>
              <w:ind w:firstLine="709"/>
              <w:jc w:val="both"/>
              <w:rPr>
                <w:rFonts w:ascii="Times New Roman" w:hAnsi="Times New Roman"/>
                <w:sz w:val="28"/>
                <w:szCs w:val="28"/>
                <w:lang w:val="uk-UA"/>
              </w:rPr>
            </w:pPr>
            <w:r w:rsidRPr="00E71EE3">
              <w:rPr>
                <w:rFonts w:ascii="Times New Roman" w:hAnsi="Times New Roman"/>
                <w:sz w:val="28"/>
                <w:szCs w:val="28"/>
              </w:rPr>
              <w:t>4.5</w:t>
            </w:r>
          </w:p>
        </w:tc>
        <w:tc>
          <w:tcPr>
            <w:tcW w:w="2853" w:type="pct"/>
            <w:tcBorders>
              <w:bottom w:val="single" w:sz="4" w:space="0" w:color="auto"/>
              <w:right w:val="single" w:sz="12" w:space="0" w:color="auto"/>
            </w:tcBorders>
            <w:noWrap/>
            <w:vAlign w:val="bottom"/>
          </w:tcPr>
          <w:p w:rsidR="00E71EE3" w:rsidRPr="00E71EE3" w:rsidRDefault="00E71EE3" w:rsidP="00E71EE3">
            <w:pPr>
              <w:spacing w:after="0" w:line="360" w:lineRule="auto"/>
              <w:ind w:firstLine="709"/>
              <w:jc w:val="both"/>
              <w:rPr>
                <w:rFonts w:ascii="Times New Roman" w:hAnsi="Times New Roman"/>
                <w:sz w:val="28"/>
                <w:szCs w:val="28"/>
              </w:rPr>
            </w:pPr>
            <w:r w:rsidRPr="00E71EE3">
              <w:rPr>
                <w:rFonts w:ascii="Times New Roman" w:hAnsi="Times New Roman"/>
                <w:sz w:val="28"/>
                <w:szCs w:val="28"/>
              </w:rPr>
              <w:t>102</w:t>
            </w:r>
          </w:p>
        </w:tc>
      </w:tr>
      <w:tr w:rsidR="00E71EE3" w:rsidRPr="00E71EE3" w:rsidTr="00E71EE3">
        <w:trPr>
          <w:trHeight w:val="288"/>
        </w:trPr>
        <w:tc>
          <w:tcPr>
            <w:tcW w:w="2147" w:type="pct"/>
            <w:tcBorders>
              <w:left w:val="single" w:sz="12" w:space="0" w:color="auto"/>
              <w:bottom w:val="single" w:sz="12" w:space="0" w:color="auto"/>
            </w:tcBorders>
            <w:noWrap/>
            <w:vAlign w:val="bottom"/>
          </w:tcPr>
          <w:p w:rsidR="00E71EE3" w:rsidRPr="00E71EE3" w:rsidRDefault="00E71EE3" w:rsidP="00E71EE3">
            <w:pPr>
              <w:spacing w:after="0" w:line="360" w:lineRule="auto"/>
              <w:ind w:firstLine="709"/>
              <w:jc w:val="both"/>
              <w:rPr>
                <w:rFonts w:ascii="Times New Roman" w:hAnsi="Times New Roman"/>
                <w:sz w:val="28"/>
                <w:szCs w:val="28"/>
              </w:rPr>
            </w:pPr>
            <w:r w:rsidRPr="00E71EE3">
              <w:rPr>
                <w:rFonts w:ascii="Times New Roman" w:hAnsi="Times New Roman"/>
                <w:sz w:val="28"/>
                <w:szCs w:val="28"/>
              </w:rPr>
              <w:t>5.0</w:t>
            </w:r>
          </w:p>
        </w:tc>
        <w:tc>
          <w:tcPr>
            <w:tcW w:w="2853" w:type="pct"/>
            <w:tcBorders>
              <w:bottom w:val="single" w:sz="12" w:space="0" w:color="auto"/>
              <w:right w:val="single" w:sz="12" w:space="0" w:color="auto"/>
            </w:tcBorders>
            <w:noWrap/>
            <w:vAlign w:val="bottom"/>
          </w:tcPr>
          <w:p w:rsidR="00E71EE3" w:rsidRPr="00E71EE3" w:rsidRDefault="00E71EE3" w:rsidP="00E71EE3">
            <w:pPr>
              <w:spacing w:after="0" w:line="360" w:lineRule="auto"/>
              <w:ind w:firstLine="709"/>
              <w:jc w:val="both"/>
              <w:rPr>
                <w:rFonts w:ascii="Times New Roman" w:hAnsi="Times New Roman"/>
                <w:sz w:val="28"/>
                <w:szCs w:val="28"/>
              </w:rPr>
            </w:pPr>
            <w:r w:rsidRPr="00E71EE3">
              <w:rPr>
                <w:rFonts w:ascii="Times New Roman" w:hAnsi="Times New Roman"/>
                <w:sz w:val="28"/>
                <w:szCs w:val="28"/>
              </w:rPr>
              <w:t>96</w:t>
            </w:r>
          </w:p>
        </w:tc>
      </w:tr>
    </w:tbl>
    <w:p w:rsidR="00EE1360" w:rsidRPr="00EE1360" w:rsidRDefault="00EE1360" w:rsidP="00EE1360">
      <w:pPr>
        <w:spacing w:after="0" w:line="360" w:lineRule="auto"/>
        <w:ind w:firstLine="709"/>
        <w:jc w:val="both"/>
        <w:rPr>
          <w:rFonts w:ascii="Times New Roman" w:hAnsi="Times New Roman"/>
          <w:sz w:val="28"/>
          <w:szCs w:val="28"/>
          <w:lang w:val="en-US"/>
        </w:rPr>
      </w:pPr>
    </w:p>
    <w:p w:rsidR="00EE1360" w:rsidRPr="00EE1360" w:rsidRDefault="00EE1360" w:rsidP="00EE1360">
      <w:pPr>
        <w:spacing w:after="0" w:line="360" w:lineRule="auto"/>
        <w:ind w:firstLine="709"/>
        <w:jc w:val="both"/>
        <w:rPr>
          <w:rFonts w:ascii="Times New Roman" w:hAnsi="Times New Roman"/>
          <w:sz w:val="28"/>
          <w:szCs w:val="28"/>
          <w:lang w:val="en-US"/>
        </w:rPr>
      </w:pPr>
    </w:p>
    <w:p w:rsidR="00EE1360" w:rsidRPr="00EE1360" w:rsidRDefault="00EE1360" w:rsidP="00EE1360">
      <w:pPr>
        <w:spacing w:after="0" w:line="360" w:lineRule="auto"/>
        <w:ind w:firstLine="709"/>
        <w:jc w:val="both"/>
        <w:rPr>
          <w:rFonts w:ascii="Times New Roman" w:hAnsi="Times New Roman"/>
          <w:sz w:val="28"/>
          <w:szCs w:val="28"/>
          <w:lang w:val="en-US"/>
        </w:rPr>
      </w:pPr>
      <w:r w:rsidRPr="00EE1360">
        <w:rPr>
          <w:rFonts w:ascii="Times New Roman" w:hAnsi="Times New Roman"/>
          <w:sz w:val="28"/>
          <w:szCs w:val="28"/>
          <w:lang w:val="en-US"/>
        </w:rPr>
        <w:t xml:space="preserve">A better visualization of critical values of vibration frequency from its amplitude, for rod unscrewing from the bone is possible with help of a graph given in Fig. </w:t>
      </w:r>
      <w:r>
        <w:rPr>
          <w:rFonts w:ascii="Times New Roman" w:hAnsi="Times New Roman"/>
          <w:sz w:val="28"/>
          <w:szCs w:val="28"/>
          <w:lang w:val="en-US"/>
        </w:rPr>
        <w:t>16</w:t>
      </w:r>
      <w:r w:rsidRPr="00EE1360">
        <w:rPr>
          <w:rFonts w:ascii="Times New Roman" w:hAnsi="Times New Roman"/>
          <w:sz w:val="28"/>
          <w:szCs w:val="28"/>
          <w:lang w:val="en-US"/>
        </w:rPr>
        <w:t>.</w:t>
      </w:r>
    </w:p>
    <w:p w:rsidR="00EE1360" w:rsidRPr="00EE1360" w:rsidRDefault="00EE1360" w:rsidP="00EE1360">
      <w:pPr>
        <w:spacing w:after="0" w:line="360" w:lineRule="auto"/>
        <w:ind w:firstLine="709"/>
        <w:jc w:val="both"/>
        <w:rPr>
          <w:rFonts w:ascii="Times New Roman" w:hAnsi="Times New Roman"/>
          <w:sz w:val="28"/>
          <w:szCs w:val="28"/>
          <w:lang w:val="uk-UA"/>
        </w:rPr>
      </w:pPr>
      <w:r w:rsidRPr="00EE1360">
        <w:rPr>
          <w:rFonts w:ascii="Times New Roman" w:hAnsi="Times New Roman"/>
          <w:noProof/>
          <w:sz w:val="28"/>
          <w:szCs w:val="28"/>
        </w:rPr>
        <w:drawing>
          <wp:inline distT="0" distB="0" distL="0" distR="0">
            <wp:extent cx="4852344" cy="2891091"/>
            <wp:effectExtent l="0" t="0" r="5715" b="508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856702" cy="2893687"/>
                    </a:xfrm>
                    <a:prstGeom prst="rect">
                      <a:avLst/>
                    </a:prstGeom>
                    <a:noFill/>
                    <a:ln>
                      <a:noFill/>
                    </a:ln>
                  </pic:spPr>
                </pic:pic>
              </a:graphicData>
            </a:graphic>
          </wp:inline>
        </w:drawing>
      </w:r>
    </w:p>
    <w:p w:rsidR="00EE1360" w:rsidRDefault="00EE1360" w:rsidP="00EE1360">
      <w:pPr>
        <w:spacing w:after="0" w:line="360" w:lineRule="auto"/>
        <w:ind w:firstLine="709"/>
        <w:jc w:val="both"/>
        <w:rPr>
          <w:rFonts w:ascii="Times New Roman" w:hAnsi="Times New Roman"/>
          <w:sz w:val="28"/>
          <w:szCs w:val="28"/>
          <w:lang w:val="en-US"/>
        </w:rPr>
      </w:pPr>
      <w:r w:rsidRPr="00EE1360">
        <w:rPr>
          <w:rFonts w:ascii="Times New Roman" w:hAnsi="Times New Roman"/>
          <w:sz w:val="28"/>
          <w:szCs w:val="28"/>
          <w:lang w:val="en-US"/>
        </w:rPr>
        <w:t xml:space="preserve">Fig. </w:t>
      </w:r>
      <w:r>
        <w:rPr>
          <w:rFonts w:ascii="Times New Roman" w:hAnsi="Times New Roman"/>
          <w:sz w:val="28"/>
          <w:szCs w:val="28"/>
          <w:lang w:val="en-US"/>
        </w:rPr>
        <w:t>16</w:t>
      </w:r>
      <w:r w:rsidRPr="00EE1360">
        <w:rPr>
          <w:rFonts w:ascii="Times New Roman" w:hAnsi="Times New Roman"/>
          <w:sz w:val="28"/>
          <w:szCs w:val="28"/>
          <w:lang w:val="en-US"/>
        </w:rPr>
        <w:t>.</w:t>
      </w:r>
      <w:r w:rsidRPr="00EE1360">
        <w:rPr>
          <w:rFonts w:ascii="Times New Roman" w:hAnsi="Times New Roman"/>
          <w:sz w:val="28"/>
          <w:szCs w:val="28"/>
          <w:lang w:val="uk-UA"/>
        </w:rPr>
        <w:t xml:space="preserve"> </w:t>
      </w:r>
      <w:r w:rsidRPr="00EE1360">
        <w:rPr>
          <w:rFonts w:ascii="Times New Roman" w:hAnsi="Times New Roman"/>
          <w:sz w:val="28"/>
          <w:szCs w:val="28"/>
          <w:lang w:val="en-US"/>
        </w:rPr>
        <w:t>Diagram of vibration frequency dependence upon its amplitude, which is critical for unscrewing a rod from the bone tissue</w:t>
      </w:r>
      <w:r w:rsidRPr="00EE1360">
        <w:rPr>
          <w:rFonts w:ascii="Times New Roman" w:hAnsi="Times New Roman"/>
          <w:sz w:val="28"/>
          <w:szCs w:val="28"/>
          <w:lang w:val="uk-UA"/>
        </w:rPr>
        <w:t>.</w:t>
      </w:r>
    </w:p>
    <w:p w:rsidR="00EE1360" w:rsidRPr="00EE1360" w:rsidRDefault="00EE1360" w:rsidP="00EE1360">
      <w:pPr>
        <w:spacing w:after="0" w:line="360" w:lineRule="auto"/>
        <w:ind w:firstLine="709"/>
        <w:jc w:val="both"/>
        <w:rPr>
          <w:rFonts w:ascii="Times New Roman" w:hAnsi="Times New Roman"/>
          <w:sz w:val="28"/>
          <w:szCs w:val="28"/>
          <w:lang w:val="en-US"/>
        </w:rPr>
      </w:pPr>
    </w:p>
    <w:p w:rsidR="00EE1360" w:rsidRPr="00EE1360" w:rsidRDefault="00EE1360" w:rsidP="00EE1360">
      <w:pPr>
        <w:spacing w:after="0" w:line="360" w:lineRule="auto"/>
        <w:ind w:firstLine="709"/>
        <w:jc w:val="both"/>
        <w:rPr>
          <w:rFonts w:ascii="Times New Roman" w:hAnsi="Times New Roman"/>
          <w:sz w:val="28"/>
          <w:szCs w:val="28"/>
          <w:lang w:val="en-US"/>
        </w:rPr>
      </w:pPr>
      <w:r w:rsidRPr="00EE1360">
        <w:rPr>
          <w:rFonts w:ascii="Times New Roman" w:hAnsi="Times New Roman"/>
          <w:sz w:val="28"/>
          <w:szCs w:val="28"/>
          <w:lang w:val="en-US"/>
        </w:rPr>
        <w:t>The above graph vividly demonstrates that the region above the shaded area is especially dangerous from the viewpoint of possible self-unscrewing of rods.</w:t>
      </w:r>
    </w:p>
    <w:p w:rsidR="00E71EE3" w:rsidRPr="00E71EE3" w:rsidRDefault="00EE1360" w:rsidP="00EE1360">
      <w:pPr>
        <w:spacing w:after="0" w:line="360" w:lineRule="auto"/>
        <w:ind w:firstLine="709"/>
        <w:jc w:val="both"/>
        <w:rPr>
          <w:rFonts w:ascii="Times New Roman" w:hAnsi="Times New Roman"/>
          <w:sz w:val="28"/>
          <w:szCs w:val="28"/>
          <w:lang w:val="en-US"/>
        </w:rPr>
      </w:pPr>
      <w:r w:rsidRPr="00EE1360">
        <w:rPr>
          <w:rFonts w:ascii="Times New Roman" w:hAnsi="Times New Roman"/>
          <w:sz w:val="28"/>
          <w:szCs w:val="28"/>
          <w:lang w:val="en-US"/>
        </w:rPr>
        <w:t>Table 3 contains results of testing of the pelvic bones of a pig for vibrational effect; the above bones were connected with an external fixation device in variants with rods having unidirectional and differently directed threads.</w:t>
      </w:r>
    </w:p>
    <w:p w:rsidR="00EE1360" w:rsidRPr="00EE1360" w:rsidRDefault="00EE1360" w:rsidP="00EE1360">
      <w:pPr>
        <w:spacing w:after="0" w:line="360" w:lineRule="auto"/>
        <w:ind w:firstLine="709"/>
        <w:jc w:val="both"/>
        <w:rPr>
          <w:rFonts w:ascii="Times New Roman" w:hAnsi="Times New Roman"/>
          <w:sz w:val="28"/>
          <w:szCs w:val="28"/>
          <w:lang w:val="en-US"/>
        </w:rPr>
      </w:pPr>
    </w:p>
    <w:p w:rsidR="00EE1360" w:rsidRPr="00EE1360" w:rsidRDefault="00EE1360" w:rsidP="00EE1360">
      <w:pPr>
        <w:spacing w:after="0" w:line="360" w:lineRule="auto"/>
        <w:ind w:firstLine="709"/>
        <w:jc w:val="both"/>
        <w:rPr>
          <w:rFonts w:ascii="Times New Roman" w:hAnsi="Times New Roman"/>
          <w:sz w:val="28"/>
          <w:szCs w:val="28"/>
          <w:lang w:val="uk-UA"/>
        </w:rPr>
      </w:pPr>
      <w:r w:rsidRPr="00EE1360">
        <w:rPr>
          <w:rFonts w:ascii="Times New Roman" w:hAnsi="Times New Roman"/>
          <w:sz w:val="28"/>
          <w:szCs w:val="28"/>
          <w:lang w:val="en-US"/>
        </w:rPr>
        <w:t>Table</w:t>
      </w:r>
      <w:r w:rsidRPr="00EE1360">
        <w:rPr>
          <w:rFonts w:ascii="Times New Roman" w:hAnsi="Times New Roman"/>
          <w:sz w:val="28"/>
          <w:szCs w:val="28"/>
          <w:lang w:val="uk-UA"/>
        </w:rPr>
        <w:t xml:space="preserve"> 3</w:t>
      </w:r>
      <w:r w:rsidRPr="00EE1360">
        <w:rPr>
          <w:rFonts w:ascii="Times New Roman" w:hAnsi="Times New Roman"/>
          <w:sz w:val="28"/>
          <w:szCs w:val="28"/>
          <w:lang w:val="en-US"/>
        </w:rPr>
        <w:t>.</w:t>
      </w:r>
      <w:r w:rsidRPr="00EE1360">
        <w:rPr>
          <w:rFonts w:ascii="Times New Roman" w:hAnsi="Times New Roman"/>
          <w:sz w:val="28"/>
          <w:szCs w:val="28"/>
          <w:lang w:val="uk-UA"/>
        </w:rPr>
        <w:t xml:space="preserve"> </w:t>
      </w:r>
      <w:r w:rsidRPr="00EE1360">
        <w:rPr>
          <w:rFonts w:ascii="Times New Roman" w:hAnsi="Times New Roman"/>
          <w:sz w:val="28"/>
          <w:szCs w:val="28"/>
          <w:lang w:val="en-US"/>
        </w:rPr>
        <w:t>Values of unscrewing of rods under vibrational effect.</w:t>
      </w:r>
      <w:r w:rsidRPr="00EE1360">
        <w:rPr>
          <w:rFonts w:ascii="Times New Roman" w:hAnsi="Times New Roman"/>
          <w:sz w:val="28"/>
          <w:szCs w:val="28"/>
          <w:lang w:val="uk-UA"/>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18"/>
        <w:gridCol w:w="3880"/>
        <w:gridCol w:w="4058"/>
      </w:tblGrid>
      <w:tr w:rsidR="00EE1360" w:rsidRPr="00BC0C1B" w:rsidTr="001E6C2E">
        <w:tc>
          <w:tcPr>
            <w:tcW w:w="1418" w:type="dxa"/>
            <w:vMerge w:val="restart"/>
            <w:tcBorders>
              <w:top w:val="single" w:sz="12" w:space="0" w:color="auto"/>
              <w:left w:val="single" w:sz="12" w:space="0" w:color="auto"/>
              <w:bottom w:val="single" w:sz="12" w:space="0" w:color="auto"/>
              <w:right w:val="single" w:sz="12" w:space="0" w:color="auto"/>
            </w:tcBorders>
            <w:vAlign w:val="center"/>
          </w:tcPr>
          <w:p w:rsidR="00EE1360" w:rsidRPr="00EE1360" w:rsidRDefault="00EE1360" w:rsidP="00EE1360">
            <w:pPr>
              <w:spacing w:after="0" w:line="360" w:lineRule="auto"/>
              <w:ind w:firstLine="709"/>
              <w:jc w:val="both"/>
              <w:rPr>
                <w:rFonts w:ascii="Times New Roman" w:hAnsi="Times New Roman"/>
                <w:sz w:val="28"/>
                <w:szCs w:val="28"/>
                <w:lang w:val="en-US"/>
              </w:rPr>
            </w:pPr>
            <w:r w:rsidRPr="00EE1360">
              <w:rPr>
                <w:rFonts w:ascii="Times New Roman" w:hAnsi="Times New Roman"/>
                <w:sz w:val="28"/>
                <w:szCs w:val="28"/>
                <w:lang w:val="en-US"/>
              </w:rPr>
              <w:lastRenderedPageBreak/>
              <w:t>Sl. No.</w:t>
            </w:r>
          </w:p>
        </w:tc>
        <w:tc>
          <w:tcPr>
            <w:tcW w:w="7938" w:type="dxa"/>
            <w:gridSpan w:val="2"/>
            <w:tcBorders>
              <w:top w:val="single" w:sz="12" w:space="0" w:color="auto"/>
              <w:left w:val="single" w:sz="12" w:space="0" w:color="auto"/>
              <w:bottom w:val="single" w:sz="12" w:space="0" w:color="auto"/>
              <w:right w:val="single" w:sz="12" w:space="0" w:color="auto"/>
            </w:tcBorders>
          </w:tcPr>
          <w:p w:rsidR="00EE1360" w:rsidRPr="00EE1360" w:rsidRDefault="00EE1360" w:rsidP="00EE1360">
            <w:pPr>
              <w:spacing w:after="0" w:line="360" w:lineRule="auto"/>
              <w:ind w:firstLine="709"/>
              <w:jc w:val="both"/>
              <w:rPr>
                <w:rFonts w:ascii="Times New Roman" w:hAnsi="Times New Roman"/>
                <w:sz w:val="28"/>
                <w:szCs w:val="28"/>
                <w:lang w:val="en-US"/>
              </w:rPr>
            </w:pPr>
            <w:r w:rsidRPr="00EE1360">
              <w:rPr>
                <w:rFonts w:ascii="Times New Roman" w:hAnsi="Times New Roman"/>
                <w:sz w:val="28"/>
                <w:szCs w:val="28"/>
                <w:lang w:val="en-US"/>
              </w:rPr>
              <w:t>Values of unscrewing of rods</w:t>
            </w:r>
            <w:r w:rsidRPr="00EE1360">
              <w:rPr>
                <w:rFonts w:ascii="Times New Roman" w:hAnsi="Times New Roman"/>
                <w:sz w:val="28"/>
                <w:szCs w:val="28"/>
                <w:lang w:val="uk-UA"/>
              </w:rPr>
              <w:t xml:space="preserve">, </w:t>
            </w:r>
            <w:r w:rsidRPr="00EE1360">
              <w:rPr>
                <w:rFonts w:ascii="Times New Roman" w:hAnsi="Times New Roman"/>
                <w:sz w:val="28"/>
                <w:szCs w:val="28"/>
                <w:lang w:val="en-US"/>
              </w:rPr>
              <w:t>µm</w:t>
            </w:r>
          </w:p>
        </w:tc>
      </w:tr>
      <w:tr w:rsidR="00EE1360" w:rsidRPr="00EE1360" w:rsidTr="001E6C2E">
        <w:tc>
          <w:tcPr>
            <w:tcW w:w="1418" w:type="dxa"/>
            <w:vMerge/>
            <w:tcBorders>
              <w:top w:val="single" w:sz="12" w:space="0" w:color="auto"/>
              <w:left w:val="single" w:sz="12" w:space="0" w:color="auto"/>
              <w:bottom w:val="single" w:sz="12" w:space="0" w:color="auto"/>
              <w:right w:val="single" w:sz="12" w:space="0" w:color="auto"/>
            </w:tcBorders>
          </w:tcPr>
          <w:p w:rsidR="00EE1360" w:rsidRPr="00EE1360" w:rsidRDefault="00EE1360" w:rsidP="00EE1360">
            <w:pPr>
              <w:spacing w:after="0" w:line="360" w:lineRule="auto"/>
              <w:ind w:firstLine="709"/>
              <w:jc w:val="both"/>
              <w:rPr>
                <w:rFonts w:ascii="Times New Roman" w:hAnsi="Times New Roman"/>
                <w:sz w:val="28"/>
                <w:szCs w:val="28"/>
                <w:lang w:val="uk-UA"/>
              </w:rPr>
            </w:pPr>
          </w:p>
        </w:tc>
        <w:tc>
          <w:tcPr>
            <w:tcW w:w="3880" w:type="dxa"/>
            <w:tcBorders>
              <w:top w:val="single" w:sz="12" w:space="0" w:color="auto"/>
              <w:left w:val="single" w:sz="12" w:space="0" w:color="auto"/>
              <w:bottom w:val="single" w:sz="12" w:space="0" w:color="auto"/>
              <w:right w:val="single" w:sz="12" w:space="0" w:color="auto"/>
            </w:tcBorders>
          </w:tcPr>
          <w:p w:rsidR="00EE1360" w:rsidRPr="00EE1360" w:rsidRDefault="00EE1360" w:rsidP="00EE1360">
            <w:pPr>
              <w:spacing w:after="0" w:line="360" w:lineRule="auto"/>
              <w:ind w:firstLine="709"/>
              <w:jc w:val="both"/>
              <w:rPr>
                <w:rFonts w:ascii="Times New Roman" w:hAnsi="Times New Roman"/>
                <w:sz w:val="28"/>
                <w:szCs w:val="28"/>
                <w:lang w:val="en-US"/>
              </w:rPr>
            </w:pPr>
            <w:r w:rsidRPr="00EE1360">
              <w:rPr>
                <w:rFonts w:ascii="Times New Roman" w:hAnsi="Times New Roman"/>
                <w:sz w:val="28"/>
                <w:szCs w:val="28"/>
                <w:lang w:val="en-US"/>
              </w:rPr>
              <w:t>Unidirectional threads</w:t>
            </w:r>
          </w:p>
        </w:tc>
        <w:tc>
          <w:tcPr>
            <w:tcW w:w="4058" w:type="dxa"/>
            <w:tcBorders>
              <w:top w:val="single" w:sz="12" w:space="0" w:color="auto"/>
              <w:left w:val="single" w:sz="12" w:space="0" w:color="auto"/>
              <w:bottom w:val="single" w:sz="12" w:space="0" w:color="auto"/>
              <w:right w:val="single" w:sz="12" w:space="0" w:color="auto"/>
            </w:tcBorders>
          </w:tcPr>
          <w:p w:rsidR="00EE1360" w:rsidRPr="00EE1360" w:rsidRDefault="00EE1360" w:rsidP="00EE1360">
            <w:pPr>
              <w:spacing w:after="0" w:line="360" w:lineRule="auto"/>
              <w:ind w:firstLine="709"/>
              <w:jc w:val="both"/>
              <w:rPr>
                <w:rFonts w:ascii="Times New Roman" w:hAnsi="Times New Roman"/>
                <w:sz w:val="28"/>
                <w:szCs w:val="28"/>
                <w:lang w:val="en-US"/>
              </w:rPr>
            </w:pPr>
            <w:r w:rsidRPr="00EE1360">
              <w:rPr>
                <w:rFonts w:ascii="Times New Roman" w:hAnsi="Times New Roman"/>
                <w:sz w:val="28"/>
                <w:szCs w:val="28"/>
                <w:lang w:val="en-US"/>
              </w:rPr>
              <w:t>Differently directed threads</w:t>
            </w:r>
          </w:p>
        </w:tc>
      </w:tr>
      <w:tr w:rsidR="00EE1360" w:rsidRPr="00EE1360" w:rsidTr="001E6C2E">
        <w:tc>
          <w:tcPr>
            <w:tcW w:w="1418" w:type="dxa"/>
            <w:tcBorders>
              <w:top w:val="single" w:sz="12" w:space="0" w:color="auto"/>
              <w:left w:val="single" w:sz="12" w:space="0" w:color="auto"/>
              <w:right w:val="single" w:sz="12" w:space="0" w:color="auto"/>
            </w:tcBorders>
          </w:tcPr>
          <w:p w:rsidR="00EE1360" w:rsidRPr="00EE1360" w:rsidRDefault="00EE1360" w:rsidP="00EE1360">
            <w:pPr>
              <w:spacing w:after="0" w:line="360" w:lineRule="auto"/>
              <w:ind w:firstLine="709"/>
              <w:jc w:val="both"/>
              <w:rPr>
                <w:rFonts w:ascii="Times New Roman" w:hAnsi="Times New Roman"/>
                <w:sz w:val="28"/>
                <w:szCs w:val="28"/>
                <w:lang w:val="uk-UA"/>
              </w:rPr>
            </w:pPr>
            <w:r w:rsidRPr="00EE1360">
              <w:rPr>
                <w:rFonts w:ascii="Times New Roman" w:hAnsi="Times New Roman"/>
                <w:sz w:val="28"/>
                <w:szCs w:val="28"/>
                <w:lang w:val="uk-UA"/>
              </w:rPr>
              <w:t>1</w:t>
            </w:r>
          </w:p>
        </w:tc>
        <w:tc>
          <w:tcPr>
            <w:tcW w:w="3880" w:type="dxa"/>
            <w:tcBorders>
              <w:top w:val="single" w:sz="12" w:space="0" w:color="auto"/>
              <w:left w:val="single" w:sz="12" w:space="0" w:color="auto"/>
            </w:tcBorders>
            <w:vAlign w:val="bottom"/>
          </w:tcPr>
          <w:p w:rsidR="00EE1360" w:rsidRPr="00EE1360" w:rsidRDefault="00EE1360" w:rsidP="00EE1360">
            <w:pPr>
              <w:spacing w:after="0" w:line="360" w:lineRule="auto"/>
              <w:ind w:firstLine="709"/>
              <w:jc w:val="both"/>
              <w:rPr>
                <w:rFonts w:ascii="Times New Roman" w:hAnsi="Times New Roman"/>
                <w:sz w:val="28"/>
                <w:szCs w:val="28"/>
                <w:lang w:val="uk-UA"/>
              </w:rPr>
            </w:pPr>
            <w:r w:rsidRPr="00EE1360">
              <w:rPr>
                <w:rFonts w:ascii="Times New Roman" w:hAnsi="Times New Roman"/>
                <w:sz w:val="28"/>
                <w:szCs w:val="28"/>
              </w:rPr>
              <w:t>713</w:t>
            </w:r>
          </w:p>
        </w:tc>
        <w:tc>
          <w:tcPr>
            <w:tcW w:w="4058" w:type="dxa"/>
            <w:tcBorders>
              <w:top w:val="single" w:sz="12" w:space="0" w:color="auto"/>
              <w:right w:val="single" w:sz="12" w:space="0" w:color="auto"/>
            </w:tcBorders>
            <w:vAlign w:val="center"/>
          </w:tcPr>
          <w:p w:rsidR="00EE1360" w:rsidRPr="00EE1360" w:rsidRDefault="00EE1360" w:rsidP="00EE1360">
            <w:pPr>
              <w:spacing w:after="0" w:line="360" w:lineRule="auto"/>
              <w:ind w:firstLine="709"/>
              <w:jc w:val="both"/>
              <w:rPr>
                <w:rFonts w:ascii="Times New Roman" w:hAnsi="Times New Roman"/>
                <w:sz w:val="28"/>
                <w:szCs w:val="28"/>
                <w:lang w:val="uk-UA"/>
              </w:rPr>
            </w:pPr>
            <w:r w:rsidRPr="00EE1360">
              <w:rPr>
                <w:rFonts w:ascii="Times New Roman" w:hAnsi="Times New Roman"/>
                <w:sz w:val="28"/>
                <w:szCs w:val="28"/>
                <w:lang w:val="uk-UA"/>
              </w:rPr>
              <w:t>0</w:t>
            </w:r>
          </w:p>
        </w:tc>
      </w:tr>
      <w:tr w:rsidR="00EE1360" w:rsidRPr="00EE1360" w:rsidTr="001E6C2E">
        <w:tc>
          <w:tcPr>
            <w:tcW w:w="1418" w:type="dxa"/>
            <w:tcBorders>
              <w:left w:val="single" w:sz="12" w:space="0" w:color="auto"/>
              <w:right w:val="single" w:sz="12" w:space="0" w:color="auto"/>
            </w:tcBorders>
          </w:tcPr>
          <w:p w:rsidR="00EE1360" w:rsidRPr="00EE1360" w:rsidRDefault="00EE1360" w:rsidP="00EE1360">
            <w:pPr>
              <w:spacing w:after="0" w:line="360" w:lineRule="auto"/>
              <w:ind w:firstLine="709"/>
              <w:jc w:val="both"/>
              <w:rPr>
                <w:rFonts w:ascii="Times New Roman" w:hAnsi="Times New Roman"/>
                <w:sz w:val="28"/>
                <w:szCs w:val="28"/>
                <w:lang w:val="uk-UA"/>
              </w:rPr>
            </w:pPr>
            <w:r w:rsidRPr="00EE1360">
              <w:rPr>
                <w:rFonts w:ascii="Times New Roman" w:hAnsi="Times New Roman"/>
                <w:sz w:val="28"/>
                <w:szCs w:val="28"/>
                <w:lang w:val="uk-UA"/>
              </w:rPr>
              <w:t>2</w:t>
            </w:r>
          </w:p>
        </w:tc>
        <w:tc>
          <w:tcPr>
            <w:tcW w:w="3880" w:type="dxa"/>
            <w:tcBorders>
              <w:left w:val="single" w:sz="12" w:space="0" w:color="auto"/>
            </w:tcBorders>
            <w:vAlign w:val="bottom"/>
          </w:tcPr>
          <w:p w:rsidR="00EE1360" w:rsidRPr="00EE1360" w:rsidRDefault="00EE1360" w:rsidP="00EE1360">
            <w:pPr>
              <w:spacing w:after="0" w:line="360" w:lineRule="auto"/>
              <w:ind w:firstLine="709"/>
              <w:jc w:val="both"/>
              <w:rPr>
                <w:rFonts w:ascii="Times New Roman" w:hAnsi="Times New Roman"/>
                <w:sz w:val="28"/>
                <w:szCs w:val="28"/>
                <w:lang w:val="uk-UA"/>
              </w:rPr>
            </w:pPr>
            <w:r w:rsidRPr="00EE1360">
              <w:rPr>
                <w:rFonts w:ascii="Times New Roman" w:hAnsi="Times New Roman"/>
                <w:sz w:val="28"/>
                <w:szCs w:val="28"/>
              </w:rPr>
              <w:t>823</w:t>
            </w:r>
          </w:p>
        </w:tc>
        <w:tc>
          <w:tcPr>
            <w:tcW w:w="4058" w:type="dxa"/>
            <w:tcBorders>
              <w:right w:val="single" w:sz="12" w:space="0" w:color="auto"/>
            </w:tcBorders>
            <w:vAlign w:val="center"/>
          </w:tcPr>
          <w:p w:rsidR="00EE1360" w:rsidRPr="00EE1360" w:rsidRDefault="00EE1360" w:rsidP="00EE1360">
            <w:pPr>
              <w:spacing w:after="0" w:line="360" w:lineRule="auto"/>
              <w:ind w:firstLine="709"/>
              <w:jc w:val="both"/>
              <w:rPr>
                <w:rFonts w:ascii="Times New Roman" w:hAnsi="Times New Roman"/>
                <w:sz w:val="28"/>
                <w:szCs w:val="28"/>
                <w:lang w:val="uk-UA"/>
              </w:rPr>
            </w:pPr>
            <w:r w:rsidRPr="00EE1360">
              <w:rPr>
                <w:rFonts w:ascii="Times New Roman" w:hAnsi="Times New Roman"/>
                <w:sz w:val="28"/>
                <w:szCs w:val="28"/>
                <w:lang w:val="uk-UA"/>
              </w:rPr>
              <w:t>0</w:t>
            </w:r>
          </w:p>
        </w:tc>
      </w:tr>
      <w:tr w:rsidR="00EE1360" w:rsidRPr="00EE1360" w:rsidTr="001E6C2E">
        <w:tc>
          <w:tcPr>
            <w:tcW w:w="1418" w:type="dxa"/>
            <w:tcBorders>
              <w:left w:val="single" w:sz="12" w:space="0" w:color="auto"/>
              <w:right w:val="single" w:sz="12" w:space="0" w:color="auto"/>
            </w:tcBorders>
          </w:tcPr>
          <w:p w:rsidR="00EE1360" w:rsidRPr="00EE1360" w:rsidRDefault="00EE1360" w:rsidP="00EE1360">
            <w:pPr>
              <w:spacing w:after="0" w:line="360" w:lineRule="auto"/>
              <w:ind w:firstLine="709"/>
              <w:jc w:val="both"/>
              <w:rPr>
                <w:rFonts w:ascii="Times New Roman" w:hAnsi="Times New Roman"/>
                <w:sz w:val="28"/>
                <w:szCs w:val="28"/>
                <w:lang w:val="uk-UA"/>
              </w:rPr>
            </w:pPr>
            <w:r w:rsidRPr="00EE1360">
              <w:rPr>
                <w:rFonts w:ascii="Times New Roman" w:hAnsi="Times New Roman"/>
                <w:sz w:val="28"/>
                <w:szCs w:val="28"/>
                <w:lang w:val="uk-UA"/>
              </w:rPr>
              <w:t>3</w:t>
            </w:r>
          </w:p>
        </w:tc>
        <w:tc>
          <w:tcPr>
            <w:tcW w:w="3880" w:type="dxa"/>
            <w:tcBorders>
              <w:left w:val="single" w:sz="12" w:space="0" w:color="auto"/>
            </w:tcBorders>
            <w:vAlign w:val="bottom"/>
          </w:tcPr>
          <w:p w:rsidR="00EE1360" w:rsidRPr="00EE1360" w:rsidRDefault="00EE1360" w:rsidP="00EE1360">
            <w:pPr>
              <w:spacing w:after="0" w:line="360" w:lineRule="auto"/>
              <w:ind w:firstLine="709"/>
              <w:jc w:val="both"/>
              <w:rPr>
                <w:rFonts w:ascii="Times New Roman" w:hAnsi="Times New Roman"/>
                <w:sz w:val="28"/>
                <w:szCs w:val="28"/>
                <w:lang w:val="uk-UA"/>
              </w:rPr>
            </w:pPr>
            <w:r w:rsidRPr="00EE1360">
              <w:rPr>
                <w:rFonts w:ascii="Times New Roman" w:hAnsi="Times New Roman"/>
                <w:sz w:val="28"/>
                <w:szCs w:val="28"/>
              </w:rPr>
              <w:t>936</w:t>
            </w:r>
          </w:p>
        </w:tc>
        <w:tc>
          <w:tcPr>
            <w:tcW w:w="4058" w:type="dxa"/>
            <w:tcBorders>
              <w:right w:val="single" w:sz="12" w:space="0" w:color="auto"/>
            </w:tcBorders>
            <w:vAlign w:val="center"/>
          </w:tcPr>
          <w:p w:rsidR="00EE1360" w:rsidRPr="00EE1360" w:rsidRDefault="00EE1360" w:rsidP="00EE1360">
            <w:pPr>
              <w:spacing w:after="0" w:line="360" w:lineRule="auto"/>
              <w:ind w:firstLine="709"/>
              <w:jc w:val="both"/>
              <w:rPr>
                <w:rFonts w:ascii="Times New Roman" w:hAnsi="Times New Roman"/>
                <w:sz w:val="28"/>
                <w:szCs w:val="28"/>
                <w:lang w:val="uk-UA"/>
              </w:rPr>
            </w:pPr>
            <w:r w:rsidRPr="00EE1360">
              <w:rPr>
                <w:rFonts w:ascii="Times New Roman" w:hAnsi="Times New Roman"/>
                <w:sz w:val="28"/>
                <w:szCs w:val="28"/>
                <w:lang w:val="uk-UA"/>
              </w:rPr>
              <w:t>0</w:t>
            </w:r>
          </w:p>
        </w:tc>
      </w:tr>
      <w:tr w:rsidR="00EE1360" w:rsidRPr="00EE1360" w:rsidTr="001E6C2E">
        <w:tc>
          <w:tcPr>
            <w:tcW w:w="1418" w:type="dxa"/>
            <w:tcBorders>
              <w:left w:val="single" w:sz="12" w:space="0" w:color="auto"/>
              <w:right w:val="single" w:sz="12" w:space="0" w:color="auto"/>
            </w:tcBorders>
          </w:tcPr>
          <w:p w:rsidR="00EE1360" w:rsidRPr="00EE1360" w:rsidRDefault="00EE1360" w:rsidP="00EE1360">
            <w:pPr>
              <w:spacing w:after="0" w:line="360" w:lineRule="auto"/>
              <w:ind w:firstLine="709"/>
              <w:jc w:val="both"/>
              <w:rPr>
                <w:rFonts w:ascii="Times New Roman" w:hAnsi="Times New Roman"/>
                <w:sz w:val="28"/>
                <w:szCs w:val="28"/>
                <w:lang w:val="en-US"/>
              </w:rPr>
            </w:pPr>
            <w:r w:rsidRPr="00EE1360">
              <w:rPr>
                <w:rFonts w:ascii="Times New Roman" w:hAnsi="Times New Roman"/>
                <w:sz w:val="28"/>
                <w:szCs w:val="28"/>
                <w:lang w:val="en-US"/>
              </w:rPr>
              <w:t>M±SD</w:t>
            </w:r>
          </w:p>
        </w:tc>
        <w:tc>
          <w:tcPr>
            <w:tcW w:w="3880" w:type="dxa"/>
            <w:tcBorders>
              <w:left w:val="single" w:sz="12" w:space="0" w:color="auto"/>
              <w:bottom w:val="single" w:sz="4" w:space="0" w:color="auto"/>
            </w:tcBorders>
            <w:vAlign w:val="bottom"/>
          </w:tcPr>
          <w:p w:rsidR="00EE1360" w:rsidRPr="00EE1360" w:rsidRDefault="00EE1360" w:rsidP="00EE1360">
            <w:pPr>
              <w:spacing w:after="0" w:line="360" w:lineRule="auto"/>
              <w:ind w:firstLine="709"/>
              <w:jc w:val="both"/>
              <w:rPr>
                <w:rFonts w:ascii="Times New Roman" w:hAnsi="Times New Roman"/>
                <w:sz w:val="28"/>
                <w:szCs w:val="28"/>
              </w:rPr>
            </w:pPr>
            <w:r w:rsidRPr="00EE1360">
              <w:rPr>
                <w:rFonts w:ascii="Times New Roman" w:hAnsi="Times New Roman"/>
                <w:sz w:val="28"/>
                <w:szCs w:val="28"/>
              </w:rPr>
              <w:t>824±112</w:t>
            </w:r>
          </w:p>
        </w:tc>
        <w:tc>
          <w:tcPr>
            <w:tcW w:w="4058" w:type="dxa"/>
            <w:tcBorders>
              <w:bottom w:val="single" w:sz="4" w:space="0" w:color="auto"/>
              <w:right w:val="single" w:sz="12" w:space="0" w:color="auto"/>
            </w:tcBorders>
            <w:vAlign w:val="center"/>
          </w:tcPr>
          <w:p w:rsidR="00EE1360" w:rsidRPr="00EE1360" w:rsidRDefault="00EE1360" w:rsidP="00EE1360">
            <w:pPr>
              <w:spacing w:after="0" w:line="360" w:lineRule="auto"/>
              <w:ind w:firstLine="709"/>
              <w:jc w:val="both"/>
              <w:rPr>
                <w:rFonts w:ascii="Times New Roman" w:hAnsi="Times New Roman"/>
                <w:sz w:val="28"/>
                <w:szCs w:val="28"/>
                <w:lang w:val="uk-UA"/>
              </w:rPr>
            </w:pPr>
            <w:r w:rsidRPr="00EE1360">
              <w:rPr>
                <w:rFonts w:ascii="Times New Roman" w:hAnsi="Times New Roman"/>
                <w:sz w:val="28"/>
                <w:szCs w:val="28"/>
                <w:lang w:val="uk-UA"/>
              </w:rPr>
              <w:t>0</w:t>
            </w:r>
          </w:p>
        </w:tc>
      </w:tr>
      <w:tr w:rsidR="00EE1360" w:rsidRPr="00EE1360" w:rsidTr="001E6C2E">
        <w:tc>
          <w:tcPr>
            <w:tcW w:w="1418" w:type="dxa"/>
            <w:tcBorders>
              <w:left w:val="single" w:sz="12" w:space="0" w:color="auto"/>
              <w:bottom w:val="single" w:sz="12" w:space="0" w:color="auto"/>
              <w:right w:val="single" w:sz="12" w:space="0" w:color="auto"/>
            </w:tcBorders>
          </w:tcPr>
          <w:p w:rsidR="00EE1360" w:rsidRPr="00EE1360" w:rsidRDefault="00EE1360" w:rsidP="00EE1360">
            <w:pPr>
              <w:spacing w:after="0" w:line="360" w:lineRule="auto"/>
              <w:ind w:firstLine="709"/>
              <w:jc w:val="both"/>
              <w:rPr>
                <w:rFonts w:ascii="Times New Roman" w:hAnsi="Times New Roman"/>
                <w:sz w:val="28"/>
                <w:szCs w:val="28"/>
                <w:lang w:val="en-US"/>
              </w:rPr>
            </w:pPr>
            <w:proofErr w:type="spellStart"/>
            <w:r w:rsidRPr="00EE1360">
              <w:rPr>
                <w:rFonts w:ascii="Times New Roman" w:hAnsi="Times New Roman"/>
                <w:sz w:val="28"/>
                <w:szCs w:val="28"/>
                <w:lang w:val="en-US"/>
              </w:rPr>
              <w:t>min÷max</w:t>
            </w:r>
            <w:proofErr w:type="spellEnd"/>
          </w:p>
        </w:tc>
        <w:tc>
          <w:tcPr>
            <w:tcW w:w="3880" w:type="dxa"/>
            <w:tcBorders>
              <w:left w:val="single" w:sz="12" w:space="0" w:color="auto"/>
              <w:bottom w:val="single" w:sz="12" w:space="0" w:color="auto"/>
            </w:tcBorders>
            <w:vAlign w:val="bottom"/>
          </w:tcPr>
          <w:p w:rsidR="00EE1360" w:rsidRPr="00EE1360" w:rsidRDefault="00EE1360" w:rsidP="00EE1360">
            <w:pPr>
              <w:spacing w:after="0" w:line="360" w:lineRule="auto"/>
              <w:ind w:firstLine="709"/>
              <w:jc w:val="both"/>
              <w:rPr>
                <w:rFonts w:ascii="Times New Roman" w:hAnsi="Times New Roman"/>
                <w:sz w:val="28"/>
                <w:szCs w:val="28"/>
              </w:rPr>
            </w:pPr>
            <w:r w:rsidRPr="00EE1360">
              <w:rPr>
                <w:rFonts w:ascii="Times New Roman" w:hAnsi="Times New Roman"/>
                <w:sz w:val="28"/>
                <w:szCs w:val="28"/>
              </w:rPr>
              <w:t>713</w:t>
            </w:r>
            <w:r w:rsidRPr="00EE1360">
              <w:rPr>
                <w:rFonts w:ascii="Times New Roman" w:hAnsi="Times New Roman"/>
                <w:sz w:val="28"/>
                <w:szCs w:val="28"/>
                <w:lang w:val="en-US"/>
              </w:rPr>
              <w:t>÷</w:t>
            </w:r>
            <w:r w:rsidRPr="00EE1360">
              <w:rPr>
                <w:rFonts w:ascii="Times New Roman" w:hAnsi="Times New Roman"/>
                <w:sz w:val="28"/>
                <w:szCs w:val="28"/>
              </w:rPr>
              <w:t>936</w:t>
            </w:r>
          </w:p>
        </w:tc>
        <w:tc>
          <w:tcPr>
            <w:tcW w:w="4058" w:type="dxa"/>
            <w:tcBorders>
              <w:bottom w:val="single" w:sz="12" w:space="0" w:color="auto"/>
              <w:right w:val="single" w:sz="12" w:space="0" w:color="auto"/>
            </w:tcBorders>
            <w:vAlign w:val="center"/>
          </w:tcPr>
          <w:p w:rsidR="00EE1360" w:rsidRPr="00EE1360" w:rsidRDefault="00EE1360" w:rsidP="00EE1360">
            <w:pPr>
              <w:spacing w:after="0" w:line="360" w:lineRule="auto"/>
              <w:ind w:firstLine="709"/>
              <w:jc w:val="both"/>
              <w:rPr>
                <w:rFonts w:ascii="Times New Roman" w:hAnsi="Times New Roman"/>
                <w:sz w:val="28"/>
                <w:szCs w:val="28"/>
                <w:lang w:val="uk-UA"/>
              </w:rPr>
            </w:pPr>
            <w:r w:rsidRPr="00EE1360">
              <w:rPr>
                <w:rFonts w:ascii="Times New Roman" w:hAnsi="Times New Roman"/>
                <w:sz w:val="28"/>
                <w:szCs w:val="28"/>
                <w:lang w:val="uk-UA"/>
              </w:rPr>
              <w:t>0</w:t>
            </w:r>
          </w:p>
        </w:tc>
      </w:tr>
    </w:tbl>
    <w:p w:rsidR="00EE1360" w:rsidRPr="00EE1360" w:rsidRDefault="00EE1360" w:rsidP="00EE1360">
      <w:pPr>
        <w:spacing w:after="0" w:line="360" w:lineRule="auto"/>
        <w:ind w:firstLine="709"/>
        <w:jc w:val="both"/>
        <w:rPr>
          <w:rFonts w:ascii="Times New Roman" w:hAnsi="Times New Roman"/>
          <w:sz w:val="28"/>
          <w:szCs w:val="28"/>
          <w:lang w:val="uk-UA"/>
        </w:rPr>
      </w:pPr>
    </w:p>
    <w:p w:rsidR="00EE1360" w:rsidRPr="00EE1360" w:rsidRDefault="00EE1360" w:rsidP="00EE1360">
      <w:pPr>
        <w:spacing w:after="0" w:line="360" w:lineRule="auto"/>
        <w:ind w:firstLine="709"/>
        <w:jc w:val="both"/>
        <w:rPr>
          <w:rFonts w:ascii="Times New Roman" w:hAnsi="Times New Roman"/>
          <w:sz w:val="28"/>
          <w:szCs w:val="28"/>
          <w:lang w:val="en-US"/>
        </w:rPr>
      </w:pPr>
      <w:r w:rsidRPr="00EE1360">
        <w:rPr>
          <w:rFonts w:ascii="Times New Roman" w:hAnsi="Times New Roman"/>
          <w:sz w:val="28"/>
          <w:szCs w:val="28"/>
          <w:lang w:val="en-US"/>
        </w:rPr>
        <w:t xml:space="preserve">As a result of the conducted studies it has been revealed that screws with a unidirectional thread are less resistant to cyclic alternate loads. The mean value of screw unscrewing was </w:t>
      </w:r>
      <w:r w:rsidRPr="00EE1360">
        <w:rPr>
          <w:rFonts w:ascii="Times New Roman" w:hAnsi="Times New Roman"/>
          <w:sz w:val="28"/>
          <w:szCs w:val="28"/>
          <w:lang w:val="uk-UA"/>
        </w:rPr>
        <w:t>824±112</w:t>
      </w:r>
      <w:r w:rsidRPr="00EE1360">
        <w:rPr>
          <w:rFonts w:ascii="Times New Roman" w:hAnsi="Times New Roman"/>
          <w:sz w:val="28"/>
          <w:szCs w:val="28"/>
          <w:lang w:val="en-US"/>
        </w:rPr>
        <w:t xml:space="preserve"> µm. In the device that had rods with a differently directed thread they did not unscrew at all (0 µm). We explain it by the fact that the presence of bar-connected screws with a differently directed thread creates a reciprocally interlocking structure, which counteracts self-unscrewing.</w:t>
      </w:r>
    </w:p>
    <w:p w:rsidR="00E71EE3" w:rsidRPr="000B2022" w:rsidRDefault="00EE1360" w:rsidP="000B2022">
      <w:pPr>
        <w:spacing w:after="0" w:line="360" w:lineRule="auto"/>
        <w:ind w:firstLine="709"/>
        <w:jc w:val="both"/>
        <w:rPr>
          <w:rFonts w:ascii="Times New Roman" w:hAnsi="Times New Roman"/>
          <w:sz w:val="28"/>
          <w:szCs w:val="28"/>
          <w:lang w:val="en-US"/>
        </w:rPr>
      </w:pPr>
      <w:r w:rsidRPr="00EE1360">
        <w:rPr>
          <w:rFonts w:ascii="Times New Roman" w:hAnsi="Times New Roman"/>
          <w:sz w:val="28"/>
          <w:szCs w:val="28"/>
          <w:lang w:val="en-US"/>
        </w:rPr>
        <w:t xml:space="preserve">The stability of threaded connections is based on the presence of the friction force in the thread plane that in its turn depends upon the pressing force of the centralizer. Vibration is one of </w:t>
      </w:r>
      <w:proofErr w:type="spellStart"/>
      <w:r w:rsidRPr="00EE1360">
        <w:rPr>
          <w:rFonts w:ascii="Times New Roman" w:hAnsi="Times New Roman"/>
          <w:sz w:val="28"/>
          <w:szCs w:val="28"/>
          <w:lang w:val="en-US"/>
        </w:rPr>
        <w:t>unfavourable</w:t>
      </w:r>
      <w:proofErr w:type="spellEnd"/>
      <w:r w:rsidRPr="00EE1360">
        <w:rPr>
          <w:rFonts w:ascii="Times New Roman" w:hAnsi="Times New Roman"/>
          <w:sz w:val="28"/>
          <w:szCs w:val="28"/>
          <w:lang w:val="en-US"/>
        </w:rPr>
        <w:t xml:space="preserve"> factors for stability of threaded connections. Vibration causes </w:t>
      </w:r>
      <w:proofErr w:type="spellStart"/>
      <w:r w:rsidRPr="00EE1360">
        <w:rPr>
          <w:rFonts w:ascii="Times New Roman" w:hAnsi="Times New Roman"/>
          <w:sz w:val="28"/>
          <w:szCs w:val="28"/>
          <w:lang w:val="en-US"/>
        </w:rPr>
        <w:t>microdisplacements</w:t>
      </w:r>
      <w:proofErr w:type="spellEnd"/>
      <w:r w:rsidRPr="00EE1360">
        <w:rPr>
          <w:rFonts w:ascii="Times New Roman" w:hAnsi="Times New Roman"/>
          <w:sz w:val="28"/>
          <w:szCs w:val="28"/>
          <w:lang w:val="en-US"/>
        </w:rPr>
        <w:t xml:space="preserve"> of the </w:t>
      </w:r>
      <w:proofErr w:type="spellStart"/>
      <w:r w:rsidRPr="00EE1360">
        <w:rPr>
          <w:rFonts w:ascii="Times New Roman" w:hAnsi="Times New Roman"/>
          <w:sz w:val="28"/>
          <w:szCs w:val="28"/>
          <w:lang w:val="en-US"/>
        </w:rPr>
        <w:t>centrator</w:t>
      </w:r>
      <w:proofErr w:type="spellEnd"/>
      <w:r w:rsidRPr="00EE1360">
        <w:rPr>
          <w:rFonts w:ascii="Times New Roman" w:hAnsi="Times New Roman"/>
          <w:sz w:val="28"/>
          <w:szCs w:val="28"/>
          <w:lang w:val="en-US"/>
        </w:rPr>
        <w:t xml:space="preserve"> with a resultant reduction of the friction force in some cases down to zero. Studies of the unscrewing moment value have shown that the rod used for fixing the pelvic bones creates a sufficient pressing force, but with regard for the structure mass tends to its reduction under the effect of low-frequency mechanical vibrations. This fact was confirmed by results of tests on a shaker device. One of the methods for counteracting a negative effect of vibration waves on threaded connections consists in creating an additional pressing force by using spring washers, plastic or silicone sealants, etc. Another method involves blocking of a threaded connection, for example with help of a check nut. In our case the blocking was achieved by using rods with differently directed threads, which provide self-locking of the rods. </w:t>
      </w:r>
      <w:r w:rsidRPr="00EE1360">
        <w:rPr>
          <w:rFonts w:ascii="Times New Roman" w:hAnsi="Times New Roman"/>
          <w:sz w:val="28"/>
          <w:szCs w:val="28"/>
          <w:lang w:val="en-US"/>
        </w:rPr>
        <w:lastRenderedPageBreak/>
        <w:t>Experimental studies on a shaker device completely confirmed the effectiveness of such an approach.</w:t>
      </w:r>
    </w:p>
    <w:p w:rsidR="00EE1360" w:rsidRDefault="000C5ED6" w:rsidP="00E12038">
      <w:pPr>
        <w:spacing w:after="0" w:line="360" w:lineRule="auto"/>
        <w:ind w:firstLine="709"/>
        <w:jc w:val="both"/>
        <w:rPr>
          <w:rFonts w:ascii="Times New Roman" w:hAnsi="Times New Roman"/>
          <w:sz w:val="28"/>
          <w:szCs w:val="28"/>
          <w:lang w:val="en-US"/>
        </w:rPr>
      </w:pPr>
      <w:r w:rsidRPr="000C5ED6">
        <w:rPr>
          <w:rFonts w:ascii="Times New Roman" w:hAnsi="Times New Roman"/>
          <w:b/>
          <w:sz w:val="28"/>
          <w:szCs w:val="28"/>
          <w:lang w:val="en-US"/>
        </w:rPr>
        <w:t>Conclusions.</w:t>
      </w:r>
      <w:r w:rsidRPr="000C5ED6">
        <w:rPr>
          <w:rFonts w:ascii="Times New Roman" w:hAnsi="Times New Roman"/>
          <w:sz w:val="28"/>
          <w:szCs w:val="28"/>
          <w:lang w:val="en-US"/>
        </w:rPr>
        <w:t xml:space="preserve"> </w:t>
      </w:r>
      <w:r w:rsidR="005E40EE">
        <w:rPr>
          <w:rFonts w:ascii="Times New Roman" w:hAnsi="Times New Roman"/>
          <w:sz w:val="28"/>
          <w:szCs w:val="28"/>
          <w:lang w:val="en-US"/>
        </w:rPr>
        <w:t>We believe that in order to increase the stability and reliability of pelvic fixation with EFD it is necessary to use a left-handed thread for the left rod, thereby making it possible to avoid loosening of its fixation in the bone, since the “behaviour” of the left rod will be similar to that of the right one.</w:t>
      </w:r>
    </w:p>
    <w:p w:rsidR="00EE1360" w:rsidRDefault="005E40EE" w:rsidP="00E12038">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 xml:space="preserve"> A change in the thread direction does not lead to redistribution of SSS and change in the moment values, but directions of the action of the moments of force for the left rod will correspond to the direction of its screwing both in the left- and right-sided one-support position, i.e. both in standing and walking.</w:t>
      </w:r>
    </w:p>
    <w:p w:rsidR="005E40EE" w:rsidRPr="00EE1360" w:rsidRDefault="00EE1360" w:rsidP="00E12038">
      <w:pPr>
        <w:spacing w:after="0" w:line="360" w:lineRule="auto"/>
        <w:ind w:firstLine="709"/>
        <w:jc w:val="both"/>
        <w:rPr>
          <w:rFonts w:ascii="Times New Roman" w:hAnsi="Times New Roman"/>
          <w:sz w:val="28"/>
          <w:szCs w:val="28"/>
          <w:lang w:val="en-US"/>
        </w:rPr>
      </w:pPr>
      <w:r w:rsidRPr="00EE1360">
        <w:rPr>
          <w:lang w:val="en-US"/>
        </w:rPr>
        <w:t xml:space="preserve"> </w:t>
      </w:r>
      <w:r w:rsidRPr="00EE1360">
        <w:rPr>
          <w:rFonts w:ascii="Times New Roman" w:hAnsi="Times New Roman"/>
          <w:sz w:val="28"/>
          <w:szCs w:val="28"/>
          <w:lang w:val="en-US"/>
        </w:rPr>
        <w:t>Bar-connected rods with a differently directed thread create a reciprocally interlocking structure, which counteracts self-unscrewing. Such a structure significantly increases the strength of connection of an external fixation device with the pelvic bone and creates conditions for an effective use of the technique of СРМ in rehabilitation of patients with unstable pelvic fractures.</w:t>
      </w:r>
    </w:p>
    <w:p w:rsidR="000C5ED6" w:rsidRPr="00EE1360" w:rsidRDefault="000C5ED6" w:rsidP="00E12038">
      <w:pPr>
        <w:spacing w:after="0" w:line="360" w:lineRule="auto"/>
        <w:ind w:firstLine="709"/>
        <w:jc w:val="both"/>
        <w:rPr>
          <w:rFonts w:ascii="Times New Roman" w:hAnsi="Times New Roman"/>
          <w:sz w:val="28"/>
          <w:szCs w:val="28"/>
          <w:lang w:val="en-US"/>
        </w:rPr>
      </w:pPr>
    </w:p>
    <w:p w:rsidR="005E40EE" w:rsidRPr="00BD064D" w:rsidRDefault="000C5ED6" w:rsidP="002C4810">
      <w:pPr>
        <w:spacing w:line="360" w:lineRule="auto"/>
        <w:ind w:firstLine="709"/>
        <w:jc w:val="both"/>
        <w:rPr>
          <w:rFonts w:ascii="Times New Roman" w:hAnsi="Times New Roman"/>
          <w:sz w:val="28"/>
          <w:szCs w:val="28"/>
          <w:lang w:val="en-US"/>
        </w:rPr>
      </w:pPr>
      <w:r w:rsidRPr="000C5ED6">
        <w:rPr>
          <w:rFonts w:ascii="Times New Roman" w:hAnsi="Times New Roman"/>
          <w:b/>
          <w:sz w:val="28"/>
          <w:szCs w:val="28"/>
          <w:lang w:val="en-US"/>
        </w:rPr>
        <w:t>Acknowledgments.</w:t>
      </w:r>
      <w:r w:rsidRPr="000C5ED6">
        <w:rPr>
          <w:rFonts w:ascii="Times New Roman" w:hAnsi="Times New Roman"/>
          <w:sz w:val="28"/>
          <w:szCs w:val="28"/>
          <w:lang w:val="en-US"/>
        </w:rPr>
        <w:t xml:space="preserve"> The authors would like to express their gratitude to laboratory scientists of the State Institution "</w:t>
      </w:r>
      <w:proofErr w:type="spellStart"/>
      <w:r w:rsidRPr="000C5ED6">
        <w:rPr>
          <w:rFonts w:ascii="Times New Roman" w:hAnsi="Times New Roman"/>
          <w:sz w:val="28"/>
          <w:szCs w:val="28"/>
          <w:lang w:val="en-US"/>
        </w:rPr>
        <w:t>Sytenko</w:t>
      </w:r>
      <w:proofErr w:type="spellEnd"/>
      <w:r w:rsidRPr="000C5ED6">
        <w:rPr>
          <w:rFonts w:ascii="Times New Roman" w:hAnsi="Times New Roman"/>
          <w:sz w:val="28"/>
          <w:szCs w:val="28"/>
          <w:lang w:val="en-US"/>
        </w:rPr>
        <w:t xml:space="preserve"> Institute of Spine and Joint Pathology of the National Academy of Medical Sciences of Ukraine” </w:t>
      </w:r>
      <w:proofErr w:type="spellStart"/>
      <w:r w:rsidRPr="000C5ED6">
        <w:rPr>
          <w:rFonts w:ascii="Times New Roman" w:hAnsi="Times New Roman"/>
          <w:sz w:val="28"/>
          <w:szCs w:val="28"/>
          <w:lang w:val="en-US"/>
        </w:rPr>
        <w:t>Yaresko</w:t>
      </w:r>
      <w:proofErr w:type="spellEnd"/>
      <w:r w:rsidRPr="000C5ED6">
        <w:rPr>
          <w:rFonts w:ascii="Times New Roman" w:hAnsi="Times New Roman"/>
          <w:sz w:val="28"/>
          <w:szCs w:val="28"/>
          <w:lang w:val="en-US"/>
        </w:rPr>
        <w:t xml:space="preserve"> A.V. and </w:t>
      </w:r>
      <w:proofErr w:type="spellStart"/>
      <w:r w:rsidRPr="000C5ED6">
        <w:rPr>
          <w:rFonts w:ascii="Times New Roman" w:hAnsi="Times New Roman"/>
          <w:sz w:val="28"/>
          <w:szCs w:val="28"/>
          <w:lang w:val="en-US"/>
        </w:rPr>
        <w:t>Karpinska</w:t>
      </w:r>
      <w:proofErr w:type="spellEnd"/>
      <w:r w:rsidRPr="000C5ED6">
        <w:rPr>
          <w:rFonts w:ascii="Times New Roman" w:hAnsi="Times New Roman"/>
          <w:sz w:val="28"/>
          <w:szCs w:val="28"/>
          <w:lang w:val="en-US"/>
        </w:rPr>
        <w:t xml:space="preserve"> </w:t>
      </w:r>
      <w:proofErr w:type="spellStart"/>
      <w:r w:rsidRPr="000C5ED6">
        <w:rPr>
          <w:rFonts w:ascii="Times New Roman" w:hAnsi="Times New Roman"/>
          <w:sz w:val="28"/>
          <w:szCs w:val="28"/>
          <w:lang w:val="en-US"/>
        </w:rPr>
        <w:t>Ye.D</w:t>
      </w:r>
      <w:proofErr w:type="spellEnd"/>
      <w:r w:rsidRPr="000C5ED6">
        <w:rPr>
          <w:rFonts w:ascii="Times New Roman" w:hAnsi="Times New Roman"/>
          <w:sz w:val="28"/>
          <w:szCs w:val="28"/>
          <w:lang w:val="en-US"/>
        </w:rPr>
        <w:t xml:space="preserve">. </w:t>
      </w:r>
      <w:proofErr w:type="gramStart"/>
      <w:r w:rsidRPr="000C5ED6">
        <w:rPr>
          <w:rFonts w:ascii="Times New Roman" w:hAnsi="Times New Roman"/>
          <w:sz w:val="28"/>
          <w:szCs w:val="28"/>
          <w:lang w:val="en-US"/>
        </w:rPr>
        <w:t>for</w:t>
      </w:r>
      <w:proofErr w:type="gramEnd"/>
      <w:r w:rsidRPr="000C5ED6">
        <w:rPr>
          <w:rFonts w:ascii="Times New Roman" w:hAnsi="Times New Roman"/>
          <w:sz w:val="28"/>
          <w:szCs w:val="28"/>
          <w:lang w:val="en-US"/>
        </w:rPr>
        <w:t xml:space="preserve"> their consulting and technical assistance in conducting these researches.</w:t>
      </w:r>
    </w:p>
    <w:p w:rsidR="005E40EE" w:rsidRPr="00C82F26" w:rsidRDefault="005E40EE" w:rsidP="002C4810">
      <w:pPr>
        <w:spacing w:after="0" w:line="360" w:lineRule="auto"/>
        <w:ind w:firstLine="709"/>
        <w:jc w:val="both"/>
        <w:rPr>
          <w:rFonts w:ascii="Times New Roman" w:hAnsi="Times New Roman"/>
          <w:b/>
          <w:sz w:val="28"/>
          <w:szCs w:val="28"/>
          <w:lang w:val="en-US"/>
        </w:rPr>
      </w:pPr>
      <w:r>
        <w:rPr>
          <w:rFonts w:ascii="Times New Roman" w:hAnsi="Times New Roman"/>
          <w:b/>
          <w:sz w:val="28"/>
          <w:szCs w:val="28"/>
          <w:lang w:val="en-US"/>
        </w:rPr>
        <w:t>References</w:t>
      </w:r>
      <w:r w:rsidRPr="00592AA9">
        <w:rPr>
          <w:rFonts w:ascii="Times New Roman" w:hAnsi="Times New Roman"/>
          <w:b/>
          <w:sz w:val="28"/>
          <w:szCs w:val="28"/>
          <w:lang w:val="en-US"/>
        </w:rPr>
        <w:t>:</w:t>
      </w:r>
    </w:p>
    <w:p w:rsidR="00EE2105" w:rsidRPr="00EE2105" w:rsidRDefault="00EE2105" w:rsidP="00EE2105">
      <w:pPr>
        <w:spacing w:after="0" w:line="360" w:lineRule="auto"/>
        <w:ind w:left="357"/>
        <w:jc w:val="both"/>
        <w:rPr>
          <w:rFonts w:ascii="Times New Roman" w:hAnsi="Times New Roman"/>
          <w:sz w:val="28"/>
          <w:szCs w:val="28"/>
          <w:lang w:val="en-US"/>
        </w:rPr>
      </w:pPr>
      <w:r w:rsidRPr="00EE2105">
        <w:rPr>
          <w:rFonts w:ascii="Times New Roman" w:hAnsi="Times New Roman"/>
          <w:sz w:val="28"/>
          <w:szCs w:val="28"/>
          <w:lang w:val="en-US"/>
        </w:rPr>
        <w:t xml:space="preserve">1. </w:t>
      </w:r>
      <w:proofErr w:type="spellStart"/>
      <w:r w:rsidRPr="00EE2105">
        <w:rPr>
          <w:rFonts w:ascii="Times New Roman" w:hAnsi="Times New Roman"/>
          <w:sz w:val="28"/>
          <w:szCs w:val="28"/>
          <w:lang w:val="en-US"/>
        </w:rPr>
        <w:t>Osterhoff</w:t>
      </w:r>
      <w:proofErr w:type="spellEnd"/>
      <w:r w:rsidRPr="00EE2105">
        <w:rPr>
          <w:rFonts w:ascii="Times New Roman" w:hAnsi="Times New Roman"/>
          <w:sz w:val="28"/>
          <w:szCs w:val="28"/>
          <w:lang w:val="en-US"/>
        </w:rPr>
        <w:t xml:space="preserve">, G., </w:t>
      </w:r>
      <w:proofErr w:type="spellStart"/>
      <w:r w:rsidRPr="00EE2105">
        <w:rPr>
          <w:rFonts w:ascii="Times New Roman" w:hAnsi="Times New Roman"/>
          <w:sz w:val="28"/>
          <w:szCs w:val="28"/>
          <w:lang w:val="en-US"/>
        </w:rPr>
        <w:t>Tiziani</w:t>
      </w:r>
      <w:proofErr w:type="spellEnd"/>
      <w:r w:rsidRPr="00EE2105">
        <w:rPr>
          <w:rFonts w:ascii="Times New Roman" w:hAnsi="Times New Roman"/>
          <w:sz w:val="28"/>
          <w:szCs w:val="28"/>
          <w:lang w:val="en-US"/>
        </w:rPr>
        <w:t xml:space="preserve">, S., Ferguson, S. J., </w:t>
      </w:r>
      <w:proofErr w:type="spellStart"/>
      <w:r w:rsidRPr="00EE2105">
        <w:rPr>
          <w:rFonts w:ascii="Times New Roman" w:hAnsi="Times New Roman"/>
          <w:sz w:val="28"/>
          <w:szCs w:val="28"/>
          <w:lang w:val="en-US"/>
        </w:rPr>
        <w:t>Spreiter</w:t>
      </w:r>
      <w:proofErr w:type="spellEnd"/>
      <w:r w:rsidRPr="00EE2105">
        <w:rPr>
          <w:rFonts w:ascii="Times New Roman" w:hAnsi="Times New Roman"/>
          <w:sz w:val="28"/>
          <w:szCs w:val="28"/>
          <w:lang w:val="en-US"/>
        </w:rPr>
        <w:t xml:space="preserve">, G., </w:t>
      </w:r>
      <w:proofErr w:type="spellStart"/>
      <w:r w:rsidRPr="00EE2105">
        <w:rPr>
          <w:rFonts w:ascii="Times New Roman" w:hAnsi="Times New Roman"/>
          <w:sz w:val="28"/>
          <w:szCs w:val="28"/>
          <w:lang w:val="en-US"/>
        </w:rPr>
        <w:t>Scheyerer</w:t>
      </w:r>
      <w:proofErr w:type="spellEnd"/>
      <w:r w:rsidRPr="00EE2105">
        <w:rPr>
          <w:rFonts w:ascii="Times New Roman" w:hAnsi="Times New Roman"/>
          <w:sz w:val="28"/>
          <w:szCs w:val="28"/>
          <w:lang w:val="en-US"/>
        </w:rPr>
        <w:t xml:space="preserve">, M. J., </w:t>
      </w:r>
      <w:proofErr w:type="spellStart"/>
      <w:r w:rsidRPr="00EE2105">
        <w:rPr>
          <w:rFonts w:ascii="Times New Roman" w:hAnsi="Times New Roman"/>
          <w:sz w:val="28"/>
          <w:szCs w:val="28"/>
          <w:lang w:val="en-US"/>
        </w:rPr>
        <w:t>Spinas</w:t>
      </w:r>
      <w:proofErr w:type="spellEnd"/>
      <w:r w:rsidRPr="00EE2105">
        <w:rPr>
          <w:rFonts w:ascii="Times New Roman" w:hAnsi="Times New Roman"/>
          <w:sz w:val="28"/>
          <w:szCs w:val="28"/>
          <w:lang w:val="en-US"/>
        </w:rPr>
        <w:t>, G. L</w:t>
      </w:r>
      <w:proofErr w:type="gramStart"/>
      <w:r w:rsidRPr="00EE2105">
        <w:rPr>
          <w:rFonts w:ascii="Times New Roman" w:hAnsi="Times New Roman"/>
          <w:sz w:val="28"/>
          <w:szCs w:val="28"/>
          <w:lang w:val="en-US"/>
        </w:rPr>
        <w:t>., …</w:t>
      </w:r>
      <w:proofErr w:type="gramEnd"/>
      <w:r w:rsidRPr="00EE2105">
        <w:rPr>
          <w:rFonts w:ascii="Times New Roman" w:hAnsi="Times New Roman"/>
          <w:sz w:val="28"/>
          <w:szCs w:val="28"/>
          <w:lang w:val="en-US"/>
        </w:rPr>
        <w:t xml:space="preserve"> Werner, C. M. (2014). Mechanical testing of a device for subcutaneous internal anterior pelvic ring fixation versus external pelvic ring fixation. BMC Musculoskeletal Disorders, 15, 111. </w:t>
      </w:r>
      <w:proofErr w:type="gramStart"/>
      <w:r w:rsidRPr="00EE2105">
        <w:rPr>
          <w:rFonts w:ascii="Times New Roman" w:hAnsi="Times New Roman"/>
          <w:sz w:val="28"/>
          <w:szCs w:val="28"/>
          <w:lang w:val="en-US"/>
        </w:rPr>
        <w:t>doi:</w:t>
      </w:r>
      <w:proofErr w:type="gramEnd"/>
      <w:r w:rsidRPr="00EE2105">
        <w:rPr>
          <w:rFonts w:ascii="Times New Roman" w:hAnsi="Times New Roman"/>
          <w:sz w:val="28"/>
          <w:szCs w:val="28"/>
          <w:lang w:val="en-US"/>
        </w:rPr>
        <w:t>10.1186/1471-2474-15-111</w:t>
      </w:r>
    </w:p>
    <w:p w:rsidR="00EE2105" w:rsidRPr="00EE2105" w:rsidRDefault="00EE2105" w:rsidP="00EE2105">
      <w:pPr>
        <w:spacing w:after="0" w:line="360" w:lineRule="auto"/>
        <w:ind w:left="357"/>
        <w:jc w:val="both"/>
        <w:rPr>
          <w:rFonts w:ascii="Times New Roman" w:hAnsi="Times New Roman"/>
          <w:sz w:val="28"/>
          <w:szCs w:val="28"/>
          <w:lang w:val="en-US"/>
        </w:rPr>
      </w:pPr>
      <w:r w:rsidRPr="00EE2105">
        <w:rPr>
          <w:rFonts w:ascii="Times New Roman" w:hAnsi="Times New Roman"/>
          <w:sz w:val="28"/>
          <w:szCs w:val="28"/>
          <w:lang w:val="en-US"/>
        </w:rPr>
        <w:t xml:space="preserve">2. Lei, J., Dong, P., Li, Z., Zhu, F., Wang, Z., &amp; </w:t>
      </w:r>
      <w:proofErr w:type="spellStart"/>
      <w:proofErr w:type="gramStart"/>
      <w:r w:rsidRPr="00EE2105">
        <w:rPr>
          <w:rFonts w:ascii="Times New Roman" w:hAnsi="Times New Roman"/>
          <w:sz w:val="28"/>
          <w:szCs w:val="28"/>
          <w:lang w:val="en-US"/>
        </w:rPr>
        <w:t>Cai</w:t>
      </w:r>
      <w:proofErr w:type="spellEnd"/>
      <w:proofErr w:type="gramEnd"/>
      <w:r w:rsidRPr="00EE2105">
        <w:rPr>
          <w:rFonts w:ascii="Times New Roman" w:hAnsi="Times New Roman"/>
          <w:sz w:val="28"/>
          <w:szCs w:val="28"/>
          <w:lang w:val="en-US"/>
        </w:rPr>
        <w:t>, X. (2017). Biomechanical analysis of the fixation systems for anterior column and posterior hemi-</w:t>
      </w:r>
      <w:r w:rsidRPr="00EE2105">
        <w:rPr>
          <w:rFonts w:ascii="Times New Roman" w:hAnsi="Times New Roman"/>
          <w:sz w:val="28"/>
          <w:szCs w:val="28"/>
          <w:lang w:val="en-US"/>
        </w:rPr>
        <w:lastRenderedPageBreak/>
        <w:t xml:space="preserve">transverse acetabular fractures. </w:t>
      </w:r>
      <w:proofErr w:type="spellStart"/>
      <w:r w:rsidRPr="00EE2105">
        <w:rPr>
          <w:rFonts w:ascii="Times New Roman" w:hAnsi="Times New Roman"/>
          <w:sz w:val="28"/>
          <w:szCs w:val="28"/>
          <w:lang w:val="en-US"/>
        </w:rPr>
        <w:t>Acta</w:t>
      </w:r>
      <w:proofErr w:type="spellEnd"/>
      <w:r w:rsidRPr="00EE2105">
        <w:rPr>
          <w:rFonts w:ascii="Times New Roman" w:hAnsi="Times New Roman"/>
          <w:sz w:val="28"/>
          <w:szCs w:val="28"/>
          <w:lang w:val="en-US"/>
        </w:rPr>
        <w:t xml:space="preserve"> </w:t>
      </w:r>
      <w:proofErr w:type="spellStart"/>
      <w:r w:rsidRPr="00EE2105">
        <w:rPr>
          <w:rFonts w:ascii="Times New Roman" w:hAnsi="Times New Roman"/>
          <w:sz w:val="28"/>
          <w:szCs w:val="28"/>
          <w:lang w:val="en-US"/>
        </w:rPr>
        <w:t>Orthopaedica</w:t>
      </w:r>
      <w:proofErr w:type="spellEnd"/>
      <w:r w:rsidRPr="00EE2105">
        <w:rPr>
          <w:rFonts w:ascii="Times New Roman" w:hAnsi="Times New Roman"/>
          <w:sz w:val="28"/>
          <w:szCs w:val="28"/>
          <w:lang w:val="en-US"/>
        </w:rPr>
        <w:t xml:space="preserve"> </w:t>
      </w:r>
      <w:proofErr w:type="gramStart"/>
      <w:r w:rsidRPr="00EE2105">
        <w:rPr>
          <w:rFonts w:ascii="Times New Roman" w:hAnsi="Times New Roman"/>
          <w:sz w:val="28"/>
          <w:szCs w:val="28"/>
          <w:lang w:val="en-US"/>
        </w:rPr>
        <w:t>et</w:t>
      </w:r>
      <w:proofErr w:type="gramEnd"/>
      <w:r w:rsidRPr="00EE2105">
        <w:rPr>
          <w:rFonts w:ascii="Times New Roman" w:hAnsi="Times New Roman"/>
          <w:sz w:val="28"/>
          <w:szCs w:val="28"/>
          <w:lang w:val="en-US"/>
        </w:rPr>
        <w:t xml:space="preserve"> </w:t>
      </w:r>
      <w:proofErr w:type="spellStart"/>
      <w:r w:rsidRPr="00EE2105">
        <w:rPr>
          <w:rFonts w:ascii="Times New Roman" w:hAnsi="Times New Roman"/>
          <w:sz w:val="28"/>
          <w:szCs w:val="28"/>
          <w:lang w:val="en-US"/>
        </w:rPr>
        <w:t>Traumatologica</w:t>
      </w:r>
      <w:proofErr w:type="spellEnd"/>
      <w:r w:rsidRPr="00EE2105">
        <w:rPr>
          <w:rFonts w:ascii="Times New Roman" w:hAnsi="Times New Roman"/>
          <w:sz w:val="28"/>
          <w:szCs w:val="28"/>
          <w:lang w:val="en-US"/>
        </w:rPr>
        <w:t xml:space="preserve"> </w:t>
      </w:r>
      <w:proofErr w:type="spellStart"/>
      <w:r w:rsidRPr="00EE2105">
        <w:rPr>
          <w:rFonts w:ascii="Times New Roman" w:hAnsi="Times New Roman"/>
          <w:sz w:val="28"/>
          <w:szCs w:val="28"/>
          <w:lang w:val="en-US"/>
        </w:rPr>
        <w:t>Turcica</w:t>
      </w:r>
      <w:proofErr w:type="spellEnd"/>
      <w:r w:rsidRPr="00EE2105">
        <w:rPr>
          <w:rFonts w:ascii="Times New Roman" w:hAnsi="Times New Roman"/>
          <w:sz w:val="28"/>
          <w:szCs w:val="28"/>
          <w:lang w:val="en-US"/>
        </w:rPr>
        <w:t>, 51(3), 248–253. doi:10.1016/j.aott.2017.02.003</w:t>
      </w:r>
    </w:p>
    <w:p w:rsidR="00EE2105" w:rsidRPr="00EE2105" w:rsidRDefault="00EE2105" w:rsidP="00EE2105">
      <w:pPr>
        <w:spacing w:after="0" w:line="360" w:lineRule="auto"/>
        <w:ind w:left="357"/>
        <w:jc w:val="both"/>
        <w:rPr>
          <w:rFonts w:ascii="Times New Roman" w:hAnsi="Times New Roman"/>
          <w:sz w:val="28"/>
          <w:szCs w:val="28"/>
          <w:lang w:val="en-US"/>
        </w:rPr>
      </w:pPr>
      <w:r w:rsidRPr="00EE2105">
        <w:rPr>
          <w:rFonts w:ascii="Times New Roman" w:hAnsi="Times New Roman"/>
          <w:sz w:val="28"/>
          <w:szCs w:val="28"/>
          <w:lang w:val="en-US"/>
        </w:rPr>
        <w:t xml:space="preserve">3 </w:t>
      </w:r>
      <w:proofErr w:type="spellStart"/>
      <w:r w:rsidRPr="00EE2105">
        <w:rPr>
          <w:rFonts w:ascii="Times New Roman" w:hAnsi="Times New Roman"/>
          <w:sz w:val="28"/>
          <w:szCs w:val="28"/>
          <w:lang w:val="en-US"/>
        </w:rPr>
        <w:t>Zienkiewicz</w:t>
      </w:r>
      <w:proofErr w:type="spellEnd"/>
      <w:r w:rsidRPr="00EE2105">
        <w:rPr>
          <w:rFonts w:ascii="Times New Roman" w:hAnsi="Times New Roman"/>
          <w:sz w:val="28"/>
          <w:szCs w:val="28"/>
          <w:lang w:val="en-US"/>
        </w:rPr>
        <w:t xml:space="preserve">, O. C., &amp; </w:t>
      </w:r>
      <w:proofErr w:type="spellStart"/>
      <w:r w:rsidRPr="00EE2105">
        <w:rPr>
          <w:rFonts w:ascii="Times New Roman" w:hAnsi="Times New Roman"/>
          <w:sz w:val="28"/>
          <w:szCs w:val="28"/>
          <w:lang w:val="en-US"/>
        </w:rPr>
        <w:t>Taylo</w:t>
      </w:r>
      <w:proofErr w:type="spellEnd"/>
      <w:r w:rsidRPr="00EE2105">
        <w:rPr>
          <w:rFonts w:ascii="Times New Roman" w:hAnsi="Times New Roman"/>
          <w:sz w:val="28"/>
          <w:szCs w:val="28"/>
          <w:lang w:val="en-US"/>
        </w:rPr>
        <w:t>, R. L. (2005). The Finite Element Method for Solid and Structural Mechanics. Butterworth-Heinemann.</w:t>
      </w:r>
    </w:p>
    <w:p w:rsidR="00EE2105" w:rsidRPr="00EE2105" w:rsidRDefault="00EE2105" w:rsidP="00EE2105">
      <w:pPr>
        <w:spacing w:after="0" w:line="360" w:lineRule="auto"/>
        <w:ind w:left="357"/>
        <w:jc w:val="both"/>
        <w:rPr>
          <w:rFonts w:ascii="Times New Roman" w:hAnsi="Times New Roman"/>
          <w:sz w:val="28"/>
          <w:szCs w:val="28"/>
          <w:lang w:val="en-US"/>
        </w:rPr>
      </w:pPr>
      <w:r w:rsidRPr="00EE2105">
        <w:rPr>
          <w:rFonts w:ascii="Times New Roman" w:hAnsi="Times New Roman"/>
          <w:sz w:val="28"/>
          <w:szCs w:val="28"/>
          <w:lang w:val="en-US"/>
        </w:rPr>
        <w:t>4. Lee, C. H., Hsu, C. C., &amp; Huang, P. Y. (2017). Biomechanical study of different fixation techniques for the treatment of sacroiliac joint injuries using finite element analyses and biomechanical tests. Computers in Biology and Medicine, 87, 250–257. doi:10.1016/j.compbiomed.2017.06.007</w:t>
      </w:r>
    </w:p>
    <w:p w:rsidR="00EE2105" w:rsidRPr="00EE2105" w:rsidRDefault="00EE2105" w:rsidP="00EE2105">
      <w:pPr>
        <w:spacing w:after="0" w:line="360" w:lineRule="auto"/>
        <w:ind w:left="357"/>
        <w:jc w:val="both"/>
        <w:rPr>
          <w:rFonts w:ascii="Times New Roman" w:hAnsi="Times New Roman"/>
          <w:sz w:val="28"/>
          <w:szCs w:val="28"/>
          <w:lang w:val="en-US"/>
        </w:rPr>
      </w:pPr>
      <w:r w:rsidRPr="00EE2105">
        <w:rPr>
          <w:rFonts w:ascii="Times New Roman" w:hAnsi="Times New Roman"/>
          <w:sz w:val="28"/>
          <w:szCs w:val="28"/>
          <w:lang w:val="en-US"/>
        </w:rPr>
        <w:t>5. Ding, S., Chen, F., Huang, J., Zhang, G., Wang, F</w:t>
      </w:r>
      <w:proofErr w:type="gramStart"/>
      <w:r w:rsidRPr="00EE2105">
        <w:rPr>
          <w:rFonts w:ascii="Times New Roman" w:hAnsi="Times New Roman"/>
          <w:sz w:val="28"/>
          <w:szCs w:val="28"/>
          <w:lang w:val="en-US"/>
        </w:rPr>
        <w:t>., …</w:t>
      </w:r>
      <w:proofErr w:type="gramEnd"/>
      <w:r w:rsidRPr="00EE2105">
        <w:rPr>
          <w:rFonts w:ascii="Times New Roman" w:hAnsi="Times New Roman"/>
          <w:sz w:val="28"/>
          <w:szCs w:val="28"/>
          <w:lang w:val="en-US"/>
        </w:rPr>
        <w:t xml:space="preserve"> </w:t>
      </w:r>
      <w:proofErr w:type="spellStart"/>
      <w:r w:rsidRPr="00EE2105">
        <w:rPr>
          <w:rFonts w:ascii="Times New Roman" w:hAnsi="Times New Roman"/>
          <w:sz w:val="28"/>
          <w:szCs w:val="28"/>
          <w:lang w:val="en-US"/>
        </w:rPr>
        <w:t>Ruan</w:t>
      </w:r>
      <w:proofErr w:type="spellEnd"/>
      <w:r w:rsidRPr="00EE2105">
        <w:rPr>
          <w:rFonts w:ascii="Times New Roman" w:hAnsi="Times New Roman"/>
          <w:sz w:val="28"/>
          <w:szCs w:val="28"/>
          <w:lang w:val="en-US"/>
        </w:rPr>
        <w:t xml:space="preserve">, Z. (2020). Modified pedicle screw-rod versus anterior subcutaneous internal pelvic fixation for unstable pelvic anterior ring fracture: A retrospective study and finite element analysis. Orthopedic Clinical Research. </w:t>
      </w:r>
      <w:proofErr w:type="spellStart"/>
      <w:proofErr w:type="gramStart"/>
      <w:r w:rsidRPr="00EE2105">
        <w:rPr>
          <w:rFonts w:ascii="Times New Roman" w:hAnsi="Times New Roman"/>
          <w:sz w:val="28"/>
          <w:szCs w:val="28"/>
          <w:lang w:val="en-US"/>
        </w:rPr>
        <w:t>doi</w:t>
      </w:r>
      <w:proofErr w:type="spellEnd"/>
      <w:proofErr w:type="gramEnd"/>
      <w:r w:rsidRPr="00EE2105">
        <w:rPr>
          <w:rFonts w:ascii="Times New Roman" w:hAnsi="Times New Roman"/>
          <w:sz w:val="28"/>
          <w:szCs w:val="28"/>
          <w:lang w:val="en-US"/>
        </w:rPr>
        <w:t>: 10.21203/rs.3.rs-16488/v1.</w:t>
      </w:r>
    </w:p>
    <w:p w:rsidR="00EE2105" w:rsidRPr="00EE2105" w:rsidRDefault="00EE2105" w:rsidP="00EE2105">
      <w:pPr>
        <w:spacing w:after="0" w:line="360" w:lineRule="auto"/>
        <w:ind w:left="357"/>
        <w:jc w:val="both"/>
        <w:rPr>
          <w:rFonts w:ascii="Times New Roman" w:hAnsi="Times New Roman"/>
          <w:sz w:val="28"/>
          <w:szCs w:val="28"/>
          <w:lang w:val="en-US"/>
        </w:rPr>
      </w:pPr>
      <w:r w:rsidRPr="00EE2105">
        <w:rPr>
          <w:rFonts w:ascii="Times New Roman" w:hAnsi="Times New Roman"/>
          <w:sz w:val="28"/>
          <w:szCs w:val="28"/>
          <w:lang w:val="en-US"/>
        </w:rPr>
        <w:t xml:space="preserve">6. </w:t>
      </w:r>
      <w:proofErr w:type="spellStart"/>
      <w:r w:rsidRPr="00EE2105">
        <w:rPr>
          <w:rFonts w:ascii="Times New Roman" w:hAnsi="Times New Roman"/>
          <w:sz w:val="28"/>
          <w:szCs w:val="28"/>
          <w:lang w:val="en-US"/>
        </w:rPr>
        <w:t>Jhou</w:t>
      </w:r>
      <w:proofErr w:type="spellEnd"/>
      <w:r w:rsidRPr="00EE2105">
        <w:rPr>
          <w:rFonts w:ascii="Times New Roman" w:hAnsi="Times New Roman"/>
          <w:sz w:val="28"/>
          <w:szCs w:val="28"/>
          <w:lang w:val="en-US"/>
        </w:rPr>
        <w:t xml:space="preserve">, S. Y., Shih, K. S., Huang, P. S., Lin, F. Y., &amp; Hsu, C. C. (2019). Biomechanical analysis of different surgical strategies for the treatment of rotationally unstable pelvic fracture using finite element method. Journal of Mechanics in Medicine and Biology, 19(1), 1940015. </w:t>
      </w:r>
      <w:proofErr w:type="gramStart"/>
      <w:r w:rsidRPr="00EE2105">
        <w:rPr>
          <w:rFonts w:ascii="Times New Roman" w:hAnsi="Times New Roman"/>
          <w:sz w:val="28"/>
          <w:szCs w:val="28"/>
          <w:lang w:val="en-US"/>
        </w:rPr>
        <w:t>doi:</w:t>
      </w:r>
      <w:proofErr w:type="gramEnd"/>
      <w:r w:rsidRPr="00EE2105">
        <w:rPr>
          <w:rFonts w:ascii="Times New Roman" w:hAnsi="Times New Roman"/>
          <w:sz w:val="28"/>
          <w:szCs w:val="28"/>
          <w:lang w:val="en-US"/>
        </w:rPr>
        <w:t>10.1142/S0219519419400153</w:t>
      </w:r>
    </w:p>
    <w:p w:rsidR="00EE2105" w:rsidRPr="00EE2105" w:rsidRDefault="00EE2105" w:rsidP="00EE2105">
      <w:pPr>
        <w:spacing w:after="0" w:line="360" w:lineRule="auto"/>
        <w:ind w:left="357"/>
        <w:jc w:val="both"/>
        <w:rPr>
          <w:rFonts w:ascii="Times New Roman" w:hAnsi="Times New Roman"/>
          <w:sz w:val="28"/>
          <w:szCs w:val="28"/>
          <w:lang w:val="en-US"/>
        </w:rPr>
      </w:pPr>
      <w:r w:rsidRPr="00EE2105">
        <w:rPr>
          <w:rFonts w:ascii="Times New Roman" w:hAnsi="Times New Roman"/>
          <w:sz w:val="28"/>
          <w:szCs w:val="28"/>
          <w:lang w:val="en-US"/>
        </w:rPr>
        <w:t>7. Li, L., Lu, J., Yang, L., Zhang, K., Jin, J., Sun, G., Wang, X., &amp; Jiang, Q. (2019). Stability evaluation of anterior external fixation in patient with unstable pelvic ring fracture: a finite element analysis. Annals of Translational Medicine, 7(14), 303. doi:10.21037/atm.2019.05.65</w:t>
      </w:r>
    </w:p>
    <w:p w:rsidR="00EE2105" w:rsidRPr="00EE2105" w:rsidRDefault="00EE2105" w:rsidP="00EE2105">
      <w:pPr>
        <w:spacing w:after="0" w:line="360" w:lineRule="auto"/>
        <w:ind w:left="357"/>
        <w:jc w:val="both"/>
        <w:rPr>
          <w:rFonts w:ascii="Times New Roman" w:hAnsi="Times New Roman"/>
          <w:sz w:val="28"/>
          <w:szCs w:val="28"/>
          <w:lang w:val="en-US"/>
        </w:rPr>
      </w:pPr>
      <w:r w:rsidRPr="00EE2105">
        <w:rPr>
          <w:rFonts w:ascii="Times New Roman" w:hAnsi="Times New Roman"/>
          <w:sz w:val="28"/>
          <w:szCs w:val="28"/>
          <w:lang w:val="en-US"/>
        </w:rPr>
        <w:t xml:space="preserve">8. Chen, H., Wu, L., Zheng, R., Liu, Y., Li, Y., &amp; Ding, Z. (2013). Parallel analysis of finite element model controlled trial and retrospective case control study on percutaneous internal fixation for vertical sacral fractures. BMC Musculoskeletal Disorders, 14, 217. </w:t>
      </w:r>
      <w:proofErr w:type="gramStart"/>
      <w:r w:rsidRPr="00EE2105">
        <w:rPr>
          <w:rFonts w:ascii="Times New Roman" w:hAnsi="Times New Roman"/>
          <w:sz w:val="28"/>
          <w:szCs w:val="28"/>
          <w:lang w:val="en-US"/>
        </w:rPr>
        <w:t>doi:</w:t>
      </w:r>
      <w:proofErr w:type="gramEnd"/>
      <w:r w:rsidRPr="00EE2105">
        <w:rPr>
          <w:rFonts w:ascii="Times New Roman" w:hAnsi="Times New Roman"/>
          <w:sz w:val="28"/>
          <w:szCs w:val="28"/>
          <w:lang w:val="en-US"/>
        </w:rPr>
        <w:t>10.1186/1471-2474-14-217.</w:t>
      </w:r>
    </w:p>
    <w:p w:rsidR="00EE2105" w:rsidRPr="00EE2105" w:rsidRDefault="00EE2105" w:rsidP="00EE2105">
      <w:pPr>
        <w:spacing w:after="0" w:line="360" w:lineRule="auto"/>
        <w:ind w:left="357"/>
        <w:jc w:val="both"/>
        <w:rPr>
          <w:rFonts w:ascii="Times New Roman" w:hAnsi="Times New Roman"/>
          <w:sz w:val="28"/>
          <w:szCs w:val="28"/>
          <w:lang w:val="en-US"/>
        </w:rPr>
      </w:pPr>
      <w:r w:rsidRPr="00EE2105">
        <w:rPr>
          <w:rFonts w:ascii="Times New Roman" w:hAnsi="Times New Roman"/>
          <w:sz w:val="28"/>
          <w:szCs w:val="28"/>
          <w:lang w:val="en-US"/>
        </w:rPr>
        <w:t xml:space="preserve">9. Liu, L., Fan, S., Chen, Y., Peng, Y., Wen, X., Zeng, D., Song, H., &amp; Jin, D. (2020). Biomechanics of Anterior Ring Internal Fixation Combined with Sacroiliac Screw Fixation for Tile C3 Pelvic Fractures. Medical Science </w:t>
      </w:r>
      <w:proofErr w:type="gramStart"/>
      <w:r w:rsidRPr="00EE2105">
        <w:rPr>
          <w:rFonts w:ascii="Times New Roman" w:hAnsi="Times New Roman"/>
          <w:sz w:val="28"/>
          <w:szCs w:val="28"/>
          <w:lang w:val="en-US"/>
        </w:rPr>
        <w:lastRenderedPageBreak/>
        <w:t>Monitor :</w:t>
      </w:r>
      <w:proofErr w:type="gramEnd"/>
      <w:r w:rsidRPr="00EE2105">
        <w:rPr>
          <w:rFonts w:ascii="Times New Roman" w:hAnsi="Times New Roman"/>
          <w:sz w:val="28"/>
          <w:szCs w:val="28"/>
          <w:lang w:val="en-US"/>
        </w:rPr>
        <w:t xml:space="preserve"> International Medical Journal of Experimental and Clinical Research, 26, e915886. doi:10.12659/MSM.915886</w:t>
      </w:r>
    </w:p>
    <w:p w:rsidR="00EE2105" w:rsidRPr="00EE2105" w:rsidRDefault="00EE2105" w:rsidP="00EE2105">
      <w:pPr>
        <w:spacing w:after="0" w:line="360" w:lineRule="auto"/>
        <w:ind w:left="357"/>
        <w:jc w:val="both"/>
        <w:rPr>
          <w:rFonts w:ascii="Times New Roman" w:hAnsi="Times New Roman"/>
          <w:sz w:val="28"/>
          <w:szCs w:val="28"/>
          <w:lang w:val="en-US"/>
        </w:rPr>
      </w:pPr>
      <w:r w:rsidRPr="00EE2105">
        <w:rPr>
          <w:rFonts w:ascii="Times New Roman" w:hAnsi="Times New Roman"/>
          <w:sz w:val="28"/>
          <w:szCs w:val="28"/>
          <w:lang w:val="en-US"/>
        </w:rPr>
        <w:t xml:space="preserve">10. Shan, T., Anlin, L., </w:t>
      </w:r>
      <w:proofErr w:type="spellStart"/>
      <w:r w:rsidRPr="00EE2105">
        <w:rPr>
          <w:rFonts w:ascii="Times New Roman" w:hAnsi="Times New Roman"/>
          <w:sz w:val="28"/>
          <w:szCs w:val="28"/>
          <w:lang w:val="en-US"/>
        </w:rPr>
        <w:t>Mingming</w:t>
      </w:r>
      <w:proofErr w:type="spellEnd"/>
      <w:r w:rsidRPr="00EE2105">
        <w:rPr>
          <w:rFonts w:ascii="Times New Roman" w:hAnsi="Times New Roman"/>
          <w:sz w:val="28"/>
          <w:szCs w:val="28"/>
          <w:lang w:val="en-US"/>
        </w:rPr>
        <w:t xml:space="preserve">, Y., </w:t>
      </w:r>
      <w:proofErr w:type="spellStart"/>
      <w:r w:rsidRPr="00EE2105">
        <w:rPr>
          <w:rFonts w:ascii="Times New Roman" w:hAnsi="Times New Roman"/>
          <w:sz w:val="28"/>
          <w:szCs w:val="28"/>
          <w:lang w:val="en-US"/>
        </w:rPr>
        <w:t>Haitao</w:t>
      </w:r>
      <w:proofErr w:type="spellEnd"/>
      <w:r w:rsidRPr="00EE2105">
        <w:rPr>
          <w:rFonts w:ascii="Times New Roman" w:hAnsi="Times New Roman"/>
          <w:sz w:val="28"/>
          <w:szCs w:val="28"/>
          <w:lang w:val="en-US"/>
        </w:rPr>
        <w:t xml:space="preserve">, Y., </w:t>
      </w:r>
      <w:proofErr w:type="spellStart"/>
      <w:r w:rsidRPr="00EE2105">
        <w:rPr>
          <w:rFonts w:ascii="Times New Roman" w:hAnsi="Times New Roman"/>
          <w:sz w:val="28"/>
          <w:szCs w:val="28"/>
          <w:lang w:val="en-US"/>
        </w:rPr>
        <w:t>Anwei</w:t>
      </w:r>
      <w:proofErr w:type="spellEnd"/>
      <w:r w:rsidRPr="00EE2105">
        <w:rPr>
          <w:rFonts w:ascii="Times New Roman" w:hAnsi="Times New Roman"/>
          <w:sz w:val="28"/>
          <w:szCs w:val="28"/>
          <w:lang w:val="en-US"/>
        </w:rPr>
        <w:t xml:space="preserve">, Z., &amp; </w:t>
      </w:r>
      <w:proofErr w:type="spellStart"/>
      <w:r w:rsidRPr="00EE2105">
        <w:rPr>
          <w:rFonts w:ascii="Times New Roman" w:hAnsi="Times New Roman"/>
          <w:sz w:val="28"/>
          <w:szCs w:val="28"/>
          <w:lang w:val="en-US"/>
        </w:rPr>
        <w:t>Shichang</w:t>
      </w:r>
      <w:proofErr w:type="spellEnd"/>
      <w:r w:rsidRPr="00EE2105">
        <w:rPr>
          <w:rFonts w:ascii="Times New Roman" w:hAnsi="Times New Roman"/>
          <w:sz w:val="28"/>
          <w:szCs w:val="28"/>
          <w:lang w:val="en-US"/>
        </w:rPr>
        <w:t xml:space="preserve">, G. (2020). Anterior supra-acetabular external fixation for tile C1 pelvic fractures: a digital anatomical study and a finite element analysis. European Journal of Trauma and Emergency Surgery, 10.1007/s00068-020-01517-8. </w:t>
      </w:r>
    </w:p>
    <w:p w:rsidR="00EE2105" w:rsidRPr="00EE2105" w:rsidRDefault="00EE2105" w:rsidP="00EE2105">
      <w:pPr>
        <w:spacing w:after="0" w:line="360" w:lineRule="auto"/>
        <w:ind w:left="357"/>
        <w:jc w:val="both"/>
        <w:rPr>
          <w:rFonts w:ascii="Times New Roman" w:hAnsi="Times New Roman"/>
          <w:sz w:val="28"/>
          <w:szCs w:val="28"/>
          <w:lang w:val="en-US"/>
        </w:rPr>
      </w:pPr>
      <w:r w:rsidRPr="00EE2105">
        <w:rPr>
          <w:rFonts w:ascii="Times New Roman" w:hAnsi="Times New Roman"/>
          <w:sz w:val="28"/>
          <w:szCs w:val="28"/>
          <w:lang w:val="en-US"/>
        </w:rPr>
        <w:t xml:space="preserve">11. Shim, V., Gather, A., </w:t>
      </w:r>
      <w:proofErr w:type="spellStart"/>
      <w:r w:rsidRPr="00EE2105">
        <w:rPr>
          <w:rFonts w:ascii="Times New Roman" w:hAnsi="Times New Roman"/>
          <w:sz w:val="28"/>
          <w:szCs w:val="28"/>
          <w:lang w:val="en-US"/>
        </w:rPr>
        <w:t>Höch</w:t>
      </w:r>
      <w:proofErr w:type="spellEnd"/>
      <w:r w:rsidRPr="00EE2105">
        <w:rPr>
          <w:rFonts w:ascii="Times New Roman" w:hAnsi="Times New Roman"/>
          <w:sz w:val="28"/>
          <w:szCs w:val="28"/>
          <w:lang w:val="en-US"/>
        </w:rPr>
        <w:t xml:space="preserve">, A., Schreiber, D., </w:t>
      </w:r>
      <w:proofErr w:type="spellStart"/>
      <w:r w:rsidRPr="00EE2105">
        <w:rPr>
          <w:rFonts w:ascii="Times New Roman" w:hAnsi="Times New Roman"/>
          <w:sz w:val="28"/>
          <w:szCs w:val="28"/>
          <w:lang w:val="en-US"/>
        </w:rPr>
        <w:t>Grunert</w:t>
      </w:r>
      <w:proofErr w:type="spellEnd"/>
      <w:r w:rsidRPr="00EE2105">
        <w:rPr>
          <w:rFonts w:ascii="Times New Roman" w:hAnsi="Times New Roman"/>
          <w:sz w:val="28"/>
          <w:szCs w:val="28"/>
          <w:lang w:val="en-US"/>
        </w:rPr>
        <w:t xml:space="preserve">, R., </w:t>
      </w:r>
      <w:proofErr w:type="spellStart"/>
      <w:r w:rsidRPr="00EE2105">
        <w:rPr>
          <w:rFonts w:ascii="Times New Roman" w:hAnsi="Times New Roman"/>
          <w:sz w:val="28"/>
          <w:szCs w:val="28"/>
          <w:lang w:val="en-US"/>
        </w:rPr>
        <w:t>Peldschus</w:t>
      </w:r>
      <w:proofErr w:type="spellEnd"/>
      <w:r w:rsidRPr="00EE2105">
        <w:rPr>
          <w:rFonts w:ascii="Times New Roman" w:hAnsi="Times New Roman"/>
          <w:sz w:val="28"/>
          <w:szCs w:val="28"/>
          <w:lang w:val="en-US"/>
        </w:rPr>
        <w:t xml:space="preserve">, S., </w:t>
      </w:r>
      <w:proofErr w:type="spellStart"/>
      <w:r w:rsidRPr="00EE2105">
        <w:rPr>
          <w:rFonts w:ascii="Times New Roman" w:hAnsi="Times New Roman"/>
          <w:sz w:val="28"/>
          <w:szCs w:val="28"/>
          <w:lang w:val="en-US"/>
        </w:rPr>
        <w:t>Josten</w:t>
      </w:r>
      <w:proofErr w:type="spellEnd"/>
      <w:r w:rsidRPr="00EE2105">
        <w:rPr>
          <w:rFonts w:ascii="Times New Roman" w:hAnsi="Times New Roman"/>
          <w:sz w:val="28"/>
          <w:szCs w:val="28"/>
          <w:lang w:val="en-US"/>
        </w:rPr>
        <w:t xml:space="preserve">, C., &amp; </w:t>
      </w:r>
      <w:proofErr w:type="spellStart"/>
      <w:r w:rsidRPr="00EE2105">
        <w:rPr>
          <w:rFonts w:ascii="Times New Roman" w:hAnsi="Times New Roman"/>
          <w:sz w:val="28"/>
          <w:szCs w:val="28"/>
          <w:lang w:val="en-US"/>
        </w:rPr>
        <w:t>Böhme</w:t>
      </w:r>
      <w:proofErr w:type="spellEnd"/>
      <w:r w:rsidRPr="00EE2105">
        <w:rPr>
          <w:rFonts w:ascii="Times New Roman" w:hAnsi="Times New Roman"/>
          <w:sz w:val="28"/>
          <w:szCs w:val="28"/>
          <w:lang w:val="en-US"/>
        </w:rPr>
        <w:t>, J. (2017). Development of a Patient-Specific Finite Element Model for Predicting Implant Failure in Pelvic Ring Fracture Fixation. Computational and mathematical methods in medicine, 2017, 9403821. doi:10.1155/2017/9403821</w:t>
      </w:r>
    </w:p>
    <w:p w:rsidR="00EE2105" w:rsidRPr="00EE2105" w:rsidRDefault="00EE2105" w:rsidP="00EE2105">
      <w:pPr>
        <w:spacing w:after="0" w:line="360" w:lineRule="auto"/>
        <w:ind w:left="357"/>
        <w:jc w:val="both"/>
        <w:rPr>
          <w:rFonts w:ascii="Times New Roman" w:hAnsi="Times New Roman"/>
          <w:sz w:val="28"/>
          <w:szCs w:val="28"/>
          <w:lang w:val="en-US"/>
        </w:rPr>
      </w:pPr>
      <w:r w:rsidRPr="00EE2105">
        <w:rPr>
          <w:rFonts w:ascii="Times New Roman" w:hAnsi="Times New Roman"/>
          <w:sz w:val="28"/>
          <w:szCs w:val="28"/>
          <w:lang w:val="en-US"/>
        </w:rPr>
        <w:t xml:space="preserve">12. Bone mechanics handbook (2001). S. C. </w:t>
      </w:r>
      <w:proofErr w:type="spellStart"/>
      <w:r w:rsidRPr="00EE2105">
        <w:rPr>
          <w:rFonts w:ascii="Times New Roman" w:hAnsi="Times New Roman"/>
          <w:sz w:val="28"/>
          <w:szCs w:val="28"/>
          <w:lang w:val="en-US"/>
        </w:rPr>
        <w:t>Cowin</w:t>
      </w:r>
      <w:proofErr w:type="spellEnd"/>
      <w:r w:rsidRPr="00EE2105">
        <w:rPr>
          <w:rFonts w:ascii="Times New Roman" w:hAnsi="Times New Roman"/>
          <w:sz w:val="28"/>
          <w:szCs w:val="28"/>
          <w:lang w:val="en-US"/>
        </w:rPr>
        <w:t xml:space="preserve"> (Ed.). CRC Press Reference.</w:t>
      </w:r>
    </w:p>
    <w:p w:rsidR="00EE2105" w:rsidRPr="00EE2105" w:rsidRDefault="00EE2105" w:rsidP="00EE2105">
      <w:pPr>
        <w:spacing w:after="0" w:line="360" w:lineRule="auto"/>
        <w:ind w:left="357"/>
        <w:jc w:val="both"/>
        <w:rPr>
          <w:rFonts w:ascii="Times New Roman" w:hAnsi="Times New Roman"/>
          <w:sz w:val="28"/>
          <w:szCs w:val="28"/>
          <w:lang w:val="en-US"/>
        </w:rPr>
      </w:pPr>
      <w:r w:rsidRPr="00EE2105">
        <w:rPr>
          <w:rFonts w:ascii="Times New Roman" w:hAnsi="Times New Roman"/>
          <w:sz w:val="28"/>
          <w:szCs w:val="28"/>
          <w:lang w:val="en-US"/>
        </w:rPr>
        <w:t>13. Vidal-</w:t>
      </w:r>
      <w:proofErr w:type="spellStart"/>
      <w:r w:rsidRPr="00EE2105">
        <w:rPr>
          <w:rFonts w:ascii="Times New Roman" w:hAnsi="Times New Roman"/>
          <w:sz w:val="28"/>
          <w:szCs w:val="28"/>
          <w:lang w:val="en-US"/>
        </w:rPr>
        <w:t>Lesso</w:t>
      </w:r>
      <w:proofErr w:type="spellEnd"/>
      <w:r w:rsidRPr="00EE2105">
        <w:rPr>
          <w:rFonts w:ascii="Times New Roman" w:hAnsi="Times New Roman"/>
          <w:sz w:val="28"/>
          <w:szCs w:val="28"/>
          <w:lang w:val="en-US"/>
        </w:rPr>
        <w:t xml:space="preserve">, A., Ledesma-Orozco, E., </w:t>
      </w:r>
      <w:proofErr w:type="spellStart"/>
      <w:r w:rsidRPr="00EE2105">
        <w:rPr>
          <w:rFonts w:ascii="Times New Roman" w:hAnsi="Times New Roman"/>
          <w:sz w:val="28"/>
          <w:szCs w:val="28"/>
          <w:lang w:val="en-US"/>
        </w:rPr>
        <w:t>Daza-Benítez</w:t>
      </w:r>
      <w:proofErr w:type="spellEnd"/>
      <w:r w:rsidRPr="00EE2105">
        <w:rPr>
          <w:rFonts w:ascii="Times New Roman" w:hAnsi="Times New Roman"/>
          <w:sz w:val="28"/>
          <w:szCs w:val="28"/>
          <w:lang w:val="en-US"/>
        </w:rPr>
        <w:t xml:space="preserve">, L., |&amp; </w:t>
      </w:r>
      <w:proofErr w:type="spellStart"/>
      <w:r w:rsidRPr="00EE2105">
        <w:rPr>
          <w:rFonts w:ascii="Times New Roman" w:hAnsi="Times New Roman"/>
          <w:sz w:val="28"/>
          <w:szCs w:val="28"/>
          <w:lang w:val="en-US"/>
        </w:rPr>
        <w:t>Lesso</w:t>
      </w:r>
      <w:proofErr w:type="spellEnd"/>
      <w:r w:rsidRPr="00EE2105">
        <w:rPr>
          <w:rFonts w:ascii="Times New Roman" w:hAnsi="Times New Roman"/>
          <w:sz w:val="28"/>
          <w:szCs w:val="28"/>
          <w:lang w:val="en-US"/>
        </w:rPr>
        <w:t xml:space="preserve">-Arroyo, R. (2014). Mechanical Characterization of Femoral Cartilage </w:t>
      </w:r>
      <w:proofErr w:type="gramStart"/>
      <w:r w:rsidRPr="00EE2105">
        <w:rPr>
          <w:rFonts w:ascii="Times New Roman" w:hAnsi="Times New Roman"/>
          <w:sz w:val="28"/>
          <w:szCs w:val="28"/>
          <w:lang w:val="en-US"/>
        </w:rPr>
        <w:t>Under</w:t>
      </w:r>
      <w:proofErr w:type="gramEnd"/>
      <w:r w:rsidRPr="00EE2105">
        <w:rPr>
          <w:rFonts w:ascii="Times New Roman" w:hAnsi="Times New Roman"/>
          <w:sz w:val="28"/>
          <w:szCs w:val="28"/>
          <w:lang w:val="en-US"/>
        </w:rPr>
        <w:t xml:space="preserve"> </w:t>
      </w:r>
      <w:proofErr w:type="spellStart"/>
      <w:r w:rsidRPr="00EE2105">
        <w:rPr>
          <w:rFonts w:ascii="Times New Roman" w:hAnsi="Times New Roman"/>
          <w:sz w:val="28"/>
          <w:szCs w:val="28"/>
          <w:lang w:val="en-US"/>
        </w:rPr>
        <w:t>Unicompartimental</w:t>
      </w:r>
      <w:proofErr w:type="spellEnd"/>
      <w:r w:rsidRPr="00EE2105">
        <w:rPr>
          <w:rFonts w:ascii="Times New Roman" w:hAnsi="Times New Roman"/>
          <w:sz w:val="28"/>
          <w:szCs w:val="28"/>
          <w:lang w:val="en-US"/>
        </w:rPr>
        <w:t xml:space="preserve"> Osteoarthritis. </w:t>
      </w:r>
      <w:proofErr w:type="spellStart"/>
      <w:r w:rsidRPr="00EE2105">
        <w:rPr>
          <w:rFonts w:ascii="Times New Roman" w:hAnsi="Times New Roman"/>
          <w:sz w:val="28"/>
          <w:szCs w:val="28"/>
          <w:lang w:val="en-US"/>
        </w:rPr>
        <w:t>Ingeniería</w:t>
      </w:r>
      <w:proofErr w:type="spellEnd"/>
      <w:r w:rsidRPr="00EE2105">
        <w:rPr>
          <w:rFonts w:ascii="Times New Roman" w:hAnsi="Times New Roman"/>
          <w:sz w:val="28"/>
          <w:szCs w:val="28"/>
          <w:lang w:val="en-US"/>
        </w:rPr>
        <w:t xml:space="preserve"> </w:t>
      </w:r>
      <w:proofErr w:type="spellStart"/>
      <w:r w:rsidRPr="00EE2105">
        <w:rPr>
          <w:rFonts w:ascii="Times New Roman" w:hAnsi="Times New Roman"/>
          <w:sz w:val="28"/>
          <w:szCs w:val="28"/>
          <w:lang w:val="en-US"/>
        </w:rPr>
        <w:t>Mecánica</w:t>
      </w:r>
      <w:proofErr w:type="spellEnd"/>
      <w:r w:rsidRPr="00EE2105">
        <w:rPr>
          <w:rFonts w:ascii="Times New Roman" w:hAnsi="Times New Roman"/>
          <w:sz w:val="28"/>
          <w:szCs w:val="28"/>
          <w:lang w:val="en-US"/>
        </w:rPr>
        <w:t xml:space="preserve"> </w:t>
      </w:r>
      <w:proofErr w:type="spellStart"/>
      <w:r w:rsidRPr="00EE2105">
        <w:rPr>
          <w:rFonts w:ascii="Times New Roman" w:hAnsi="Times New Roman"/>
          <w:sz w:val="28"/>
          <w:szCs w:val="28"/>
          <w:lang w:val="en-US"/>
        </w:rPr>
        <w:t>Tecnología</w:t>
      </w:r>
      <w:proofErr w:type="spellEnd"/>
      <w:r w:rsidRPr="00EE2105">
        <w:rPr>
          <w:rFonts w:ascii="Times New Roman" w:hAnsi="Times New Roman"/>
          <w:sz w:val="28"/>
          <w:szCs w:val="28"/>
          <w:lang w:val="en-US"/>
        </w:rPr>
        <w:t xml:space="preserve"> Y </w:t>
      </w:r>
      <w:proofErr w:type="spellStart"/>
      <w:r w:rsidRPr="00EE2105">
        <w:rPr>
          <w:rFonts w:ascii="Times New Roman" w:hAnsi="Times New Roman"/>
          <w:sz w:val="28"/>
          <w:szCs w:val="28"/>
          <w:lang w:val="en-US"/>
        </w:rPr>
        <w:t>Desarrollo</w:t>
      </w:r>
      <w:proofErr w:type="spellEnd"/>
      <w:r w:rsidRPr="00EE2105">
        <w:rPr>
          <w:rFonts w:ascii="Times New Roman" w:hAnsi="Times New Roman"/>
          <w:sz w:val="28"/>
          <w:szCs w:val="28"/>
          <w:lang w:val="en-US"/>
        </w:rPr>
        <w:t>, 4(6), 239–246.</w:t>
      </w:r>
    </w:p>
    <w:p w:rsidR="00EE2105" w:rsidRPr="00EE2105" w:rsidRDefault="00EE2105" w:rsidP="00EE2105">
      <w:pPr>
        <w:spacing w:after="0" w:line="360" w:lineRule="auto"/>
        <w:ind w:left="357"/>
        <w:jc w:val="both"/>
        <w:rPr>
          <w:rFonts w:ascii="Times New Roman" w:hAnsi="Times New Roman"/>
          <w:sz w:val="28"/>
          <w:szCs w:val="28"/>
          <w:lang w:val="en-US"/>
        </w:rPr>
      </w:pPr>
      <w:r w:rsidRPr="00EE2105">
        <w:rPr>
          <w:rFonts w:ascii="Times New Roman" w:hAnsi="Times New Roman"/>
          <w:sz w:val="28"/>
          <w:szCs w:val="28"/>
          <w:lang w:val="en-US"/>
        </w:rPr>
        <w:t xml:space="preserve">14. </w:t>
      </w:r>
      <w:proofErr w:type="spellStart"/>
      <w:r w:rsidRPr="00EE2105">
        <w:rPr>
          <w:rFonts w:ascii="Times New Roman" w:hAnsi="Times New Roman"/>
          <w:sz w:val="28"/>
          <w:szCs w:val="28"/>
          <w:lang w:val="en-US"/>
        </w:rPr>
        <w:t>Savio</w:t>
      </w:r>
      <w:proofErr w:type="spellEnd"/>
      <w:r w:rsidRPr="00EE2105">
        <w:rPr>
          <w:rFonts w:ascii="Times New Roman" w:hAnsi="Times New Roman"/>
          <w:sz w:val="28"/>
          <w:szCs w:val="28"/>
          <w:lang w:val="en-US"/>
        </w:rPr>
        <w:t xml:space="preserve">, L. Y., &amp; Woo, S. D. (2006). </w:t>
      </w:r>
      <w:proofErr w:type="spellStart"/>
      <w:r w:rsidRPr="00EE2105">
        <w:rPr>
          <w:rFonts w:ascii="Times New Roman" w:hAnsi="Times New Roman"/>
          <w:sz w:val="28"/>
          <w:szCs w:val="28"/>
          <w:lang w:val="en-US"/>
        </w:rPr>
        <w:t>Abramowitch</w:t>
      </w:r>
      <w:proofErr w:type="spellEnd"/>
      <w:r w:rsidRPr="00EE2105">
        <w:rPr>
          <w:rFonts w:ascii="Times New Roman" w:hAnsi="Times New Roman"/>
          <w:sz w:val="28"/>
          <w:szCs w:val="28"/>
          <w:lang w:val="en-US"/>
        </w:rPr>
        <w:t xml:space="preserve">, Robert </w:t>
      </w:r>
      <w:proofErr w:type="spellStart"/>
      <w:r w:rsidRPr="00EE2105">
        <w:rPr>
          <w:rFonts w:ascii="Times New Roman" w:hAnsi="Times New Roman"/>
          <w:sz w:val="28"/>
          <w:szCs w:val="28"/>
          <w:lang w:val="en-US"/>
        </w:rPr>
        <w:t>Kilger</w:t>
      </w:r>
      <w:proofErr w:type="spellEnd"/>
      <w:r w:rsidRPr="00EE2105">
        <w:rPr>
          <w:rFonts w:ascii="Times New Roman" w:hAnsi="Times New Roman"/>
          <w:sz w:val="28"/>
          <w:szCs w:val="28"/>
          <w:lang w:val="en-US"/>
        </w:rPr>
        <w:t xml:space="preserve">, </w:t>
      </w:r>
      <w:proofErr w:type="spellStart"/>
      <w:r w:rsidRPr="00EE2105">
        <w:rPr>
          <w:rFonts w:ascii="Times New Roman" w:hAnsi="Times New Roman"/>
          <w:sz w:val="28"/>
          <w:szCs w:val="28"/>
          <w:lang w:val="en-US"/>
        </w:rPr>
        <w:t>Rui</w:t>
      </w:r>
      <w:proofErr w:type="spellEnd"/>
      <w:r w:rsidRPr="00EE2105">
        <w:rPr>
          <w:rFonts w:ascii="Times New Roman" w:hAnsi="Times New Roman"/>
          <w:sz w:val="28"/>
          <w:szCs w:val="28"/>
          <w:lang w:val="en-US"/>
        </w:rPr>
        <w:t xml:space="preserve"> Liang. Biomechanics of knee ligaments: injury, healing, and repair. Journal of Biomechanics, 39, 1–20. doi:10.1016/j.jbiomech.2004.10.025</w:t>
      </w:r>
    </w:p>
    <w:p w:rsidR="00EE2105" w:rsidRPr="00EE2105" w:rsidRDefault="00EE2105" w:rsidP="00EE2105">
      <w:pPr>
        <w:spacing w:after="0" w:line="360" w:lineRule="auto"/>
        <w:ind w:left="357"/>
        <w:jc w:val="both"/>
        <w:rPr>
          <w:rFonts w:ascii="Times New Roman" w:hAnsi="Times New Roman"/>
          <w:sz w:val="28"/>
          <w:szCs w:val="28"/>
          <w:lang w:val="en-US"/>
        </w:rPr>
      </w:pPr>
      <w:r w:rsidRPr="00EE2105">
        <w:rPr>
          <w:rFonts w:ascii="Times New Roman" w:hAnsi="Times New Roman"/>
          <w:sz w:val="28"/>
          <w:szCs w:val="28"/>
          <w:lang w:val="en-US"/>
        </w:rPr>
        <w:t xml:space="preserve">15. </w:t>
      </w:r>
      <w:proofErr w:type="spellStart"/>
      <w:r w:rsidRPr="00EE2105">
        <w:rPr>
          <w:rFonts w:ascii="Times New Roman" w:hAnsi="Times New Roman"/>
          <w:sz w:val="28"/>
          <w:szCs w:val="28"/>
          <w:lang w:val="en-US"/>
        </w:rPr>
        <w:t>Modenese</w:t>
      </w:r>
      <w:proofErr w:type="spellEnd"/>
      <w:r w:rsidRPr="00EE2105">
        <w:rPr>
          <w:rFonts w:ascii="Times New Roman" w:hAnsi="Times New Roman"/>
          <w:sz w:val="28"/>
          <w:szCs w:val="28"/>
          <w:lang w:val="en-US"/>
        </w:rPr>
        <w:t xml:space="preserve">, L., Phillips, A. T., &amp; Bull, A. M. (2011). An open source lower limb model: Hip joint validation. Journal of Biomechanics, 44(12), 2185–2193. </w:t>
      </w:r>
      <w:proofErr w:type="spellStart"/>
      <w:proofErr w:type="gramStart"/>
      <w:r w:rsidRPr="00EE2105">
        <w:rPr>
          <w:rFonts w:ascii="Times New Roman" w:hAnsi="Times New Roman"/>
          <w:sz w:val="28"/>
          <w:szCs w:val="28"/>
          <w:lang w:val="en-US"/>
        </w:rPr>
        <w:t>doi</w:t>
      </w:r>
      <w:proofErr w:type="spellEnd"/>
      <w:proofErr w:type="gramEnd"/>
      <w:r w:rsidRPr="00EE2105">
        <w:rPr>
          <w:rFonts w:ascii="Times New Roman" w:hAnsi="Times New Roman"/>
          <w:sz w:val="28"/>
          <w:szCs w:val="28"/>
          <w:lang w:val="en-US"/>
        </w:rPr>
        <w:t>: 10.1016/j.jbiomech.2011.06.019</w:t>
      </w:r>
    </w:p>
    <w:p w:rsidR="00EE2105" w:rsidRPr="00EE2105" w:rsidRDefault="00EE2105" w:rsidP="00EE2105">
      <w:pPr>
        <w:spacing w:after="0" w:line="360" w:lineRule="auto"/>
        <w:ind w:left="357"/>
        <w:jc w:val="both"/>
        <w:rPr>
          <w:rFonts w:ascii="Times New Roman" w:hAnsi="Times New Roman"/>
          <w:sz w:val="28"/>
          <w:szCs w:val="28"/>
          <w:lang w:val="en-US"/>
        </w:rPr>
      </w:pPr>
      <w:r w:rsidRPr="00EE2105">
        <w:rPr>
          <w:rFonts w:ascii="Times New Roman" w:hAnsi="Times New Roman"/>
          <w:sz w:val="28"/>
          <w:szCs w:val="28"/>
          <w:lang w:val="en-US"/>
        </w:rPr>
        <w:t>16.</w:t>
      </w:r>
      <w:r w:rsidRPr="00EE2105">
        <w:rPr>
          <w:rFonts w:ascii="Times New Roman" w:hAnsi="Times New Roman"/>
          <w:sz w:val="28"/>
          <w:szCs w:val="28"/>
          <w:lang w:val="en-US"/>
        </w:rPr>
        <w:tab/>
      </w:r>
      <w:proofErr w:type="spellStart"/>
      <w:r w:rsidRPr="00EE2105">
        <w:rPr>
          <w:rFonts w:ascii="Times New Roman" w:hAnsi="Times New Roman"/>
          <w:sz w:val="28"/>
          <w:szCs w:val="28"/>
          <w:lang w:val="en-US"/>
        </w:rPr>
        <w:t>Karpinskiy</w:t>
      </w:r>
      <w:proofErr w:type="spellEnd"/>
      <w:r w:rsidRPr="00EE2105">
        <w:rPr>
          <w:rFonts w:ascii="Times New Roman" w:hAnsi="Times New Roman"/>
          <w:sz w:val="28"/>
          <w:szCs w:val="28"/>
          <w:lang w:val="en-US"/>
        </w:rPr>
        <w:t xml:space="preserve">, M. </w:t>
      </w:r>
      <w:proofErr w:type="spellStart"/>
      <w:r w:rsidRPr="00EE2105">
        <w:rPr>
          <w:rFonts w:ascii="Times New Roman" w:hAnsi="Times New Roman"/>
          <w:sz w:val="28"/>
          <w:szCs w:val="28"/>
          <w:lang w:val="en-US"/>
        </w:rPr>
        <w:t>Iu</w:t>
      </w:r>
      <w:proofErr w:type="spellEnd"/>
      <w:r w:rsidRPr="00EE2105">
        <w:rPr>
          <w:rFonts w:ascii="Times New Roman" w:hAnsi="Times New Roman"/>
          <w:sz w:val="28"/>
          <w:szCs w:val="28"/>
          <w:lang w:val="en-US"/>
        </w:rPr>
        <w:t xml:space="preserve">., </w:t>
      </w:r>
      <w:proofErr w:type="spellStart"/>
      <w:r w:rsidRPr="00EE2105">
        <w:rPr>
          <w:rFonts w:ascii="Times New Roman" w:hAnsi="Times New Roman"/>
          <w:sz w:val="28"/>
          <w:szCs w:val="28"/>
          <w:lang w:val="en-US"/>
        </w:rPr>
        <w:t>Zubatii</w:t>
      </w:r>
      <w:proofErr w:type="spellEnd"/>
      <w:r w:rsidRPr="00EE2105">
        <w:rPr>
          <w:rFonts w:ascii="Times New Roman" w:hAnsi="Times New Roman"/>
          <w:sz w:val="28"/>
          <w:szCs w:val="28"/>
          <w:lang w:val="en-US"/>
        </w:rPr>
        <w:t xml:space="preserve">, S. S., </w:t>
      </w:r>
      <w:proofErr w:type="spellStart"/>
      <w:r w:rsidRPr="00EE2105">
        <w:rPr>
          <w:rFonts w:ascii="Times New Roman" w:hAnsi="Times New Roman"/>
          <w:sz w:val="28"/>
          <w:szCs w:val="28"/>
          <w:lang w:val="en-US"/>
        </w:rPr>
        <w:t>Lavinskii</w:t>
      </w:r>
      <w:proofErr w:type="spellEnd"/>
      <w:r w:rsidRPr="00EE2105">
        <w:rPr>
          <w:rFonts w:ascii="Times New Roman" w:hAnsi="Times New Roman"/>
          <w:sz w:val="28"/>
          <w:szCs w:val="28"/>
          <w:lang w:val="en-US"/>
        </w:rPr>
        <w:t xml:space="preserve">, D. V., &amp; </w:t>
      </w:r>
      <w:proofErr w:type="spellStart"/>
      <w:r w:rsidRPr="00EE2105">
        <w:rPr>
          <w:rFonts w:ascii="Times New Roman" w:hAnsi="Times New Roman"/>
          <w:sz w:val="28"/>
          <w:szCs w:val="28"/>
          <w:lang w:val="en-US"/>
        </w:rPr>
        <w:t>Fomin</w:t>
      </w:r>
      <w:proofErr w:type="spellEnd"/>
      <w:r w:rsidRPr="00EE2105">
        <w:rPr>
          <w:rFonts w:ascii="Times New Roman" w:hAnsi="Times New Roman"/>
          <w:sz w:val="28"/>
          <w:szCs w:val="28"/>
          <w:lang w:val="en-US"/>
        </w:rPr>
        <w:t xml:space="preserve">, G. G. (2000). </w:t>
      </w:r>
      <w:proofErr w:type="spellStart"/>
      <w:r w:rsidRPr="00EE2105">
        <w:rPr>
          <w:rFonts w:ascii="Times New Roman" w:hAnsi="Times New Roman"/>
          <w:sz w:val="28"/>
          <w:szCs w:val="28"/>
          <w:lang w:val="en-US"/>
        </w:rPr>
        <w:t>Matematicheskoye</w:t>
      </w:r>
      <w:proofErr w:type="spellEnd"/>
      <w:r w:rsidRPr="00EE2105">
        <w:rPr>
          <w:rFonts w:ascii="Times New Roman" w:hAnsi="Times New Roman"/>
          <w:sz w:val="28"/>
          <w:szCs w:val="28"/>
          <w:lang w:val="en-US"/>
        </w:rPr>
        <w:t xml:space="preserve"> </w:t>
      </w:r>
      <w:proofErr w:type="spellStart"/>
      <w:r w:rsidRPr="00EE2105">
        <w:rPr>
          <w:rFonts w:ascii="Times New Roman" w:hAnsi="Times New Roman"/>
          <w:sz w:val="28"/>
          <w:szCs w:val="28"/>
          <w:lang w:val="en-US"/>
        </w:rPr>
        <w:t>issledovaniye</w:t>
      </w:r>
      <w:proofErr w:type="spellEnd"/>
      <w:r w:rsidRPr="00EE2105">
        <w:rPr>
          <w:rFonts w:ascii="Times New Roman" w:hAnsi="Times New Roman"/>
          <w:sz w:val="28"/>
          <w:szCs w:val="28"/>
          <w:lang w:val="en-US"/>
        </w:rPr>
        <w:t xml:space="preserve"> </w:t>
      </w:r>
      <w:proofErr w:type="spellStart"/>
      <w:r w:rsidRPr="00EE2105">
        <w:rPr>
          <w:rFonts w:ascii="Times New Roman" w:hAnsi="Times New Roman"/>
          <w:sz w:val="28"/>
          <w:szCs w:val="28"/>
          <w:lang w:val="en-US"/>
        </w:rPr>
        <w:t>mekhanicheskikh</w:t>
      </w:r>
      <w:proofErr w:type="spellEnd"/>
      <w:r w:rsidRPr="00EE2105">
        <w:rPr>
          <w:rFonts w:ascii="Times New Roman" w:hAnsi="Times New Roman"/>
          <w:sz w:val="28"/>
          <w:szCs w:val="28"/>
          <w:lang w:val="en-US"/>
        </w:rPr>
        <w:t xml:space="preserve"> </w:t>
      </w:r>
      <w:proofErr w:type="spellStart"/>
      <w:r w:rsidRPr="00EE2105">
        <w:rPr>
          <w:rFonts w:ascii="Times New Roman" w:hAnsi="Times New Roman"/>
          <w:sz w:val="28"/>
          <w:szCs w:val="28"/>
          <w:lang w:val="en-US"/>
        </w:rPr>
        <w:t>kolebatel'nykh</w:t>
      </w:r>
      <w:proofErr w:type="spellEnd"/>
      <w:r w:rsidRPr="00EE2105">
        <w:rPr>
          <w:rFonts w:ascii="Times New Roman" w:hAnsi="Times New Roman"/>
          <w:sz w:val="28"/>
          <w:szCs w:val="28"/>
          <w:lang w:val="en-US"/>
        </w:rPr>
        <w:t xml:space="preserve"> </w:t>
      </w:r>
      <w:proofErr w:type="spellStart"/>
      <w:r w:rsidRPr="00EE2105">
        <w:rPr>
          <w:rFonts w:ascii="Times New Roman" w:hAnsi="Times New Roman"/>
          <w:sz w:val="28"/>
          <w:szCs w:val="28"/>
          <w:lang w:val="en-US"/>
        </w:rPr>
        <w:t>svoystv</w:t>
      </w:r>
      <w:proofErr w:type="spellEnd"/>
      <w:r w:rsidRPr="00EE2105">
        <w:rPr>
          <w:rFonts w:ascii="Times New Roman" w:hAnsi="Times New Roman"/>
          <w:sz w:val="28"/>
          <w:szCs w:val="28"/>
          <w:lang w:val="en-US"/>
        </w:rPr>
        <w:t xml:space="preserve"> </w:t>
      </w:r>
      <w:proofErr w:type="spellStart"/>
      <w:r w:rsidRPr="00EE2105">
        <w:rPr>
          <w:rFonts w:ascii="Times New Roman" w:hAnsi="Times New Roman"/>
          <w:sz w:val="28"/>
          <w:szCs w:val="28"/>
          <w:lang w:val="en-US"/>
        </w:rPr>
        <w:t>dlinnykh</w:t>
      </w:r>
      <w:proofErr w:type="spellEnd"/>
      <w:r w:rsidRPr="00EE2105">
        <w:rPr>
          <w:rFonts w:ascii="Times New Roman" w:hAnsi="Times New Roman"/>
          <w:sz w:val="28"/>
          <w:szCs w:val="28"/>
          <w:lang w:val="en-US"/>
        </w:rPr>
        <w:t xml:space="preserve"> </w:t>
      </w:r>
      <w:proofErr w:type="spellStart"/>
      <w:r w:rsidRPr="00EE2105">
        <w:rPr>
          <w:rFonts w:ascii="Times New Roman" w:hAnsi="Times New Roman"/>
          <w:sz w:val="28"/>
          <w:szCs w:val="28"/>
          <w:lang w:val="en-US"/>
        </w:rPr>
        <w:t>kostey</w:t>
      </w:r>
      <w:proofErr w:type="spellEnd"/>
      <w:r w:rsidRPr="00EE2105">
        <w:rPr>
          <w:rFonts w:ascii="Times New Roman" w:hAnsi="Times New Roman"/>
          <w:sz w:val="28"/>
          <w:szCs w:val="28"/>
          <w:lang w:val="en-US"/>
        </w:rPr>
        <w:t xml:space="preserve"> [Mathematical study of mechanical vibrational properties of long bones]. </w:t>
      </w:r>
      <w:proofErr w:type="spellStart"/>
      <w:r w:rsidRPr="00EE2105">
        <w:rPr>
          <w:rFonts w:ascii="Times New Roman" w:hAnsi="Times New Roman"/>
          <w:sz w:val="28"/>
          <w:szCs w:val="28"/>
          <w:lang w:val="en-US"/>
        </w:rPr>
        <w:t>Medicina</w:t>
      </w:r>
      <w:proofErr w:type="spellEnd"/>
      <w:r w:rsidRPr="00EE2105">
        <w:rPr>
          <w:rFonts w:ascii="Times New Roman" w:hAnsi="Times New Roman"/>
          <w:sz w:val="28"/>
          <w:szCs w:val="28"/>
          <w:lang w:val="en-US"/>
        </w:rPr>
        <w:t xml:space="preserve"> </w:t>
      </w:r>
      <w:proofErr w:type="spellStart"/>
      <w:r w:rsidRPr="00EE2105">
        <w:rPr>
          <w:rFonts w:ascii="Times New Roman" w:hAnsi="Times New Roman"/>
          <w:sz w:val="28"/>
          <w:szCs w:val="28"/>
          <w:lang w:val="en-US"/>
        </w:rPr>
        <w:t>i</w:t>
      </w:r>
      <w:proofErr w:type="spellEnd"/>
      <w:r w:rsidRPr="00EE2105">
        <w:rPr>
          <w:rFonts w:ascii="Times New Roman" w:hAnsi="Times New Roman"/>
          <w:sz w:val="28"/>
          <w:szCs w:val="28"/>
          <w:lang w:val="en-US"/>
        </w:rPr>
        <w:t xml:space="preserve"> и ..., (1), 47–50.</w:t>
      </w:r>
    </w:p>
    <w:p w:rsidR="00EE2105" w:rsidRPr="00EE2105" w:rsidRDefault="00EE2105" w:rsidP="00EE2105">
      <w:pPr>
        <w:spacing w:after="0" w:line="360" w:lineRule="auto"/>
        <w:ind w:left="357"/>
        <w:jc w:val="both"/>
        <w:rPr>
          <w:rFonts w:ascii="Times New Roman" w:hAnsi="Times New Roman"/>
          <w:sz w:val="28"/>
          <w:szCs w:val="28"/>
          <w:lang w:val="en-US"/>
        </w:rPr>
      </w:pPr>
      <w:r w:rsidRPr="00EE2105">
        <w:rPr>
          <w:rFonts w:ascii="Times New Roman" w:hAnsi="Times New Roman"/>
          <w:sz w:val="28"/>
          <w:szCs w:val="28"/>
          <w:lang w:val="en-US"/>
        </w:rPr>
        <w:t>17.</w:t>
      </w:r>
      <w:r w:rsidRPr="00EE2105">
        <w:rPr>
          <w:rFonts w:ascii="Times New Roman" w:hAnsi="Times New Roman"/>
          <w:sz w:val="28"/>
          <w:szCs w:val="28"/>
          <w:lang w:val="en-US"/>
        </w:rPr>
        <w:tab/>
      </w:r>
      <w:proofErr w:type="spellStart"/>
      <w:r w:rsidRPr="00EE2105">
        <w:rPr>
          <w:rFonts w:ascii="Times New Roman" w:hAnsi="Times New Roman"/>
          <w:sz w:val="28"/>
          <w:szCs w:val="28"/>
          <w:lang w:val="en-US"/>
        </w:rPr>
        <w:t>Serdiuk</w:t>
      </w:r>
      <w:proofErr w:type="spellEnd"/>
      <w:r w:rsidRPr="00EE2105">
        <w:rPr>
          <w:rFonts w:ascii="Times New Roman" w:hAnsi="Times New Roman"/>
          <w:sz w:val="28"/>
          <w:szCs w:val="28"/>
          <w:lang w:val="en-US"/>
        </w:rPr>
        <w:t xml:space="preserve">, A. I., </w:t>
      </w:r>
      <w:proofErr w:type="spellStart"/>
      <w:r w:rsidRPr="00EE2105">
        <w:rPr>
          <w:rFonts w:ascii="Times New Roman" w:hAnsi="Times New Roman"/>
          <w:sz w:val="28"/>
          <w:szCs w:val="28"/>
          <w:lang w:val="en-US"/>
        </w:rPr>
        <w:t>Miteleva</w:t>
      </w:r>
      <w:proofErr w:type="spellEnd"/>
      <w:r w:rsidRPr="00EE2105">
        <w:rPr>
          <w:rFonts w:ascii="Times New Roman" w:hAnsi="Times New Roman"/>
          <w:sz w:val="28"/>
          <w:szCs w:val="28"/>
          <w:lang w:val="en-US"/>
        </w:rPr>
        <w:t xml:space="preserve">, Z. M., </w:t>
      </w:r>
      <w:proofErr w:type="spellStart"/>
      <w:r w:rsidRPr="00EE2105">
        <w:rPr>
          <w:rFonts w:ascii="Times New Roman" w:hAnsi="Times New Roman"/>
          <w:sz w:val="28"/>
          <w:szCs w:val="28"/>
          <w:lang w:val="en-US"/>
        </w:rPr>
        <w:t>Kas'yanov</w:t>
      </w:r>
      <w:proofErr w:type="spellEnd"/>
      <w:r w:rsidRPr="00EE2105">
        <w:rPr>
          <w:rFonts w:ascii="Times New Roman" w:hAnsi="Times New Roman"/>
          <w:sz w:val="28"/>
          <w:szCs w:val="28"/>
          <w:lang w:val="en-US"/>
        </w:rPr>
        <w:t xml:space="preserve">, A. I., </w:t>
      </w:r>
      <w:proofErr w:type="spellStart"/>
      <w:r w:rsidRPr="00EE2105">
        <w:rPr>
          <w:rFonts w:ascii="Times New Roman" w:hAnsi="Times New Roman"/>
          <w:sz w:val="28"/>
          <w:szCs w:val="28"/>
          <w:lang w:val="en-US"/>
        </w:rPr>
        <w:t>Mon'ko</w:t>
      </w:r>
      <w:proofErr w:type="spellEnd"/>
      <w:r w:rsidRPr="00EE2105">
        <w:rPr>
          <w:rFonts w:ascii="Times New Roman" w:hAnsi="Times New Roman"/>
          <w:sz w:val="28"/>
          <w:szCs w:val="28"/>
          <w:lang w:val="en-US"/>
        </w:rPr>
        <w:t xml:space="preserve">, O. N., &amp; </w:t>
      </w:r>
      <w:proofErr w:type="spellStart"/>
      <w:r w:rsidRPr="00EE2105">
        <w:rPr>
          <w:rFonts w:ascii="Times New Roman" w:hAnsi="Times New Roman"/>
          <w:sz w:val="28"/>
          <w:szCs w:val="28"/>
          <w:lang w:val="en-US"/>
        </w:rPr>
        <w:t>Karpinskiy</w:t>
      </w:r>
      <w:proofErr w:type="spellEnd"/>
      <w:r w:rsidRPr="00EE2105">
        <w:rPr>
          <w:rFonts w:ascii="Times New Roman" w:hAnsi="Times New Roman"/>
          <w:sz w:val="28"/>
          <w:szCs w:val="28"/>
          <w:lang w:val="en-US"/>
        </w:rPr>
        <w:t xml:space="preserve">, M. </w:t>
      </w:r>
      <w:proofErr w:type="spellStart"/>
      <w:r w:rsidRPr="00EE2105">
        <w:rPr>
          <w:rFonts w:ascii="Times New Roman" w:hAnsi="Times New Roman"/>
          <w:sz w:val="28"/>
          <w:szCs w:val="28"/>
          <w:lang w:val="en-US"/>
        </w:rPr>
        <w:t>Iu</w:t>
      </w:r>
      <w:proofErr w:type="spellEnd"/>
      <w:r w:rsidRPr="00EE2105">
        <w:rPr>
          <w:rFonts w:ascii="Times New Roman" w:hAnsi="Times New Roman"/>
          <w:sz w:val="28"/>
          <w:szCs w:val="28"/>
          <w:lang w:val="en-US"/>
        </w:rPr>
        <w:t xml:space="preserve">. (1994). </w:t>
      </w:r>
      <w:proofErr w:type="spellStart"/>
      <w:r w:rsidRPr="00EE2105">
        <w:rPr>
          <w:rFonts w:ascii="Times New Roman" w:hAnsi="Times New Roman"/>
          <w:sz w:val="28"/>
          <w:szCs w:val="28"/>
          <w:lang w:val="en-US"/>
        </w:rPr>
        <w:t>Razrabotka</w:t>
      </w:r>
      <w:proofErr w:type="spellEnd"/>
      <w:r w:rsidRPr="00EE2105">
        <w:rPr>
          <w:rFonts w:ascii="Times New Roman" w:hAnsi="Times New Roman"/>
          <w:sz w:val="28"/>
          <w:szCs w:val="28"/>
          <w:lang w:val="en-US"/>
        </w:rPr>
        <w:t xml:space="preserve">, </w:t>
      </w:r>
      <w:proofErr w:type="spellStart"/>
      <w:r w:rsidRPr="00EE2105">
        <w:rPr>
          <w:rFonts w:ascii="Times New Roman" w:hAnsi="Times New Roman"/>
          <w:sz w:val="28"/>
          <w:szCs w:val="28"/>
          <w:lang w:val="en-US"/>
        </w:rPr>
        <w:t>sozdaniye</w:t>
      </w:r>
      <w:proofErr w:type="spellEnd"/>
      <w:r w:rsidRPr="00EE2105">
        <w:rPr>
          <w:rFonts w:ascii="Times New Roman" w:hAnsi="Times New Roman"/>
          <w:sz w:val="28"/>
          <w:szCs w:val="28"/>
          <w:lang w:val="en-US"/>
        </w:rPr>
        <w:t xml:space="preserve"> </w:t>
      </w:r>
      <w:proofErr w:type="spellStart"/>
      <w:r w:rsidRPr="00EE2105">
        <w:rPr>
          <w:rFonts w:ascii="Times New Roman" w:hAnsi="Times New Roman"/>
          <w:sz w:val="28"/>
          <w:szCs w:val="28"/>
          <w:lang w:val="en-US"/>
        </w:rPr>
        <w:t>i</w:t>
      </w:r>
      <w:proofErr w:type="spellEnd"/>
      <w:r w:rsidRPr="00EE2105">
        <w:rPr>
          <w:rFonts w:ascii="Times New Roman" w:hAnsi="Times New Roman"/>
          <w:sz w:val="28"/>
          <w:szCs w:val="28"/>
          <w:lang w:val="en-US"/>
        </w:rPr>
        <w:t xml:space="preserve"> </w:t>
      </w:r>
      <w:proofErr w:type="spellStart"/>
      <w:r w:rsidRPr="00EE2105">
        <w:rPr>
          <w:rFonts w:ascii="Times New Roman" w:hAnsi="Times New Roman"/>
          <w:sz w:val="28"/>
          <w:szCs w:val="28"/>
          <w:lang w:val="en-US"/>
        </w:rPr>
        <w:t>issledovaniye</w:t>
      </w:r>
      <w:proofErr w:type="spellEnd"/>
      <w:r w:rsidRPr="00EE2105">
        <w:rPr>
          <w:rFonts w:ascii="Times New Roman" w:hAnsi="Times New Roman"/>
          <w:sz w:val="28"/>
          <w:szCs w:val="28"/>
          <w:lang w:val="en-US"/>
        </w:rPr>
        <w:t xml:space="preserve"> </w:t>
      </w:r>
      <w:proofErr w:type="spellStart"/>
      <w:r w:rsidRPr="00EE2105">
        <w:rPr>
          <w:rFonts w:ascii="Times New Roman" w:hAnsi="Times New Roman"/>
          <w:sz w:val="28"/>
          <w:szCs w:val="28"/>
          <w:lang w:val="en-US"/>
        </w:rPr>
        <w:t>upravlyayemogo</w:t>
      </w:r>
      <w:proofErr w:type="spellEnd"/>
      <w:r w:rsidRPr="00EE2105">
        <w:rPr>
          <w:rFonts w:ascii="Times New Roman" w:hAnsi="Times New Roman"/>
          <w:sz w:val="28"/>
          <w:szCs w:val="28"/>
          <w:lang w:val="en-US"/>
        </w:rPr>
        <w:t xml:space="preserve"> </w:t>
      </w:r>
      <w:proofErr w:type="spellStart"/>
      <w:r w:rsidRPr="00EE2105">
        <w:rPr>
          <w:rFonts w:ascii="Times New Roman" w:hAnsi="Times New Roman"/>
          <w:sz w:val="28"/>
          <w:szCs w:val="28"/>
          <w:lang w:val="en-US"/>
        </w:rPr>
        <w:t>vibromassazhnogo</w:t>
      </w:r>
      <w:proofErr w:type="spellEnd"/>
      <w:r w:rsidRPr="00EE2105">
        <w:rPr>
          <w:rFonts w:ascii="Times New Roman" w:hAnsi="Times New Roman"/>
          <w:sz w:val="28"/>
          <w:szCs w:val="28"/>
          <w:lang w:val="en-US"/>
        </w:rPr>
        <w:t xml:space="preserve"> </w:t>
      </w:r>
      <w:proofErr w:type="spellStart"/>
      <w:r w:rsidRPr="00EE2105">
        <w:rPr>
          <w:rFonts w:ascii="Times New Roman" w:hAnsi="Times New Roman"/>
          <w:sz w:val="28"/>
          <w:szCs w:val="28"/>
          <w:lang w:val="en-US"/>
        </w:rPr>
        <w:t>ustroystva</w:t>
      </w:r>
      <w:proofErr w:type="spellEnd"/>
      <w:r w:rsidRPr="00EE2105">
        <w:rPr>
          <w:rFonts w:ascii="Times New Roman" w:hAnsi="Times New Roman"/>
          <w:sz w:val="28"/>
          <w:szCs w:val="28"/>
          <w:lang w:val="en-US"/>
        </w:rPr>
        <w:t xml:space="preserve"> [Development, creation and </w:t>
      </w:r>
      <w:r w:rsidRPr="00EE2105">
        <w:rPr>
          <w:rFonts w:ascii="Times New Roman" w:hAnsi="Times New Roman"/>
          <w:sz w:val="28"/>
          <w:szCs w:val="28"/>
          <w:lang w:val="en-US"/>
        </w:rPr>
        <w:lastRenderedPageBreak/>
        <w:t xml:space="preserve">research of a controlled vibration massage device]. Proceedings 45th Conference of </w:t>
      </w:r>
      <w:proofErr w:type="spellStart"/>
      <w:r w:rsidRPr="00EE2105">
        <w:rPr>
          <w:rFonts w:ascii="Times New Roman" w:hAnsi="Times New Roman"/>
          <w:sz w:val="28"/>
          <w:szCs w:val="28"/>
          <w:lang w:val="en-US"/>
        </w:rPr>
        <w:t>Polava</w:t>
      </w:r>
      <w:proofErr w:type="spellEnd"/>
      <w:r w:rsidRPr="00EE2105">
        <w:rPr>
          <w:rFonts w:ascii="Times New Roman" w:hAnsi="Times New Roman"/>
          <w:sz w:val="28"/>
          <w:szCs w:val="28"/>
          <w:lang w:val="en-US"/>
        </w:rPr>
        <w:t xml:space="preserve"> ISI, Poltava, 214.</w:t>
      </w:r>
    </w:p>
    <w:p w:rsidR="00EE2105" w:rsidRPr="00EE2105" w:rsidRDefault="00EE2105" w:rsidP="00EE2105">
      <w:pPr>
        <w:spacing w:after="0" w:line="360" w:lineRule="auto"/>
        <w:ind w:left="357"/>
        <w:jc w:val="both"/>
        <w:rPr>
          <w:rFonts w:ascii="Times New Roman" w:hAnsi="Times New Roman"/>
          <w:sz w:val="28"/>
          <w:szCs w:val="28"/>
          <w:lang w:val="en-US"/>
        </w:rPr>
      </w:pPr>
      <w:r w:rsidRPr="00EE2105">
        <w:rPr>
          <w:rFonts w:ascii="Times New Roman" w:hAnsi="Times New Roman"/>
          <w:sz w:val="28"/>
          <w:szCs w:val="28"/>
          <w:lang w:val="en-US"/>
        </w:rPr>
        <w:t>18.</w:t>
      </w:r>
      <w:r w:rsidRPr="00EE2105">
        <w:rPr>
          <w:rFonts w:ascii="Times New Roman" w:hAnsi="Times New Roman"/>
          <w:sz w:val="28"/>
          <w:szCs w:val="28"/>
          <w:lang w:val="en-US"/>
        </w:rPr>
        <w:tab/>
      </w:r>
      <w:proofErr w:type="spellStart"/>
      <w:r w:rsidRPr="00EE2105">
        <w:rPr>
          <w:rFonts w:ascii="Times New Roman" w:hAnsi="Times New Roman"/>
          <w:sz w:val="28"/>
          <w:szCs w:val="28"/>
          <w:lang w:val="en-US"/>
        </w:rPr>
        <w:t>Aleksandrov</w:t>
      </w:r>
      <w:proofErr w:type="spellEnd"/>
      <w:r w:rsidRPr="00EE2105">
        <w:rPr>
          <w:rFonts w:ascii="Times New Roman" w:hAnsi="Times New Roman"/>
          <w:sz w:val="28"/>
          <w:szCs w:val="28"/>
          <w:lang w:val="en-US"/>
        </w:rPr>
        <w:t xml:space="preserve">, A. V., </w:t>
      </w:r>
      <w:proofErr w:type="spellStart"/>
      <w:r w:rsidRPr="00EE2105">
        <w:rPr>
          <w:rFonts w:ascii="Times New Roman" w:hAnsi="Times New Roman"/>
          <w:sz w:val="28"/>
          <w:szCs w:val="28"/>
          <w:lang w:val="en-US"/>
        </w:rPr>
        <w:t>Potapov</w:t>
      </w:r>
      <w:proofErr w:type="spellEnd"/>
      <w:r w:rsidRPr="00EE2105">
        <w:rPr>
          <w:rFonts w:ascii="Times New Roman" w:hAnsi="Times New Roman"/>
          <w:sz w:val="28"/>
          <w:szCs w:val="28"/>
          <w:lang w:val="en-US"/>
        </w:rPr>
        <w:t xml:space="preserve">, V. D., &amp; Derzhavin, B. P. (2000). </w:t>
      </w:r>
      <w:proofErr w:type="spellStart"/>
      <w:r w:rsidRPr="00EE2105">
        <w:rPr>
          <w:rFonts w:ascii="Times New Roman" w:hAnsi="Times New Roman"/>
          <w:sz w:val="28"/>
          <w:szCs w:val="28"/>
          <w:lang w:val="en-US"/>
        </w:rPr>
        <w:t>Soprotivleniye</w:t>
      </w:r>
      <w:proofErr w:type="spellEnd"/>
      <w:r w:rsidRPr="00EE2105">
        <w:rPr>
          <w:rFonts w:ascii="Times New Roman" w:hAnsi="Times New Roman"/>
          <w:sz w:val="28"/>
          <w:szCs w:val="28"/>
          <w:lang w:val="en-US"/>
        </w:rPr>
        <w:t xml:space="preserve"> </w:t>
      </w:r>
      <w:proofErr w:type="spellStart"/>
      <w:r w:rsidRPr="00EE2105">
        <w:rPr>
          <w:rFonts w:ascii="Times New Roman" w:hAnsi="Times New Roman"/>
          <w:sz w:val="28"/>
          <w:szCs w:val="28"/>
          <w:lang w:val="en-US"/>
        </w:rPr>
        <w:t>materialov</w:t>
      </w:r>
      <w:proofErr w:type="spellEnd"/>
      <w:r w:rsidRPr="00EE2105">
        <w:rPr>
          <w:rFonts w:ascii="Times New Roman" w:hAnsi="Times New Roman"/>
          <w:sz w:val="28"/>
          <w:szCs w:val="28"/>
          <w:lang w:val="en-US"/>
        </w:rPr>
        <w:t xml:space="preserve"> [Strength of materials]. Moscow: </w:t>
      </w:r>
      <w:proofErr w:type="spellStart"/>
      <w:r w:rsidRPr="00EE2105">
        <w:rPr>
          <w:rFonts w:ascii="Times New Roman" w:hAnsi="Times New Roman"/>
          <w:sz w:val="28"/>
          <w:szCs w:val="28"/>
          <w:lang w:val="en-US"/>
        </w:rPr>
        <w:t>Vysshaya</w:t>
      </w:r>
      <w:proofErr w:type="spellEnd"/>
      <w:r w:rsidRPr="00EE2105">
        <w:rPr>
          <w:rFonts w:ascii="Times New Roman" w:hAnsi="Times New Roman"/>
          <w:sz w:val="28"/>
          <w:szCs w:val="28"/>
          <w:lang w:val="en-US"/>
        </w:rPr>
        <w:t xml:space="preserve"> </w:t>
      </w:r>
      <w:proofErr w:type="spellStart"/>
      <w:r w:rsidRPr="00EE2105">
        <w:rPr>
          <w:rFonts w:ascii="Times New Roman" w:hAnsi="Times New Roman"/>
          <w:sz w:val="28"/>
          <w:szCs w:val="28"/>
          <w:lang w:val="en-US"/>
        </w:rPr>
        <w:t>shkola</w:t>
      </w:r>
      <w:proofErr w:type="spellEnd"/>
      <w:r w:rsidRPr="00EE2105">
        <w:rPr>
          <w:rFonts w:ascii="Times New Roman" w:hAnsi="Times New Roman"/>
          <w:sz w:val="28"/>
          <w:szCs w:val="28"/>
          <w:lang w:val="en-US"/>
        </w:rPr>
        <w:t xml:space="preserve">. </w:t>
      </w:r>
    </w:p>
    <w:p w:rsidR="00EE2105" w:rsidRPr="00EE2105" w:rsidRDefault="00EE2105" w:rsidP="00EE2105">
      <w:pPr>
        <w:spacing w:after="0" w:line="360" w:lineRule="auto"/>
        <w:ind w:left="357"/>
        <w:jc w:val="both"/>
        <w:rPr>
          <w:rFonts w:ascii="Times New Roman" w:hAnsi="Times New Roman"/>
          <w:sz w:val="28"/>
          <w:szCs w:val="28"/>
          <w:lang w:val="en-US"/>
        </w:rPr>
      </w:pPr>
      <w:r w:rsidRPr="00EE2105">
        <w:rPr>
          <w:rFonts w:ascii="Times New Roman" w:hAnsi="Times New Roman"/>
          <w:sz w:val="28"/>
          <w:szCs w:val="28"/>
          <w:lang w:val="en-US"/>
        </w:rPr>
        <w:t>19.</w:t>
      </w:r>
      <w:r w:rsidRPr="00EE2105">
        <w:rPr>
          <w:rFonts w:ascii="Times New Roman" w:hAnsi="Times New Roman"/>
          <w:sz w:val="28"/>
          <w:szCs w:val="28"/>
          <w:lang w:val="en-US"/>
        </w:rPr>
        <w:tab/>
        <w:t xml:space="preserve">Birger, I. A., &amp; </w:t>
      </w:r>
      <w:proofErr w:type="spellStart"/>
      <w:r w:rsidRPr="00EE2105">
        <w:rPr>
          <w:rFonts w:ascii="Times New Roman" w:hAnsi="Times New Roman"/>
          <w:sz w:val="28"/>
          <w:szCs w:val="28"/>
          <w:lang w:val="en-US"/>
        </w:rPr>
        <w:t>Iosilevich</w:t>
      </w:r>
      <w:proofErr w:type="spellEnd"/>
      <w:r w:rsidRPr="00EE2105">
        <w:rPr>
          <w:rFonts w:ascii="Times New Roman" w:hAnsi="Times New Roman"/>
          <w:sz w:val="28"/>
          <w:szCs w:val="28"/>
          <w:lang w:val="en-US"/>
        </w:rPr>
        <w:t xml:space="preserve">, G. B. (1990). </w:t>
      </w:r>
      <w:proofErr w:type="spellStart"/>
      <w:r w:rsidRPr="00EE2105">
        <w:rPr>
          <w:rFonts w:ascii="Times New Roman" w:hAnsi="Times New Roman"/>
          <w:sz w:val="28"/>
          <w:szCs w:val="28"/>
          <w:lang w:val="en-US"/>
        </w:rPr>
        <w:t>Rez'bovyye</w:t>
      </w:r>
      <w:proofErr w:type="spellEnd"/>
      <w:r w:rsidRPr="00EE2105">
        <w:rPr>
          <w:rFonts w:ascii="Times New Roman" w:hAnsi="Times New Roman"/>
          <w:sz w:val="28"/>
          <w:szCs w:val="28"/>
          <w:lang w:val="en-US"/>
        </w:rPr>
        <w:t xml:space="preserve"> </w:t>
      </w:r>
      <w:proofErr w:type="spellStart"/>
      <w:r w:rsidRPr="00EE2105">
        <w:rPr>
          <w:rFonts w:ascii="Times New Roman" w:hAnsi="Times New Roman"/>
          <w:sz w:val="28"/>
          <w:szCs w:val="28"/>
          <w:lang w:val="en-US"/>
        </w:rPr>
        <w:t>i</w:t>
      </w:r>
      <w:proofErr w:type="spellEnd"/>
      <w:r w:rsidRPr="00EE2105">
        <w:rPr>
          <w:rFonts w:ascii="Times New Roman" w:hAnsi="Times New Roman"/>
          <w:sz w:val="28"/>
          <w:szCs w:val="28"/>
          <w:lang w:val="en-US"/>
        </w:rPr>
        <w:t xml:space="preserve"> </w:t>
      </w:r>
      <w:proofErr w:type="spellStart"/>
      <w:r w:rsidRPr="00EE2105">
        <w:rPr>
          <w:rFonts w:ascii="Times New Roman" w:hAnsi="Times New Roman"/>
          <w:sz w:val="28"/>
          <w:szCs w:val="28"/>
          <w:lang w:val="en-US"/>
        </w:rPr>
        <w:t>flantsevyye</w:t>
      </w:r>
      <w:proofErr w:type="spellEnd"/>
      <w:r w:rsidRPr="00EE2105">
        <w:rPr>
          <w:rFonts w:ascii="Times New Roman" w:hAnsi="Times New Roman"/>
          <w:sz w:val="28"/>
          <w:szCs w:val="28"/>
          <w:lang w:val="en-US"/>
        </w:rPr>
        <w:t xml:space="preserve"> </w:t>
      </w:r>
      <w:proofErr w:type="spellStart"/>
      <w:r w:rsidRPr="00EE2105">
        <w:rPr>
          <w:rFonts w:ascii="Times New Roman" w:hAnsi="Times New Roman"/>
          <w:sz w:val="28"/>
          <w:szCs w:val="28"/>
          <w:lang w:val="en-US"/>
        </w:rPr>
        <w:t>soyedineniya</w:t>
      </w:r>
      <w:proofErr w:type="spellEnd"/>
      <w:r w:rsidRPr="00EE2105">
        <w:rPr>
          <w:rFonts w:ascii="Times New Roman" w:hAnsi="Times New Roman"/>
          <w:sz w:val="28"/>
          <w:szCs w:val="28"/>
          <w:lang w:val="en-US"/>
        </w:rPr>
        <w:t xml:space="preserve"> [Threaded and flange connections.]. Moscow: </w:t>
      </w:r>
      <w:proofErr w:type="spellStart"/>
      <w:r w:rsidRPr="00EE2105">
        <w:rPr>
          <w:rFonts w:ascii="Times New Roman" w:hAnsi="Times New Roman"/>
          <w:sz w:val="28"/>
          <w:szCs w:val="28"/>
          <w:lang w:val="en-US"/>
        </w:rPr>
        <w:t>Mashinostroyeniye</w:t>
      </w:r>
      <w:proofErr w:type="spellEnd"/>
      <w:r w:rsidRPr="00EE2105">
        <w:rPr>
          <w:rFonts w:ascii="Times New Roman" w:hAnsi="Times New Roman"/>
          <w:sz w:val="28"/>
          <w:szCs w:val="28"/>
          <w:lang w:val="en-US"/>
        </w:rPr>
        <w:t>.</w:t>
      </w:r>
    </w:p>
    <w:p w:rsidR="00EE2105" w:rsidRPr="00EE2105" w:rsidRDefault="00EE2105" w:rsidP="00EE2105">
      <w:pPr>
        <w:spacing w:after="0" w:line="360" w:lineRule="auto"/>
        <w:ind w:left="357"/>
        <w:jc w:val="both"/>
        <w:rPr>
          <w:rFonts w:ascii="Times New Roman" w:hAnsi="Times New Roman"/>
          <w:sz w:val="28"/>
          <w:szCs w:val="28"/>
          <w:lang w:val="en-US"/>
        </w:rPr>
      </w:pPr>
      <w:r w:rsidRPr="00EE2105">
        <w:rPr>
          <w:rFonts w:ascii="Times New Roman" w:hAnsi="Times New Roman"/>
          <w:sz w:val="28"/>
          <w:szCs w:val="28"/>
          <w:lang w:val="en-US"/>
        </w:rPr>
        <w:t>20.</w:t>
      </w:r>
      <w:r w:rsidRPr="00EE2105">
        <w:rPr>
          <w:rFonts w:ascii="Times New Roman" w:hAnsi="Times New Roman"/>
          <w:sz w:val="28"/>
          <w:szCs w:val="28"/>
          <w:lang w:val="en-US"/>
        </w:rPr>
        <w:tab/>
      </w:r>
      <w:proofErr w:type="spellStart"/>
      <w:r w:rsidRPr="00EE2105">
        <w:rPr>
          <w:rFonts w:ascii="Times New Roman" w:hAnsi="Times New Roman"/>
          <w:sz w:val="28"/>
          <w:szCs w:val="28"/>
          <w:lang w:val="en-US"/>
        </w:rPr>
        <w:t>Blekhman</w:t>
      </w:r>
      <w:proofErr w:type="spellEnd"/>
      <w:r w:rsidRPr="00EE2105">
        <w:rPr>
          <w:rFonts w:ascii="Times New Roman" w:hAnsi="Times New Roman"/>
          <w:sz w:val="28"/>
          <w:szCs w:val="28"/>
          <w:lang w:val="en-US"/>
        </w:rPr>
        <w:t xml:space="preserve">, I. I., </w:t>
      </w:r>
      <w:proofErr w:type="spellStart"/>
      <w:r w:rsidRPr="00EE2105">
        <w:rPr>
          <w:rFonts w:ascii="Times New Roman" w:hAnsi="Times New Roman"/>
          <w:sz w:val="28"/>
          <w:szCs w:val="28"/>
          <w:lang w:val="en-US"/>
        </w:rPr>
        <w:t>Blekhman</w:t>
      </w:r>
      <w:proofErr w:type="spellEnd"/>
      <w:r w:rsidRPr="00EE2105">
        <w:rPr>
          <w:rFonts w:ascii="Times New Roman" w:hAnsi="Times New Roman"/>
          <w:sz w:val="28"/>
          <w:szCs w:val="28"/>
          <w:lang w:val="en-US"/>
        </w:rPr>
        <w:t xml:space="preserve">, L. I., </w:t>
      </w:r>
      <w:proofErr w:type="spellStart"/>
      <w:r w:rsidRPr="00EE2105">
        <w:rPr>
          <w:rFonts w:ascii="Times New Roman" w:hAnsi="Times New Roman"/>
          <w:sz w:val="28"/>
          <w:szCs w:val="28"/>
          <w:lang w:val="en-US"/>
        </w:rPr>
        <w:t>Vasil'kov</w:t>
      </w:r>
      <w:proofErr w:type="spellEnd"/>
      <w:r w:rsidRPr="00EE2105">
        <w:rPr>
          <w:rFonts w:ascii="Times New Roman" w:hAnsi="Times New Roman"/>
          <w:sz w:val="28"/>
          <w:szCs w:val="28"/>
          <w:lang w:val="en-US"/>
        </w:rPr>
        <w:t xml:space="preserve">, V. B., Ivanov, K. S., &amp; </w:t>
      </w:r>
      <w:proofErr w:type="spellStart"/>
      <w:r w:rsidRPr="00EE2105">
        <w:rPr>
          <w:rFonts w:ascii="Times New Roman" w:hAnsi="Times New Roman"/>
          <w:sz w:val="28"/>
          <w:szCs w:val="28"/>
          <w:lang w:val="en-US"/>
        </w:rPr>
        <w:t>Yakimova</w:t>
      </w:r>
      <w:proofErr w:type="spellEnd"/>
      <w:r w:rsidRPr="00EE2105">
        <w:rPr>
          <w:rFonts w:ascii="Times New Roman" w:hAnsi="Times New Roman"/>
          <w:sz w:val="28"/>
          <w:szCs w:val="28"/>
          <w:lang w:val="en-US"/>
        </w:rPr>
        <w:t xml:space="preserve">, K. S. (2012). Ob </w:t>
      </w:r>
      <w:proofErr w:type="spellStart"/>
      <w:r w:rsidRPr="00EE2105">
        <w:rPr>
          <w:rFonts w:ascii="Times New Roman" w:hAnsi="Times New Roman"/>
          <w:sz w:val="28"/>
          <w:szCs w:val="28"/>
          <w:lang w:val="en-US"/>
        </w:rPr>
        <w:t>iznose</w:t>
      </w:r>
      <w:proofErr w:type="spellEnd"/>
      <w:r w:rsidRPr="00EE2105">
        <w:rPr>
          <w:rFonts w:ascii="Times New Roman" w:hAnsi="Times New Roman"/>
          <w:sz w:val="28"/>
          <w:szCs w:val="28"/>
          <w:lang w:val="en-US"/>
        </w:rPr>
        <w:t xml:space="preserve"> </w:t>
      </w:r>
      <w:proofErr w:type="spellStart"/>
      <w:r w:rsidRPr="00EE2105">
        <w:rPr>
          <w:rFonts w:ascii="Times New Roman" w:hAnsi="Times New Roman"/>
          <w:sz w:val="28"/>
          <w:szCs w:val="28"/>
          <w:lang w:val="en-US"/>
        </w:rPr>
        <w:t>oborudovaniya</w:t>
      </w:r>
      <w:proofErr w:type="spellEnd"/>
      <w:r w:rsidRPr="00EE2105">
        <w:rPr>
          <w:rFonts w:ascii="Times New Roman" w:hAnsi="Times New Roman"/>
          <w:sz w:val="28"/>
          <w:szCs w:val="28"/>
          <w:lang w:val="en-US"/>
        </w:rPr>
        <w:t xml:space="preserve"> v </w:t>
      </w:r>
      <w:proofErr w:type="spellStart"/>
      <w:r w:rsidRPr="00EE2105">
        <w:rPr>
          <w:rFonts w:ascii="Times New Roman" w:hAnsi="Times New Roman"/>
          <w:sz w:val="28"/>
          <w:szCs w:val="28"/>
          <w:lang w:val="en-US"/>
        </w:rPr>
        <w:t>usloviyakh</w:t>
      </w:r>
      <w:proofErr w:type="spellEnd"/>
      <w:r w:rsidRPr="00EE2105">
        <w:rPr>
          <w:rFonts w:ascii="Times New Roman" w:hAnsi="Times New Roman"/>
          <w:sz w:val="28"/>
          <w:szCs w:val="28"/>
          <w:lang w:val="en-US"/>
        </w:rPr>
        <w:t xml:space="preserve"> </w:t>
      </w:r>
      <w:proofErr w:type="spellStart"/>
      <w:r w:rsidRPr="00EE2105">
        <w:rPr>
          <w:rFonts w:ascii="Times New Roman" w:hAnsi="Times New Roman"/>
          <w:sz w:val="28"/>
          <w:szCs w:val="28"/>
          <w:lang w:val="en-US"/>
        </w:rPr>
        <w:t>vibratsii</w:t>
      </w:r>
      <w:proofErr w:type="spellEnd"/>
      <w:r w:rsidRPr="00EE2105">
        <w:rPr>
          <w:rFonts w:ascii="Times New Roman" w:hAnsi="Times New Roman"/>
          <w:sz w:val="28"/>
          <w:szCs w:val="28"/>
          <w:lang w:val="en-US"/>
        </w:rPr>
        <w:t xml:space="preserve"> </w:t>
      </w:r>
      <w:proofErr w:type="spellStart"/>
      <w:r w:rsidRPr="00EE2105">
        <w:rPr>
          <w:rFonts w:ascii="Times New Roman" w:hAnsi="Times New Roman"/>
          <w:sz w:val="28"/>
          <w:szCs w:val="28"/>
          <w:lang w:val="en-US"/>
        </w:rPr>
        <w:t>i</w:t>
      </w:r>
      <w:proofErr w:type="spellEnd"/>
      <w:r w:rsidRPr="00EE2105">
        <w:rPr>
          <w:rFonts w:ascii="Times New Roman" w:hAnsi="Times New Roman"/>
          <w:sz w:val="28"/>
          <w:szCs w:val="28"/>
          <w:lang w:val="en-US"/>
        </w:rPr>
        <w:t xml:space="preserve"> </w:t>
      </w:r>
      <w:proofErr w:type="spellStart"/>
      <w:r w:rsidRPr="00EE2105">
        <w:rPr>
          <w:rFonts w:ascii="Times New Roman" w:hAnsi="Times New Roman"/>
          <w:sz w:val="28"/>
          <w:szCs w:val="28"/>
          <w:lang w:val="en-US"/>
        </w:rPr>
        <w:t>udarnykh</w:t>
      </w:r>
      <w:proofErr w:type="spellEnd"/>
      <w:r w:rsidRPr="00EE2105">
        <w:rPr>
          <w:rFonts w:ascii="Times New Roman" w:hAnsi="Times New Roman"/>
          <w:sz w:val="28"/>
          <w:szCs w:val="28"/>
          <w:lang w:val="en-US"/>
        </w:rPr>
        <w:t xml:space="preserve"> </w:t>
      </w:r>
      <w:proofErr w:type="spellStart"/>
      <w:r w:rsidRPr="00EE2105">
        <w:rPr>
          <w:rFonts w:ascii="Times New Roman" w:hAnsi="Times New Roman"/>
          <w:sz w:val="28"/>
          <w:szCs w:val="28"/>
          <w:lang w:val="en-US"/>
        </w:rPr>
        <w:t>nagruzok</w:t>
      </w:r>
      <w:proofErr w:type="spellEnd"/>
      <w:r w:rsidRPr="00EE2105">
        <w:rPr>
          <w:rFonts w:ascii="Times New Roman" w:hAnsi="Times New Roman"/>
          <w:sz w:val="28"/>
          <w:szCs w:val="28"/>
          <w:lang w:val="en-US"/>
        </w:rPr>
        <w:t xml:space="preserve"> [Wear and tear of machine parts affected by vibration and</w:t>
      </w:r>
    </w:p>
    <w:p w:rsidR="00EE2105" w:rsidRPr="00EE2105" w:rsidRDefault="00EE2105" w:rsidP="00EE2105">
      <w:pPr>
        <w:spacing w:after="0" w:line="360" w:lineRule="auto"/>
        <w:ind w:left="357"/>
        <w:jc w:val="both"/>
        <w:rPr>
          <w:rFonts w:ascii="Times New Roman" w:hAnsi="Times New Roman"/>
          <w:sz w:val="28"/>
          <w:szCs w:val="28"/>
          <w:lang w:val="en-US"/>
        </w:rPr>
      </w:pPr>
      <w:proofErr w:type="gramStart"/>
      <w:r w:rsidRPr="00EE2105">
        <w:rPr>
          <w:rFonts w:ascii="Times New Roman" w:hAnsi="Times New Roman"/>
          <w:sz w:val="28"/>
          <w:szCs w:val="28"/>
          <w:lang w:val="en-US"/>
        </w:rPr>
        <w:t>percussive</w:t>
      </w:r>
      <w:proofErr w:type="gramEnd"/>
      <w:r w:rsidRPr="00EE2105">
        <w:rPr>
          <w:rFonts w:ascii="Times New Roman" w:hAnsi="Times New Roman"/>
          <w:sz w:val="28"/>
          <w:szCs w:val="28"/>
          <w:lang w:val="en-US"/>
        </w:rPr>
        <w:t xml:space="preserve"> impacts]. </w:t>
      </w:r>
      <w:proofErr w:type="spellStart"/>
      <w:r w:rsidRPr="00EE2105">
        <w:rPr>
          <w:rFonts w:ascii="Times New Roman" w:hAnsi="Times New Roman"/>
          <w:sz w:val="28"/>
          <w:szCs w:val="28"/>
          <w:lang w:val="en-US"/>
        </w:rPr>
        <w:t>Vestnik</w:t>
      </w:r>
      <w:proofErr w:type="spellEnd"/>
      <w:r w:rsidRPr="00EE2105">
        <w:rPr>
          <w:rFonts w:ascii="Times New Roman" w:hAnsi="Times New Roman"/>
          <w:sz w:val="28"/>
          <w:szCs w:val="28"/>
          <w:lang w:val="en-US"/>
        </w:rPr>
        <w:t xml:space="preserve"> </w:t>
      </w:r>
      <w:proofErr w:type="spellStart"/>
      <w:r w:rsidRPr="00EE2105">
        <w:rPr>
          <w:rFonts w:ascii="Times New Roman" w:hAnsi="Times New Roman"/>
          <w:sz w:val="28"/>
          <w:szCs w:val="28"/>
          <w:lang w:val="en-US"/>
        </w:rPr>
        <w:t>nauchno-tekhnicheskogo</w:t>
      </w:r>
      <w:proofErr w:type="spellEnd"/>
      <w:r w:rsidRPr="00EE2105">
        <w:rPr>
          <w:rFonts w:ascii="Times New Roman" w:hAnsi="Times New Roman"/>
          <w:sz w:val="28"/>
          <w:szCs w:val="28"/>
          <w:lang w:val="en-US"/>
        </w:rPr>
        <w:t xml:space="preserve"> </w:t>
      </w:r>
      <w:proofErr w:type="spellStart"/>
      <w:r w:rsidRPr="00EE2105">
        <w:rPr>
          <w:rFonts w:ascii="Times New Roman" w:hAnsi="Times New Roman"/>
          <w:sz w:val="28"/>
          <w:szCs w:val="28"/>
          <w:lang w:val="en-US"/>
        </w:rPr>
        <w:t>razvitiya</w:t>
      </w:r>
      <w:proofErr w:type="spellEnd"/>
      <w:r w:rsidRPr="00EE2105">
        <w:rPr>
          <w:rFonts w:ascii="Times New Roman" w:hAnsi="Times New Roman"/>
          <w:sz w:val="28"/>
          <w:szCs w:val="28"/>
          <w:lang w:val="en-US"/>
        </w:rPr>
        <w:t xml:space="preserve">, (11), 3–14. </w:t>
      </w:r>
      <w:proofErr w:type="spellStart"/>
      <w:r w:rsidRPr="00EE2105">
        <w:rPr>
          <w:rFonts w:ascii="Times New Roman" w:hAnsi="Times New Roman"/>
          <w:sz w:val="28"/>
          <w:szCs w:val="28"/>
          <w:lang w:val="en-US"/>
        </w:rPr>
        <w:t>Retnrived</w:t>
      </w:r>
      <w:proofErr w:type="spellEnd"/>
      <w:r w:rsidRPr="00EE2105">
        <w:rPr>
          <w:rFonts w:ascii="Times New Roman" w:hAnsi="Times New Roman"/>
          <w:sz w:val="28"/>
          <w:szCs w:val="28"/>
          <w:lang w:val="en-US"/>
        </w:rPr>
        <w:t xml:space="preserve"> from http://www.vntr.ru/ftpgetfile.php?id=643</w:t>
      </w:r>
    </w:p>
    <w:p w:rsidR="00EE1360" w:rsidRPr="00EE1360" w:rsidRDefault="00EE2105" w:rsidP="00EE2105">
      <w:pPr>
        <w:spacing w:after="0" w:line="360" w:lineRule="auto"/>
        <w:ind w:left="357"/>
        <w:jc w:val="both"/>
        <w:rPr>
          <w:rFonts w:ascii="Times New Roman" w:hAnsi="Times New Roman"/>
          <w:sz w:val="28"/>
          <w:szCs w:val="28"/>
        </w:rPr>
      </w:pPr>
      <w:r w:rsidRPr="00EE2105">
        <w:rPr>
          <w:rFonts w:ascii="Times New Roman" w:hAnsi="Times New Roman"/>
          <w:sz w:val="28"/>
          <w:szCs w:val="28"/>
          <w:lang w:val="en-US"/>
        </w:rPr>
        <w:t>21.</w:t>
      </w:r>
      <w:r w:rsidRPr="00EE2105">
        <w:rPr>
          <w:rFonts w:ascii="Times New Roman" w:hAnsi="Times New Roman"/>
          <w:sz w:val="28"/>
          <w:szCs w:val="28"/>
          <w:lang w:val="en-US"/>
        </w:rPr>
        <w:tab/>
      </w:r>
      <w:proofErr w:type="spellStart"/>
      <w:r w:rsidRPr="00EE2105">
        <w:rPr>
          <w:rFonts w:ascii="Times New Roman" w:hAnsi="Times New Roman"/>
          <w:sz w:val="28"/>
          <w:szCs w:val="28"/>
          <w:lang w:val="en-US"/>
        </w:rPr>
        <w:t>Nasledov</w:t>
      </w:r>
      <w:proofErr w:type="spellEnd"/>
      <w:r w:rsidRPr="00EE2105">
        <w:rPr>
          <w:rFonts w:ascii="Times New Roman" w:hAnsi="Times New Roman"/>
          <w:sz w:val="28"/>
          <w:szCs w:val="28"/>
          <w:lang w:val="en-US"/>
        </w:rPr>
        <w:t xml:space="preserve">, A. (2011). SPSS 19: </w:t>
      </w:r>
      <w:proofErr w:type="spellStart"/>
      <w:r w:rsidRPr="00EE2105">
        <w:rPr>
          <w:rFonts w:ascii="Times New Roman" w:hAnsi="Times New Roman"/>
          <w:sz w:val="28"/>
          <w:szCs w:val="28"/>
          <w:lang w:val="en-US"/>
        </w:rPr>
        <w:t>professional'nyy</w:t>
      </w:r>
      <w:proofErr w:type="spellEnd"/>
      <w:r w:rsidRPr="00EE2105">
        <w:rPr>
          <w:rFonts w:ascii="Times New Roman" w:hAnsi="Times New Roman"/>
          <w:sz w:val="28"/>
          <w:szCs w:val="28"/>
          <w:lang w:val="en-US"/>
        </w:rPr>
        <w:t xml:space="preserve"> </w:t>
      </w:r>
      <w:proofErr w:type="spellStart"/>
      <w:r w:rsidRPr="00EE2105">
        <w:rPr>
          <w:rFonts w:ascii="Times New Roman" w:hAnsi="Times New Roman"/>
          <w:sz w:val="28"/>
          <w:szCs w:val="28"/>
          <w:lang w:val="en-US"/>
        </w:rPr>
        <w:t>statisticheskiy</w:t>
      </w:r>
      <w:proofErr w:type="spellEnd"/>
      <w:r w:rsidRPr="00EE2105">
        <w:rPr>
          <w:rFonts w:ascii="Times New Roman" w:hAnsi="Times New Roman"/>
          <w:sz w:val="28"/>
          <w:szCs w:val="28"/>
          <w:lang w:val="en-US"/>
        </w:rPr>
        <w:t xml:space="preserve"> </w:t>
      </w:r>
      <w:proofErr w:type="spellStart"/>
      <w:r w:rsidRPr="00EE2105">
        <w:rPr>
          <w:rFonts w:ascii="Times New Roman" w:hAnsi="Times New Roman"/>
          <w:sz w:val="28"/>
          <w:szCs w:val="28"/>
          <w:lang w:val="en-US"/>
        </w:rPr>
        <w:t>analiz</w:t>
      </w:r>
      <w:proofErr w:type="spellEnd"/>
      <w:r w:rsidRPr="00EE2105">
        <w:rPr>
          <w:rFonts w:ascii="Times New Roman" w:hAnsi="Times New Roman"/>
          <w:sz w:val="28"/>
          <w:szCs w:val="28"/>
          <w:lang w:val="en-US"/>
        </w:rPr>
        <w:t xml:space="preserve"> </w:t>
      </w:r>
      <w:proofErr w:type="spellStart"/>
      <w:r w:rsidRPr="00EE2105">
        <w:rPr>
          <w:rFonts w:ascii="Times New Roman" w:hAnsi="Times New Roman"/>
          <w:sz w:val="28"/>
          <w:szCs w:val="28"/>
          <w:lang w:val="en-US"/>
        </w:rPr>
        <w:t>dannykh</w:t>
      </w:r>
      <w:proofErr w:type="spellEnd"/>
      <w:r w:rsidRPr="00EE2105">
        <w:rPr>
          <w:rFonts w:ascii="Times New Roman" w:hAnsi="Times New Roman"/>
          <w:sz w:val="28"/>
          <w:szCs w:val="28"/>
          <w:lang w:val="en-US"/>
        </w:rPr>
        <w:t xml:space="preserve"> [SPSS 19: Professional Statistical Analysis of Data]. Saint Petersburg: Peter.</w:t>
      </w:r>
    </w:p>
    <w:sectPr w:rsidR="00EE1360" w:rsidRPr="00EE1360" w:rsidSect="007B69AD">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854ED9"/>
    <w:multiLevelType w:val="hybridMultilevel"/>
    <w:tmpl w:val="849A9688"/>
    <w:lvl w:ilvl="0" w:tplc="DFD8F696">
      <w:start w:val="1"/>
      <w:numFmt w:val="decimal"/>
      <w:lvlText w:val="%1."/>
      <w:lvlJc w:val="left"/>
      <w:pPr>
        <w:ind w:left="1068" w:hanging="360"/>
      </w:pPr>
      <w:rPr>
        <w:rFonts w:cs="Times New Roman" w:hint="default"/>
      </w:rPr>
    </w:lvl>
    <w:lvl w:ilvl="1" w:tplc="04190019" w:tentative="1">
      <w:start w:val="1"/>
      <w:numFmt w:val="lowerLetter"/>
      <w:lvlText w:val="%2."/>
      <w:lvlJc w:val="left"/>
      <w:pPr>
        <w:ind w:left="1788" w:hanging="360"/>
      </w:pPr>
      <w:rPr>
        <w:rFonts w:cs="Times New Roman"/>
      </w:rPr>
    </w:lvl>
    <w:lvl w:ilvl="2" w:tplc="0419001B" w:tentative="1">
      <w:start w:val="1"/>
      <w:numFmt w:val="lowerRoman"/>
      <w:lvlText w:val="%3."/>
      <w:lvlJc w:val="right"/>
      <w:pPr>
        <w:ind w:left="2508" w:hanging="180"/>
      </w:pPr>
      <w:rPr>
        <w:rFonts w:cs="Times New Roman"/>
      </w:rPr>
    </w:lvl>
    <w:lvl w:ilvl="3" w:tplc="0419000F" w:tentative="1">
      <w:start w:val="1"/>
      <w:numFmt w:val="decimal"/>
      <w:lvlText w:val="%4."/>
      <w:lvlJc w:val="left"/>
      <w:pPr>
        <w:ind w:left="3228" w:hanging="360"/>
      </w:pPr>
      <w:rPr>
        <w:rFonts w:cs="Times New Roman"/>
      </w:rPr>
    </w:lvl>
    <w:lvl w:ilvl="4" w:tplc="04190019" w:tentative="1">
      <w:start w:val="1"/>
      <w:numFmt w:val="lowerLetter"/>
      <w:lvlText w:val="%5."/>
      <w:lvlJc w:val="left"/>
      <w:pPr>
        <w:ind w:left="3948" w:hanging="360"/>
      </w:pPr>
      <w:rPr>
        <w:rFonts w:cs="Times New Roman"/>
      </w:rPr>
    </w:lvl>
    <w:lvl w:ilvl="5" w:tplc="0419001B" w:tentative="1">
      <w:start w:val="1"/>
      <w:numFmt w:val="lowerRoman"/>
      <w:lvlText w:val="%6."/>
      <w:lvlJc w:val="right"/>
      <w:pPr>
        <w:ind w:left="4668" w:hanging="180"/>
      </w:pPr>
      <w:rPr>
        <w:rFonts w:cs="Times New Roman"/>
      </w:rPr>
    </w:lvl>
    <w:lvl w:ilvl="6" w:tplc="0419000F" w:tentative="1">
      <w:start w:val="1"/>
      <w:numFmt w:val="decimal"/>
      <w:lvlText w:val="%7."/>
      <w:lvlJc w:val="left"/>
      <w:pPr>
        <w:ind w:left="5388" w:hanging="360"/>
      </w:pPr>
      <w:rPr>
        <w:rFonts w:cs="Times New Roman"/>
      </w:rPr>
    </w:lvl>
    <w:lvl w:ilvl="7" w:tplc="04190019" w:tentative="1">
      <w:start w:val="1"/>
      <w:numFmt w:val="lowerLetter"/>
      <w:lvlText w:val="%8."/>
      <w:lvlJc w:val="left"/>
      <w:pPr>
        <w:ind w:left="6108" w:hanging="360"/>
      </w:pPr>
      <w:rPr>
        <w:rFonts w:cs="Times New Roman"/>
      </w:rPr>
    </w:lvl>
    <w:lvl w:ilvl="8" w:tplc="0419001B" w:tentative="1">
      <w:start w:val="1"/>
      <w:numFmt w:val="lowerRoman"/>
      <w:lvlText w:val="%9."/>
      <w:lvlJc w:val="right"/>
      <w:pPr>
        <w:ind w:left="6828" w:hanging="180"/>
      </w:pPr>
      <w:rPr>
        <w:rFonts w:cs="Times New Roman"/>
      </w:rPr>
    </w:lvl>
  </w:abstractNum>
  <w:abstractNum w:abstractNumId="1">
    <w:nsid w:val="0E017DCF"/>
    <w:multiLevelType w:val="hybridMultilevel"/>
    <w:tmpl w:val="2090AFF0"/>
    <w:lvl w:ilvl="0" w:tplc="165C0E2C">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2">
    <w:nsid w:val="2E540D73"/>
    <w:multiLevelType w:val="hybridMultilevel"/>
    <w:tmpl w:val="3042BCD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41B9072B"/>
    <w:multiLevelType w:val="hybridMultilevel"/>
    <w:tmpl w:val="541C0D1C"/>
    <w:lvl w:ilvl="0" w:tplc="165C0E2C">
      <w:start w:val="1"/>
      <w:numFmt w:val="decimal"/>
      <w:lvlText w:val="%1."/>
      <w:lvlJc w:val="left"/>
      <w:pPr>
        <w:ind w:left="1069"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4">
    <w:nsid w:val="5261203F"/>
    <w:multiLevelType w:val="hybridMultilevel"/>
    <w:tmpl w:val="9E5A8DA8"/>
    <w:lvl w:ilvl="0" w:tplc="165C0E2C">
      <w:start w:val="1"/>
      <w:numFmt w:val="decimal"/>
      <w:lvlText w:val="%1."/>
      <w:lvlJc w:val="left"/>
      <w:pPr>
        <w:ind w:left="1069"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5">
    <w:nsid w:val="5D6715B3"/>
    <w:multiLevelType w:val="hybridMultilevel"/>
    <w:tmpl w:val="2090AFF0"/>
    <w:lvl w:ilvl="0" w:tplc="165C0E2C">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6">
    <w:nsid w:val="6ED354A1"/>
    <w:multiLevelType w:val="hybridMultilevel"/>
    <w:tmpl w:val="2090AFF0"/>
    <w:lvl w:ilvl="0" w:tplc="165C0E2C">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7">
    <w:nsid w:val="76E45A58"/>
    <w:multiLevelType w:val="hybridMultilevel"/>
    <w:tmpl w:val="2090AFF0"/>
    <w:lvl w:ilvl="0" w:tplc="165C0E2C">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8">
    <w:nsid w:val="7F5E1308"/>
    <w:multiLevelType w:val="hybridMultilevel"/>
    <w:tmpl w:val="2090AFF0"/>
    <w:lvl w:ilvl="0" w:tplc="165C0E2C">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num w:numId="1">
    <w:abstractNumId w:val="0"/>
  </w:num>
  <w:num w:numId="2">
    <w:abstractNumId w:val="1"/>
  </w:num>
  <w:num w:numId="3">
    <w:abstractNumId w:val="7"/>
  </w:num>
  <w:num w:numId="4">
    <w:abstractNumId w:val="6"/>
  </w:num>
  <w:num w:numId="5">
    <w:abstractNumId w:val="8"/>
  </w:num>
  <w:num w:numId="6">
    <w:abstractNumId w:val="5"/>
  </w:num>
  <w:num w:numId="7">
    <w:abstractNumId w:val="2"/>
  </w:num>
  <w:num w:numId="8">
    <w:abstractNumId w:val="4"/>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8"/>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51CD"/>
    <w:rsid w:val="0000378D"/>
    <w:rsid w:val="00007457"/>
    <w:rsid w:val="000233CC"/>
    <w:rsid w:val="0002590B"/>
    <w:rsid w:val="00025CE1"/>
    <w:rsid w:val="0002606E"/>
    <w:rsid w:val="000279F9"/>
    <w:rsid w:val="00030257"/>
    <w:rsid w:val="00045E8F"/>
    <w:rsid w:val="00045F20"/>
    <w:rsid w:val="000500E6"/>
    <w:rsid w:val="00052B07"/>
    <w:rsid w:val="000706F7"/>
    <w:rsid w:val="00077088"/>
    <w:rsid w:val="0008631B"/>
    <w:rsid w:val="00090256"/>
    <w:rsid w:val="00090680"/>
    <w:rsid w:val="000B2022"/>
    <w:rsid w:val="000B4AFD"/>
    <w:rsid w:val="000C1AD5"/>
    <w:rsid w:val="000C35C0"/>
    <w:rsid w:val="000C5ED6"/>
    <w:rsid w:val="000C7C24"/>
    <w:rsid w:val="000D35B8"/>
    <w:rsid w:val="000D5ABA"/>
    <w:rsid w:val="000D6B91"/>
    <w:rsid w:val="000F0FAA"/>
    <w:rsid w:val="000F1C6D"/>
    <w:rsid w:val="000F6E5E"/>
    <w:rsid w:val="00100A5A"/>
    <w:rsid w:val="00105D73"/>
    <w:rsid w:val="001060FF"/>
    <w:rsid w:val="001165CD"/>
    <w:rsid w:val="00117A05"/>
    <w:rsid w:val="0013791D"/>
    <w:rsid w:val="00154061"/>
    <w:rsid w:val="0017025C"/>
    <w:rsid w:val="0018534A"/>
    <w:rsid w:val="001934F2"/>
    <w:rsid w:val="00195B9E"/>
    <w:rsid w:val="001B374F"/>
    <w:rsid w:val="001B6A75"/>
    <w:rsid w:val="001C6BA0"/>
    <w:rsid w:val="001D4066"/>
    <w:rsid w:val="001D4609"/>
    <w:rsid w:val="001F487B"/>
    <w:rsid w:val="001F668A"/>
    <w:rsid w:val="001F73D3"/>
    <w:rsid w:val="00207970"/>
    <w:rsid w:val="00212D2B"/>
    <w:rsid w:val="00226EA2"/>
    <w:rsid w:val="00227B06"/>
    <w:rsid w:val="00227E45"/>
    <w:rsid w:val="0023173D"/>
    <w:rsid w:val="00232CB8"/>
    <w:rsid w:val="00255531"/>
    <w:rsid w:val="002670B5"/>
    <w:rsid w:val="0027069B"/>
    <w:rsid w:val="002706C4"/>
    <w:rsid w:val="00274A38"/>
    <w:rsid w:val="002835B8"/>
    <w:rsid w:val="00283CE1"/>
    <w:rsid w:val="00286457"/>
    <w:rsid w:val="00292C02"/>
    <w:rsid w:val="00295EF4"/>
    <w:rsid w:val="00297AE9"/>
    <w:rsid w:val="002A0722"/>
    <w:rsid w:val="002A5D89"/>
    <w:rsid w:val="002B3AA5"/>
    <w:rsid w:val="002B4416"/>
    <w:rsid w:val="002B690B"/>
    <w:rsid w:val="002C4810"/>
    <w:rsid w:val="002D28F0"/>
    <w:rsid w:val="002D2CF0"/>
    <w:rsid w:val="002E712E"/>
    <w:rsid w:val="002F2C4F"/>
    <w:rsid w:val="002F4CE4"/>
    <w:rsid w:val="002F5B59"/>
    <w:rsid w:val="003016BD"/>
    <w:rsid w:val="0031535C"/>
    <w:rsid w:val="00317B46"/>
    <w:rsid w:val="00321A63"/>
    <w:rsid w:val="00321EF9"/>
    <w:rsid w:val="00323033"/>
    <w:rsid w:val="00323148"/>
    <w:rsid w:val="00324A13"/>
    <w:rsid w:val="00331C6C"/>
    <w:rsid w:val="00333D53"/>
    <w:rsid w:val="00335E2D"/>
    <w:rsid w:val="00341B3D"/>
    <w:rsid w:val="0035315C"/>
    <w:rsid w:val="0035457C"/>
    <w:rsid w:val="00357801"/>
    <w:rsid w:val="00370DE4"/>
    <w:rsid w:val="00371AE2"/>
    <w:rsid w:val="00374BC5"/>
    <w:rsid w:val="00382D9F"/>
    <w:rsid w:val="0038423C"/>
    <w:rsid w:val="0038608E"/>
    <w:rsid w:val="00390041"/>
    <w:rsid w:val="00390B5A"/>
    <w:rsid w:val="003927F6"/>
    <w:rsid w:val="00393425"/>
    <w:rsid w:val="003A5259"/>
    <w:rsid w:val="003A7527"/>
    <w:rsid w:val="003B2721"/>
    <w:rsid w:val="003B62D5"/>
    <w:rsid w:val="003D42E4"/>
    <w:rsid w:val="003E3676"/>
    <w:rsid w:val="003E514D"/>
    <w:rsid w:val="003E6CFA"/>
    <w:rsid w:val="003F7A8C"/>
    <w:rsid w:val="004103EA"/>
    <w:rsid w:val="00411634"/>
    <w:rsid w:val="004265CA"/>
    <w:rsid w:val="00450E61"/>
    <w:rsid w:val="004563C9"/>
    <w:rsid w:val="00470F16"/>
    <w:rsid w:val="004751F8"/>
    <w:rsid w:val="004837CF"/>
    <w:rsid w:val="00484FC9"/>
    <w:rsid w:val="0048530A"/>
    <w:rsid w:val="00493CAF"/>
    <w:rsid w:val="004A71B5"/>
    <w:rsid w:val="004B4B30"/>
    <w:rsid w:val="004B7EE1"/>
    <w:rsid w:val="004D4101"/>
    <w:rsid w:val="004E16B8"/>
    <w:rsid w:val="004E288F"/>
    <w:rsid w:val="004F032F"/>
    <w:rsid w:val="004F429C"/>
    <w:rsid w:val="004F4A76"/>
    <w:rsid w:val="00500033"/>
    <w:rsid w:val="005052B5"/>
    <w:rsid w:val="00512F18"/>
    <w:rsid w:val="00515122"/>
    <w:rsid w:val="00520448"/>
    <w:rsid w:val="00533FC2"/>
    <w:rsid w:val="0053733C"/>
    <w:rsid w:val="00542CAD"/>
    <w:rsid w:val="005456A9"/>
    <w:rsid w:val="0055051B"/>
    <w:rsid w:val="00564BAD"/>
    <w:rsid w:val="00572AE7"/>
    <w:rsid w:val="005754CA"/>
    <w:rsid w:val="00576B80"/>
    <w:rsid w:val="00585EF4"/>
    <w:rsid w:val="00590A08"/>
    <w:rsid w:val="005916B6"/>
    <w:rsid w:val="00592AA9"/>
    <w:rsid w:val="00594790"/>
    <w:rsid w:val="00596FCF"/>
    <w:rsid w:val="005A2388"/>
    <w:rsid w:val="005A2C7B"/>
    <w:rsid w:val="005A6603"/>
    <w:rsid w:val="005A713A"/>
    <w:rsid w:val="005B002B"/>
    <w:rsid w:val="005B025B"/>
    <w:rsid w:val="005B07DA"/>
    <w:rsid w:val="005B13C5"/>
    <w:rsid w:val="005B2E69"/>
    <w:rsid w:val="005C65F7"/>
    <w:rsid w:val="005C7668"/>
    <w:rsid w:val="005C7C34"/>
    <w:rsid w:val="005D147E"/>
    <w:rsid w:val="005D3108"/>
    <w:rsid w:val="005E00FD"/>
    <w:rsid w:val="005E3264"/>
    <w:rsid w:val="005E40EE"/>
    <w:rsid w:val="005F07FA"/>
    <w:rsid w:val="005F7811"/>
    <w:rsid w:val="00605BAF"/>
    <w:rsid w:val="0062330D"/>
    <w:rsid w:val="00623A08"/>
    <w:rsid w:val="006261BE"/>
    <w:rsid w:val="00631053"/>
    <w:rsid w:val="006319B0"/>
    <w:rsid w:val="00636E3F"/>
    <w:rsid w:val="00642537"/>
    <w:rsid w:val="006428D3"/>
    <w:rsid w:val="00646A1F"/>
    <w:rsid w:val="00663F4D"/>
    <w:rsid w:val="00677944"/>
    <w:rsid w:val="006866A7"/>
    <w:rsid w:val="006950AD"/>
    <w:rsid w:val="006B04CB"/>
    <w:rsid w:val="006B4084"/>
    <w:rsid w:val="006C3E82"/>
    <w:rsid w:val="006C4053"/>
    <w:rsid w:val="006D02DC"/>
    <w:rsid w:val="006D2771"/>
    <w:rsid w:val="006D3947"/>
    <w:rsid w:val="006D729E"/>
    <w:rsid w:val="006E482C"/>
    <w:rsid w:val="006E6D30"/>
    <w:rsid w:val="006F7847"/>
    <w:rsid w:val="00705377"/>
    <w:rsid w:val="00707D7F"/>
    <w:rsid w:val="0071009C"/>
    <w:rsid w:val="00712B26"/>
    <w:rsid w:val="007142FC"/>
    <w:rsid w:val="00721BD8"/>
    <w:rsid w:val="0072254E"/>
    <w:rsid w:val="007257B8"/>
    <w:rsid w:val="007308B1"/>
    <w:rsid w:val="00743B57"/>
    <w:rsid w:val="00745EBF"/>
    <w:rsid w:val="007653A5"/>
    <w:rsid w:val="0077019F"/>
    <w:rsid w:val="00776DF0"/>
    <w:rsid w:val="00776EAD"/>
    <w:rsid w:val="00777DA6"/>
    <w:rsid w:val="00780026"/>
    <w:rsid w:val="00781545"/>
    <w:rsid w:val="00784E2B"/>
    <w:rsid w:val="00795017"/>
    <w:rsid w:val="00795706"/>
    <w:rsid w:val="007A20F8"/>
    <w:rsid w:val="007A46F5"/>
    <w:rsid w:val="007B331B"/>
    <w:rsid w:val="007B3EBA"/>
    <w:rsid w:val="007B69AD"/>
    <w:rsid w:val="007B7DA9"/>
    <w:rsid w:val="007B7F08"/>
    <w:rsid w:val="007D168F"/>
    <w:rsid w:val="007D3446"/>
    <w:rsid w:val="007D5EC2"/>
    <w:rsid w:val="007D6A20"/>
    <w:rsid w:val="007D7A7F"/>
    <w:rsid w:val="007E2082"/>
    <w:rsid w:val="007F2E6D"/>
    <w:rsid w:val="007F3400"/>
    <w:rsid w:val="00801A46"/>
    <w:rsid w:val="00804B04"/>
    <w:rsid w:val="00806A5F"/>
    <w:rsid w:val="008213E0"/>
    <w:rsid w:val="008224C5"/>
    <w:rsid w:val="00836D16"/>
    <w:rsid w:val="00836EB4"/>
    <w:rsid w:val="00841813"/>
    <w:rsid w:val="00850EDD"/>
    <w:rsid w:val="00853ECB"/>
    <w:rsid w:val="008541DD"/>
    <w:rsid w:val="00854A63"/>
    <w:rsid w:val="00857A85"/>
    <w:rsid w:val="00862232"/>
    <w:rsid w:val="0086331F"/>
    <w:rsid w:val="0086680F"/>
    <w:rsid w:val="00870F67"/>
    <w:rsid w:val="00882920"/>
    <w:rsid w:val="0089148D"/>
    <w:rsid w:val="00896D86"/>
    <w:rsid w:val="008A46D6"/>
    <w:rsid w:val="008A7F45"/>
    <w:rsid w:val="008B05EE"/>
    <w:rsid w:val="008B501C"/>
    <w:rsid w:val="008B69B0"/>
    <w:rsid w:val="008B7E9E"/>
    <w:rsid w:val="008C5EE1"/>
    <w:rsid w:val="008C74E1"/>
    <w:rsid w:val="008D0ED7"/>
    <w:rsid w:val="008D28B5"/>
    <w:rsid w:val="008D39CF"/>
    <w:rsid w:val="008E246D"/>
    <w:rsid w:val="00902338"/>
    <w:rsid w:val="00911E22"/>
    <w:rsid w:val="00916535"/>
    <w:rsid w:val="009174C8"/>
    <w:rsid w:val="00921B37"/>
    <w:rsid w:val="009318A1"/>
    <w:rsid w:val="0093331D"/>
    <w:rsid w:val="00940B59"/>
    <w:rsid w:val="00947910"/>
    <w:rsid w:val="00951742"/>
    <w:rsid w:val="009552E5"/>
    <w:rsid w:val="00957930"/>
    <w:rsid w:val="00960C0A"/>
    <w:rsid w:val="009617F0"/>
    <w:rsid w:val="009654FB"/>
    <w:rsid w:val="009805D5"/>
    <w:rsid w:val="009A03A9"/>
    <w:rsid w:val="009A2BA7"/>
    <w:rsid w:val="009A6B81"/>
    <w:rsid w:val="009B1BF4"/>
    <w:rsid w:val="009B684F"/>
    <w:rsid w:val="009C116D"/>
    <w:rsid w:val="009C1A70"/>
    <w:rsid w:val="009C2ED5"/>
    <w:rsid w:val="009C358B"/>
    <w:rsid w:val="009C4352"/>
    <w:rsid w:val="009C6546"/>
    <w:rsid w:val="009D7D55"/>
    <w:rsid w:val="009E4AF0"/>
    <w:rsid w:val="009E7207"/>
    <w:rsid w:val="00A0409C"/>
    <w:rsid w:val="00A12CC3"/>
    <w:rsid w:val="00A149D2"/>
    <w:rsid w:val="00A23A4F"/>
    <w:rsid w:val="00A27F5D"/>
    <w:rsid w:val="00A3149B"/>
    <w:rsid w:val="00A32380"/>
    <w:rsid w:val="00A32C8E"/>
    <w:rsid w:val="00A56197"/>
    <w:rsid w:val="00A717E4"/>
    <w:rsid w:val="00A723E8"/>
    <w:rsid w:val="00A80F5A"/>
    <w:rsid w:val="00A816A9"/>
    <w:rsid w:val="00A823F9"/>
    <w:rsid w:val="00A87C7A"/>
    <w:rsid w:val="00A93331"/>
    <w:rsid w:val="00A96D46"/>
    <w:rsid w:val="00AA2E8D"/>
    <w:rsid w:val="00AB0E50"/>
    <w:rsid w:val="00AC4FF9"/>
    <w:rsid w:val="00AC6428"/>
    <w:rsid w:val="00AE34C3"/>
    <w:rsid w:val="00AF20E8"/>
    <w:rsid w:val="00B01FB0"/>
    <w:rsid w:val="00B025A3"/>
    <w:rsid w:val="00B0686C"/>
    <w:rsid w:val="00B12E8A"/>
    <w:rsid w:val="00B235D9"/>
    <w:rsid w:val="00B266BC"/>
    <w:rsid w:val="00B30D40"/>
    <w:rsid w:val="00B32110"/>
    <w:rsid w:val="00B33A29"/>
    <w:rsid w:val="00B342E8"/>
    <w:rsid w:val="00B36AB8"/>
    <w:rsid w:val="00B4186A"/>
    <w:rsid w:val="00B42DE1"/>
    <w:rsid w:val="00B43EAA"/>
    <w:rsid w:val="00B44DD4"/>
    <w:rsid w:val="00B54656"/>
    <w:rsid w:val="00B61F05"/>
    <w:rsid w:val="00B64035"/>
    <w:rsid w:val="00B6625A"/>
    <w:rsid w:val="00B708AE"/>
    <w:rsid w:val="00B7220B"/>
    <w:rsid w:val="00B7371E"/>
    <w:rsid w:val="00B772EE"/>
    <w:rsid w:val="00BA113C"/>
    <w:rsid w:val="00BB428F"/>
    <w:rsid w:val="00BB5C9C"/>
    <w:rsid w:val="00BC0C1B"/>
    <w:rsid w:val="00BC3798"/>
    <w:rsid w:val="00BD064D"/>
    <w:rsid w:val="00BF62BC"/>
    <w:rsid w:val="00BF6A7E"/>
    <w:rsid w:val="00C04F73"/>
    <w:rsid w:val="00C0638D"/>
    <w:rsid w:val="00C12085"/>
    <w:rsid w:val="00C2611B"/>
    <w:rsid w:val="00C318EE"/>
    <w:rsid w:val="00C365DE"/>
    <w:rsid w:val="00C36A30"/>
    <w:rsid w:val="00C45D72"/>
    <w:rsid w:val="00C475F4"/>
    <w:rsid w:val="00C646DE"/>
    <w:rsid w:val="00C66A20"/>
    <w:rsid w:val="00C72B0D"/>
    <w:rsid w:val="00C77C31"/>
    <w:rsid w:val="00C813C7"/>
    <w:rsid w:val="00C81576"/>
    <w:rsid w:val="00C82F26"/>
    <w:rsid w:val="00C904C6"/>
    <w:rsid w:val="00C97C71"/>
    <w:rsid w:val="00CA5339"/>
    <w:rsid w:val="00CB045F"/>
    <w:rsid w:val="00CB2247"/>
    <w:rsid w:val="00CC1363"/>
    <w:rsid w:val="00CD449F"/>
    <w:rsid w:val="00CE382C"/>
    <w:rsid w:val="00CE7CAD"/>
    <w:rsid w:val="00CF484F"/>
    <w:rsid w:val="00D0101A"/>
    <w:rsid w:val="00D02DA5"/>
    <w:rsid w:val="00D03237"/>
    <w:rsid w:val="00D03B6A"/>
    <w:rsid w:val="00D0453C"/>
    <w:rsid w:val="00D15681"/>
    <w:rsid w:val="00D21D95"/>
    <w:rsid w:val="00D32C39"/>
    <w:rsid w:val="00D41CC3"/>
    <w:rsid w:val="00D43B03"/>
    <w:rsid w:val="00D46D88"/>
    <w:rsid w:val="00D47956"/>
    <w:rsid w:val="00D47CEA"/>
    <w:rsid w:val="00D53191"/>
    <w:rsid w:val="00D56A8B"/>
    <w:rsid w:val="00D61803"/>
    <w:rsid w:val="00D6624B"/>
    <w:rsid w:val="00D81DED"/>
    <w:rsid w:val="00D829CC"/>
    <w:rsid w:val="00DA54DD"/>
    <w:rsid w:val="00DC01B6"/>
    <w:rsid w:val="00DC1535"/>
    <w:rsid w:val="00DD0C41"/>
    <w:rsid w:val="00DD1A72"/>
    <w:rsid w:val="00DD3D54"/>
    <w:rsid w:val="00DD524A"/>
    <w:rsid w:val="00DE0EFC"/>
    <w:rsid w:val="00DF59B6"/>
    <w:rsid w:val="00DF59BC"/>
    <w:rsid w:val="00E00B07"/>
    <w:rsid w:val="00E01715"/>
    <w:rsid w:val="00E103BE"/>
    <w:rsid w:val="00E11A56"/>
    <w:rsid w:val="00E12022"/>
    <w:rsid w:val="00E12038"/>
    <w:rsid w:val="00E1798F"/>
    <w:rsid w:val="00E2623B"/>
    <w:rsid w:val="00E263C0"/>
    <w:rsid w:val="00E34684"/>
    <w:rsid w:val="00E418BB"/>
    <w:rsid w:val="00E50F17"/>
    <w:rsid w:val="00E54B5C"/>
    <w:rsid w:val="00E71EE3"/>
    <w:rsid w:val="00E74252"/>
    <w:rsid w:val="00E76619"/>
    <w:rsid w:val="00E827BD"/>
    <w:rsid w:val="00E84B11"/>
    <w:rsid w:val="00E84C1E"/>
    <w:rsid w:val="00E869CE"/>
    <w:rsid w:val="00E9326F"/>
    <w:rsid w:val="00E97604"/>
    <w:rsid w:val="00E97B5F"/>
    <w:rsid w:val="00E97DBD"/>
    <w:rsid w:val="00EB6103"/>
    <w:rsid w:val="00EC5CB9"/>
    <w:rsid w:val="00EE1360"/>
    <w:rsid w:val="00EE2105"/>
    <w:rsid w:val="00EE388E"/>
    <w:rsid w:val="00EE68C5"/>
    <w:rsid w:val="00EE75F7"/>
    <w:rsid w:val="00F0182D"/>
    <w:rsid w:val="00F065D6"/>
    <w:rsid w:val="00F07832"/>
    <w:rsid w:val="00F078BE"/>
    <w:rsid w:val="00F10F3D"/>
    <w:rsid w:val="00F112CB"/>
    <w:rsid w:val="00F14A3A"/>
    <w:rsid w:val="00F15074"/>
    <w:rsid w:val="00F25BEE"/>
    <w:rsid w:val="00F326C1"/>
    <w:rsid w:val="00F36697"/>
    <w:rsid w:val="00F41E90"/>
    <w:rsid w:val="00F439E2"/>
    <w:rsid w:val="00F5370B"/>
    <w:rsid w:val="00F57118"/>
    <w:rsid w:val="00F61F60"/>
    <w:rsid w:val="00F72B21"/>
    <w:rsid w:val="00F878E5"/>
    <w:rsid w:val="00F9543E"/>
    <w:rsid w:val="00F9572B"/>
    <w:rsid w:val="00F9605D"/>
    <w:rsid w:val="00FB0D52"/>
    <w:rsid w:val="00FB51CD"/>
    <w:rsid w:val="00FC1722"/>
    <w:rsid w:val="00FC2AD7"/>
    <w:rsid w:val="00FC6EA6"/>
    <w:rsid w:val="00FE3E8F"/>
    <w:rsid w:val="00FE5BCE"/>
    <w:rsid w:val="00FF480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3149B"/>
    <w:pPr>
      <w:spacing w:after="200" w:line="276" w:lineRule="auto"/>
    </w:pPr>
  </w:style>
  <w:style w:type="paragraph" w:styleId="1">
    <w:name w:val="heading 1"/>
    <w:basedOn w:val="a"/>
    <w:next w:val="a"/>
    <w:link w:val="10"/>
    <w:uiPriority w:val="99"/>
    <w:qFormat/>
    <w:rsid w:val="00F9543E"/>
    <w:pPr>
      <w:keepNext/>
      <w:keepLines/>
      <w:spacing w:before="480" w:after="0"/>
      <w:outlineLvl w:val="0"/>
    </w:pPr>
    <w:rPr>
      <w:rFonts w:ascii="Cambria" w:hAnsi="Cambria"/>
      <w:b/>
      <w:bCs/>
      <w:color w:val="365F91"/>
      <w:sz w:val="28"/>
      <w:szCs w:val="28"/>
    </w:rPr>
  </w:style>
  <w:style w:type="paragraph" w:styleId="3">
    <w:name w:val="heading 3"/>
    <w:basedOn w:val="a"/>
    <w:next w:val="a"/>
    <w:link w:val="30"/>
    <w:uiPriority w:val="99"/>
    <w:qFormat/>
    <w:rsid w:val="00D47CEA"/>
    <w:pPr>
      <w:keepNext/>
      <w:spacing w:before="240" w:after="60" w:line="240" w:lineRule="auto"/>
      <w:outlineLvl w:val="2"/>
    </w:pPr>
    <w:rPr>
      <w:rFonts w:ascii="Arial" w:hAnsi="Arial" w:cs="Arial"/>
      <w:b/>
      <w:bCs/>
      <w:sz w:val="26"/>
      <w:szCs w:val="26"/>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F9543E"/>
    <w:rPr>
      <w:rFonts w:ascii="Cambria" w:hAnsi="Cambria" w:cs="Times New Roman"/>
      <w:b/>
      <w:bCs/>
      <w:color w:val="365F91"/>
      <w:sz w:val="28"/>
      <w:szCs w:val="28"/>
    </w:rPr>
  </w:style>
  <w:style w:type="character" w:customStyle="1" w:styleId="30">
    <w:name w:val="Заголовок 3 Знак"/>
    <w:basedOn w:val="a0"/>
    <w:link w:val="3"/>
    <w:uiPriority w:val="99"/>
    <w:locked/>
    <w:rsid w:val="00D47CEA"/>
    <w:rPr>
      <w:rFonts w:ascii="Arial" w:hAnsi="Arial" w:cs="Arial"/>
      <w:b/>
      <w:bCs/>
      <w:sz w:val="26"/>
      <w:szCs w:val="26"/>
      <w:lang w:eastAsia="ru-RU"/>
    </w:rPr>
  </w:style>
  <w:style w:type="table" w:styleId="a3">
    <w:name w:val="Table Grid"/>
    <w:basedOn w:val="a1"/>
    <w:uiPriority w:val="99"/>
    <w:rsid w:val="00FB51CD"/>
    <w:rPr>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a4">
    <w:name w:val="Balloon Text"/>
    <w:basedOn w:val="a"/>
    <w:link w:val="a5"/>
    <w:uiPriority w:val="99"/>
    <w:semiHidden/>
    <w:rsid w:val="00FB51CD"/>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locked/>
    <w:rsid w:val="00FB51CD"/>
    <w:rPr>
      <w:rFonts w:ascii="Tahoma" w:hAnsi="Tahoma" w:cs="Tahoma"/>
      <w:sz w:val="16"/>
      <w:szCs w:val="16"/>
    </w:rPr>
  </w:style>
  <w:style w:type="character" w:customStyle="1" w:styleId="4">
    <w:name w:val="Основной текст (4) + Курсив"/>
    <w:basedOn w:val="a0"/>
    <w:uiPriority w:val="99"/>
    <w:rsid w:val="00D47CEA"/>
    <w:rPr>
      <w:rFonts w:ascii="Times New Roman" w:hAnsi="Times New Roman" w:cs="Times New Roman"/>
      <w:i/>
      <w:iCs/>
      <w:spacing w:val="0"/>
      <w:sz w:val="17"/>
      <w:szCs w:val="17"/>
    </w:rPr>
  </w:style>
  <w:style w:type="paragraph" w:styleId="a6">
    <w:name w:val="List Paragraph"/>
    <w:basedOn w:val="a"/>
    <w:uiPriority w:val="99"/>
    <w:qFormat/>
    <w:rsid w:val="00D47CEA"/>
    <w:pPr>
      <w:spacing w:after="0" w:line="240" w:lineRule="auto"/>
      <w:ind w:left="720"/>
      <w:contextualSpacing/>
    </w:pPr>
    <w:rPr>
      <w:rFonts w:ascii="Times New Roman" w:hAnsi="Times New Roman"/>
      <w:sz w:val="24"/>
      <w:szCs w:val="24"/>
    </w:rPr>
  </w:style>
  <w:style w:type="character" w:styleId="a7">
    <w:name w:val="Hyperlink"/>
    <w:basedOn w:val="a0"/>
    <w:uiPriority w:val="99"/>
    <w:rsid w:val="005A2388"/>
    <w:rPr>
      <w:rFonts w:cs="Times New Roman"/>
      <w:color w:val="0000FF"/>
      <w:u w:val="single"/>
    </w:rPr>
  </w:style>
  <w:style w:type="character" w:customStyle="1" w:styleId="UnresolvedMention">
    <w:name w:val="Unresolved Mention"/>
    <w:basedOn w:val="a0"/>
    <w:uiPriority w:val="99"/>
    <w:semiHidden/>
    <w:rsid w:val="005A2388"/>
    <w:rPr>
      <w:rFonts w:cs="Times New Roman"/>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3149B"/>
    <w:pPr>
      <w:spacing w:after="200" w:line="276" w:lineRule="auto"/>
    </w:pPr>
  </w:style>
  <w:style w:type="paragraph" w:styleId="1">
    <w:name w:val="heading 1"/>
    <w:basedOn w:val="a"/>
    <w:next w:val="a"/>
    <w:link w:val="10"/>
    <w:uiPriority w:val="99"/>
    <w:qFormat/>
    <w:rsid w:val="00F9543E"/>
    <w:pPr>
      <w:keepNext/>
      <w:keepLines/>
      <w:spacing w:before="480" w:after="0"/>
      <w:outlineLvl w:val="0"/>
    </w:pPr>
    <w:rPr>
      <w:rFonts w:ascii="Cambria" w:hAnsi="Cambria"/>
      <w:b/>
      <w:bCs/>
      <w:color w:val="365F91"/>
      <w:sz w:val="28"/>
      <w:szCs w:val="28"/>
    </w:rPr>
  </w:style>
  <w:style w:type="paragraph" w:styleId="3">
    <w:name w:val="heading 3"/>
    <w:basedOn w:val="a"/>
    <w:next w:val="a"/>
    <w:link w:val="30"/>
    <w:uiPriority w:val="99"/>
    <w:qFormat/>
    <w:rsid w:val="00D47CEA"/>
    <w:pPr>
      <w:keepNext/>
      <w:spacing w:before="240" w:after="60" w:line="240" w:lineRule="auto"/>
      <w:outlineLvl w:val="2"/>
    </w:pPr>
    <w:rPr>
      <w:rFonts w:ascii="Arial" w:hAnsi="Arial" w:cs="Arial"/>
      <w:b/>
      <w:bCs/>
      <w:sz w:val="26"/>
      <w:szCs w:val="26"/>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F9543E"/>
    <w:rPr>
      <w:rFonts w:ascii="Cambria" w:hAnsi="Cambria" w:cs="Times New Roman"/>
      <w:b/>
      <w:bCs/>
      <w:color w:val="365F91"/>
      <w:sz w:val="28"/>
      <w:szCs w:val="28"/>
    </w:rPr>
  </w:style>
  <w:style w:type="character" w:customStyle="1" w:styleId="30">
    <w:name w:val="Заголовок 3 Знак"/>
    <w:basedOn w:val="a0"/>
    <w:link w:val="3"/>
    <w:uiPriority w:val="99"/>
    <w:locked/>
    <w:rsid w:val="00D47CEA"/>
    <w:rPr>
      <w:rFonts w:ascii="Arial" w:hAnsi="Arial" w:cs="Arial"/>
      <w:b/>
      <w:bCs/>
      <w:sz w:val="26"/>
      <w:szCs w:val="26"/>
      <w:lang w:eastAsia="ru-RU"/>
    </w:rPr>
  </w:style>
  <w:style w:type="table" w:styleId="a3">
    <w:name w:val="Table Grid"/>
    <w:basedOn w:val="a1"/>
    <w:uiPriority w:val="99"/>
    <w:rsid w:val="00FB51CD"/>
    <w:rPr>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a4">
    <w:name w:val="Balloon Text"/>
    <w:basedOn w:val="a"/>
    <w:link w:val="a5"/>
    <w:uiPriority w:val="99"/>
    <w:semiHidden/>
    <w:rsid w:val="00FB51CD"/>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locked/>
    <w:rsid w:val="00FB51CD"/>
    <w:rPr>
      <w:rFonts w:ascii="Tahoma" w:hAnsi="Tahoma" w:cs="Tahoma"/>
      <w:sz w:val="16"/>
      <w:szCs w:val="16"/>
    </w:rPr>
  </w:style>
  <w:style w:type="character" w:customStyle="1" w:styleId="4">
    <w:name w:val="Основной текст (4) + Курсив"/>
    <w:basedOn w:val="a0"/>
    <w:uiPriority w:val="99"/>
    <w:rsid w:val="00D47CEA"/>
    <w:rPr>
      <w:rFonts w:ascii="Times New Roman" w:hAnsi="Times New Roman" w:cs="Times New Roman"/>
      <w:i/>
      <w:iCs/>
      <w:spacing w:val="0"/>
      <w:sz w:val="17"/>
      <w:szCs w:val="17"/>
    </w:rPr>
  </w:style>
  <w:style w:type="paragraph" w:styleId="a6">
    <w:name w:val="List Paragraph"/>
    <w:basedOn w:val="a"/>
    <w:uiPriority w:val="99"/>
    <w:qFormat/>
    <w:rsid w:val="00D47CEA"/>
    <w:pPr>
      <w:spacing w:after="0" w:line="240" w:lineRule="auto"/>
      <w:ind w:left="720"/>
      <w:contextualSpacing/>
    </w:pPr>
    <w:rPr>
      <w:rFonts w:ascii="Times New Roman" w:hAnsi="Times New Roman"/>
      <w:sz w:val="24"/>
      <w:szCs w:val="24"/>
    </w:rPr>
  </w:style>
  <w:style w:type="character" w:styleId="a7">
    <w:name w:val="Hyperlink"/>
    <w:basedOn w:val="a0"/>
    <w:uiPriority w:val="99"/>
    <w:rsid w:val="005A2388"/>
    <w:rPr>
      <w:rFonts w:cs="Times New Roman"/>
      <w:color w:val="0000FF"/>
      <w:u w:val="single"/>
    </w:rPr>
  </w:style>
  <w:style w:type="character" w:customStyle="1" w:styleId="UnresolvedMention">
    <w:name w:val="Unresolved Mention"/>
    <w:basedOn w:val="a0"/>
    <w:uiPriority w:val="99"/>
    <w:semiHidden/>
    <w:rsid w:val="005A2388"/>
    <w:rPr>
      <w:rFonts w:cs="Times New Roman"/>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image" Target="media/image12.png"/><Relationship Id="rId26" Type="http://schemas.openxmlformats.org/officeDocument/2006/relationships/package" Target="embeddings/Microsoft_Visio_Drawing122222.vsdx"/><Relationship Id="rId3" Type="http://schemas.openxmlformats.org/officeDocument/2006/relationships/styles" Target="styles.xml"/><Relationship Id="rId21" Type="http://schemas.openxmlformats.org/officeDocument/2006/relationships/image" Target="media/image15.png"/><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image" Target="media/image18.emf"/><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10.png"/><Relationship Id="rId20" Type="http://schemas.openxmlformats.org/officeDocument/2006/relationships/image" Target="media/image14.png"/><Relationship Id="rId29" Type="http://schemas.openxmlformats.org/officeDocument/2006/relationships/image" Target="media/image21.em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5.png"/><Relationship Id="rId24" Type="http://schemas.openxmlformats.org/officeDocument/2006/relationships/package" Target="embeddings/Microsoft_Visio_Drawing11111.vsdx"/><Relationship Id="rId32"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9.png"/><Relationship Id="rId23" Type="http://schemas.openxmlformats.org/officeDocument/2006/relationships/image" Target="media/image17.emf"/><Relationship Id="rId28" Type="http://schemas.openxmlformats.org/officeDocument/2006/relationships/image" Target="media/image20.png"/><Relationship Id="rId10" Type="http://schemas.openxmlformats.org/officeDocument/2006/relationships/image" Target="media/image4.png"/><Relationship Id="rId19" Type="http://schemas.openxmlformats.org/officeDocument/2006/relationships/image" Target="media/image13.png"/><Relationship Id="rId31" Type="http://schemas.openxmlformats.org/officeDocument/2006/relationships/image" Target="media/image22.png"/><Relationship Id="rId4" Type="http://schemas.microsoft.com/office/2007/relationships/stylesWithEffects" Target="stylesWithEffect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image" Target="media/image16.png"/><Relationship Id="rId27" Type="http://schemas.openxmlformats.org/officeDocument/2006/relationships/image" Target="media/image19.png"/><Relationship Id="rId30" Type="http://schemas.openxmlformats.org/officeDocument/2006/relationships/oleObject" Target="embeddings/Microsoft_Visio_2003-2010_Drawing11111.vsd"/></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6D9C4B0-8815-47C3-A60C-C49C184EC8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TotalTime>
  <Pages>28</Pages>
  <Words>5164</Words>
  <Characters>29417</Characters>
  <Application>Microsoft Office Word</Application>
  <DocSecurity>0</DocSecurity>
  <Lines>245</Lines>
  <Paragraphs>69</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Grizli777</Company>
  <LinksUpToDate>false</LinksUpToDate>
  <CharactersWithSpaces>34512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380660172872</cp:lastModifiedBy>
  <cp:revision>6</cp:revision>
  <dcterms:created xsi:type="dcterms:W3CDTF">2021-04-03T16:35:00Z</dcterms:created>
  <dcterms:modified xsi:type="dcterms:W3CDTF">2021-04-05T12:04:00Z</dcterms:modified>
</cp:coreProperties>
</file>