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9FB" w:rsidRPr="000A79FB" w:rsidRDefault="00162142" w:rsidP="000A79FB">
      <w:pPr>
        <w:tabs>
          <w:tab w:val="left" w:pos="0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ИЗМЕНЕНИЯ ИНТЕГРАТИВНОЙ ФУНКЦИИ МОЗГА ПРИ НАРУШЕНИИ </w:t>
      </w:r>
    </w:p>
    <w:p w:rsidR="00A65C77" w:rsidRPr="000A79FB" w:rsidRDefault="00162142" w:rsidP="000A79FB">
      <w:pPr>
        <w:tabs>
          <w:tab w:val="left" w:pos="0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A79FB">
        <w:rPr>
          <w:rFonts w:ascii="Times New Roman" w:hAnsi="Times New Roman" w:cs="Times New Roman"/>
          <w:sz w:val="24"/>
          <w:szCs w:val="24"/>
          <w:lang w:val="ru-RU"/>
        </w:rPr>
        <w:t>ПРОДОЛЖИТЕЛЬНОСТИ СНА У ШКОЛЬНИКОВ</w:t>
      </w:r>
    </w:p>
    <w:p w:rsidR="00E24031" w:rsidRPr="000A79FB" w:rsidRDefault="00E24031" w:rsidP="00E2403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Огнева Л. Г., ассистент кафедры патологической физиологии им. Д.Е. </w:t>
      </w:r>
      <w:proofErr w:type="spellStart"/>
      <w:r w:rsidRPr="000A79FB">
        <w:rPr>
          <w:rFonts w:ascii="Times New Roman" w:hAnsi="Times New Roman" w:cs="Times New Roman"/>
          <w:sz w:val="24"/>
          <w:szCs w:val="24"/>
          <w:lang w:val="ru-RU"/>
        </w:rPr>
        <w:t>Альперна</w:t>
      </w:r>
      <w:proofErr w:type="spellEnd"/>
    </w:p>
    <w:p w:rsidR="00983BE7" w:rsidRPr="00873652" w:rsidRDefault="00983BE7" w:rsidP="00983BE7">
      <w:pPr>
        <w:tabs>
          <w:tab w:val="left" w:pos="0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ru-RU"/>
        </w:rPr>
        <w:t xml:space="preserve">Григорова М.В.,4 курс, </w:t>
      </w:r>
      <w:r>
        <w:rPr>
          <w:rFonts w:ascii="Times New Roman" w:hAnsi="Times New Roman" w:cs="Times New Roman"/>
          <w:sz w:val="24"/>
          <w:szCs w:val="24"/>
        </w:rPr>
        <w:t xml:space="preserve">ІІІ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медицинский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факультет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специальность педиатрия</w:t>
      </w:r>
    </w:p>
    <w:p w:rsidR="00983BE7" w:rsidRDefault="00983BE7" w:rsidP="00983BE7">
      <w:pPr>
        <w:tabs>
          <w:tab w:val="left" w:pos="0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A79FB">
        <w:rPr>
          <w:rFonts w:ascii="Times New Roman" w:hAnsi="Times New Roman" w:cs="Times New Roman"/>
          <w:sz w:val="24"/>
          <w:szCs w:val="24"/>
          <w:lang w:val="ru-RU"/>
        </w:rPr>
        <w:t>Сокол А. А.</w:t>
      </w:r>
      <w:r>
        <w:rPr>
          <w:rFonts w:ascii="Times New Roman" w:hAnsi="Times New Roman" w:cs="Times New Roman"/>
          <w:sz w:val="24"/>
          <w:szCs w:val="24"/>
        </w:rPr>
        <w:t xml:space="preserve">, 4 курс, ІІІ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медицинский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79FB">
        <w:rPr>
          <w:rFonts w:ascii="Times New Roman" w:hAnsi="Times New Roman" w:cs="Times New Roman"/>
          <w:sz w:val="24"/>
          <w:szCs w:val="24"/>
        </w:rPr>
        <w:t xml:space="preserve"> факультет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специальность педиатрия</w:t>
      </w:r>
    </w:p>
    <w:p w:rsidR="00983BE7" w:rsidRPr="00873652" w:rsidRDefault="00983BE7" w:rsidP="00983BE7">
      <w:pPr>
        <w:tabs>
          <w:tab w:val="left" w:pos="0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Чепелюк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А.А.,4 курс, </w:t>
      </w:r>
      <w:r>
        <w:rPr>
          <w:rFonts w:ascii="Times New Roman" w:hAnsi="Times New Roman" w:cs="Times New Roman"/>
          <w:sz w:val="24"/>
          <w:szCs w:val="24"/>
        </w:rPr>
        <w:t xml:space="preserve">І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медицинский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факультет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специальность лечебное дело</w:t>
      </w:r>
    </w:p>
    <w:p w:rsidR="001A4173" w:rsidRPr="000A79FB" w:rsidRDefault="001A4173" w:rsidP="000A79FB">
      <w:pPr>
        <w:spacing w:after="0"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  <w:lang w:val="ru-RU"/>
        </w:rPr>
      </w:pPr>
      <w:proofErr w:type="spellStart"/>
      <w:r w:rsidRPr="000A79FB">
        <w:rPr>
          <w:rFonts w:ascii="Times New Roman" w:hAnsi="Times New Roman" w:cs="Times New Roman"/>
          <w:sz w:val="24"/>
          <w:szCs w:val="24"/>
        </w:rPr>
        <w:t>Научный</w:t>
      </w:r>
      <w:proofErr w:type="spellEnd"/>
      <w:r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hAnsi="Times New Roman" w:cs="Times New Roman"/>
          <w:sz w:val="24"/>
          <w:szCs w:val="24"/>
        </w:rPr>
        <w:t>руководитель</w:t>
      </w:r>
      <w:proofErr w:type="spellEnd"/>
      <w:r w:rsidRPr="000A79FB">
        <w:rPr>
          <w:rFonts w:ascii="Times New Roman" w:hAnsi="Times New Roman" w:cs="Times New Roman"/>
          <w:sz w:val="24"/>
          <w:szCs w:val="24"/>
        </w:rPr>
        <w:t xml:space="preserve">: д. м. н., </w:t>
      </w:r>
      <w:proofErr w:type="spellStart"/>
      <w:r w:rsidRPr="000A79FB">
        <w:rPr>
          <w:rFonts w:ascii="Times New Roman" w:hAnsi="Times New Roman" w:cs="Times New Roman"/>
          <w:sz w:val="24"/>
          <w:szCs w:val="24"/>
        </w:rPr>
        <w:t>профессор</w:t>
      </w:r>
      <w:proofErr w:type="spellEnd"/>
      <w:r w:rsidRPr="000A79FB">
        <w:rPr>
          <w:rFonts w:ascii="Times New Roman" w:hAnsi="Times New Roman" w:cs="Times New Roman"/>
          <w:sz w:val="24"/>
          <w:szCs w:val="24"/>
        </w:rPr>
        <w:t xml:space="preserve"> </w:t>
      </w:r>
      <w:r w:rsidR="00FC4218" w:rsidRPr="000A79FB">
        <w:rPr>
          <w:rFonts w:ascii="Times New Roman" w:hAnsi="Times New Roman" w:cs="Times New Roman"/>
          <w:sz w:val="24"/>
          <w:szCs w:val="24"/>
          <w:lang w:val="ru-RU"/>
        </w:rPr>
        <w:t>Николаева О. В.</w:t>
      </w:r>
    </w:p>
    <w:p w:rsidR="00A65C77" w:rsidRPr="000A79FB" w:rsidRDefault="00A65C77" w:rsidP="000A79F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A79FB">
        <w:rPr>
          <w:rFonts w:ascii="Times New Roman" w:hAnsi="Times New Roman" w:cs="Times New Roman"/>
          <w:sz w:val="24"/>
          <w:szCs w:val="24"/>
          <w:lang w:val="ru-RU"/>
        </w:rPr>
        <w:t>Каф</w:t>
      </w:r>
      <w:r w:rsidR="007D25D7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едра патологической физиологии </w:t>
      </w:r>
      <w:r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им. Д.Е. </w:t>
      </w:r>
      <w:proofErr w:type="spellStart"/>
      <w:r w:rsidRPr="000A79FB">
        <w:rPr>
          <w:rFonts w:ascii="Times New Roman" w:hAnsi="Times New Roman" w:cs="Times New Roman"/>
          <w:sz w:val="24"/>
          <w:szCs w:val="24"/>
          <w:lang w:val="ru-RU"/>
        </w:rPr>
        <w:t>Альперна</w:t>
      </w:r>
      <w:proofErr w:type="spellEnd"/>
    </w:p>
    <w:p w:rsidR="00A65C77" w:rsidRPr="000A79FB" w:rsidRDefault="00A65C77" w:rsidP="000A79FB">
      <w:pPr>
        <w:tabs>
          <w:tab w:val="left" w:pos="0"/>
        </w:tabs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A79FB">
        <w:rPr>
          <w:rFonts w:ascii="Times New Roman" w:hAnsi="Times New Roman" w:cs="Times New Roman"/>
          <w:sz w:val="24"/>
          <w:szCs w:val="24"/>
          <w:lang w:val="ru-RU"/>
        </w:rPr>
        <w:t>Харьковский национальный медицинский университет</w:t>
      </w:r>
    </w:p>
    <w:p w:rsidR="00E0191D" w:rsidRPr="000A79FB" w:rsidRDefault="00E0191D" w:rsidP="000A79FB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</w:p>
    <w:p w:rsidR="00ED3F98" w:rsidRPr="000A79FB" w:rsidRDefault="001A4173" w:rsidP="000A79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A79FB">
        <w:rPr>
          <w:rFonts w:ascii="Times New Roman" w:hAnsi="Times New Roman" w:cs="Times New Roman"/>
          <w:sz w:val="24"/>
          <w:szCs w:val="24"/>
        </w:rPr>
        <w:t>Актуальность</w:t>
      </w:r>
      <w:proofErr w:type="spellEnd"/>
      <w:r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hAnsi="Times New Roman" w:cs="Times New Roman"/>
          <w:sz w:val="24"/>
          <w:szCs w:val="24"/>
        </w:rPr>
        <w:t>исследования</w:t>
      </w:r>
      <w:proofErr w:type="spellEnd"/>
      <w:r w:rsidRPr="000A79FB">
        <w:rPr>
          <w:rFonts w:ascii="Times New Roman" w:hAnsi="Times New Roman" w:cs="Times New Roman"/>
          <w:sz w:val="24"/>
          <w:szCs w:val="24"/>
        </w:rPr>
        <w:t>:</w:t>
      </w:r>
      <w:r w:rsidR="00A65C77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A79FB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CD1773"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D1773" w:rsidRPr="000A79FB">
        <w:rPr>
          <w:rFonts w:ascii="Times New Roman" w:hAnsi="Times New Roman" w:cs="Times New Roman"/>
          <w:sz w:val="24"/>
          <w:szCs w:val="24"/>
        </w:rPr>
        <w:t>процессе</w:t>
      </w:r>
      <w:proofErr w:type="spellEnd"/>
      <w:r w:rsidR="00CD1773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62142" w:rsidRPr="000A79FB">
        <w:rPr>
          <w:rFonts w:ascii="Times New Roman" w:hAnsi="Times New Roman" w:cs="Times New Roman"/>
          <w:bCs/>
          <w:sz w:val="24"/>
          <w:szCs w:val="24"/>
        </w:rPr>
        <w:t>развития</w:t>
      </w:r>
      <w:proofErr w:type="spellEnd"/>
      <w:r w:rsidR="00162142" w:rsidRPr="000A79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62142" w:rsidRPr="000A79FB">
        <w:rPr>
          <w:rFonts w:ascii="Times New Roman" w:hAnsi="Times New Roman" w:cs="Times New Roman"/>
          <w:bCs/>
          <w:sz w:val="24"/>
          <w:szCs w:val="24"/>
        </w:rPr>
        <w:t>невротическ</w:t>
      </w:r>
      <w:proofErr w:type="spellEnd"/>
      <w:r w:rsidR="00063DD7" w:rsidRPr="000A79FB">
        <w:rPr>
          <w:rFonts w:ascii="Times New Roman" w:hAnsi="Times New Roman" w:cs="Times New Roman"/>
          <w:bCs/>
          <w:sz w:val="24"/>
          <w:szCs w:val="24"/>
          <w:lang w:val="ru-RU"/>
        </w:rPr>
        <w:t>ох</w:t>
      </w:r>
      <w:r w:rsidR="00162142" w:rsidRPr="000A79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162142" w:rsidRPr="000A79FB">
        <w:rPr>
          <w:rFonts w:ascii="Times New Roman" w:hAnsi="Times New Roman" w:cs="Times New Roman"/>
          <w:bCs/>
          <w:sz w:val="24"/>
          <w:szCs w:val="24"/>
        </w:rPr>
        <w:t>состояни</w:t>
      </w:r>
      <w:proofErr w:type="spellEnd"/>
      <w:r w:rsidR="00063DD7" w:rsidRPr="000A79FB">
        <w:rPr>
          <w:rFonts w:ascii="Times New Roman" w:hAnsi="Times New Roman" w:cs="Times New Roman"/>
          <w:bCs/>
          <w:sz w:val="24"/>
          <w:szCs w:val="24"/>
          <w:lang w:val="ru-RU"/>
        </w:rPr>
        <w:t>й</w:t>
      </w:r>
      <w:r w:rsidR="00CD1773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62142" w:rsidRPr="000A79FB">
        <w:rPr>
          <w:rFonts w:ascii="Times New Roman" w:hAnsi="Times New Roman" w:cs="Times New Roman"/>
          <w:sz w:val="24"/>
          <w:szCs w:val="24"/>
        </w:rPr>
        <w:t>имеется</w:t>
      </w:r>
      <w:proofErr w:type="spellEnd"/>
      <w:r w:rsidR="00162142"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62142" w:rsidRPr="000A79FB">
        <w:rPr>
          <w:rFonts w:ascii="Times New Roman" w:hAnsi="Times New Roman" w:cs="Times New Roman"/>
          <w:sz w:val="24"/>
          <w:szCs w:val="24"/>
        </w:rPr>
        <w:t>закономерная</w:t>
      </w:r>
      <w:proofErr w:type="spellEnd"/>
      <w:r w:rsidR="00162142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 связь с </w:t>
      </w:r>
      <w:r w:rsidR="00ED3F98" w:rsidRPr="000A79FB">
        <w:rPr>
          <w:rFonts w:ascii="Times New Roman" w:hAnsi="Times New Roman" w:cs="Times New Roman"/>
          <w:sz w:val="24"/>
          <w:szCs w:val="24"/>
          <w:lang w:val="ru-RU"/>
        </w:rPr>
        <w:t>продолжительностью сна.</w:t>
      </w:r>
      <w:r w:rsidR="00ED3F98" w:rsidRPr="000A79FB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</w:t>
      </w:r>
      <w:r w:rsidR="00ED3F98" w:rsidRPr="000A79FB">
        <w:rPr>
          <w:rFonts w:ascii="Times New Roman" w:hAnsi="Times New Roman" w:cs="Times New Roman"/>
          <w:sz w:val="24"/>
          <w:szCs w:val="24"/>
          <w:lang w:val="ru-RU"/>
        </w:rPr>
        <w:t>Учебные занятия требуют напряженной работы головного мозга, и прежде всего его высшего отдела — коры головного мозга.</w:t>
      </w:r>
    </w:p>
    <w:p w:rsidR="00A65C77" w:rsidRPr="000A79FB" w:rsidRDefault="001A4173" w:rsidP="000A79FB">
      <w:pPr>
        <w:pStyle w:val="Standard"/>
        <w:spacing w:line="360" w:lineRule="auto"/>
        <w:jc w:val="both"/>
        <w:rPr>
          <w:rFonts w:cs="Times New Roman"/>
        </w:rPr>
      </w:pPr>
      <w:r w:rsidRPr="000A79FB">
        <w:rPr>
          <w:rFonts w:cs="Times New Roman"/>
        </w:rPr>
        <w:t xml:space="preserve">Цель исследования: </w:t>
      </w:r>
      <w:r w:rsidR="00A65C77" w:rsidRPr="000A79FB">
        <w:rPr>
          <w:rFonts w:cs="Times New Roman"/>
        </w:rPr>
        <w:t>Определить уровни</w:t>
      </w:r>
      <w:r w:rsidR="00F57532" w:rsidRPr="000A79FB">
        <w:rPr>
          <w:rFonts w:cs="Times New Roman"/>
        </w:rPr>
        <w:t xml:space="preserve"> и разновидности</w:t>
      </w:r>
      <w:r w:rsidR="00A65C77" w:rsidRPr="000A79FB">
        <w:rPr>
          <w:rFonts w:cs="Times New Roman"/>
        </w:rPr>
        <w:t xml:space="preserve"> </w:t>
      </w:r>
      <w:r w:rsidR="00F57532" w:rsidRPr="000A79FB">
        <w:rPr>
          <w:rFonts w:cs="Times New Roman"/>
          <w:bCs/>
        </w:rPr>
        <w:t>невротических состояний</w:t>
      </w:r>
      <w:r w:rsidR="00F57532" w:rsidRPr="000A79FB">
        <w:rPr>
          <w:rFonts w:cs="Times New Roman"/>
        </w:rPr>
        <w:t xml:space="preserve"> </w:t>
      </w:r>
      <w:r w:rsidR="00A65C77" w:rsidRPr="000A79FB">
        <w:rPr>
          <w:rFonts w:cs="Times New Roman"/>
        </w:rPr>
        <w:t xml:space="preserve">среди </w:t>
      </w:r>
      <w:r w:rsidRPr="000A79FB">
        <w:rPr>
          <w:rFonts w:cs="Times New Roman"/>
        </w:rPr>
        <w:t>школьников</w:t>
      </w:r>
      <w:r w:rsidR="00A65C77" w:rsidRPr="000A79FB">
        <w:rPr>
          <w:rFonts w:cs="Times New Roman"/>
        </w:rPr>
        <w:t xml:space="preserve">, </w:t>
      </w:r>
      <w:r w:rsidRPr="000A79FB">
        <w:rPr>
          <w:rFonts w:cs="Times New Roman"/>
        </w:rPr>
        <w:t>разных возрастных групп</w:t>
      </w:r>
      <w:r w:rsidR="00F57532" w:rsidRPr="000A79FB">
        <w:rPr>
          <w:rFonts w:cs="Times New Roman"/>
        </w:rPr>
        <w:t xml:space="preserve"> при недостаточной продолжительности сна.</w:t>
      </w:r>
      <w:r w:rsidR="00163AD0" w:rsidRPr="000A79FB">
        <w:rPr>
          <w:rFonts w:cs="Times New Roman"/>
        </w:rPr>
        <w:t xml:space="preserve"> </w:t>
      </w:r>
    </w:p>
    <w:p w:rsidR="00A65C77" w:rsidRPr="000A79FB" w:rsidRDefault="001A4173" w:rsidP="000A79F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MyriadPro-Regular" w:hAnsi="Times New Roman" w:cs="Times New Roman"/>
          <w:color w:val="000000"/>
          <w:sz w:val="24"/>
          <w:szCs w:val="24"/>
        </w:rPr>
      </w:pPr>
      <w:proofErr w:type="spellStart"/>
      <w:r w:rsidRPr="000A79FB">
        <w:rPr>
          <w:rFonts w:ascii="Times New Roman" w:hAnsi="Times New Roman" w:cs="Times New Roman"/>
          <w:sz w:val="24"/>
          <w:szCs w:val="24"/>
        </w:rPr>
        <w:t>Материалы</w:t>
      </w:r>
      <w:proofErr w:type="spellEnd"/>
      <w:r w:rsidRPr="000A79FB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0A79FB">
        <w:rPr>
          <w:rFonts w:ascii="Times New Roman" w:hAnsi="Times New Roman" w:cs="Times New Roman"/>
          <w:sz w:val="24"/>
          <w:szCs w:val="24"/>
        </w:rPr>
        <w:t>методы</w:t>
      </w:r>
      <w:proofErr w:type="spellEnd"/>
      <w:r w:rsidRPr="000A79FB">
        <w:rPr>
          <w:rFonts w:ascii="Times New Roman" w:hAnsi="Times New Roman" w:cs="Times New Roman"/>
          <w:sz w:val="24"/>
          <w:szCs w:val="24"/>
        </w:rPr>
        <w:t xml:space="preserve">: </w:t>
      </w:r>
      <w:r w:rsidR="000A79FB">
        <w:rPr>
          <w:rFonts w:ascii="Times New Roman" w:hAnsi="Times New Roman" w:cs="Times New Roman"/>
          <w:sz w:val="24"/>
          <w:szCs w:val="24"/>
          <w:lang w:val="ru-RU"/>
        </w:rPr>
        <w:t>о</w:t>
      </w:r>
      <w:proofErr w:type="spellStart"/>
      <w:r w:rsidR="00A65C77" w:rsidRPr="000A79FB">
        <w:rPr>
          <w:rFonts w:ascii="Times New Roman" w:hAnsi="Times New Roman" w:cs="Times New Roman"/>
          <w:sz w:val="24"/>
          <w:szCs w:val="24"/>
        </w:rPr>
        <w:t>бъектами</w:t>
      </w:r>
      <w:proofErr w:type="spellEnd"/>
      <w:r w:rsidR="00A65C77"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5C77" w:rsidRPr="000A79FB">
        <w:rPr>
          <w:rFonts w:ascii="Times New Roman" w:hAnsi="Times New Roman" w:cs="Times New Roman"/>
          <w:sz w:val="24"/>
          <w:szCs w:val="24"/>
        </w:rPr>
        <w:t>наблюдения</w:t>
      </w:r>
      <w:proofErr w:type="spellEnd"/>
      <w:r w:rsidR="00A65C77"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5C77" w:rsidRPr="000A79FB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="00D94759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754A5" w:rsidRPr="000A79FB">
        <w:rPr>
          <w:rFonts w:ascii="Times New Roman" w:hAnsi="Times New Roman" w:cs="Times New Roman"/>
          <w:sz w:val="24"/>
          <w:szCs w:val="24"/>
          <w:lang w:val="ru-RU"/>
        </w:rPr>
        <w:t>285</w:t>
      </w:r>
      <w:r w:rsidR="00C754A5" w:rsidRPr="000A79FB">
        <w:rPr>
          <w:rFonts w:ascii="Times New Roman" w:hAnsi="Times New Roman" w:cs="Times New Roman"/>
          <w:sz w:val="24"/>
          <w:szCs w:val="24"/>
        </w:rPr>
        <w:t xml:space="preserve"> </w:t>
      </w:r>
      <w:r w:rsidR="00C754A5" w:rsidRPr="000A79FB">
        <w:rPr>
          <w:rFonts w:ascii="Times New Roman" w:hAnsi="Times New Roman" w:cs="Times New Roman"/>
          <w:sz w:val="24"/>
          <w:szCs w:val="24"/>
          <w:lang w:val="ru-RU"/>
        </w:rPr>
        <w:t>учащихся</w:t>
      </w:r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 </w:t>
      </w:r>
      <w:r w:rsidR="00163AD0" w:rsidRPr="000A79FB">
        <w:rPr>
          <w:rFonts w:ascii="Times New Roman" w:eastAsia="MyriadPro-Regular" w:hAnsi="Times New Roman" w:cs="Times New Roman"/>
          <w:color w:val="000000"/>
          <w:sz w:val="24"/>
          <w:szCs w:val="24"/>
          <w:lang w:val="ru-RU"/>
        </w:rPr>
        <w:t>школ</w:t>
      </w:r>
      <w:r w:rsidR="00D469EB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 г. </w:t>
      </w:r>
      <w:proofErr w:type="spellStart"/>
      <w:r w:rsidR="00D469EB" w:rsidRPr="000A79FB">
        <w:rPr>
          <w:rFonts w:ascii="Times New Roman" w:hAnsi="Times New Roman" w:cs="Times New Roman"/>
          <w:sz w:val="24"/>
          <w:szCs w:val="24"/>
        </w:rPr>
        <w:t>Харьков</w:t>
      </w:r>
      <w:proofErr w:type="spellEnd"/>
      <w:r w:rsidR="00D469EB" w:rsidRPr="000A79FB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C754A5" w:rsidRPr="000A79FB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D469EB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754A5" w:rsidRPr="000A79FB">
        <w:rPr>
          <w:rFonts w:ascii="Times New Roman" w:eastAsia="MyriadPro-Regular" w:hAnsi="Times New Roman" w:cs="Times New Roman"/>
          <w:color w:val="000000"/>
          <w:sz w:val="24"/>
          <w:szCs w:val="24"/>
          <w:lang w:val="ru-RU"/>
        </w:rPr>
        <w:t>и</w:t>
      </w:r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з них 188 </w:t>
      </w:r>
      <w:proofErr w:type="spellStart"/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>учащихся</w:t>
      </w:r>
      <w:proofErr w:type="spellEnd"/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>младшего</w:t>
      </w:r>
      <w:proofErr w:type="spellEnd"/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>школьного</w:t>
      </w:r>
      <w:proofErr w:type="spellEnd"/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>возраста</w:t>
      </w:r>
      <w:proofErr w:type="spellEnd"/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, и 97 </w:t>
      </w:r>
      <w:proofErr w:type="spellStart"/>
      <w:r w:rsidR="00D469EB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>учащихся</w:t>
      </w:r>
      <w:proofErr w:type="spellEnd"/>
      <w:r w:rsidR="00E812A9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E812A9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>старшего</w:t>
      </w:r>
      <w:proofErr w:type="spellEnd"/>
      <w:r w:rsidR="00E812A9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E812A9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>школьного</w:t>
      </w:r>
      <w:proofErr w:type="spellEnd"/>
      <w:r w:rsidR="00E812A9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E812A9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>возраста</w:t>
      </w:r>
      <w:proofErr w:type="spellEnd"/>
      <w:r w:rsidR="00C754A5" w:rsidRPr="000A79FB">
        <w:rPr>
          <w:rFonts w:ascii="Times New Roman" w:eastAsia="MyriadPro-Regular" w:hAnsi="Times New Roman" w:cs="Times New Roman"/>
          <w:color w:val="000000"/>
          <w:sz w:val="24"/>
          <w:szCs w:val="24"/>
          <w:lang w:val="ru-RU"/>
        </w:rPr>
        <w:t>.</w:t>
      </w:r>
      <w:r w:rsidR="00E812A9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A65C77" w:rsidRPr="000A79FB">
        <w:rPr>
          <w:rFonts w:ascii="Times New Roman" w:eastAsia="Times New Roman" w:hAnsi="Times New Roman" w:cs="Times New Roman"/>
          <w:sz w:val="24"/>
          <w:szCs w:val="24"/>
          <w:lang w:eastAsia="uk-UA"/>
        </w:rPr>
        <w:t>Исследование</w:t>
      </w:r>
      <w:proofErr w:type="spellEnd"/>
      <w:r w:rsidR="00A65C77" w:rsidRPr="000A79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проводилось с </w:t>
      </w:r>
      <w:r w:rsidR="002E36CE" w:rsidRPr="000A79FB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помощью опросника</w:t>
      </w:r>
      <w:r w:rsidR="00A65C77" w:rsidRPr="000A79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«</w:t>
      </w:r>
      <w:r w:rsidR="00B95B77" w:rsidRPr="000A79FB">
        <w:rPr>
          <w:rFonts w:ascii="Times New Roman" w:eastAsia="MyriadPro-Regular" w:hAnsi="Times New Roman" w:cs="Times New Roman"/>
          <w:color w:val="000000"/>
          <w:sz w:val="24"/>
          <w:szCs w:val="24"/>
          <w:lang w:val="ru-RU"/>
        </w:rPr>
        <w:t>Р</w:t>
      </w:r>
      <w:proofErr w:type="spellStart"/>
      <w:r w:rsidR="00B95B77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>ежим</w:t>
      </w:r>
      <w:proofErr w:type="spellEnd"/>
      <w:r w:rsidR="00B95B77" w:rsidRPr="000A79FB">
        <w:rPr>
          <w:rFonts w:ascii="Times New Roman" w:eastAsia="MyriadPro-Regular" w:hAnsi="Times New Roman" w:cs="Times New Roman"/>
          <w:color w:val="000000"/>
          <w:sz w:val="24"/>
          <w:szCs w:val="24"/>
        </w:rPr>
        <w:t xml:space="preserve"> дня</w:t>
      </w:r>
      <w:r w:rsidR="00B95B77" w:rsidRPr="000A79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B95B77" w:rsidRPr="000A79FB">
        <w:rPr>
          <w:rFonts w:ascii="Times New Roman" w:hAnsi="Times New Roman" w:cs="Times New Roman"/>
          <w:sz w:val="24"/>
          <w:szCs w:val="24"/>
          <w:lang w:val="ru-RU"/>
        </w:rPr>
        <w:t>школьников</w:t>
      </w:r>
      <w:r w:rsidR="00CD6331" w:rsidRPr="000A79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</w:t>
      </w:r>
      <w:r w:rsidR="00A65C77"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5C77" w:rsidRPr="000A79FB">
        <w:rPr>
          <w:rFonts w:ascii="Times New Roman" w:hAnsi="Times New Roman" w:cs="Times New Roman"/>
          <w:sz w:val="24"/>
          <w:szCs w:val="24"/>
        </w:rPr>
        <w:t>необходимост</w:t>
      </w:r>
      <w:proofErr w:type="spellEnd"/>
      <w:r w:rsidR="00CD6331" w:rsidRPr="000A79FB">
        <w:rPr>
          <w:rFonts w:ascii="Times New Roman" w:hAnsi="Times New Roman" w:cs="Times New Roman"/>
          <w:sz w:val="24"/>
          <w:szCs w:val="24"/>
          <w:lang w:val="ru-RU"/>
        </w:rPr>
        <w:t>ь ночного</w:t>
      </w:r>
      <w:r w:rsidR="00CD1773"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5C77" w:rsidRPr="000A79FB">
        <w:rPr>
          <w:rFonts w:ascii="Times New Roman" w:hAnsi="Times New Roman" w:cs="Times New Roman"/>
          <w:sz w:val="24"/>
          <w:szCs w:val="24"/>
        </w:rPr>
        <w:t>сна</w:t>
      </w:r>
      <w:proofErr w:type="spellEnd"/>
      <w:r w:rsidR="00163AD0" w:rsidRPr="000A79FB">
        <w:rPr>
          <w:rFonts w:ascii="Times New Roman" w:hAnsi="Times New Roman" w:cs="Times New Roman"/>
          <w:sz w:val="24"/>
          <w:szCs w:val="24"/>
          <w:lang w:val="ru-RU"/>
        </w:rPr>
        <w:t>».</w:t>
      </w:r>
      <w:r w:rsidR="00A65C77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D94759" w:rsidRPr="000A79FB" w:rsidRDefault="001A4173" w:rsidP="000A79F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A79FB">
        <w:rPr>
          <w:rFonts w:ascii="Times New Roman" w:hAnsi="Times New Roman" w:cs="Times New Roman"/>
          <w:sz w:val="24"/>
          <w:szCs w:val="24"/>
        </w:rPr>
        <w:t>Результаты</w:t>
      </w:r>
      <w:proofErr w:type="spellEnd"/>
      <w:r w:rsidRPr="000A79FB">
        <w:rPr>
          <w:rFonts w:ascii="Times New Roman" w:hAnsi="Times New Roman" w:cs="Times New Roman"/>
          <w:sz w:val="24"/>
          <w:szCs w:val="24"/>
        </w:rPr>
        <w:t>:</w:t>
      </w:r>
      <w:r w:rsidR="000A79FB">
        <w:rPr>
          <w:rFonts w:ascii="Times New Roman" w:hAnsi="Times New Roman" w:cs="Times New Roman"/>
          <w:sz w:val="24"/>
          <w:szCs w:val="24"/>
          <w:lang w:val="ru-RU"/>
        </w:rPr>
        <w:t xml:space="preserve"> в</w:t>
      </w:r>
      <w:r w:rsidR="00A65C77"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5C77" w:rsidRPr="000A79FB">
        <w:rPr>
          <w:rFonts w:ascii="Times New Roman" w:hAnsi="Times New Roman" w:cs="Times New Roman"/>
          <w:sz w:val="24"/>
          <w:szCs w:val="24"/>
        </w:rPr>
        <w:t>результате</w:t>
      </w:r>
      <w:proofErr w:type="spellEnd"/>
      <w:r w:rsidR="00A65C77"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5C77" w:rsidRPr="000A79FB">
        <w:rPr>
          <w:rFonts w:ascii="Times New Roman" w:hAnsi="Times New Roman" w:cs="Times New Roman"/>
          <w:sz w:val="24"/>
          <w:szCs w:val="24"/>
        </w:rPr>
        <w:t>проведенного</w:t>
      </w:r>
      <w:proofErr w:type="spellEnd"/>
      <w:r w:rsidR="00A65C77" w:rsidRPr="000A79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5C77" w:rsidRPr="000A79FB">
        <w:rPr>
          <w:rFonts w:ascii="Times New Roman" w:hAnsi="Times New Roman" w:cs="Times New Roman"/>
          <w:sz w:val="24"/>
          <w:szCs w:val="24"/>
        </w:rPr>
        <w:t>исследования</w:t>
      </w:r>
      <w:proofErr w:type="spellEnd"/>
      <w:r w:rsidR="00E812A9" w:rsidRPr="000A79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D1773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ш</w:t>
      </w:r>
      <w:r w:rsidR="00CD6331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кольники</w:t>
      </w:r>
      <w:r w:rsidR="00A65C77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 регулярно недосыпа</w:t>
      </w:r>
      <w:r w:rsidR="00C5411D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ю</w:t>
      </w:r>
      <w:r w:rsidR="00A65C77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т: продолжительность сна у </w:t>
      </w:r>
      <w:r w:rsidR="00CD6331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школьников</w:t>
      </w:r>
      <w:r w:rsidR="002E36CE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, в среднем,</w:t>
      </w:r>
      <w:r w:rsidR="00A65C77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 составляет </w:t>
      </w:r>
      <w:r w:rsidR="00593DAE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6</w:t>
      </w:r>
      <w:r w:rsidR="00A65C77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-</w:t>
      </w:r>
      <w:r w:rsidR="00593DAE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7</w:t>
      </w:r>
      <w:r w:rsidR="00A65C77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 часов</w:t>
      </w:r>
      <w:r w:rsidR="00D94759" w:rsidRPr="000A79FB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, а в старшей школе и менее 5 часов. </w:t>
      </w:r>
      <w:r w:rsidR="00D94759" w:rsidRPr="000A79FB">
        <w:rPr>
          <w:rFonts w:ascii="Times New Roman" w:hAnsi="Times New Roman" w:cs="Times New Roman"/>
          <w:sz w:val="24"/>
          <w:szCs w:val="24"/>
          <w:lang w:val="ru-RU"/>
        </w:rPr>
        <w:t>Результаты исследования показали, что уменьшение продолжительности ночного сна нарушает все процессы жизнедеятельности, вызывает развитие неврозов, значительно снижает физическую и умственную работоспособность.</w:t>
      </w:r>
    </w:p>
    <w:p w:rsidR="00A65C77" w:rsidRPr="000A79FB" w:rsidRDefault="00E812A9" w:rsidP="000A79F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Установлено,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что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среди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r w:rsidR="00C754A5"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>285</w:t>
      </w:r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обследованных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учащихся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r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>у</w:t>
      </w:r>
      <w:r w:rsidR="00C754A5"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 xml:space="preserve"> 6</w:t>
      </w:r>
      <w:r w:rsidR="00C754A5" w:rsidRPr="000A79FB">
        <w:rPr>
          <w:rFonts w:ascii="Times New Roman" w:eastAsia="MyriadPro-Regular" w:hAnsi="Times New Roman" w:cs="Times New Roman"/>
          <w:sz w:val="24"/>
          <w:szCs w:val="24"/>
        </w:rPr>
        <w:t>1</w:t>
      </w:r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(</w:t>
      </w:r>
      <w:r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>21,</w:t>
      </w:r>
      <w:r w:rsidR="00C754A5"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>4</w:t>
      </w:r>
      <w:r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 xml:space="preserve">%) имелись различные </w:t>
      </w:r>
      <w:r w:rsidR="001F3BC8" w:rsidRPr="001F3BC8">
        <w:rPr>
          <w:rFonts w:ascii="Times New Roman" w:eastAsia="MyriadPro-Regular" w:hAnsi="Times New Roman" w:cs="Times New Roman"/>
          <w:sz w:val="24"/>
          <w:szCs w:val="24"/>
          <w:lang w:val="ru-RU"/>
        </w:rPr>
        <w:t>жалобы на «невыносимую» усталость, снижение жизненного тонуса, упадок физических и умственных сил, разбитость, слабость, н</w:t>
      </w:r>
      <w:r w:rsidR="0034390C">
        <w:rPr>
          <w:rFonts w:ascii="Times New Roman" w:eastAsia="MyriadPro-Regular" w:hAnsi="Times New Roman" w:cs="Times New Roman"/>
          <w:sz w:val="24"/>
          <w:szCs w:val="24"/>
          <w:lang w:val="ru-RU"/>
        </w:rPr>
        <w:t>епереносимость обычных нагрузок, нарушение сна.</w:t>
      </w:r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При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этом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доля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учащихся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с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невротическими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расстройствами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в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младшей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возрастной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группе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состав</w:t>
      </w:r>
      <w:r w:rsidR="00CD6331" w:rsidRPr="000A79FB">
        <w:rPr>
          <w:rFonts w:ascii="Times New Roman" w:eastAsia="MyriadPro-Regular" w:hAnsi="Times New Roman" w:cs="Times New Roman"/>
          <w:sz w:val="24"/>
          <w:szCs w:val="24"/>
        </w:rPr>
        <w:t>ляла</w:t>
      </w:r>
      <w:proofErr w:type="spellEnd"/>
      <w:r w:rsidR="00CD6331"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 xml:space="preserve"> </w:t>
      </w:r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2,3%, в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старшей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- 4,4%.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Склонность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к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развитию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неврозов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обнаружена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r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>у</w:t>
      </w:r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1,7%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обследованн</w:t>
      </w:r>
      <w:r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>ых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де</w:t>
      </w:r>
      <w:r w:rsidR="00CD1773" w:rsidRPr="000A79FB">
        <w:rPr>
          <w:rFonts w:ascii="Times New Roman" w:eastAsia="MyriadPro-Regular" w:hAnsi="Times New Roman" w:cs="Times New Roman"/>
          <w:sz w:val="24"/>
          <w:szCs w:val="24"/>
        </w:rPr>
        <w:t>тей</w:t>
      </w:r>
      <w:proofErr w:type="spellEnd"/>
      <w:r w:rsidR="00CD1773"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>:</w:t>
      </w:r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среди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младших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школьников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составляла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- 3,1%,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среди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учащихся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старшего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школьного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</w:t>
      </w:r>
      <w:proofErr w:type="spellStart"/>
      <w:r w:rsidRPr="000A79FB">
        <w:rPr>
          <w:rFonts w:ascii="Times New Roman" w:eastAsia="MyriadPro-Regular" w:hAnsi="Times New Roman" w:cs="Times New Roman"/>
          <w:sz w:val="24"/>
          <w:szCs w:val="24"/>
        </w:rPr>
        <w:t>возраста</w:t>
      </w:r>
      <w:proofErr w:type="spellEnd"/>
      <w:r w:rsidRPr="000A79FB">
        <w:rPr>
          <w:rFonts w:ascii="Times New Roman" w:eastAsia="MyriadPro-Regular" w:hAnsi="Times New Roman" w:cs="Times New Roman"/>
          <w:sz w:val="24"/>
          <w:szCs w:val="24"/>
        </w:rPr>
        <w:t xml:space="preserve"> -4,5%</w:t>
      </w:r>
      <w:r w:rsidRPr="000A79FB">
        <w:rPr>
          <w:rFonts w:ascii="Times New Roman" w:eastAsia="MyriadPro-Regular" w:hAnsi="Times New Roman" w:cs="Times New Roman"/>
          <w:sz w:val="24"/>
          <w:szCs w:val="24"/>
          <w:lang w:val="ru-RU"/>
        </w:rPr>
        <w:t>.</w:t>
      </w:r>
    </w:p>
    <w:p w:rsidR="00D94759" w:rsidRPr="000A79FB" w:rsidRDefault="001A4173" w:rsidP="0034390C">
      <w:pPr>
        <w:pStyle w:val="Standard"/>
        <w:spacing w:line="360" w:lineRule="auto"/>
        <w:jc w:val="both"/>
        <w:rPr>
          <w:rFonts w:cs="Times New Roman"/>
        </w:rPr>
      </w:pPr>
      <w:r w:rsidRPr="000A79FB">
        <w:rPr>
          <w:rFonts w:cs="Times New Roman"/>
        </w:rPr>
        <w:t>Выводы:</w:t>
      </w:r>
      <w:r w:rsidR="00A65C77" w:rsidRPr="000A79FB">
        <w:rPr>
          <w:rFonts w:cs="Times New Roman"/>
        </w:rPr>
        <w:t xml:space="preserve"> </w:t>
      </w:r>
      <w:r w:rsidR="001F3BC8" w:rsidRPr="001F3BC8">
        <w:rPr>
          <w:rFonts w:eastAsia="MyriadPro-Regular" w:cs="Times New Roman"/>
          <w:color w:val="000000"/>
        </w:rPr>
        <w:t xml:space="preserve">Таким образом, </w:t>
      </w:r>
      <w:r w:rsidR="00E97C90">
        <w:rPr>
          <w:rFonts w:eastAsia="MyriadPro-Regular" w:cs="Times New Roman"/>
          <w:color w:val="000000"/>
        </w:rPr>
        <w:t>к</w:t>
      </w:r>
      <w:r w:rsidR="00905872" w:rsidRPr="00905872">
        <w:rPr>
          <w:rFonts w:eastAsia="MyriadPro-Regular" w:cs="Times New Roman"/>
          <w:color w:val="000000"/>
        </w:rPr>
        <w:t>огнитивн</w:t>
      </w:r>
      <w:r w:rsidR="00905872">
        <w:rPr>
          <w:rFonts w:eastAsia="MyriadPro-Regular" w:cs="Times New Roman"/>
          <w:color w:val="000000"/>
        </w:rPr>
        <w:t>ый уровень составил-38%., а</w:t>
      </w:r>
      <w:r w:rsidR="00905872" w:rsidRPr="00905872">
        <w:t xml:space="preserve"> </w:t>
      </w:r>
      <w:r w:rsidR="00905872" w:rsidRPr="00905872">
        <w:rPr>
          <w:rFonts w:eastAsia="MyriadPro-Regular" w:cs="Times New Roman"/>
          <w:color w:val="000000"/>
        </w:rPr>
        <w:t xml:space="preserve">поведенческий </w:t>
      </w:r>
      <w:r w:rsidR="00905872">
        <w:rPr>
          <w:rFonts w:eastAsia="MyriadPro-Regular" w:cs="Times New Roman"/>
          <w:color w:val="000000"/>
        </w:rPr>
        <w:t>-62%.</w:t>
      </w:r>
      <w:r w:rsidR="00905872">
        <w:rPr>
          <w:rFonts w:cs="Times New Roman"/>
        </w:rPr>
        <w:t xml:space="preserve"> </w:t>
      </w:r>
      <w:r w:rsidR="00905872">
        <w:rPr>
          <w:rFonts w:eastAsia="MyriadPro-Regular" w:cs="Times New Roman"/>
          <w:color w:val="000000"/>
        </w:rPr>
        <w:t>К</w:t>
      </w:r>
      <w:r w:rsidR="001F3BC8" w:rsidRPr="001F3BC8">
        <w:rPr>
          <w:rFonts w:eastAsia="MyriadPro-Regular" w:cs="Times New Roman"/>
          <w:color w:val="000000"/>
        </w:rPr>
        <w:t>атегория детей со склонностью к развитию невротических состояний</w:t>
      </w:r>
      <w:r w:rsidR="001F3BC8">
        <w:rPr>
          <w:rFonts w:eastAsia="MyriadPro-Regular" w:cs="Times New Roman"/>
          <w:color w:val="000000"/>
        </w:rPr>
        <w:t xml:space="preserve"> </w:t>
      </w:r>
      <w:r w:rsidR="00E97C90" w:rsidRPr="000A79FB">
        <w:rPr>
          <w:rFonts w:cs="Times New Roman"/>
        </w:rPr>
        <w:t>при недостаточной продолжит</w:t>
      </w:r>
      <w:r w:rsidR="00E97C90">
        <w:rPr>
          <w:rFonts w:cs="Times New Roman"/>
        </w:rPr>
        <w:t xml:space="preserve">ельности сна </w:t>
      </w:r>
      <w:r w:rsidR="0034390C">
        <w:rPr>
          <w:rFonts w:eastAsia="MyriadPro-Regular" w:cs="Times New Roman"/>
          <w:color w:val="000000"/>
        </w:rPr>
        <w:t>составляет 23,4-27,9%:</w:t>
      </w:r>
      <w:r w:rsidR="00E97C90">
        <w:rPr>
          <w:rFonts w:eastAsia="MyriadPro-Regular" w:cs="Times New Roman"/>
          <w:color w:val="000000"/>
        </w:rPr>
        <w:t xml:space="preserve"> </w:t>
      </w:r>
      <w:r w:rsidR="001F3BC8" w:rsidRPr="001F3BC8">
        <w:rPr>
          <w:rFonts w:eastAsia="MyriadPro-Regular" w:cs="Times New Roman"/>
          <w:color w:val="000000"/>
        </w:rPr>
        <w:t xml:space="preserve"> </w:t>
      </w:r>
      <w:r w:rsidR="0034390C">
        <w:rPr>
          <w:rFonts w:eastAsia="MyriadPro-Regular" w:cs="Times New Roman"/>
          <w:color w:val="000000"/>
        </w:rPr>
        <w:t>астенический</w:t>
      </w:r>
      <w:r w:rsidR="0034390C" w:rsidRPr="0034390C">
        <w:rPr>
          <w:rFonts w:eastAsia="MyriadPro-Regular" w:cs="Times New Roman"/>
          <w:color w:val="000000"/>
        </w:rPr>
        <w:t xml:space="preserve"> </w:t>
      </w:r>
      <w:r w:rsidR="0034390C">
        <w:rPr>
          <w:rFonts w:eastAsia="MyriadPro-Regular" w:cs="Times New Roman"/>
          <w:color w:val="000000"/>
        </w:rPr>
        <w:t xml:space="preserve">-11,4%; </w:t>
      </w:r>
      <w:r w:rsidR="0034390C" w:rsidRPr="0034390C">
        <w:rPr>
          <w:rFonts w:eastAsia="MyriadPro-Regular" w:cs="Times New Roman"/>
          <w:color w:val="000000"/>
        </w:rPr>
        <w:t>депрессивн</w:t>
      </w:r>
      <w:r w:rsidR="0034390C">
        <w:rPr>
          <w:rFonts w:eastAsia="MyriadPro-Regular" w:cs="Times New Roman"/>
          <w:color w:val="000000"/>
        </w:rPr>
        <w:t xml:space="preserve">ый-6,4%; </w:t>
      </w:r>
      <w:r w:rsidR="0034390C" w:rsidRPr="0034390C">
        <w:rPr>
          <w:rFonts w:eastAsia="MyriadPro-Regular" w:cs="Times New Roman"/>
          <w:color w:val="000000"/>
        </w:rPr>
        <w:t>, апатическ</w:t>
      </w:r>
      <w:r w:rsidR="0034390C">
        <w:rPr>
          <w:rFonts w:eastAsia="MyriadPro-Regular" w:cs="Times New Roman"/>
          <w:color w:val="000000"/>
        </w:rPr>
        <w:t>ий-5,</w:t>
      </w:r>
      <w:r w:rsidR="00905872">
        <w:rPr>
          <w:rFonts w:eastAsia="MyriadPro-Regular" w:cs="Times New Roman"/>
          <w:color w:val="000000"/>
        </w:rPr>
        <w:t>6</w:t>
      </w:r>
      <w:r w:rsidR="0034390C">
        <w:rPr>
          <w:rFonts w:eastAsia="MyriadPro-Regular" w:cs="Times New Roman"/>
          <w:color w:val="000000"/>
        </w:rPr>
        <w:t>%;</w:t>
      </w:r>
      <w:r w:rsidR="0034390C" w:rsidRPr="0034390C">
        <w:rPr>
          <w:rFonts w:eastAsia="MyriadPro-Regular" w:cs="Times New Roman"/>
          <w:color w:val="000000"/>
        </w:rPr>
        <w:t xml:space="preserve"> </w:t>
      </w:r>
      <w:r w:rsidR="0034390C">
        <w:rPr>
          <w:rFonts w:eastAsia="MyriadPro-Regular" w:cs="Times New Roman"/>
          <w:color w:val="000000"/>
        </w:rPr>
        <w:t>другие-</w:t>
      </w:r>
      <w:r w:rsidR="00905872">
        <w:rPr>
          <w:rFonts w:eastAsia="MyriadPro-Regular" w:cs="Times New Roman"/>
          <w:color w:val="000000"/>
        </w:rPr>
        <w:t>4,5%.</w:t>
      </w:r>
      <w:r w:rsidR="00905872" w:rsidRPr="00905872">
        <w:t xml:space="preserve"> </w:t>
      </w:r>
    </w:p>
    <w:sectPr w:rsidR="00D94759" w:rsidRPr="000A79FB" w:rsidSect="000A79F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yriad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DDA"/>
    <w:rsid w:val="00041576"/>
    <w:rsid w:val="00063DD7"/>
    <w:rsid w:val="000A79FB"/>
    <w:rsid w:val="00162142"/>
    <w:rsid w:val="00163AD0"/>
    <w:rsid w:val="001A4173"/>
    <w:rsid w:val="001F3BC8"/>
    <w:rsid w:val="001F5917"/>
    <w:rsid w:val="0021694D"/>
    <w:rsid w:val="00231986"/>
    <w:rsid w:val="002B0A49"/>
    <w:rsid w:val="002E36CE"/>
    <w:rsid w:val="0034390C"/>
    <w:rsid w:val="0036344C"/>
    <w:rsid w:val="003C288A"/>
    <w:rsid w:val="00467992"/>
    <w:rsid w:val="00593DAE"/>
    <w:rsid w:val="005E55FE"/>
    <w:rsid w:val="00650D7D"/>
    <w:rsid w:val="007D25D7"/>
    <w:rsid w:val="007F24F8"/>
    <w:rsid w:val="008B7151"/>
    <w:rsid w:val="008D34C1"/>
    <w:rsid w:val="00905872"/>
    <w:rsid w:val="00906DDA"/>
    <w:rsid w:val="00951AD3"/>
    <w:rsid w:val="00983BE7"/>
    <w:rsid w:val="00A124A0"/>
    <w:rsid w:val="00A65C77"/>
    <w:rsid w:val="00AD0072"/>
    <w:rsid w:val="00B95B77"/>
    <w:rsid w:val="00C5411D"/>
    <w:rsid w:val="00C754A5"/>
    <w:rsid w:val="00CD1773"/>
    <w:rsid w:val="00CD6331"/>
    <w:rsid w:val="00D469EB"/>
    <w:rsid w:val="00D94759"/>
    <w:rsid w:val="00DB52B7"/>
    <w:rsid w:val="00DD5F7B"/>
    <w:rsid w:val="00E0191D"/>
    <w:rsid w:val="00E24031"/>
    <w:rsid w:val="00E812A9"/>
    <w:rsid w:val="00E97C90"/>
    <w:rsid w:val="00ED3F98"/>
    <w:rsid w:val="00F57532"/>
    <w:rsid w:val="00F61F2B"/>
    <w:rsid w:val="00FC4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5C77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A65C7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5C77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A65C7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CDBE04-CCEA-46C3-B557-3F656E2FBA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1545</Words>
  <Characters>882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</dc:creator>
  <cp:lastModifiedBy>Лиля</cp:lastModifiedBy>
  <cp:revision>3</cp:revision>
  <dcterms:created xsi:type="dcterms:W3CDTF">2017-03-06T11:01:00Z</dcterms:created>
  <dcterms:modified xsi:type="dcterms:W3CDTF">2017-06-27T08:01:00Z</dcterms:modified>
</cp:coreProperties>
</file>