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51" w:rsidRPr="002B2102" w:rsidRDefault="00C51A51" w:rsidP="00C51A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51A51" w:rsidRPr="002B2102" w:rsidRDefault="00C51A51" w:rsidP="00C51A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A51" w:rsidRPr="002B2102" w:rsidRDefault="00C51A51" w:rsidP="00C51A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51A51" w:rsidRPr="00D0645B" w:rsidRDefault="00C51A51" w:rsidP="00C51A51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D0645B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1576C0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Сложный пациент в педиатрии</w:t>
      </w:r>
      <w:r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. Книга 2</w:t>
      </w: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76C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 редакцией проф. А.С. Сенаторовой</w:t>
      </w: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1576C0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1A51" w:rsidRPr="00ED1C6B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1C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Харьков </w:t>
      </w:r>
    </w:p>
    <w:p w:rsidR="00C51A51" w:rsidRPr="00ED1C6B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1C6B">
        <w:rPr>
          <w:rFonts w:ascii="Times New Roman" w:eastAsia="Times New Roman" w:hAnsi="Times New Roman" w:cs="Times New Roman"/>
          <w:sz w:val="32"/>
          <w:szCs w:val="32"/>
          <w:lang w:eastAsia="ru-RU"/>
        </w:rPr>
        <w:t>2016</w:t>
      </w:r>
    </w:p>
    <w:p w:rsidR="00C51A51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  <w:r w:rsidRPr="001576C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 w:type="page"/>
      </w:r>
    </w:p>
    <w:p w:rsidR="00C51A51" w:rsidRDefault="00C51A51" w:rsidP="00C51A51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415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УДК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616-053.2</w:t>
      </w:r>
    </w:p>
    <w:p w:rsidR="00C51A51" w:rsidRDefault="00C51A51" w:rsidP="00C51A51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ББК   57.3</w:t>
      </w:r>
    </w:p>
    <w:p w:rsidR="00C51A51" w:rsidRDefault="00C51A51" w:rsidP="00C51A51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С31</w:t>
      </w:r>
    </w:p>
    <w:p w:rsidR="00C51A51" w:rsidRDefault="00C51A51" w:rsidP="00C51A51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1A51" w:rsidRPr="003D41D0" w:rsidRDefault="00C51A51" w:rsidP="00C51A51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A51" w:rsidRPr="003D41D0" w:rsidRDefault="00C51A51" w:rsidP="00C51A51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A51" w:rsidRPr="00A4158C" w:rsidRDefault="00C51A51" w:rsidP="00C51A51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415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Утверждено Учёным Советом Харьковского</w:t>
      </w:r>
    </w:p>
    <w:p w:rsidR="00C51A51" w:rsidRPr="00A4158C" w:rsidRDefault="00C51A51" w:rsidP="00C51A51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415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национального медицинского университета.</w:t>
      </w:r>
    </w:p>
    <w:p w:rsidR="00C51A51" w:rsidRPr="00A4158C" w:rsidRDefault="00C51A51" w:rsidP="00C51A51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415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Протокол № 1 от 22.01.2016 г.</w:t>
      </w:r>
    </w:p>
    <w:p w:rsidR="00C51A51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51A51" w:rsidRPr="00C51A51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51A51" w:rsidRPr="00A4158C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Рецензенты:</w:t>
      </w:r>
    </w:p>
    <w:p w:rsidR="00C51A51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Л.Ф. Богмат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д-р мед. наук, профессор, заведующая отделом кардиоревматологии Государственного </w:t>
      </w:r>
      <w:r w:rsidR="003D41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Охраны здоровья детей и подростков АМН Украины;</w:t>
      </w:r>
    </w:p>
    <w:p w:rsidR="00C51A51" w:rsidRPr="00A4158C" w:rsidRDefault="004B48CB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Т.М</w:t>
      </w:r>
      <w:r w:rsidR="00C51A51" w:rsidRPr="00ED1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Клименко</w:t>
      </w:r>
      <w:r w:rsidR="00C5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д-р мед.наук, профессор, заведующая кафедр</w:t>
      </w:r>
      <w:r w:rsidR="003D41D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5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неонатологии Харьковской медицинской академии последипломного образования.</w:t>
      </w:r>
    </w:p>
    <w:p w:rsidR="00C51A51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Pr="00A4158C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Pr="00A4158C" w:rsidRDefault="00C51A51" w:rsidP="00C51A5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С31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41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Сложный пациент в педиатрии / </w:t>
      </w:r>
      <w:r w:rsidRPr="00A415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ред. проф. А.С. Сенаторовой– 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Новое слово,</w:t>
      </w:r>
      <w:r w:rsidRPr="00A41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5CC8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A41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с.:</w:t>
      </w:r>
      <w:r w:rsidRPr="00155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</w:t>
      </w:r>
      <w:r w:rsidRPr="00A41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</w:t>
      </w:r>
    </w:p>
    <w:p w:rsidR="00C51A51" w:rsidRPr="00A4158C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A51" w:rsidRPr="00195CC8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A51" w:rsidRPr="00A4158C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8C">
        <w:rPr>
          <w:rFonts w:ascii="Times New Roman" w:eastAsia="Times New Roman" w:hAnsi="Times New Roman" w:cs="Times New Roman"/>
          <w:sz w:val="28"/>
          <w:szCs w:val="28"/>
          <w:lang w:eastAsia="ru-RU"/>
        </w:rPr>
        <w:t>ISBN (в издательстве где будем печататься)</w:t>
      </w:r>
    </w:p>
    <w:p w:rsidR="00C51A51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монографиипредставлен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результаты многолетних клинических наблюдений авторов по труднодиагностируемым, редко встречающимся в педиатрии нозологическим формам с позиции достижений современной медицины, представлен современный взгляд на этиологию, патогенез, клинику, диагностику, дифференциальную диагностику и лечение описанной патологии.</w:t>
      </w:r>
    </w:p>
    <w:p w:rsidR="00C51A51" w:rsidRPr="00A4158C" w:rsidRDefault="00C51A51" w:rsidP="00C51A5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будет интересна широкому кругу врачей различной специальности: врачам-педиатрам генетикам, анестезиологам-реаниматологам, врачам семейной медицины, студентам высших учебных медицинских учереждений.</w:t>
      </w:r>
    </w:p>
    <w:p w:rsidR="00C51A51" w:rsidRDefault="00C51A51" w:rsidP="00C51A5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Default="00C51A51" w:rsidP="00C51A5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Default="00C51A51" w:rsidP="00C51A5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Default="00C51A51" w:rsidP="00C51A51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ББК 57.3</w:t>
      </w:r>
    </w:p>
    <w:p w:rsidR="00C51A51" w:rsidRDefault="00C51A51" w:rsidP="00C51A51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Default="00C51A51" w:rsidP="00C51A51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Default="00C51A51" w:rsidP="00C51A51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4217"/>
      </w:tblGrid>
      <w:tr w:rsidR="00C51A51" w:rsidTr="00B844E3">
        <w:tc>
          <w:tcPr>
            <w:tcW w:w="5637" w:type="dxa"/>
          </w:tcPr>
          <w:p w:rsidR="00C51A51" w:rsidRDefault="00C51A51" w:rsidP="00B844E3">
            <w:pPr>
              <w:contextualSpacing/>
              <w:rPr>
                <w:b/>
                <w:sz w:val="28"/>
                <w:szCs w:val="28"/>
              </w:rPr>
            </w:pPr>
            <w:r w:rsidRPr="00A4158C">
              <w:rPr>
                <w:sz w:val="28"/>
                <w:szCs w:val="28"/>
              </w:rPr>
              <w:t>ISBN</w:t>
            </w:r>
          </w:p>
          <w:p w:rsidR="00C51A51" w:rsidRDefault="00C51A51" w:rsidP="00B844E3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217" w:type="dxa"/>
          </w:tcPr>
          <w:p w:rsidR="00C51A51" w:rsidRPr="000F7613" w:rsidRDefault="00C51A51" w:rsidP="00B844E3">
            <w:pPr>
              <w:contextualSpacing/>
              <w:rPr>
                <w:sz w:val="24"/>
                <w:szCs w:val="24"/>
              </w:rPr>
            </w:pPr>
            <w:r w:rsidRPr="000F7613">
              <w:rPr>
                <w:sz w:val="24"/>
                <w:szCs w:val="24"/>
              </w:rPr>
              <w:t>© Харьковский национальный медицинский университет, кафедра педиатрии №1 и неонатологии, 2016</w:t>
            </w:r>
          </w:p>
        </w:tc>
      </w:tr>
    </w:tbl>
    <w:p w:rsidR="00C51A51" w:rsidRDefault="00C51A51" w:rsidP="00C51A5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Default="00C51A51" w:rsidP="00C51A5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Default="00C51A51" w:rsidP="00C51A5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51" w:rsidRPr="002B2102" w:rsidRDefault="00C51A51" w:rsidP="00C51A5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C51A51" w:rsidRPr="002B2102" w:rsidRDefault="00C51A51" w:rsidP="00C51A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C51A51" w:rsidRPr="00B91A81" w:rsidRDefault="00C51A51" w:rsidP="00C51A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uk-UA" w:eastAsia="ru-RU"/>
        </w:rPr>
      </w:pPr>
      <w:r w:rsidRPr="002B2102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t>Предисловие………………………………………………………………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uk-UA" w:eastAsia="ru-RU"/>
        </w:rPr>
        <w:t>………….4</w:t>
      </w:r>
    </w:p>
    <w:p w:rsidR="00C51A51" w:rsidRDefault="00C51A51" w:rsidP="00C51A51">
      <w:pPr>
        <w:spacing w:after="0" w:line="360" w:lineRule="auto"/>
        <w:ind w:left="1560" w:hanging="1560"/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</w:pP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 xml:space="preserve">Глава 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val="en-US" w:eastAsia="ru-RU"/>
        </w:rPr>
        <w:t>I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>.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Сложный пациент в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 xml:space="preserve"> кардиоревматологии и патологии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сосудов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……………………………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......................1</w:t>
      </w:r>
      <w:r w:rsidR="00195CC8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3</w:t>
      </w:r>
    </w:p>
    <w:p w:rsidR="00C51A51" w:rsidRPr="00782D47" w:rsidRDefault="00C51A51" w:rsidP="00C51A51">
      <w:pPr>
        <w:spacing w:after="0" w:line="360" w:lineRule="auto"/>
        <w:ind w:left="1560" w:hanging="1560"/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</w:pP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 xml:space="preserve">Глава 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val="en-US" w:eastAsia="ru-RU"/>
        </w:rPr>
        <w:t>II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. Сложный пациент в пульмонологии…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……..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........5</w:t>
      </w:r>
      <w:r w:rsidR="00195CC8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3</w:t>
      </w:r>
    </w:p>
    <w:p w:rsidR="00C51A51" w:rsidRPr="00782D47" w:rsidRDefault="00C51A51" w:rsidP="00C51A51">
      <w:pPr>
        <w:spacing w:after="0" w:line="360" w:lineRule="auto"/>
        <w:ind w:left="1560" w:hanging="1560"/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</w:pP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 xml:space="preserve">Глава 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val="en-US" w:eastAsia="ru-RU"/>
        </w:rPr>
        <w:t>III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>.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Сложный пациент в гастроэнтерологии и патологии гепатобилиарной системы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………9</w:t>
      </w:r>
      <w:r w:rsidR="00195CC8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6</w:t>
      </w:r>
    </w:p>
    <w:p w:rsidR="00C51A51" w:rsidRPr="00782D47" w:rsidRDefault="00C51A51" w:rsidP="00C51A51">
      <w:pPr>
        <w:spacing w:after="0" w:line="360" w:lineRule="auto"/>
        <w:ind w:left="1560" w:hanging="1560"/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</w:pP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 xml:space="preserve">Глава 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val="en-US" w:eastAsia="ru-RU"/>
        </w:rPr>
        <w:t>IV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>.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Сложный пациент в эндокринологии…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……………1</w:t>
      </w:r>
      <w:r w:rsidR="00195CC8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53</w:t>
      </w:r>
    </w:p>
    <w:p w:rsidR="00C51A51" w:rsidRPr="00782D47" w:rsidRDefault="00C51A51" w:rsidP="00C51A51">
      <w:pPr>
        <w:spacing w:after="0" w:line="360" w:lineRule="auto"/>
        <w:ind w:left="1560" w:hanging="1560"/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</w:pP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 xml:space="preserve">Глава 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val="en-US" w:eastAsia="ru-RU"/>
        </w:rPr>
        <w:t>V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>.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Сложный пациент в клинике неотложных состояний и патологии детей раннего возраста……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……………………………………………………1</w:t>
      </w:r>
      <w:r w:rsidR="00195CC8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71</w:t>
      </w:r>
    </w:p>
    <w:p w:rsidR="00C51A51" w:rsidRPr="00782D47" w:rsidRDefault="00C51A51" w:rsidP="00C51A51">
      <w:pPr>
        <w:spacing w:after="0" w:line="360" w:lineRule="auto"/>
        <w:ind w:left="1560" w:hanging="1560"/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</w:pP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 xml:space="preserve">Глава 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val="en-US" w:eastAsia="ru-RU"/>
        </w:rPr>
        <w:t>VI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>.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Сложный пациент в не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в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рологии…………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……….…..1</w:t>
      </w:r>
      <w:r w:rsidR="00195CC8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93</w:t>
      </w:r>
    </w:p>
    <w:p w:rsidR="00C51A51" w:rsidRPr="00782D47" w:rsidRDefault="00C51A51" w:rsidP="00C51A51">
      <w:pPr>
        <w:spacing w:after="0" w:line="360" w:lineRule="auto"/>
        <w:ind w:left="1560" w:hanging="1560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 xml:space="preserve">Глава 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val="en-US" w:eastAsia="ru-RU"/>
        </w:rPr>
        <w:t>VII</w:t>
      </w:r>
      <w:r w:rsidRPr="002B2102">
        <w:rPr>
          <w:rFonts w:ascii="Times New Roman" w:eastAsia="Times New Roman" w:hAnsi="Times New Roman" w:cs="Times New Roman"/>
          <w:b/>
          <w:bCs/>
          <w:iCs/>
          <w:caps/>
          <w:noProof/>
          <w:sz w:val="28"/>
          <w:szCs w:val="28"/>
          <w:lang w:eastAsia="ru-RU"/>
        </w:rPr>
        <w:t>.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 xml:space="preserve"> Сложный пациент в не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ф</w:t>
      </w:r>
      <w:r w:rsidRPr="002B2102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рологии………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……….….20</w:t>
      </w:r>
      <w:r w:rsidR="00195CC8">
        <w:rPr>
          <w:rFonts w:ascii="Times New Roman" w:eastAsia="Times New Roman" w:hAnsi="Times New Roman" w:cs="Times New Roman"/>
          <w:bCs/>
          <w:iCs/>
          <w:caps/>
          <w:noProof/>
          <w:sz w:val="28"/>
          <w:szCs w:val="28"/>
          <w:lang w:val="uk-UA" w:eastAsia="ru-RU"/>
        </w:rPr>
        <w:t>7</w:t>
      </w:r>
    </w:p>
    <w:p w:rsidR="00C51A51" w:rsidRPr="00A4158C" w:rsidRDefault="00C51A51" w:rsidP="00C51A51">
      <w:pPr>
        <w:spacing w:after="0" w:line="360" w:lineRule="auto"/>
        <w:ind w:left="1560" w:hanging="1560"/>
        <w:jc w:val="both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Литература</w:t>
      </w:r>
      <w:r w:rsidRPr="00195CC8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uk-UA" w:eastAsia="ru-RU"/>
        </w:rPr>
        <w:t>………...2</w:t>
      </w:r>
      <w:r w:rsidR="00195CC8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uk-UA" w:eastAsia="ru-RU"/>
        </w:rPr>
        <w:t>50</w:t>
      </w:r>
    </w:p>
    <w:p w:rsidR="002733C9" w:rsidRDefault="002733C9"/>
    <w:sectPr w:rsidR="002733C9" w:rsidSect="00C51A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2"/>
  </w:compat>
  <w:rsids>
    <w:rsidRoot w:val="00C51A51"/>
    <w:rsid w:val="00195CC8"/>
    <w:rsid w:val="002733C9"/>
    <w:rsid w:val="00366F41"/>
    <w:rsid w:val="003D41D0"/>
    <w:rsid w:val="004B48CB"/>
    <w:rsid w:val="00564489"/>
    <w:rsid w:val="008F6502"/>
    <w:rsid w:val="00C47F71"/>
    <w:rsid w:val="00C51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Kafedra1</dc:creator>
  <cp:lastModifiedBy>Admin</cp:lastModifiedBy>
  <cp:revision>2</cp:revision>
  <dcterms:created xsi:type="dcterms:W3CDTF">2016-12-13T10:22:00Z</dcterms:created>
  <dcterms:modified xsi:type="dcterms:W3CDTF">2016-12-13T10:22:00Z</dcterms:modified>
</cp:coreProperties>
</file>