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ED6" w:rsidRPr="00281313" w:rsidRDefault="00C23ED6" w:rsidP="00C23ED6">
      <w:pPr>
        <w:widowControl/>
        <w:ind w:left="284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281313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ОСОБЛИВОСТІ КЛІТИННОГО СКЛАДУ ЦЕНТРУ ВОГНИЩА</w:t>
      </w:r>
      <w:r w:rsidRPr="00281313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br/>
        <w:t>ЗАПАЛЕННЯ ЗА КАРАГІНЕНОВОГО ЗАПАЛЕННЯ НА ТЛІ ВВЕДЕННЯ</w:t>
      </w:r>
      <w:r w:rsidRPr="00281313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br/>
        <w:t>ГЛЮКОЗАМІНІЛМУРАМІЛДИПЕПТИДУ</w:t>
      </w:r>
      <w:r w:rsidRPr="00281313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br/>
      </w:r>
      <w:r w:rsidRPr="00281313">
        <w:rPr>
          <w:rStyle w:val="38"/>
          <w:rFonts w:ascii="Times New Roman" w:hAnsi="Times New Roman" w:cs="Times New Roman"/>
          <w:b w:val="0"/>
          <w:bCs w:val="0"/>
          <w:sz w:val="28"/>
          <w:szCs w:val="28"/>
        </w:rPr>
        <w:t xml:space="preserve">Шевченко О. М., </w:t>
      </w:r>
      <w:proofErr w:type="spellStart"/>
      <w:r w:rsidRPr="00281313">
        <w:rPr>
          <w:rStyle w:val="38"/>
          <w:rFonts w:ascii="Times New Roman" w:hAnsi="Times New Roman" w:cs="Times New Roman"/>
          <w:b w:val="0"/>
          <w:bCs w:val="0"/>
          <w:sz w:val="28"/>
          <w:szCs w:val="28"/>
        </w:rPr>
        <w:t>Бібіченко</w:t>
      </w:r>
      <w:proofErr w:type="spellEnd"/>
      <w:r w:rsidRPr="00281313">
        <w:rPr>
          <w:rStyle w:val="38"/>
          <w:rFonts w:ascii="Times New Roman" w:hAnsi="Times New Roman" w:cs="Times New Roman"/>
          <w:b w:val="0"/>
          <w:bCs w:val="0"/>
          <w:sz w:val="28"/>
          <w:szCs w:val="28"/>
        </w:rPr>
        <w:t xml:space="preserve"> В. О.</w:t>
      </w:r>
    </w:p>
    <w:p w:rsidR="00C23ED6" w:rsidRPr="00281313" w:rsidRDefault="00C23ED6" w:rsidP="00C23ED6">
      <w:pPr>
        <w:pStyle w:val="40"/>
        <w:shd w:val="clear" w:color="auto" w:fill="auto"/>
        <w:tabs>
          <w:tab w:val="left" w:pos="2127"/>
        </w:tabs>
        <w:spacing w:line="240" w:lineRule="auto"/>
        <w:ind w:left="284"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Харківський</w:t>
      </w:r>
      <w:proofErr w:type="spellEnd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національний</w:t>
      </w:r>
      <w:proofErr w:type="spellEnd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медичний</w:t>
      </w:r>
      <w:proofErr w:type="spellEnd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університет</w:t>
      </w:r>
      <w:proofErr w:type="spellEnd"/>
      <w:r w:rsidRPr="00281313">
        <w:rPr>
          <w:rStyle w:val="4"/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,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Хронічне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характеризується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персистенцією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флогогена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спричиняє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розвиток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імунологічної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недостатності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Дія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імунної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системи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хронічного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завжди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регулюється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через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механізми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морфологію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сьогодні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кінця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з'ясовані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Мета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з'ясувати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динаміку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змін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клітинного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складу центру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вогнища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хронічного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тлі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введення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глюкозамініл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-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мурамілдипептиду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експерименті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Матер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іали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методи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проведені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132 щурах-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самцях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масою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тіла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180-200гр.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Хронічне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викликали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внутрішньом'язовим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вве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денням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в область стегна 10 мг </w:t>
      </w:r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λ-</w:t>
      </w:r>
      <w:proofErr w:type="spellStart"/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карагінену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  <w:lang w:val="fr-FR" w:eastAsia="fr-FR"/>
        </w:rPr>
        <w:t xml:space="preserve">(Sigma, 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США) в 1 мл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ізотоніч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розчину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хлориду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натрію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Глюкозамінілмурамілдипептид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вводили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шкіру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спини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щурам 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дозі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0,1 мг в 0,5 мл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ізотонічного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розчину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натрію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хлориду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щодня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протягом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усього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експерименту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Тварин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забивали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декапітацією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наркозом на 6-ту годину 1-у, 2-у, 3-ю, 5-у, 7-у, 10-у, 14-у, 21-у і 28-у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Клітинний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склад центру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визначали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шляхом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ідрахунку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кіль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кості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еозинофілів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лімфоцитів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моноцитів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макрофагів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тка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нинних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базофілів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фібробластів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плазматичних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клітин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гістологічних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пре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паратах при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фарбуванні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гематоксилінсм-еозином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ідження</w:t>
      </w:r>
      <w:proofErr w:type="spellEnd"/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За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тлі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введення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глюкозамінілмурамілдипептиду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число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значно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збільшувалося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достовірно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перевищувало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контроль на 1-у - 3-ю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порівнянні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природним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плином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відмічалася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кількості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усі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терміни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(на 6-у годину - 28-у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).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Ц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дані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свідчать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меншу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вираженість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нейтрофільної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інфільт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рації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тобто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протизапальний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ефект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глюкозамінілмурамілдипептиду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Простежувалася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вмісту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еозинофілів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практично в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усі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терміни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- з 1-ї до 21-ї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Кількість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моноцитів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характеризу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валася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6-у годину - 1-у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ідвищення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2-у - 10-у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знову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спостеріга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лась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14-у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подальшою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під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вищення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21-у - 28-у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Число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лімфоцитів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мало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протязі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всього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експерименту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але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найбільш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істотне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ідвищення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спостерігалося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10-ї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Кількість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макрофагів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характеризувалася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денцією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на 6-у - 1-у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і 21-ту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тенденцією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ідви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- на 2-у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- 14-ту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Відмічалася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ідвищення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вмісту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тканинних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базофілів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з 2-ої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закінчення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експерименту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але в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початкові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терміни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підвищення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виражено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більш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істотно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Спостерігалась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тенденцій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ідвищення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числа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  <w:vertAlign w:val="superscript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фібробластів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, особливо 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початкові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терміни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: на 2-у - 14-</w:t>
      </w: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добу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C23ED6" w:rsidRPr="00281313" w:rsidRDefault="00C23ED6" w:rsidP="00C23ED6">
      <w:pPr>
        <w:pStyle w:val="20"/>
        <w:shd w:val="clear" w:color="auto" w:fill="auto"/>
        <w:tabs>
          <w:tab w:val="left" w:pos="2127"/>
        </w:tabs>
        <w:spacing w:line="24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Таким чином, при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вивченні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клітинного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складу центру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вогнища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хронічного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спостерігався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значний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протизапальний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ефект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глюкозамінілму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рамілдипептиду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ід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карагіненового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281313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56200D" w:rsidRPr="00C23ED6" w:rsidRDefault="0056200D">
      <w:pPr>
        <w:rPr>
          <w:lang w:val="ru-RU"/>
        </w:rPr>
      </w:pPr>
      <w:bookmarkStart w:id="0" w:name="_GoBack"/>
      <w:bookmarkEnd w:id="0"/>
    </w:p>
    <w:sectPr w:rsidR="0056200D" w:rsidRPr="00C23E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E53"/>
    <w:rsid w:val="0056200D"/>
    <w:rsid w:val="009E2E53"/>
    <w:rsid w:val="00C2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ED6"/>
    <w:pPr>
      <w:widowControl w:val="0"/>
      <w:spacing w:line="240" w:lineRule="auto"/>
      <w:ind w:firstLine="0"/>
      <w:jc w:val="left"/>
    </w:pPr>
    <w:rPr>
      <w:rFonts w:ascii="Tahoma" w:eastAsia="Times New Roman" w:hAnsi="Tahoma" w:cs="Tahoma"/>
      <w:color w:val="000000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ий текст (2)_"/>
    <w:basedOn w:val="a0"/>
    <w:link w:val="20"/>
    <w:uiPriority w:val="99"/>
    <w:rsid w:val="00C23ED6"/>
    <w:rPr>
      <w:rFonts w:ascii="Arial" w:hAnsi="Arial" w:cs="Arial"/>
      <w:sz w:val="16"/>
      <w:szCs w:val="16"/>
      <w:shd w:val="clear" w:color="auto" w:fill="FFFFFF"/>
    </w:rPr>
  </w:style>
  <w:style w:type="character" w:customStyle="1" w:styleId="3">
    <w:name w:val="Основний текст (3)_"/>
    <w:basedOn w:val="a0"/>
    <w:link w:val="30"/>
    <w:uiPriority w:val="99"/>
    <w:rsid w:val="00C23ED6"/>
    <w:rPr>
      <w:rFonts w:ascii="Arial" w:hAnsi="Arial" w:cs="Arial"/>
      <w:b/>
      <w:bCs/>
      <w:sz w:val="18"/>
      <w:szCs w:val="18"/>
      <w:shd w:val="clear" w:color="auto" w:fill="FFFFFF"/>
    </w:rPr>
  </w:style>
  <w:style w:type="character" w:customStyle="1" w:styleId="38">
    <w:name w:val="Основний текст (3) + 8"/>
    <w:aliases w:val="5 pt,Не напівжирний,Курсив6"/>
    <w:basedOn w:val="3"/>
    <w:uiPriority w:val="99"/>
    <w:rsid w:val="00C23ED6"/>
    <w:rPr>
      <w:rFonts w:ascii="Arial" w:hAnsi="Arial" w:cs="Arial"/>
      <w:b/>
      <w:bCs/>
      <w:i/>
      <w:iCs/>
      <w:sz w:val="17"/>
      <w:szCs w:val="17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C23ED6"/>
    <w:rPr>
      <w:rFonts w:ascii="Arial" w:hAnsi="Arial" w:cs="Arial"/>
      <w:b/>
      <w:bCs/>
      <w:i/>
      <w:iCs/>
      <w:sz w:val="16"/>
      <w:szCs w:val="16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C23ED6"/>
    <w:pPr>
      <w:shd w:val="clear" w:color="auto" w:fill="FFFFFF"/>
      <w:spacing w:line="197" w:lineRule="exact"/>
    </w:pPr>
    <w:rPr>
      <w:rFonts w:ascii="Arial" w:eastAsiaTheme="minorHAnsi" w:hAnsi="Arial" w:cs="Arial"/>
      <w:color w:val="auto"/>
      <w:sz w:val="16"/>
      <w:szCs w:val="16"/>
      <w:lang w:val="ru-RU" w:eastAsia="en-US"/>
    </w:rPr>
  </w:style>
  <w:style w:type="paragraph" w:customStyle="1" w:styleId="30">
    <w:name w:val="Основний текст (3)"/>
    <w:basedOn w:val="a"/>
    <w:link w:val="3"/>
    <w:uiPriority w:val="99"/>
    <w:rsid w:val="00C23ED6"/>
    <w:pPr>
      <w:shd w:val="clear" w:color="auto" w:fill="FFFFFF"/>
      <w:spacing w:line="264" w:lineRule="exact"/>
      <w:jc w:val="center"/>
    </w:pPr>
    <w:rPr>
      <w:rFonts w:ascii="Arial" w:eastAsiaTheme="minorHAnsi" w:hAnsi="Arial" w:cs="Arial"/>
      <w:b/>
      <w:bCs/>
      <w:color w:val="auto"/>
      <w:sz w:val="18"/>
      <w:szCs w:val="18"/>
      <w:lang w:val="ru-RU" w:eastAsia="en-US"/>
    </w:rPr>
  </w:style>
  <w:style w:type="paragraph" w:customStyle="1" w:styleId="40">
    <w:name w:val="Основний текст (4)"/>
    <w:basedOn w:val="a"/>
    <w:link w:val="4"/>
    <w:uiPriority w:val="99"/>
    <w:rsid w:val="00C23ED6"/>
    <w:pPr>
      <w:shd w:val="clear" w:color="auto" w:fill="FFFFFF"/>
      <w:spacing w:line="264" w:lineRule="exact"/>
      <w:jc w:val="center"/>
    </w:pPr>
    <w:rPr>
      <w:rFonts w:ascii="Arial" w:eastAsiaTheme="minorHAnsi" w:hAnsi="Arial" w:cs="Arial"/>
      <w:b/>
      <w:bCs/>
      <w:i/>
      <w:iCs/>
      <w:color w:val="auto"/>
      <w:sz w:val="16"/>
      <w:szCs w:val="16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ED6"/>
    <w:pPr>
      <w:widowControl w:val="0"/>
      <w:spacing w:line="240" w:lineRule="auto"/>
      <w:ind w:firstLine="0"/>
      <w:jc w:val="left"/>
    </w:pPr>
    <w:rPr>
      <w:rFonts w:ascii="Tahoma" w:eastAsia="Times New Roman" w:hAnsi="Tahoma" w:cs="Tahoma"/>
      <w:color w:val="000000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ий текст (2)_"/>
    <w:basedOn w:val="a0"/>
    <w:link w:val="20"/>
    <w:uiPriority w:val="99"/>
    <w:rsid w:val="00C23ED6"/>
    <w:rPr>
      <w:rFonts w:ascii="Arial" w:hAnsi="Arial" w:cs="Arial"/>
      <w:sz w:val="16"/>
      <w:szCs w:val="16"/>
      <w:shd w:val="clear" w:color="auto" w:fill="FFFFFF"/>
    </w:rPr>
  </w:style>
  <w:style w:type="character" w:customStyle="1" w:styleId="3">
    <w:name w:val="Основний текст (3)_"/>
    <w:basedOn w:val="a0"/>
    <w:link w:val="30"/>
    <w:uiPriority w:val="99"/>
    <w:rsid w:val="00C23ED6"/>
    <w:rPr>
      <w:rFonts w:ascii="Arial" w:hAnsi="Arial" w:cs="Arial"/>
      <w:b/>
      <w:bCs/>
      <w:sz w:val="18"/>
      <w:szCs w:val="18"/>
      <w:shd w:val="clear" w:color="auto" w:fill="FFFFFF"/>
    </w:rPr>
  </w:style>
  <w:style w:type="character" w:customStyle="1" w:styleId="38">
    <w:name w:val="Основний текст (3) + 8"/>
    <w:aliases w:val="5 pt,Не напівжирний,Курсив6"/>
    <w:basedOn w:val="3"/>
    <w:uiPriority w:val="99"/>
    <w:rsid w:val="00C23ED6"/>
    <w:rPr>
      <w:rFonts w:ascii="Arial" w:hAnsi="Arial" w:cs="Arial"/>
      <w:b/>
      <w:bCs/>
      <w:i/>
      <w:iCs/>
      <w:sz w:val="17"/>
      <w:szCs w:val="17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C23ED6"/>
    <w:rPr>
      <w:rFonts w:ascii="Arial" w:hAnsi="Arial" w:cs="Arial"/>
      <w:b/>
      <w:bCs/>
      <w:i/>
      <w:iCs/>
      <w:sz w:val="16"/>
      <w:szCs w:val="16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C23ED6"/>
    <w:pPr>
      <w:shd w:val="clear" w:color="auto" w:fill="FFFFFF"/>
      <w:spacing w:line="197" w:lineRule="exact"/>
    </w:pPr>
    <w:rPr>
      <w:rFonts w:ascii="Arial" w:eastAsiaTheme="minorHAnsi" w:hAnsi="Arial" w:cs="Arial"/>
      <w:color w:val="auto"/>
      <w:sz w:val="16"/>
      <w:szCs w:val="16"/>
      <w:lang w:val="ru-RU" w:eastAsia="en-US"/>
    </w:rPr>
  </w:style>
  <w:style w:type="paragraph" w:customStyle="1" w:styleId="30">
    <w:name w:val="Основний текст (3)"/>
    <w:basedOn w:val="a"/>
    <w:link w:val="3"/>
    <w:uiPriority w:val="99"/>
    <w:rsid w:val="00C23ED6"/>
    <w:pPr>
      <w:shd w:val="clear" w:color="auto" w:fill="FFFFFF"/>
      <w:spacing w:line="264" w:lineRule="exact"/>
      <w:jc w:val="center"/>
    </w:pPr>
    <w:rPr>
      <w:rFonts w:ascii="Arial" w:eastAsiaTheme="minorHAnsi" w:hAnsi="Arial" w:cs="Arial"/>
      <w:b/>
      <w:bCs/>
      <w:color w:val="auto"/>
      <w:sz w:val="18"/>
      <w:szCs w:val="18"/>
      <w:lang w:val="ru-RU" w:eastAsia="en-US"/>
    </w:rPr>
  </w:style>
  <w:style w:type="paragraph" w:customStyle="1" w:styleId="40">
    <w:name w:val="Основний текст (4)"/>
    <w:basedOn w:val="a"/>
    <w:link w:val="4"/>
    <w:uiPriority w:val="99"/>
    <w:rsid w:val="00C23ED6"/>
    <w:pPr>
      <w:shd w:val="clear" w:color="auto" w:fill="FFFFFF"/>
      <w:spacing w:line="264" w:lineRule="exact"/>
      <w:jc w:val="center"/>
    </w:pPr>
    <w:rPr>
      <w:rFonts w:ascii="Arial" w:eastAsiaTheme="minorHAnsi" w:hAnsi="Arial" w:cs="Arial"/>
      <w:b/>
      <w:bCs/>
      <w:i/>
      <w:iCs/>
      <w:color w:val="auto"/>
      <w:sz w:val="16"/>
      <w:szCs w:val="16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443</Words>
  <Characters>2528</Characters>
  <Application>Microsoft Office Word</Application>
  <DocSecurity>0</DocSecurity>
  <Lines>21</Lines>
  <Paragraphs>5</Paragraphs>
  <ScaleCrop>false</ScaleCrop>
  <Company/>
  <LinksUpToDate>false</LinksUpToDate>
  <CharactersWithSpaces>2966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2018-11-20T13:03:00Z</dcterms:created>
  <dcterms:modified xsi:type="dcterms:W3CDTF">2018-11-20T13:03:00Z</dcterms:modified>
</cp:coreProperties>
</file>