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F7A" w:rsidRDefault="009B0F7A" w:rsidP="009B0F7A">
      <w:pPr>
        <w:spacing w:after="0" w:line="360" w:lineRule="auto"/>
        <w:jc w:val="center"/>
        <w:rPr>
          <w:rFonts w:ascii="Times New Roman" w:hAnsi="Times New Roman"/>
          <w:b/>
          <w:sz w:val="28"/>
          <w:szCs w:val="28"/>
          <w:lang w:val="en-US" w:eastAsia="ru-RU"/>
        </w:rPr>
      </w:pPr>
      <w:proofErr w:type="spellStart"/>
      <w:r>
        <w:rPr>
          <w:rFonts w:ascii="Times New Roman" w:hAnsi="Times New Roman"/>
          <w:b/>
          <w:sz w:val="28"/>
          <w:szCs w:val="28"/>
          <w:lang w:val="en-US" w:eastAsia="ru-RU"/>
        </w:rPr>
        <w:t>Kovalenko</w:t>
      </w:r>
      <w:proofErr w:type="spellEnd"/>
      <w:r>
        <w:rPr>
          <w:rFonts w:ascii="Times New Roman" w:hAnsi="Times New Roman"/>
          <w:b/>
          <w:sz w:val="28"/>
          <w:szCs w:val="28"/>
          <w:lang w:val="en-US" w:eastAsia="ru-RU"/>
        </w:rPr>
        <w:t xml:space="preserve"> T., </w:t>
      </w:r>
      <w:proofErr w:type="spellStart"/>
      <w:r>
        <w:rPr>
          <w:rFonts w:ascii="Times New Roman" w:hAnsi="Times New Roman"/>
          <w:b/>
          <w:sz w:val="28"/>
          <w:szCs w:val="28"/>
          <w:lang w:val="en-US" w:eastAsia="ru-RU"/>
        </w:rPr>
        <w:t>Panich</w:t>
      </w:r>
      <w:proofErr w:type="spellEnd"/>
      <w:r>
        <w:rPr>
          <w:rFonts w:ascii="Times New Roman" w:hAnsi="Times New Roman"/>
          <w:b/>
          <w:sz w:val="28"/>
          <w:szCs w:val="28"/>
          <w:lang w:val="en-US" w:eastAsia="ru-RU"/>
        </w:rPr>
        <w:t xml:space="preserve"> R.</w:t>
      </w:r>
    </w:p>
    <w:p w:rsidR="009B0F7A" w:rsidRDefault="009B0F7A" w:rsidP="009B0F7A">
      <w:pPr>
        <w:spacing w:after="0" w:line="360" w:lineRule="auto"/>
        <w:jc w:val="center"/>
        <w:rPr>
          <w:rFonts w:ascii="Times New Roman" w:hAnsi="Times New Roman"/>
          <w:sz w:val="28"/>
          <w:szCs w:val="28"/>
          <w:lang w:val="en-US" w:eastAsia="ru-RU"/>
        </w:rPr>
      </w:pPr>
      <w:r>
        <w:rPr>
          <w:rFonts w:ascii="Times New Roman" w:hAnsi="Times New Roman"/>
          <w:b/>
          <w:sz w:val="28"/>
          <w:szCs w:val="28"/>
          <w:lang w:val="en-US" w:eastAsia="ru-RU"/>
        </w:rPr>
        <w:t xml:space="preserve">The </w:t>
      </w:r>
      <w:proofErr w:type="gramStart"/>
      <w:r>
        <w:rPr>
          <w:rFonts w:ascii="Times New Roman" w:hAnsi="Times New Roman"/>
          <w:b/>
          <w:sz w:val="28"/>
          <w:szCs w:val="28"/>
          <w:lang w:val="en-US" w:eastAsia="ru-RU"/>
        </w:rPr>
        <w:t>change in the concentration of C3 fragment</w:t>
      </w:r>
      <w:proofErr w:type="gramEnd"/>
      <w:r>
        <w:rPr>
          <w:rFonts w:ascii="Times New Roman" w:hAnsi="Times New Roman"/>
          <w:b/>
          <w:sz w:val="28"/>
          <w:szCs w:val="28"/>
          <w:lang w:val="en-US" w:eastAsia="ru-RU"/>
        </w:rPr>
        <w:t xml:space="preserve"> of complement in inflammation and use of the </w:t>
      </w:r>
      <w:proofErr w:type="spellStart"/>
      <w:r>
        <w:rPr>
          <w:rFonts w:ascii="Times New Roman" w:hAnsi="Times New Roman"/>
          <w:b/>
          <w:sz w:val="28"/>
          <w:szCs w:val="28"/>
          <w:lang w:val="en-US" w:eastAsia="ru-RU"/>
        </w:rPr>
        <w:t>immunocorrection</w:t>
      </w:r>
      <w:proofErr w:type="spellEnd"/>
      <w:r>
        <w:rPr>
          <w:rFonts w:ascii="Times New Roman" w:hAnsi="Times New Roman"/>
          <w:b/>
          <w:sz w:val="28"/>
          <w:szCs w:val="28"/>
          <w:lang w:val="en-US" w:eastAsia="ru-RU"/>
        </w:rPr>
        <w:t xml:space="preserve"> drug in experimental animals of different ages</w:t>
      </w:r>
      <w:r>
        <w:rPr>
          <w:rFonts w:ascii="Times New Roman" w:hAnsi="Times New Roman"/>
          <w:sz w:val="28"/>
          <w:szCs w:val="28"/>
          <w:lang w:val="en-US" w:eastAsia="ru-RU"/>
        </w:rPr>
        <w:t>.</w:t>
      </w:r>
    </w:p>
    <w:p w:rsidR="009B0F7A" w:rsidRDefault="009B0F7A" w:rsidP="009B0F7A">
      <w:pPr>
        <w:spacing w:after="0" w:line="360" w:lineRule="auto"/>
        <w:jc w:val="center"/>
        <w:rPr>
          <w:rFonts w:ascii="Times New Roman" w:hAnsi="Times New Roman"/>
          <w:b/>
          <w:sz w:val="28"/>
          <w:szCs w:val="28"/>
          <w:lang w:val="en-US" w:eastAsia="ru-RU"/>
        </w:rPr>
      </w:pPr>
      <w:proofErr w:type="spellStart"/>
      <w:r>
        <w:rPr>
          <w:rFonts w:ascii="Times New Roman" w:hAnsi="Times New Roman"/>
          <w:b/>
          <w:sz w:val="28"/>
          <w:szCs w:val="28"/>
          <w:lang w:val="en-US" w:eastAsia="ru-RU"/>
        </w:rPr>
        <w:t>Kharkiv</w:t>
      </w:r>
      <w:proofErr w:type="spellEnd"/>
      <w:r>
        <w:rPr>
          <w:rFonts w:ascii="Times New Roman" w:hAnsi="Times New Roman"/>
          <w:b/>
          <w:sz w:val="28"/>
          <w:szCs w:val="28"/>
          <w:lang w:val="en-US" w:eastAsia="ru-RU"/>
        </w:rPr>
        <w:t xml:space="preserve"> National Medical Universal, </w:t>
      </w:r>
      <w:proofErr w:type="spellStart"/>
      <w:r>
        <w:rPr>
          <w:rFonts w:ascii="Times New Roman" w:hAnsi="Times New Roman"/>
          <w:b/>
          <w:sz w:val="28"/>
          <w:szCs w:val="28"/>
          <w:lang w:val="en-US" w:eastAsia="ru-RU"/>
        </w:rPr>
        <w:t>Kharkiv</w:t>
      </w:r>
      <w:proofErr w:type="spellEnd"/>
      <w:r>
        <w:rPr>
          <w:rFonts w:ascii="Times New Roman" w:hAnsi="Times New Roman"/>
          <w:b/>
          <w:sz w:val="28"/>
          <w:szCs w:val="28"/>
          <w:lang w:val="en-US" w:eastAsia="ru-RU"/>
        </w:rPr>
        <w:t>, Ukraine</w:t>
      </w:r>
    </w:p>
    <w:p w:rsidR="009B0F7A" w:rsidRDefault="009B0F7A" w:rsidP="009B0F7A">
      <w:pPr>
        <w:spacing w:after="0" w:line="360" w:lineRule="auto"/>
        <w:jc w:val="center"/>
        <w:rPr>
          <w:rFonts w:ascii="Times New Roman" w:hAnsi="Times New Roman"/>
          <w:b/>
          <w:sz w:val="28"/>
          <w:szCs w:val="28"/>
          <w:lang w:val="en-US" w:eastAsia="ru-RU"/>
        </w:rPr>
      </w:pPr>
      <w:r>
        <w:rPr>
          <w:rFonts w:ascii="Times New Roman" w:hAnsi="Times New Roman"/>
          <w:b/>
          <w:sz w:val="28"/>
          <w:szCs w:val="28"/>
          <w:lang w:val="en-US" w:eastAsia="ru-RU"/>
        </w:rPr>
        <w:t>Department of microbiology, virology and immunology</w:t>
      </w:r>
    </w:p>
    <w:p w:rsidR="009B0F7A" w:rsidRDefault="009B0F7A" w:rsidP="009B0F7A">
      <w:pPr>
        <w:spacing w:after="0" w:line="360" w:lineRule="auto"/>
        <w:ind w:firstLine="708"/>
        <w:jc w:val="both"/>
        <w:rPr>
          <w:rFonts w:ascii="Times New Roman" w:hAnsi="Times New Roman"/>
          <w:sz w:val="28"/>
          <w:szCs w:val="28"/>
          <w:lang w:val="en-US" w:eastAsia="ru-RU"/>
        </w:rPr>
      </w:pPr>
      <w:proofErr w:type="gramStart"/>
      <w:r>
        <w:rPr>
          <w:rFonts w:ascii="Times New Roman" w:hAnsi="Times New Roman"/>
          <w:b/>
          <w:sz w:val="28"/>
          <w:szCs w:val="28"/>
          <w:lang w:val="en-US" w:eastAsia="ru-RU"/>
        </w:rPr>
        <w:t>Introduction.</w:t>
      </w:r>
      <w:proofErr w:type="gramEnd"/>
      <w:r>
        <w:rPr>
          <w:rFonts w:ascii="Times New Roman" w:hAnsi="Times New Roman"/>
          <w:b/>
          <w:sz w:val="28"/>
          <w:szCs w:val="28"/>
          <w:lang w:val="en-US" w:eastAsia="ru-RU"/>
        </w:rPr>
        <w:t xml:space="preserve"> </w:t>
      </w:r>
      <w:r>
        <w:rPr>
          <w:rFonts w:ascii="Times New Roman" w:hAnsi="Times New Roman"/>
          <w:sz w:val="28"/>
          <w:szCs w:val="28"/>
          <w:lang w:val="en-US" w:eastAsia="ru-RU"/>
        </w:rPr>
        <w:t xml:space="preserve">An important link between the formation of immune responses and specific adaptive immunity are proteins of the complement system. Threshold reactivity of young and old experimental animals can detect relevant changes of the primary </w:t>
      </w:r>
      <w:proofErr w:type="spellStart"/>
      <w:r>
        <w:rPr>
          <w:rFonts w:ascii="Times New Roman" w:hAnsi="Times New Roman"/>
          <w:sz w:val="28"/>
          <w:szCs w:val="28"/>
          <w:lang w:val="en-US" w:eastAsia="ru-RU"/>
        </w:rPr>
        <w:t>humoral</w:t>
      </w:r>
      <w:proofErr w:type="spellEnd"/>
      <w:r>
        <w:rPr>
          <w:rFonts w:ascii="Times New Roman" w:hAnsi="Times New Roman"/>
          <w:sz w:val="28"/>
          <w:szCs w:val="28"/>
          <w:lang w:val="en-US" w:eastAsia="ru-RU"/>
        </w:rPr>
        <w:t xml:space="preserve"> factor </w:t>
      </w:r>
      <w:proofErr w:type="spellStart"/>
      <w:r>
        <w:rPr>
          <w:rFonts w:ascii="Times New Roman" w:hAnsi="Times New Roman"/>
          <w:sz w:val="28"/>
          <w:szCs w:val="28"/>
          <w:lang w:val="en-US" w:eastAsia="ru-RU"/>
        </w:rPr>
        <w:t>immunoresistance</w:t>
      </w:r>
      <w:proofErr w:type="spellEnd"/>
      <w:r>
        <w:rPr>
          <w:rFonts w:ascii="Times New Roman" w:hAnsi="Times New Roman"/>
          <w:sz w:val="28"/>
          <w:szCs w:val="28"/>
          <w:lang w:val="en-US" w:eastAsia="ru-RU"/>
        </w:rPr>
        <w:t xml:space="preserve"> in response to infectious antigens and action of </w:t>
      </w:r>
      <w:proofErr w:type="spellStart"/>
      <w:r>
        <w:rPr>
          <w:rFonts w:ascii="Times New Roman" w:hAnsi="Times New Roman"/>
          <w:sz w:val="28"/>
          <w:szCs w:val="28"/>
          <w:lang w:val="en-US" w:eastAsia="ru-RU"/>
        </w:rPr>
        <w:t>immunocorrection</w:t>
      </w:r>
      <w:proofErr w:type="spellEnd"/>
      <w:r>
        <w:rPr>
          <w:rFonts w:ascii="Times New Roman" w:hAnsi="Times New Roman"/>
          <w:sz w:val="28"/>
          <w:szCs w:val="28"/>
          <w:lang w:val="en-US" w:eastAsia="ru-RU"/>
        </w:rPr>
        <w:t xml:space="preserve"> drug. The purpose of this study was to identify differences between the concentration of complement C3 fragment in experimental animals of different ages in the model of the inflammatory process, after the action of E. coli infection antigens, and after administration of the </w:t>
      </w:r>
      <w:proofErr w:type="spellStart"/>
      <w:r>
        <w:rPr>
          <w:rFonts w:ascii="Times New Roman" w:hAnsi="Times New Roman"/>
          <w:sz w:val="28"/>
          <w:szCs w:val="28"/>
          <w:lang w:val="en-US" w:eastAsia="ru-RU"/>
        </w:rPr>
        <w:t>immunocorrection</w:t>
      </w:r>
      <w:proofErr w:type="spellEnd"/>
      <w:r>
        <w:rPr>
          <w:rFonts w:ascii="Times New Roman" w:hAnsi="Times New Roman"/>
          <w:sz w:val="28"/>
          <w:szCs w:val="28"/>
          <w:lang w:val="en-US" w:eastAsia="ru-RU"/>
        </w:rPr>
        <w:t xml:space="preserve"> drug MF.</w:t>
      </w:r>
    </w:p>
    <w:p w:rsidR="009B0F7A" w:rsidRDefault="009B0F7A" w:rsidP="009B0F7A">
      <w:pPr>
        <w:spacing w:after="0" w:line="360" w:lineRule="auto"/>
        <w:jc w:val="both"/>
        <w:rPr>
          <w:rFonts w:ascii="Times New Roman" w:hAnsi="Times New Roman"/>
          <w:sz w:val="28"/>
          <w:szCs w:val="28"/>
          <w:lang w:val="en-US" w:eastAsia="ru-RU"/>
        </w:rPr>
      </w:pPr>
      <w:r>
        <w:rPr>
          <w:rFonts w:ascii="Times New Roman" w:hAnsi="Times New Roman"/>
          <w:sz w:val="28"/>
          <w:szCs w:val="28"/>
          <w:lang w:val="en-US" w:eastAsia="ru-RU"/>
        </w:rPr>
        <w:tab/>
      </w:r>
      <w:proofErr w:type="gramStart"/>
      <w:r>
        <w:rPr>
          <w:rFonts w:ascii="Times New Roman" w:hAnsi="Times New Roman"/>
          <w:b/>
          <w:sz w:val="28"/>
          <w:szCs w:val="28"/>
          <w:lang w:val="en-US" w:eastAsia="ru-RU"/>
        </w:rPr>
        <w:t>Results.</w:t>
      </w:r>
      <w:proofErr w:type="gramEnd"/>
      <w:r>
        <w:rPr>
          <w:rFonts w:ascii="Times New Roman" w:hAnsi="Times New Roman"/>
          <w:b/>
          <w:sz w:val="28"/>
          <w:szCs w:val="28"/>
          <w:lang w:val="en-US" w:eastAsia="ru-RU"/>
        </w:rPr>
        <w:t xml:space="preserve"> </w:t>
      </w:r>
      <w:r>
        <w:rPr>
          <w:rFonts w:ascii="Times New Roman" w:hAnsi="Times New Roman"/>
          <w:sz w:val="28"/>
          <w:szCs w:val="28"/>
          <w:lang w:val="en-US" w:eastAsia="ru-RU"/>
        </w:rPr>
        <w:t xml:space="preserve">At the first stage in the experimental work 3-month rats and 22-month rats were used. Inflammation developed after a single </w:t>
      </w:r>
      <w:proofErr w:type="spellStart"/>
      <w:r>
        <w:rPr>
          <w:rFonts w:ascii="Times New Roman" w:hAnsi="Times New Roman"/>
          <w:sz w:val="28"/>
          <w:szCs w:val="28"/>
          <w:lang w:val="en-US" w:eastAsia="ru-RU"/>
        </w:rPr>
        <w:t>intraperitoneal</w:t>
      </w:r>
      <w:proofErr w:type="spellEnd"/>
      <w:r>
        <w:rPr>
          <w:rFonts w:ascii="Times New Roman" w:hAnsi="Times New Roman"/>
          <w:sz w:val="28"/>
          <w:szCs w:val="28"/>
          <w:lang w:val="en-US" w:eastAsia="ru-RU"/>
        </w:rPr>
        <w:t xml:space="preserve"> injection of 1</w:t>
      </w:r>
      <w:proofErr w:type="gramStart"/>
      <w:r>
        <w:rPr>
          <w:rFonts w:ascii="Times New Roman" w:hAnsi="Times New Roman"/>
          <w:sz w:val="28"/>
          <w:szCs w:val="28"/>
          <w:lang w:val="en-US" w:eastAsia="ru-RU"/>
        </w:rPr>
        <w:t>,5</w:t>
      </w:r>
      <w:proofErr w:type="gramEnd"/>
      <w:r>
        <w:rPr>
          <w:rFonts w:ascii="Times New Roman" w:hAnsi="Times New Roman"/>
          <w:sz w:val="28"/>
          <w:szCs w:val="28"/>
          <w:lang w:val="en-US" w:eastAsia="ru-RU"/>
        </w:rPr>
        <w:t xml:space="preserve"> ml of Escherichia coli suspensions in experimental animals. The </w:t>
      </w:r>
      <w:proofErr w:type="spellStart"/>
      <w:r>
        <w:rPr>
          <w:rFonts w:ascii="Times New Roman" w:hAnsi="Times New Roman"/>
          <w:sz w:val="28"/>
          <w:szCs w:val="28"/>
          <w:lang w:val="en-US" w:eastAsia="ru-RU"/>
        </w:rPr>
        <w:t>immunocorrection</w:t>
      </w:r>
      <w:proofErr w:type="spellEnd"/>
      <w:r>
        <w:rPr>
          <w:rFonts w:ascii="Times New Roman" w:hAnsi="Times New Roman"/>
          <w:sz w:val="28"/>
          <w:szCs w:val="28"/>
          <w:lang w:val="en-US" w:eastAsia="ru-RU"/>
        </w:rPr>
        <w:t xml:space="preserve"> drug MF was injected in the second stage of the experiment to two age groups of animals with inflammation induced by E. coli antigens. The </w:t>
      </w:r>
      <w:proofErr w:type="spellStart"/>
      <w:r>
        <w:rPr>
          <w:rFonts w:ascii="Times New Roman" w:hAnsi="Times New Roman"/>
          <w:sz w:val="28"/>
          <w:szCs w:val="28"/>
          <w:lang w:val="en-US" w:eastAsia="ru-RU"/>
        </w:rPr>
        <w:t>immunocorrection</w:t>
      </w:r>
      <w:proofErr w:type="spellEnd"/>
      <w:r>
        <w:rPr>
          <w:rFonts w:ascii="Times New Roman" w:hAnsi="Times New Roman"/>
          <w:sz w:val="28"/>
          <w:szCs w:val="28"/>
          <w:lang w:val="en-US" w:eastAsia="ru-RU"/>
        </w:rPr>
        <w:t xml:space="preserve"> drug MF consists of amino acid, nucleotides, enzymes and vitamins. This drug was administered per </w:t>
      </w:r>
      <w:proofErr w:type="spellStart"/>
      <w:r>
        <w:rPr>
          <w:rFonts w:ascii="Times New Roman" w:hAnsi="Times New Roman"/>
          <w:sz w:val="28"/>
          <w:szCs w:val="28"/>
          <w:lang w:val="en-US" w:eastAsia="ru-RU"/>
        </w:rPr>
        <w:t>os</w:t>
      </w:r>
      <w:proofErr w:type="spellEnd"/>
      <w:r>
        <w:rPr>
          <w:rFonts w:ascii="Times New Roman" w:hAnsi="Times New Roman"/>
          <w:sz w:val="28"/>
          <w:szCs w:val="28"/>
          <w:lang w:val="en-US" w:eastAsia="ru-RU"/>
        </w:rPr>
        <w:t xml:space="preserve"> 48 hours prior to infection in experimental animals, and for 24 hours after the inflammatory process. In experimental animals blood was taken. The serum is obtained by centrifugation from that blood. In serum activity of the complement system was discovered by using a photometric method. </w:t>
      </w:r>
      <w:proofErr w:type="gramStart"/>
      <w:r>
        <w:rPr>
          <w:rFonts w:ascii="Times New Roman" w:hAnsi="Times New Roman"/>
          <w:sz w:val="28"/>
          <w:szCs w:val="28"/>
          <w:lang w:val="en-US" w:eastAsia="ru-RU"/>
        </w:rPr>
        <w:t>The  concentration</w:t>
      </w:r>
      <w:proofErr w:type="gramEnd"/>
      <w:r>
        <w:rPr>
          <w:rFonts w:ascii="Times New Roman" w:hAnsi="Times New Roman"/>
          <w:sz w:val="28"/>
          <w:szCs w:val="28"/>
          <w:lang w:val="en-US" w:eastAsia="ru-RU"/>
        </w:rPr>
        <w:t xml:space="preserve"> of the complement C3 fragment in young animals was small after the action of E. coli infection antigens, but in older animals</w:t>
      </w:r>
      <w:r>
        <w:rPr>
          <w:rFonts w:ascii="Times New Roman" w:hAnsi="Times New Roman"/>
          <w:sz w:val="28"/>
          <w:szCs w:val="28"/>
          <w:vertAlign w:val="superscript"/>
          <w:lang w:val="en-US" w:eastAsia="ru-RU"/>
        </w:rPr>
        <w:t xml:space="preserve">, </w:t>
      </w:r>
      <w:r>
        <w:rPr>
          <w:rFonts w:ascii="Times New Roman" w:hAnsi="Times New Roman"/>
          <w:sz w:val="28"/>
          <w:szCs w:val="28"/>
          <w:lang w:val="en-US" w:eastAsia="ru-RU"/>
        </w:rPr>
        <w:t xml:space="preserve">concentration of C3 fragment of complement system proteins was higher than control values. The administering of </w:t>
      </w:r>
      <w:proofErr w:type="spellStart"/>
      <w:r>
        <w:rPr>
          <w:rFonts w:ascii="Times New Roman" w:hAnsi="Times New Roman"/>
          <w:sz w:val="28"/>
          <w:szCs w:val="28"/>
          <w:lang w:val="en-US" w:eastAsia="ru-RU"/>
        </w:rPr>
        <w:t>immunocorrection</w:t>
      </w:r>
      <w:proofErr w:type="spellEnd"/>
      <w:r>
        <w:rPr>
          <w:rFonts w:ascii="Times New Roman" w:hAnsi="Times New Roman"/>
          <w:sz w:val="28"/>
          <w:szCs w:val="28"/>
          <w:lang w:val="en-US" w:eastAsia="ru-RU"/>
        </w:rPr>
        <w:t xml:space="preserve"> drug MF to control animals led to decrease in the concentration </w:t>
      </w:r>
      <w:proofErr w:type="gramStart"/>
      <w:r>
        <w:rPr>
          <w:rFonts w:ascii="Times New Roman" w:hAnsi="Times New Roman"/>
          <w:sz w:val="28"/>
          <w:szCs w:val="28"/>
          <w:lang w:val="en-US" w:eastAsia="ru-RU"/>
        </w:rPr>
        <w:t>of  complement</w:t>
      </w:r>
      <w:proofErr w:type="gramEnd"/>
      <w:r>
        <w:rPr>
          <w:rFonts w:ascii="Times New Roman" w:hAnsi="Times New Roman"/>
          <w:sz w:val="28"/>
          <w:szCs w:val="28"/>
          <w:lang w:val="en-US" w:eastAsia="ru-RU"/>
        </w:rPr>
        <w:t xml:space="preserve"> C3 fragment, both in </w:t>
      </w:r>
      <w:r>
        <w:rPr>
          <w:rFonts w:ascii="Times New Roman" w:hAnsi="Times New Roman"/>
          <w:sz w:val="28"/>
          <w:szCs w:val="28"/>
          <w:lang w:val="en-US" w:eastAsia="ru-RU"/>
        </w:rPr>
        <w:lastRenderedPageBreak/>
        <w:t xml:space="preserve">young and old animals. The administering of </w:t>
      </w:r>
      <w:proofErr w:type="spellStart"/>
      <w:r>
        <w:rPr>
          <w:rFonts w:ascii="Times New Roman" w:hAnsi="Times New Roman"/>
          <w:sz w:val="28"/>
          <w:szCs w:val="28"/>
          <w:lang w:val="en-US" w:eastAsia="ru-RU"/>
        </w:rPr>
        <w:t>immunocorrection</w:t>
      </w:r>
      <w:proofErr w:type="spellEnd"/>
      <w:r>
        <w:rPr>
          <w:rFonts w:ascii="Times New Roman" w:hAnsi="Times New Roman"/>
          <w:sz w:val="28"/>
          <w:szCs w:val="28"/>
          <w:lang w:val="en-US" w:eastAsia="ru-RU"/>
        </w:rPr>
        <w:t xml:space="preserve"> drug MF before induction of inflammation led to increase of concentration </w:t>
      </w:r>
      <w:proofErr w:type="gramStart"/>
      <w:r>
        <w:rPr>
          <w:rFonts w:ascii="Times New Roman" w:hAnsi="Times New Roman"/>
          <w:sz w:val="28"/>
          <w:szCs w:val="28"/>
          <w:lang w:val="en-US" w:eastAsia="ru-RU"/>
        </w:rPr>
        <w:t>of  complement</w:t>
      </w:r>
      <w:proofErr w:type="gramEnd"/>
      <w:r>
        <w:rPr>
          <w:rFonts w:ascii="Times New Roman" w:hAnsi="Times New Roman"/>
          <w:sz w:val="28"/>
          <w:szCs w:val="28"/>
          <w:lang w:val="en-US" w:eastAsia="ru-RU"/>
        </w:rPr>
        <w:t xml:space="preserve"> C3 fragment in both groups of experimental animals. The administering of </w:t>
      </w:r>
      <w:proofErr w:type="spellStart"/>
      <w:r>
        <w:rPr>
          <w:rFonts w:ascii="Times New Roman" w:hAnsi="Times New Roman"/>
          <w:sz w:val="28"/>
          <w:szCs w:val="28"/>
          <w:lang w:val="en-US" w:eastAsia="ru-RU"/>
        </w:rPr>
        <w:t>immunocorrection</w:t>
      </w:r>
      <w:proofErr w:type="spellEnd"/>
      <w:r>
        <w:rPr>
          <w:rFonts w:ascii="Times New Roman" w:hAnsi="Times New Roman"/>
          <w:sz w:val="28"/>
          <w:szCs w:val="28"/>
          <w:lang w:val="en-US" w:eastAsia="ru-RU"/>
        </w:rPr>
        <w:t xml:space="preserve"> drug MF after induction of inflammation led to decrease in the concentration </w:t>
      </w:r>
      <w:proofErr w:type="gramStart"/>
      <w:r>
        <w:rPr>
          <w:rFonts w:ascii="Times New Roman" w:hAnsi="Times New Roman"/>
          <w:sz w:val="28"/>
          <w:szCs w:val="28"/>
          <w:lang w:val="en-US" w:eastAsia="ru-RU"/>
        </w:rPr>
        <w:t>of  complement</w:t>
      </w:r>
      <w:proofErr w:type="gramEnd"/>
      <w:r>
        <w:rPr>
          <w:rFonts w:ascii="Times New Roman" w:hAnsi="Times New Roman"/>
          <w:sz w:val="28"/>
          <w:szCs w:val="28"/>
          <w:lang w:val="en-US" w:eastAsia="ru-RU"/>
        </w:rPr>
        <w:t xml:space="preserve"> C3 fragment only in young animals on the 7</w:t>
      </w:r>
      <w:r>
        <w:rPr>
          <w:rFonts w:ascii="Times New Roman" w:hAnsi="Times New Roman"/>
          <w:sz w:val="28"/>
          <w:szCs w:val="28"/>
          <w:vertAlign w:val="superscript"/>
          <w:lang w:val="en-US" w:eastAsia="ru-RU"/>
        </w:rPr>
        <w:t xml:space="preserve">th </w:t>
      </w:r>
      <w:r>
        <w:rPr>
          <w:rFonts w:ascii="Times New Roman" w:hAnsi="Times New Roman"/>
          <w:sz w:val="28"/>
          <w:szCs w:val="28"/>
          <w:lang w:val="en-US" w:eastAsia="ru-RU"/>
        </w:rPr>
        <w:t>day of the experiment.</w:t>
      </w:r>
    </w:p>
    <w:p w:rsidR="009B0F7A" w:rsidRDefault="009B0F7A" w:rsidP="009B0F7A">
      <w:pPr>
        <w:spacing w:after="0" w:line="360" w:lineRule="auto"/>
        <w:jc w:val="both"/>
        <w:rPr>
          <w:rFonts w:ascii="Times New Roman" w:hAnsi="Times New Roman"/>
          <w:sz w:val="28"/>
          <w:szCs w:val="28"/>
          <w:lang w:val="en-US" w:eastAsia="ru-RU"/>
        </w:rPr>
      </w:pPr>
      <w:r>
        <w:rPr>
          <w:rFonts w:ascii="Times New Roman" w:hAnsi="Times New Roman"/>
          <w:sz w:val="28"/>
          <w:szCs w:val="28"/>
          <w:lang w:val="en-US" w:eastAsia="ru-RU"/>
        </w:rPr>
        <w:tab/>
      </w:r>
      <w:proofErr w:type="gramStart"/>
      <w:r>
        <w:rPr>
          <w:rFonts w:ascii="Times New Roman" w:hAnsi="Times New Roman"/>
          <w:b/>
          <w:sz w:val="28"/>
          <w:szCs w:val="28"/>
          <w:lang w:val="en-US" w:eastAsia="ru-RU"/>
        </w:rPr>
        <w:t>Conclusions.</w:t>
      </w:r>
      <w:proofErr w:type="gramEnd"/>
      <w:r>
        <w:rPr>
          <w:rFonts w:ascii="Times New Roman" w:hAnsi="Times New Roman"/>
          <w:b/>
          <w:sz w:val="28"/>
          <w:szCs w:val="28"/>
          <w:lang w:val="en-US" w:eastAsia="ru-RU"/>
        </w:rPr>
        <w:t xml:space="preserve"> </w:t>
      </w:r>
      <w:r>
        <w:rPr>
          <w:rFonts w:ascii="Times New Roman" w:hAnsi="Times New Roman"/>
          <w:sz w:val="28"/>
          <w:szCs w:val="28"/>
          <w:lang w:val="en-US" w:eastAsia="ru-RU"/>
        </w:rPr>
        <w:t xml:space="preserve">The primary </w:t>
      </w:r>
      <w:proofErr w:type="spellStart"/>
      <w:r>
        <w:rPr>
          <w:rFonts w:ascii="Times New Roman" w:hAnsi="Times New Roman"/>
          <w:sz w:val="28"/>
          <w:szCs w:val="28"/>
          <w:lang w:val="en-US" w:eastAsia="ru-RU"/>
        </w:rPr>
        <w:t>humoral</w:t>
      </w:r>
      <w:proofErr w:type="spellEnd"/>
      <w:r>
        <w:rPr>
          <w:rFonts w:ascii="Times New Roman" w:hAnsi="Times New Roman"/>
          <w:sz w:val="28"/>
          <w:szCs w:val="28"/>
          <w:lang w:val="en-US" w:eastAsia="ru-RU"/>
        </w:rPr>
        <w:t xml:space="preserve"> immune response was observed only in young animals after induction of inflammation antigen E. coli. The administering of a </w:t>
      </w:r>
      <w:proofErr w:type="spellStart"/>
      <w:r>
        <w:rPr>
          <w:rFonts w:ascii="Times New Roman" w:hAnsi="Times New Roman"/>
          <w:sz w:val="28"/>
          <w:szCs w:val="28"/>
          <w:lang w:val="en-US" w:eastAsia="ru-RU"/>
        </w:rPr>
        <w:t>immunocorrection</w:t>
      </w:r>
      <w:proofErr w:type="spellEnd"/>
      <w:r>
        <w:rPr>
          <w:rFonts w:ascii="Times New Roman" w:hAnsi="Times New Roman"/>
          <w:sz w:val="28"/>
          <w:szCs w:val="28"/>
          <w:lang w:val="en-US" w:eastAsia="ru-RU"/>
        </w:rPr>
        <w:t xml:space="preserve"> drug MF before inflammation resulted in increase in the concentration </w:t>
      </w:r>
      <w:proofErr w:type="gramStart"/>
      <w:r>
        <w:rPr>
          <w:rFonts w:ascii="Times New Roman" w:hAnsi="Times New Roman"/>
          <w:sz w:val="28"/>
          <w:szCs w:val="28"/>
          <w:lang w:val="en-US" w:eastAsia="ru-RU"/>
        </w:rPr>
        <w:t>of  complement</w:t>
      </w:r>
      <w:proofErr w:type="gramEnd"/>
      <w:r>
        <w:rPr>
          <w:rFonts w:ascii="Times New Roman" w:hAnsi="Times New Roman"/>
          <w:sz w:val="28"/>
          <w:szCs w:val="28"/>
          <w:lang w:val="en-US" w:eastAsia="ru-RU"/>
        </w:rPr>
        <w:t xml:space="preserve"> C3 fragment in young experimental animals. This indicates that resistance and reactivity during the presence of </w:t>
      </w:r>
      <w:proofErr w:type="spellStart"/>
      <w:r>
        <w:rPr>
          <w:rFonts w:ascii="Times New Roman" w:hAnsi="Times New Roman"/>
          <w:sz w:val="28"/>
          <w:szCs w:val="28"/>
          <w:lang w:val="en-US" w:eastAsia="ru-RU"/>
        </w:rPr>
        <w:t>immunocorrection</w:t>
      </w:r>
      <w:proofErr w:type="spellEnd"/>
      <w:r>
        <w:rPr>
          <w:rFonts w:ascii="Times New Roman" w:hAnsi="Times New Roman"/>
          <w:sz w:val="28"/>
          <w:szCs w:val="28"/>
          <w:lang w:val="en-US" w:eastAsia="ru-RU"/>
        </w:rPr>
        <w:t xml:space="preserve"> drug MF in young animals has interplay.</w:t>
      </w:r>
    </w:p>
    <w:p w:rsidR="009B0F7A" w:rsidRDefault="009B0F7A" w:rsidP="009B0F7A">
      <w:pPr>
        <w:spacing w:line="360" w:lineRule="auto"/>
        <w:jc w:val="center"/>
        <w:rPr>
          <w:rFonts w:ascii="Times New Roman" w:hAnsi="Times New Roman"/>
          <w:b/>
          <w:sz w:val="28"/>
          <w:szCs w:val="28"/>
          <w:lang w:val="en-US"/>
        </w:rPr>
      </w:pPr>
    </w:p>
    <w:p w:rsidR="00F66E30" w:rsidRPr="009B0F7A" w:rsidRDefault="00F66E30">
      <w:pPr>
        <w:rPr>
          <w:lang w:val="en-US"/>
        </w:rPr>
      </w:pPr>
      <w:bookmarkStart w:id="0" w:name="_GoBack"/>
      <w:bookmarkEnd w:id="0"/>
    </w:p>
    <w:sectPr w:rsidR="00F66E30" w:rsidRPr="009B0F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6E6"/>
    <w:rsid w:val="00335D4E"/>
    <w:rsid w:val="009B0F7A"/>
    <w:rsid w:val="00B416E6"/>
    <w:rsid w:val="00D75042"/>
    <w:rsid w:val="00F66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F7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F7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Amigo</dc:creator>
  <cp:keywords/>
  <dc:description/>
  <cp:lastModifiedBy>Amigo</cp:lastModifiedBy>
  <cp:revision>2</cp:revision>
  <dcterms:created xsi:type="dcterms:W3CDTF">2015-09-03T11:11:00Z</dcterms:created>
  <dcterms:modified xsi:type="dcterms:W3CDTF">2015-09-03T11:11:00Z</dcterms:modified>
</cp:coreProperties>
</file>