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8C" w:rsidRDefault="00A0398C" w:rsidP="00A0398C"/>
    <w:p w:rsidR="009574A6" w:rsidRPr="003A268C" w:rsidRDefault="008A57C5" w:rsidP="009574A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A268C">
        <w:rPr>
          <w:rFonts w:ascii="Arial" w:hAnsi="Arial" w:cs="Arial"/>
          <w:sz w:val="24"/>
          <w:szCs w:val="24"/>
          <w:lang w:val="en-US"/>
        </w:rPr>
        <w:t>Erritali</w:t>
      </w:r>
      <w:proofErr w:type="spellEnd"/>
      <w:r w:rsidRPr="003A268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268C">
        <w:rPr>
          <w:rFonts w:ascii="Arial" w:hAnsi="Arial" w:cs="Arial"/>
          <w:sz w:val="24"/>
          <w:szCs w:val="24"/>
          <w:lang w:val="en-US"/>
        </w:rPr>
        <w:t>Abdelkhalek</w:t>
      </w:r>
      <w:proofErr w:type="spellEnd"/>
      <w:r w:rsidR="009574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74A6" w:rsidRPr="003A268C">
        <w:rPr>
          <w:rFonts w:ascii="Arial" w:hAnsi="Arial" w:cs="Arial"/>
          <w:sz w:val="24"/>
          <w:szCs w:val="24"/>
          <w:lang w:val="en-US"/>
        </w:rPr>
        <w:t>Pytetska</w:t>
      </w:r>
      <w:proofErr w:type="spellEnd"/>
      <w:r w:rsidR="009574A6" w:rsidRPr="009574A6">
        <w:rPr>
          <w:rFonts w:ascii="Arial" w:hAnsi="Arial" w:cs="Arial"/>
          <w:sz w:val="24"/>
          <w:szCs w:val="24"/>
          <w:lang w:val="en-US"/>
        </w:rPr>
        <w:t xml:space="preserve"> </w:t>
      </w:r>
      <w:r w:rsidR="009574A6" w:rsidRPr="003A268C">
        <w:rPr>
          <w:rFonts w:ascii="Arial" w:hAnsi="Arial" w:cs="Arial"/>
          <w:sz w:val="24"/>
          <w:szCs w:val="24"/>
          <w:lang w:val="en-US"/>
        </w:rPr>
        <w:t>N.</w:t>
      </w:r>
    </w:p>
    <w:p w:rsidR="00A0398C" w:rsidRPr="009574A6" w:rsidRDefault="00A0398C" w:rsidP="003A2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57C5" w:rsidRPr="003A268C" w:rsidRDefault="003A268C" w:rsidP="003A26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IMPORTANCE</w:t>
      </w:r>
      <w:r w:rsidR="008A57C5" w:rsidRPr="003A268C">
        <w:rPr>
          <w:rFonts w:ascii="Arial" w:hAnsi="Arial" w:cs="Arial"/>
          <w:b/>
          <w:sz w:val="24"/>
          <w:szCs w:val="24"/>
          <w:lang w:val="en-US"/>
        </w:rPr>
        <w:t xml:space="preserve"> FOR MANAGEMENT OF MAJOR CARDIOVASCULAR RISK FACTORS</w:t>
      </w:r>
    </w:p>
    <w:p w:rsidR="00A0398C" w:rsidRPr="003A268C" w:rsidRDefault="00A0398C" w:rsidP="003A268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A268C">
        <w:rPr>
          <w:rFonts w:ascii="Arial" w:hAnsi="Arial" w:cs="Arial"/>
          <w:sz w:val="24"/>
          <w:szCs w:val="24"/>
          <w:lang w:val="en-US"/>
        </w:rPr>
        <w:t xml:space="preserve">Department of </w:t>
      </w:r>
      <w:proofErr w:type="spellStart"/>
      <w:r w:rsidRPr="003A268C">
        <w:rPr>
          <w:rFonts w:ascii="Arial" w:hAnsi="Arial" w:cs="Arial"/>
          <w:sz w:val="24"/>
          <w:szCs w:val="24"/>
          <w:lang w:val="en-US"/>
        </w:rPr>
        <w:t>Propedeutics</w:t>
      </w:r>
      <w:proofErr w:type="spellEnd"/>
      <w:r w:rsidRPr="003A268C">
        <w:rPr>
          <w:rFonts w:ascii="Arial" w:hAnsi="Arial" w:cs="Arial"/>
          <w:sz w:val="24"/>
          <w:szCs w:val="24"/>
          <w:lang w:val="en-US"/>
        </w:rPr>
        <w:t xml:space="preserve"> of Internal Medicine #1, </w:t>
      </w:r>
      <w:proofErr w:type="gramStart"/>
      <w:r w:rsidRPr="003A268C">
        <w:rPr>
          <w:rFonts w:ascii="Arial" w:hAnsi="Arial" w:cs="Arial"/>
          <w:sz w:val="24"/>
          <w:szCs w:val="24"/>
          <w:lang w:val="en-US"/>
        </w:rPr>
        <w:t>bases  of</w:t>
      </w:r>
      <w:proofErr w:type="gramEnd"/>
      <w:r w:rsidRPr="003A268C">
        <w:rPr>
          <w:rFonts w:ascii="Arial" w:hAnsi="Arial" w:cs="Arial"/>
          <w:sz w:val="24"/>
          <w:szCs w:val="24"/>
          <w:lang w:val="en-US"/>
        </w:rPr>
        <w:t xml:space="preserve"> bioethics and biosafety</w:t>
      </w:r>
    </w:p>
    <w:p w:rsidR="00A0398C" w:rsidRPr="003A268C" w:rsidRDefault="00A0398C" w:rsidP="003A268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A268C">
        <w:rPr>
          <w:rFonts w:ascii="Arial" w:hAnsi="Arial" w:cs="Arial"/>
          <w:sz w:val="24"/>
          <w:szCs w:val="24"/>
          <w:lang w:val="en-US"/>
        </w:rPr>
        <w:t>S</w:t>
      </w:r>
      <w:r w:rsidR="008A57C5" w:rsidRPr="003A268C">
        <w:rPr>
          <w:rFonts w:ascii="Arial" w:hAnsi="Arial" w:cs="Arial"/>
          <w:sz w:val="24"/>
          <w:szCs w:val="24"/>
          <w:lang w:val="en-US"/>
        </w:rPr>
        <w:t xml:space="preserve">upervisor: Dr. med prof. N. </w:t>
      </w:r>
      <w:proofErr w:type="spellStart"/>
      <w:r w:rsidR="008A57C5" w:rsidRPr="003A268C">
        <w:rPr>
          <w:rFonts w:ascii="Arial" w:hAnsi="Arial" w:cs="Arial"/>
          <w:sz w:val="24"/>
          <w:szCs w:val="24"/>
          <w:lang w:val="en-US"/>
        </w:rPr>
        <w:t>Pytetska</w:t>
      </w:r>
      <w:proofErr w:type="spellEnd"/>
    </w:p>
    <w:p w:rsidR="00A0398C" w:rsidRPr="003A268C" w:rsidRDefault="00A0398C" w:rsidP="003A268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3A268C">
        <w:rPr>
          <w:rFonts w:ascii="Arial" w:hAnsi="Arial" w:cs="Arial"/>
          <w:sz w:val="24"/>
          <w:szCs w:val="24"/>
          <w:lang w:val="en-US"/>
        </w:rPr>
        <w:t>Kharkiv</w:t>
      </w:r>
      <w:proofErr w:type="spellEnd"/>
      <w:r w:rsidRPr="003A268C">
        <w:rPr>
          <w:rFonts w:ascii="Arial" w:hAnsi="Arial" w:cs="Arial"/>
          <w:sz w:val="24"/>
          <w:szCs w:val="24"/>
          <w:lang w:val="en-US"/>
        </w:rPr>
        <w:t xml:space="preserve"> National Medical University</w:t>
      </w:r>
    </w:p>
    <w:p w:rsidR="00A0398C" w:rsidRPr="003A268C" w:rsidRDefault="00A0398C" w:rsidP="003A268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3A268C">
        <w:rPr>
          <w:rFonts w:ascii="Arial" w:hAnsi="Arial" w:cs="Arial"/>
          <w:sz w:val="24"/>
          <w:szCs w:val="24"/>
          <w:lang w:val="en-US"/>
        </w:rPr>
        <w:t>Kharkiv</w:t>
      </w:r>
      <w:proofErr w:type="spellEnd"/>
      <w:r w:rsidRPr="003A268C">
        <w:rPr>
          <w:rFonts w:ascii="Arial" w:hAnsi="Arial" w:cs="Arial"/>
          <w:sz w:val="24"/>
          <w:szCs w:val="24"/>
          <w:lang w:val="en-US"/>
        </w:rPr>
        <w:t>, Ukraine</w:t>
      </w:r>
    </w:p>
    <w:p w:rsidR="00A0398C" w:rsidRPr="003A268C" w:rsidRDefault="00A0398C" w:rsidP="003A268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0398C" w:rsidRPr="003A268C" w:rsidRDefault="00C86394" w:rsidP="003A26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3A268C">
        <w:rPr>
          <w:rFonts w:ascii="Arial" w:hAnsi="Arial" w:cs="Arial"/>
          <w:sz w:val="24"/>
          <w:szCs w:val="24"/>
        </w:rPr>
        <w:t>С</w:t>
      </w:r>
      <w:proofErr w:type="spellStart"/>
      <w:proofErr w:type="gramEnd"/>
      <w:r w:rsidR="00A0398C" w:rsidRPr="003A268C">
        <w:rPr>
          <w:rFonts w:ascii="Arial" w:hAnsi="Arial" w:cs="Arial"/>
          <w:sz w:val="24"/>
          <w:szCs w:val="24"/>
          <w:lang w:val="en-US"/>
        </w:rPr>
        <w:t>ardiovascular</w:t>
      </w:r>
      <w:proofErr w:type="spellEnd"/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</w:t>
      </w:r>
      <w:r w:rsidRPr="003A268C">
        <w:rPr>
          <w:rFonts w:ascii="Arial" w:hAnsi="Arial" w:cs="Arial"/>
          <w:sz w:val="24"/>
          <w:szCs w:val="24"/>
          <w:lang w:val="en-US"/>
        </w:rPr>
        <w:t xml:space="preserve">diseases </w:t>
      </w:r>
      <w:r w:rsidR="008A57C5" w:rsidRPr="003A268C">
        <w:rPr>
          <w:rFonts w:ascii="Arial" w:hAnsi="Arial" w:cs="Arial"/>
          <w:sz w:val="24"/>
          <w:szCs w:val="24"/>
          <w:lang w:val="en-US"/>
        </w:rPr>
        <w:t>represent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the most important medical and social problem in most </w:t>
      </w:r>
      <w:r w:rsidR="00452A57" w:rsidRPr="003A268C">
        <w:rPr>
          <w:rFonts w:ascii="Arial" w:hAnsi="Arial" w:cs="Arial"/>
          <w:sz w:val="24"/>
          <w:szCs w:val="24"/>
          <w:lang w:val="en-US"/>
        </w:rPr>
        <w:t>developed countries. In Ukraine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almost every second citizen has </w:t>
      </w:r>
      <w:r w:rsidRPr="003A268C">
        <w:rPr>
          <w:rFonts w:ascii="Arial" w:hAnsi="Arial" w:cs="Arial"/>
          <w:sz w:val="24"/>
          <w:szCs w:val="24"/>
          <w:lang w:val="en-US"/>
        </w:rPr>
        <w:t>a cardiovascular pathology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, the mortality rate from which has </w:t>
      </w:r>
      <w:r w:rsidRPr="003A268C">
        <w:rPr>
          <w:rFonts w:ascii="Arial" w:hAnsi="Arial" w:cs="Arial"/>
          <w:sz w:val="24"/>
          <w:szCs w:val="24"/>
          <w:lang w:val="en-US"/>
        </w:rPr>
        <w:t xml:space="preserve">recently 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increased </w:t>
      </w:r>
      <w:r w:rsidRPr="003A268C">
        <w:rPr>
          <w:rFonts w:ascii="Arial" w:hAnsi="Arial" w:cs="Arial"/>
          <w:sz w:val="24"/>
          <w:szCs w:val="24"/>
          <w:lang w:val="en-US"/>
        </w:rPr>
        <w:t xml:space="preserve">and is twice as high 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than </w:t>
      </w:r>
      <w:r w:rsidRPr="003A268C">
        <w:rPr>
          <w:rFonts w:ascii="Arial" w:hAnsi="Arial" w:cs="Arial"/>
          <w:sz w:val="24"/>
          <w:szCs w:val="24"/>
          <w:lang w:val="en-US"/>
        </w:rPr>
        <w:t>that in Europe and 3</w:t>
      </w:r>
      <w:proofErr w:type="gramStart"/>
      <w:r w:rsidRPr="003A268C">
        <w:rPr>
          <w:rFonts w:ascii="Arial" w:hAnsi="Arial" w:cs="Arial"/>
          <w:sz w:val="24"/>
          <w:szCs w:val="24"/>
          <w:lang w:val="en-US"/>
        </w:rPr>
        <w:t>,6</w:t>
      </w:r>
      <w:proofErr w:type="gramEnd"/>
      <w:r w:rsidRPr="003A268C">
        <w:rPr>
          <w:rFonts w:ascii="Arial" w:hAnsi="Arial" w:cs="Arial"/>
          <w:sz w:val="24"/>
          <w:szCs w:val="24"/>
          <w:lang w:val="en-US"/>
        </w:rPr>
        <w:t xml:space="preserve"> times higher as compared with countries of European Union</w:t>
      </w:r>
      <w:r w:rsidR="008E3C7A" w:rsidRPr="003A268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8E3C7A" w:rsidRPr="003A268C">
        <w:rPr>
          <w:rFonts w:ascii="Arial" w:hAnsi="Arial" w:cs="Arial"/>
          <w:sz w:val="24"/>
          <w:szCs w:val="24"/>
          <w:lang w:val="en-US"/>
        </w:rPr>
        <w:t>Epidemy</w:t>
      </w:r>
      <w:proofErr w:type="spellEnd"/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of cardiovascular disease (CV</w:t>
      </w:r>
      <w:r w:rsidR="008E3C7A" w:rsidRPr="003A268C">
        <w:rPr>
          <w:rFonts w:ascii="Arial" w:hAnsi="Arial" w:cs="Arial"/>
          <w:sz w:val="24"/>
          <w:szCs w:val="24"/>
          <w:lang w:val="en-US"/>
        </w:rPr>
        <w:t>D) is largely related to the mode of life and resulting physiological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risk factors</w:t>
      </w:r>
      <w:r w:rsidR="00452A57" w:rsidRPr="003A268C">
        <w:rPr>
          <w:rFonts w:ascii="Arial" w:hAnsi="Arial" w:cs="Arial"/>
          <w:sz w:val="24"/>
          <w:szCs w:val="24"/>
          <w:lang w:val="en-US"/>
        </w:rPr>
        <w:t>;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the</w:t>
      </w:r>
      <w:r w:rsidR="008E3C7A" w:rsidRPr="003A268C">
        <w:rPr>
          <w:rFonts w:ascii="Arial" w:hAnsi="Arial" w:cs="Arial"/>
          <w:sz w:val="24"/>
          <w:szCs w:val="24"/>
          <w:lang w:val="en-US"/>
        </w:rPr>
        <w:t>ir</w:t>
      </w:r>
      <w:r w:rsidR="00452A57" w:rsidRPr="003A268C">
        <w:rPr>
          <w:rFonts w:ascii="Arial" w:hAnsi="Arial" w:cs="Arial"/>
          <w:sz w:val="24"/>
          <w:szCs w:val="24"/>
          <w:lang w:val="en-US"/>
        </w:rPr>
        <w:t xml:space="preserve"> management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</w:t>
      </w:r>
      <w:r w:rsidR="008E3C7A" w:rsidRPr="003A268C">
        <w:rPr>
          <w:rFonts w:ascii="Arial" w:hAnsi="Arial" w:cs="Arial"/>
          <w:sz w:val="24"/>
          <w:szCs w:val="24"/>
          <w:lang w:val="en-US"/>
        </w:rPr>
        <w:t>is associated with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a decrease in morbidity and mortality</w:t>
      </w:r>
      <w:r w:rsidR="008E3C7A" w:rsidRPr="003A268C">
        <w:rPr>
          <w:rFonts w:ascii="Arial" w:hAnsi="Arial" w:cs="Arial"/>
          <w:sz w:val="24"/>
          <w:szCs w:val="24"/>
          <w:lang w:val="en-US"/>
        </w:rPr>
        <w:t xml:space="preserve"> rates</w:t>
      </w:r>
      <w:r w:rsidR="00A0398C" w:rsidRPr="003A268C">
        <w:rPr>
          <w:rFonts w:ascii="Arial" w:hAnsi="Arial" w:cs="Arial"/>
          <w:sz w:val="24"/>
          <w:szCs w:val="24"/>
          <w:lang w:val="en-US"/>
        </w:rPr>
        <w:t>.</w:t>
      </w:r>
    </w:p>
    <w:p w:rsidR="00A0398C" w:rsidRPr="003A268C" w:rsidRDefault="00452A57" w:rsidP="003A26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3A268C">
        <w:rPr>
          <w:rFonts w:ascii="Arial" w:hAnsi="Arial" w:cs="Arial"/>
          <w:sz w:val="24"/>
          <w:szCs w:val="24"/>
          <w:lang w:val="en-US"/>
        </w:rPr>
        <w:t>Among cardiovascular risk factors m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odifiable and non-modifiable </w:t>
      </w:r>
      <w:r w:rsidRPr="003A268C">
        <w:rPr>
          <w:rFonts w:ascii="Arial" w:hAnsi="Arial" w:cs="Arial"/>
          <w:sz w:val="24"/>
          <w:szCs w:val="24"/>
          <w:lang w:val="en-US"/>
        </w:rPr>
        <w:t xml:space="preserve">ones </w:t>
      </w:r>
      <w:r w:rsidR="008E3C7A" w:rsidRPr="003A268C">
        <w:rPr>
          <w:rFonts w:ascii="Arial" w:hAnsi="Arial" w:cs="Arial"/>
          <w:sz w:val="24"/>
          <w:szCs w:val="24"/>
          <w:lang w:val="en-US"/>
        </w:rPr>
        <w:t xml:space="preserve">can be </w:t>
      </w:r>
      <w:r w:rsidR="00A0398C" w:rsidRPr="003A268C">
        <w:rPr>
          <w:rFonts w:ascii="Arial" w:hAnsi="Arial" w:cs="Arial"/>
          <w:sz w:val="24"/>
          <w:szCs w:val="24"/>
          <w:lang w:val="en-US"/>
        </w:rPr>
        <w:t>distinguish</w:t>
      </w:r>
      <w:r w:rsidR="008E3C7A" w:rsidRPr="003A268C">
        <w:rPr>
          <w:rFonts w:ascii="Arial" w:hAnsi="Arial" w:cs="Arial"/>
          <w:sz w:val="24"/>
          <w:szCs w:val="24"/>
          <w:lang w:val="en-US"/>
        </w:rPr>
        <w:t>ed. Non-modifiable risk factors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include age, male gender, </w:t>
      </w:r>
      <w:r w:rsidR="008E3C7A" w:rsidRPr="003A268C">
        <w:rPr>
          <w:rFonts w:ascii="Arial" w:hAnsi="Arial" w:cs="Arial"/>
          <w:sz w:val="24"/>
          <w:szCs w:val="24"/>
          <w:lang w:val="en-US"/>
        </w:rPr>
        <w:t>and heredity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(cases of premature death from CVD or </w:t>
      </w:r>
      <w:r w:rsidR="008E3C7A" w:rsidRPr="003A268C">
        <w:rPr>
          <w:rFonts w:ascii="Arial" w:hAnsi="Arial" w:cs="Arial"/>
          <w:sz w:val="24"/>
          <w:szCs w:val="24"/>
          <w:lang w:val="en-US"/>
        </w:rPr>
        <w:t xml:space="preserve">blood relatives suffering from </w:t>
      </w:r>
      <w:r w:rsidR="00A0398C" w:rsidRPr="003A268C">
        <w:rPr>
          <w:rFonts w:ascii="Arial" w:hAnsi="Arial" w:cs="Arial"/>
          <w:sz w:val="24"/>
          <w:szCs w:val="24"/>
          <w:lang w:val="en-US"/>
        </w:rPr>
        <w:t>CVD: men under the age of 55 years and women u</w:t>
      </w:r>
      <w:r w:rsidRPr="003A268C">
        <w:rPr>
          <w:rFonts w:ascii="Arial" w:hAnsi="Arial" w:cs="Arial"/>
          <w:sz w:val="24"/>
          <w:szCs w:val="24"/>
          <w:lang w:val="en-US"/>
        </w:rPr>
        <w:t>nder the age of 65 years). M</w:t>
      </w:r>
      <w:r w:rsidR="00A0398C" w:rsidRPr="003A268C">
        <w:rPr>
          <w:rFonts w:ascii="Arial" w:hAnsi="Arial" w:cs="Arial"/>
          <w:sz w:val="24"/>
          <w:szCs w:val="24"/>
          <w:lang w:val="en-US"/>
        </w:rPr>
        <w:t>ajor modifiabl</w:t>
      </w:r>
      <w:r w:rsidR="008A57C5" w:rsidRPr="003A268C">
        <w:rPr>
          <w:rFonts w:ascii="Arial" w:hAnsi="Arial" w:cs="Arial"/>
          <w:sz w:val="24"/>
          <w:szCs w:val="24"/>
          <w:lang w:val="en-US"/>
        </w:rPr>
        <w:t>e cardiovascular risk factors are</w:t>
      </w:r>
      <w:bookmarkStart w:id="0" w:name="_GoBack"/>
      <w:bookmarkEnd w:id="0"/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</w:t>
      </w:r>
      <w:r w:rsidR="008A57C5" w:rsidRPr="003A268C">
        <w:rPr>
          <w:rFonts w:ascii="Arial" w:hAnsi="Arial" w:cs="Arial"/>
          <w:sz w:val="24"/>
          <w:szCs w:val="24"/>
          <w:lang w:val="en-US"/>
        </w:rPr>
        <w:t xml:space="preserve">arterial </w:t>
      </w:r>
      <w:r w:rsidR="00A0398C" w:rsidRPr="003A268C">
        <w:rPr>
          <w:rFonts w:ascii="Arial" w:hAnsi="Arial" w:cs="Arial"/>
          <w:sz w:val="24"/>
          <w:szCs w:val="24"/>
          <w:lang w:val="en-US"/>
        </w:rPr>
        <w:t>hypertension (blood pressure ≥ 140/90 mm Hg for those without diabetes and ≥ 130/80</w:t>
      </w:r>
      <w:r w:rsidR="008A57C5" w:rsidRPr="003A268C">
        <w:rPr>
          <w:rFonts w:ascii="Arial" w:hAnsi="Arial" w:cs="Arial"/>
          <w:sz w:val="24"/>
          <w:szCs w:val="24"/>
          <w:lang w:val="en-US"/>
        </w:rPr>
        <w:t xml:space="preserve"> mm Hg for patients  with diabetes); dyslipidemia,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diabetes (or impaired glucose tolerance)</w:t>
      </w:r>
      <w:r w:rsidR="008A57C5" w:rsidRPr="003A268C">
        <w:rPr>
          <w:rFonts w:ascii="Arial" w:hAnsi="Arial" w:cs="Arial"/>
          <w:sz w:val="24"/>
          <w:szCs w:val="24"/>
          <w:lang w:val="en-US"/>
        </w:rPr>
        <w:t>, overweight, smoking (also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passive)</w:t>
      </w:r>
      <w:r w:rsidR="008A57C5" w:rsidRPr="003A268C">
        <w:rPr>
          <w:rFonts w:ascii="Arial" w:hAnsi="Arial" w:cs="Arial"/>
          <w:sz w:val="24"/>
          <w:szCs w:val="24"/>
          <w:lang w:val="en-US"/>
        </w:rPr>
        <w:t>, lack of physical activity,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excessive alcohol consumption; </w:t>
      </w:r>
      <w:r w:rsidR="008A57C5" w:rsidRPr="003A268C">
        <w:rPr>
          <w:rFonts w:ascii="Arial" w:hAnsi="Arial" w:cs="Arial"/>
          <w:sz w:val="24"/>
          <w:szCs w:val="24"/>
          <w:lang w:val="en-US"/>
        </w:rPr>
        <w:t>abnormal uric acid metabolism, and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air pollution.</w:t>
      </w:r>
    </w:p>
    <w:p w:rsidR="007B0B65" w:rsidRPr="003A268C" w:rsidRDefault="008A57C5" w:rsidP="003A26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3A268C">
        <w:rPr>
          <w:rFonts w:ascii="Arial" w:hAnsi="Arial" w:cs="Arial"/>
          <w:sz w:val="24"/>
          <w:szCs w:val="24"/>
          <w:lang w:val="en-US"/>
        </w:rPr>
        <w:t>Prolonged impact of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these factors contribute</w:t>
      </w:r>
      <w:r w:rsidRPr="003A268C">
        <w:rPr>
          <w:rFonts w:ascii="Arial" w:hAnsi="Arial" w:cs="Arial"/>
          <w:sz w:val="24"/>
          <w:szCs w:val="24"/>
          <w:lang w:val="en-US"/>
        </w:rPr>
        <w:t>s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to the progression of atherosclerosis, growth and destabilization of atherosclerotic plaques that eventually leads to stenosis and occlusion of arteries supply</w:t>
      </w:r>
      <w:r w:rsidRPr="003A268C">
        <w:rPr>
          <w:rFonts w:ascii="Arial" w:hAnsi="Arial" w:cs="Arial"/>
          <w:sz w:val="24"/>
          <w:szCs w:val="24"/>
          <w:lang w:val="en-US"/>
        </w:rPr>
        <w:t>ing the vital organs - heart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and bra</w:t>
      </w:r>
      <w:r w:rsidRPr="003A268C">
        <w:rPr>
          <w:rFonts w:ascii="Arial" w:hAnsi="Arial" w:cs="Arial"/>
          <w:sz w:val="24"/>
          <w:szCs w:val="24"/>
          <w:lang w:val="en-US"/>
        </w:rPr>
        <w:t>in. Therefore, correction of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mod</w:t>
      </w:r>
      <w:r w:rsidRPr="003A268C">
        <w:rPr>
          <w:rFonts w:ascii="Arial" w:hAnsi="Arial" w:cs="Arial"/>
          <w:sz w:val="24"/>
          <w:szCs w:val="24"/>
          <w:lang w:val="en-US"/>
        </w:rPr>
        <w:t>ifiable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cardiova</w:t>
      </w:r>
      <w:r w:rsidRPr="003A268C">
        <w:rPr>
          <w:rFonts w:ascii="Arial" w:hAnsi="Arial" w:cs="Arial"/>
          <w:sz w:val="24"/>
          <w:szCs w:val="24"/>
          <w:lang w:val="en-US"/>
        </w:rPr>
        <w:t>scular risk factors is a primary goal of modern</w:t>
      </w:r>
      <w:r w:rsidR="00A0398C" w:rsidRPr="003A268C">
        <w:rPr>
          <w:rFonts w:ascii="Arial" w:hAnsi="Arial" w:cs="Arial"/>
          <w:sz w:val="24"/>
          <w:szCs w:val="24"/>
          <w:lang w:val="en-US"/>
        </w:rPr>
        <w:t xml:space="preserve"> preventive medicine.</w:t>
      </w:r>
    </w:p>
    <w:sectPr w:rsidR="007B0B65" w:rsidRPr="003A268C" w:rsidSect="00F2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8C"/>
    <w:rsid w:val="00061DED"/>
    <w:rsid w:val="003A268C"/>
    <w:rsid w:val="00437A63"/>
    <w:rsid w:val="00452A57"/>
    <w:rsid w:val="007B0B65"/>
    <w:rsid w:val="008A57C5"/>
    <w:rsid w:val="008E3C7A"/>
    <w:rsid w:val="009574A6"/>
    <w:rsid w:val="00A0398C"/>
    <w:rsid w:val="00AF6CC0"/>
    <w:rsid w:val="00C86394"/>
    <w:rsid w:val="00E51F02"/>
    <w:rsid w:val="00F2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4</cp:revision>
  <dcterms:created xsi:type="dcterms:W3CDTF">2015-03-22T21:51:00Z</dcterms:created>
  <dcterms:modified xsi:type="dcterms:W3CDTF">2015-03-29T16:15:00Z</dcterms:modified>
</cp:coreProperties>
</file>