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88" w:rsidRPr="00356D88" w:rsidRDefault="00356D88" w:rsidP="00356D88">
      <w:pPr>
        <w:jc w:val="both"/>
        <w:rPr>
          <w:lang w:val="uk-UA"/>
        </w:rPr>
      </w:pPr>
      <w:proofErr w:type="spellStart"/>
      <w:r w:rsidRPr="00356D88">
        <w:rPr>
          <w:lang w:val="uk-UA"/>
        </w:rPr>
        <w:t>Протеїнази</w:t>
      </w:r>
      <w:proofErr w:type="spellEnd"/>
      <w:r w:rsidRPr="00356D88">
        <w:rPr>
          <w:lang w:val="uk-UA"/>
        </w:rPr>
        <w:t xml:space="preserve"> деструктивної дії в дітей із бронхолегеневою дисплазією в залежності від форми захворювання / Черненко Л.М., Муратов Г.Р., </w:t>
      </w:r>
      <w:proofErr w:type="spellStart"/>
      <w:r w:rsidRPr="00356D88">
        <w:rPr>
          <w:lang w:val="uk-UA"/>
        </w:rPr>
        <w:t>Шипко</w:t>
      </w:r>
      <w:proofErr w:type="spellEnd"/>
      <w:r w:rsidRPr="00356D88">
        <w:rPr>
          <w:lang w:val="uk-UA"/>
        </w:rPr>
        <w:t xml:space="preserve"> А.Ф. / Матеріали міжнародної науково-практичної конференції «Нове та традиційне у дослідженнях сучасних представників медичної науки». – 27-28 лютого 2015. – Львів. – С. 78-81. </w:t>
      </w:r>
    </w:p>
    <w:p w:rsidR="00356D88" w:rsidRDefault="00356D88" w:rsidP="00B16606">
      <w:pPr>
        <w:spacing w:line="360" w:lineRule="auto"/>
        <w:rPr>
          <w:b/>
          <w:sz w:val="28"/>
          <w:szCs w:val="28"/>
          <w:lang w:val="uk-UA"/>
        </w:rPr>
      </w:pPr>
    </w:p>
    <w:p w:rsidR="00B16606" w:rsidRPr="002D1F7C" w:rsidRDefault="00B16606" w:rsidP="00B16606">
      <w:pPr>
        <w:spacing w:line="360" w:lineRule="auto"/>
        <w:rPr>
          <w:b/>
          <w:sz w:val="28"/>
          <w:szCs w:val="28"/>
          <w:lang w:val="uk-UA"/>
        </w:rPr>
      </w:pPr>
      <w:r w:rsidRPr="002D1F7C">
        <w:rPr>
          <w:b/>
          <w:sz w:val="28"/>
          <w:szCs w:val="28"/>
        </w:rPr>
        <w:t>Черненко Л.М.</w:t>
      </w:r>
      <w:r w:rsidRPr="002D1F7C">
        <w:rPr>
          <w:b/>
          <w:sz w:val="28"/>
          <w:szCs w:val="28"/>
          <w:lang w:val="uk-UA"/>
        </w:rPr>
        <w:t xml:space="preserve"> кандидат медичних наук, асистент</w:t>
      </w:r>
      <w:r w:rsidRPr="002D1F7C">
        <w:rPr>
          <w:b/>
          <w:sz w:val="28"/>
          <w:szCs w:val="28"/>
        </w:rPr>
        <w:t xml:space="preserve">, </w:t>
      </w:r>
    </w:p>
    <w:p w:rsidR="00B16606" w:rsidRDefault="00B16606" w:rsidP="00B16606">
      <w:pPr>
        <w:spacing w:line="360" w:lineRule="auto"/>
        <w:rPr>
          <w:b/>
          <w:sz w:val="28"/>
          <w:szCs w:val="28"/>
          <w:lang w:val="uk-UA"/>
        </w:rPr>
      </w:pPr>
      <w:r w:rsidRPr="002D1F7C">
        <w:rPr>
          <w:b/>
          <w:sz w:val="28"/>
          <w:szCs w:val="28"/>
        </w:rPr>
        <w:t xml:space="preserve">Муратов Г.Р. </w:t>
      </w:r>
      <w:r w:rsidRPr="002D1F7C">
        <w:rPr>
          <w:b/>
          <w:sz w:val="28"/>
          <w:szCs w:val="28"/>
          <w:lang w:val="uk-UA"/>
        </w:rPr>
        <w:t xml:space="preserve"> кандидат медичних наук, доцент</w:t>
      </w:r>
      <w:r w:rsidR="006E2BA6">
        <w:rPr>
          <w:b/>
          <w:sz w:val="28"/>
          <w:szCs w:val="28"/>
          <w:lang w:val="uk-UA"/>
        </w:rPr>
        <w:t>,</w:t>
      </w:r>
    </w:p>
    <w:p w:rsidR="006E2BA6" w:rsidRDefault="00356D88" w:rsidP="006E2BA6">
      <w:pPr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Шипко</w:t>
      </w:r>
      <w:proofErr w:type="spellEnd"/>
      <w:r>
        <w:rPr>
          <w:b/>
          <w:sz w:val="28"/>
          <w:szCs w:val="28"/>
          <w:lang w:val="uk-UA"/>
        </w:rPr>
        <w:t xml:space="preserve"> Андрій Федорович</w:t>
      </w:r>
      <w:r w:rsidR="006E2BA6">
        <w:rPr>
          <w:b/>
          <w:sz w:val="28"/>
          <w:szCs w:val="28"/>
          <w:lang w:val="uk-UA"/>
        </w:rPr>
        <w:t>, кандидат медичних наук, здобувач вченого ступеня доктора медичних наук</w:t>
      </w:r>
    </w:p>
    <w:p w:rsidR="00B16606" w:rsidRPr="002D1F7C" w:rsidRDefault="00B16606" w:rsidP="00B16606">
      <w:pPr>
        <w:spacing w:line="360" w:lineRule="auto"/>
        <w:rPr>
          <w:i/>
          <w:sz w:val="28"/>
          <w:szCs w:val="28"/>
          <w:lang w:val="uk-UA"/>
        </w:rPr>
      </w:pPr>
      <w:r w:rsidRPr="002D1F7C">
        <w:rPr>
          <w:i/>
          <w:sz w:val="28"/>
          <w:szCs w:val="28"/>
          <w:lang w:val="uk-UA"/>
        </w:rPr>
        <w:t xml:space="preserve">Харківський національний медичний університет </w:t>
      </w:r>
      <w:r w:rsidRPr="002D1F7C">
        <w:rPr>
          <w:i/>
          <w:sz w:val="28"/>
          <w:szCs w:val="28"/>
        </w:rPr>
        <w:t xml:space="preserve"> МОЗ </w:t>
      </w:r>
      <w:r w:rsidRPr="002D1F7C">
        <w:rPr>
          <w:i/>
          <w:sz w:val="28"/>
          <w:szCs w:val="28"/>
          <w:lang w:val="uk-UA"/>
        </w:rPr>
        <w:t xml:space="preserve">України </w:t>
      </w:r>
    </w:p>
    <w:p w:rsidR="00B16606" w:rsidRPr="002D1F7C" w:rsidRDefault="00B16606" w:rsidP="00B16606">
      <w:pPr>
        <w:spacing w:line="360" w:lineRule="auto"/>
        <w:rPr>
          <w:i/>
          <w:sz w:val="28"/>
          <w:szCs w:val="28"/>
          <w:lang w:val="uk-UA"/>
        </w:rPr>
      </w:pPr>
      <w:r w:rsidRPr="002D1F7C">
        <w:rPr>
          <w:i/>
          <w:sz w:val="28"/>
          <w:szCs w:val="28"/>
          <w:lang w:val="uk-UA"/>
        </w:rPr>
        <w:t>Кафедра педіатр</w:t>
      </w:r>
      <w:bookmarkStart w:id="0" w:name="_GoBack"/>
      <w:bookmarkEnd w:id="0"/>
      <w:r w:rsidRPr="002D1F7C">
        <w:rPr>
          <w:i/>
          <w:sz w:val="28"/>
          <w:szCs w:val="28"/>
          <w:lang w:val="uk-UA"/>
        </w:rPr>
        <w:t>ії  №1 та неонатології</w:t>
      </w:r>
    </w:p>
    <w:p w:rsidR="002D1F7C" w:rsidRPr="000C374A" w:rsidRDefault="002D1F7C" w:rsidP="002D1F7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C374A">
        <w:rPr>
          <w:b/>
          <w:bCs/>
          <w:sz w:val="28"/>
          <w:szCs w:val="28"/>
          <w:lang w:val="uk-UA"/>
        </w:rPr>
        <w:t xml:space="preserve">ПРОТЕЇНАЗИ ДЕСТРУКТИВНОЇ ДІЇ </w:t>
      </w:r>
    </w:p>
    <w:p w:rsidR="000C374A" w:rsidRPr="000C374A" w:rsidRDefault="002D1F7C" w:rsidP="002D1F7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C374A">
        <w:rPr>
          <w:b/>
          <w:bCs/>
          <w:sz w:val="28"/>
          <w:szCs w:val="28"/>
          <w:lang w:val="uk-UA"/>
        </w:rPr>
        <w:t xml:space="preserve">В ДІТЕЙ ІЗ </w:t>
      </w:r>
      <w:r w:rsidR="000C374A" w:rsidRPr="000C374A">
        <w:rPr>
          <w:b/>
          <w:bCs/>
          <w:sz w:val="28"/>
          <w:szCs w:val="28"/>
          <w:lang w:val="uk-UA"/>
        </w:rPr>
        <w:t xml:space="preserve">БРОНХОЛЕГЕНЕВОЮ ДИСПЛАЗІЄЮ </w:t>
      </w:r>
    </w:p>
    <w:p w:rsidR="002D1F7C" w:rsidRPr="000C374A" w:rsidRDefault="000C374A" w:rsidP="002D1F7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374A">
        <w:rPr>
          <w:b/>
          <w:bCs/>
          <w:sz w:val="28"/>
          <w:szCs w:val="28"/>
          <w:lang w:val="uk-UA"/>
        </w:rPr>
        <w:t>В ЗАЛЕЖНОСТІ ВІД ФОРМИ ЗАХВОРЮВАННЯ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C374A">
        <w:rPr>
          <w:sz w:val="28"/>
          <w:szCs w:val="28"/>
          <w:lang w:val="uk-UA"/>
        </w:rPr>
        <w:t>На цей час однією з найсуттєвіших проблем пульмонології, в тому числі й дитячої, є пошук шляхів, що дозволять загальмувати прогресування</w:t>
      </w:r>
      <w:r w:rsidRPr="002D1F7C">
        <w:rPr>
          <w:sz w:val="28"/>
          <w:szCs w:val="28"/>
          <w:lang w:val="uk-UA"/>
        </w:rPr>
        <w:t xml:space="preserve"> хронічного захворювання легень. Тому продовжується пошук більш чутливих, тонких маркерів подальшого враження клітин та поступового зниження функції легень</w:t>
      </w:r>
      <w:r w:rsidRPr="002D1F7C">
        <w:rPr>
          <w:sz w:val="28"/>
          <w:szCs w:val="28"/>
        </w:rPr>
        <w:t>.</w:t>
      </w:r>
      <w:r w:rsidRPr="002D1F7C">
        <w:rPr>
          <w:sz w:val="28"/>
          <w:szCs w:val="28"/>
          <w:lang w:val="uk-UA"/>
        </w:rPr>
        <w:t xml:space="preserve"> З цього приводу останніми роками зростає цікавість дослідників до </w:t>
      </w:r>
      <w:proofErr w:type="spellStart"/>
      <w:r w:rsidRPr="002D1F7C">
        <w:rPr>
          <w:sz w:val="28"/>
          <w:szCs w:val="28"/>
          <w:lang w:val="uk-UA"/>
        </w:rPr>
        <w:t>протеаз</w:t>
      </w:r>
      <w:proofErr w:type="spellEnd"/>
      <w:r w:rsidRPr="002D1F7C">
        <w:rPr>
          <w:sz w:val="28"/>
          <w:szCs w:val="28"/>
          <w:lang w:val="uk-UA"/>
        </w:rPr>
        <w:t xml:space="preserve">, що можна пояснити високою клініко-діагностичною інформативністю визначення їхнього рівня при багатьох патологічних процесах [1, </w:t>
      </w:r>
      <w:r w:rsidR="000C374A">
        <w:rPr>
          <w:sz w:val="28"/>
          <w:szCs w:val="28"/>
          <w:lang w:val="uk-UA"/>
        </w:rPr>
        <w:t>2</w:t>
      </w:r>
      <w:r w:rsidRPr="002D1F7C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2D1F7C">
        <w:rPr>
          <w:sz w:val="28"/>
          <w:szCs w:val="28"/>
          <w:lang w:val="uk-UA"/>
        </w:rPr>
        <w:t xml:space="preserve">Відомо, що незалежно від типу первинного ураження, легені зазнають адаптивних </w:t>
      </w:r>
      <w:proofErr w:type="spellStart"/>
      <w:r w:rsidRPr="002D1F7C">
        <w:rPr>
          <w:sz w:val="28"/>
          <w:szCs w:val="28"/>
          <w:lang w:val="uk-UA"/>
        </w:rPr>
        <w:t>гемодинамічних</w:t>
      </w:r>
      <w:proofErr w:type="spellEnd"/>
      <w:r w:rsidRPr="002D1F7C">
        <w:rPr>
          <w:sz w:val="28"/>
          <w:szCs w:val="28"/>
          <w:lang w:val="uk-UA"/>
        </w:rPr>
        <w:t>, біохімічних, клітинних та молекулярних змін, які характеризуються «</w:t>
      </w:r>
      <w:proofErr w:type="spellStart"/>
      <w:r w:rsidRPr="002D1F7C">
        <w:rPr>
          <w:sz w:val="28"/>
          <w:szCs w:val="28"/>
          <w:lang w:val="uk-UA"/>
        </w:rPr>
        <w:t>ендотеліальною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дисфункцією</w:t>
      </w:r>
      <w:proofErr w:type="spellEnd"/>
      <w:r w:rsidRPr="002D1F7C">
        <w:rPr>
          <w:sz w:val="28"/>
          <w:szCs w:val="28"/>
          <w:lang w:val="uk-UA"/>
        </w:rPr>
        <w:t xml:space="preserve">» і акумуляцією депозитів </w:t>
      </w:r>
      <w:proofErr w:type="spellStart"/>
      <w:r w:rsidRPr="002D1F7C">
        <w:rPr>
          <w:sz w:val="28"/>
          <w:szCs w:val="28"/>
          <w:lang w:val="uk-UA"/>
        </w:rPr>
        <w:t>екстрацелюлярного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матриксу</w:t>
      </w:r>
      <w:proofErr w:type="spellEnd"/>
      <w:r w:rsidRPr="002D1F7C">
        <w:rPr>
          <w:sz w:val="28"/>
          <w:szCs w:val="28"/>
          <w:lang w:val="uk-UA"/>
        </w:rPr>
        <w:t xml:space="preserve"> (ЕЦМ) в </w:t>
      </w:r>
      <w:proofErr w:type="spellStart"/>
      <w:r w:rsidRPr="002D1F7C">
        <w:rPr>
          <w:sz w:val="28"/>
          <w:szCs w:val="28"/>
          <w:lang w:val="uk-UA"/>
        </w:rPr>
        <w:t>інтерстиції</w:t>
      </w:r>
      <w:proofErr w:type="spellEnd"/>
      <w:r w:rsidRPr="002D1F7C">
        <w:rPr>
          <w:sz w:val="28"/>
          <w:szCs w:val="28"/>
          <w:lang w:val="uk-UA"/>
        </w:rPr>
        <w:t xml:space="preserve">. Ці процеси призводять до підвищення проникності мембран та  </w:t>
      </w:r>
      <w:proofErr w:type="spellStart"/>
      <w:r w:rsidRPr="002D1F7C">
        <w:rPr>
          <w:sz w:val="28"/>
          <w:szCs w:val="28"/>
          <w:lang w:val="uk-UA"/>
        </w:rPr>
        <w:t>ремоделювання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інтерстиціальної</w:t>
      </w:r>
      <w:proofErr w:type="spellEnd"/>
      <w:r w:rsidRPr="002D1F7C">
        <w:rPr>
          <w:sz w:val="28"/>
          <w:szCs w:val="28"/>
          <w:lang w:val="uk-UA"/>
        </w:rPr>
        <w:t xml:space="preserve"> тканини з можливим формуванням фіброзу. Стан ендотелію, кількість ЕЦМ в </w:t>
      </w:r>
      <w:proofErr w:type="spellStart"/>
      <w:r w:rsidRPr="002D1F7C">
        <w:rPr>
          <w:sz w:val="28"/>
          <w:szCs w:val="28"/>
          <w:lang w:val="uk-UA"/>
        </w:rPr>
        <w:t>інтерстиції</w:t>
      </w:r>
      <w:proofErr w:type="spellEnd"/>
      <w:r w:rsidRPr="002D1F7C">
        <w:rPr>
          <w:sz w:val="28"/>
          <w:szCs w:val="28"/>
          <w:lang w:val="uk-UA"/>
        </w:rPr>
        <w:t xml:space="preserve"> залежить від співвідношення між продукцією білків та їх  руйнуванням </w:t>
      </w:r>
      <w:proofErr w:type="spellStart"/>
      <w:r w:rsidRPr="002D1F7C">
        <w:rPr>
          <w:sz w:val="28"/>
          <w:szCs w:val="28"/>
          <w:lang w:val="uk-UA"/>
        </w:rPr>
        <w:t>протеазами</w:t>
      </w:r>
      <w:proofErr w:type="spellEnd"/>
      <w:r w:rsidRPr="002D1F7C">
        <w:rPr>
          <w:sz w:val="28"/>
          <w:szCs w:val="28"/>
          <w:lang w:val="uk-UA"/>
        </w:rPr>
        <w:t xml:space="preserve">. Тому однією з причин фіброзу </w:t>
      </w:r>
      <w:proofErr w:type="spellStart"/>
      <w:r w:rsidRPr="002D1F7C">
        <w:rPr>
          <w:sz w:val="28"/>
          <w:szCs w:val="28"/>
          <w:lang w:val="uk-UA"/>
        </w:rPr>
        <w:t>інтерстицію</w:t>
      </w:r>
      <w:proofErr w:type="spellEnd"/>
      <w:r w:rsidRPr="002D1F7C">
        <w:rPr>
          <w:sz w:val="28"/>
          <w:szCs w:val="28"/>
          <w:lang w:val="uk-UA"/>
        </w:rPr>
        <w:t xml:space="preserve"> може бути  порушення балансу протеїназа-інгібітор протеїназ [</w:t>
      </w:r>
      <w:r w:rsidR="000C374A">
        <w:rPr>
          <w:sz w:val="28"/>
          <w:szCs w:val="28"/>
          <w:lang w:val="uk-UA"/>
        </w:rPr>
        <w:t>3, 4</w:t>
      </w:r>
      <w:r w:rsidRPr="002D1F7C">
        <w:rPr>
          <w:sz w:val="28"/>
          <w:szCs w:val="28"/>
          <w:lang w:val="uk-UA"/>
        </w:rPr>
        <w:t>].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>Під назвою «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»  об’єднали групу </w:t>
      </w:r>
      <w:proofErr w:type="spellStart"/>
      <w:r w:rsidRPr="002D1F7C">
        <w:rPr>
          <w:sz w:val="28"/>
          <w:szCs w:val="28"/>
          <w:lang w:val="uk-UA"/>
        </w:rPr>
        <w:t>ендопептідаз</w:t>
      </w:r>
      <w:proofErr w:type="spellEnd"/>
      <w:r w:rsidRPr="002D1F7C">
        <w:rPr>
          <w:sz w:val="28"/>
          <w:szCs w:val="28"/>
          <w:lang w:val="uk-UA"/>
        </w:rPr>
        <w:t xml:space="preserve">, які наявні  в різних органах і тканинах та мають ензиматичну </w:t>
      </w:r>
      <w:proofErr w:type="spellStart"/>
      <w:r w:rsidRPr="002D1F7C">
        <w:rPr>
          <w:sz w:val="28"/>
          <w:szCs w:val="28"/>
          <w:lang w:val="uk-UA"/>
        </w:rPr>
        <w:t>еластазолітичну</w:t>
      </w:r>
      <w:proofErr w:type="spellEnd"/>
      <w:r w:rsidRPr="002D1F7C">
        <w:rPr>
          <w:sz w:val="28"/>
          <w:szCs w:val="28"/>
          <w:lang w:val="uk-UA"/>
        </w:rPr>
        <w:t xml:space="preserve"> функцію. Вони спроможні також </w:t>
      </w:r>
      <w:proofErr w:type="spellStart"/>
      <w:r w:rsidRPr="002D1F7C">
        <w:rPr>
          <w:sz w:val="28"/>
          <w:szCs w:val="28"/>
          <w:lang w:val="uk-UA"/>
        </w:rPr>
        <w:t>гідролізувати</w:t>
      </w:r>
      <w:proofErr w:type="spellEnd"/>
      <w:r w:rsidRPr="002D1F7C">
        <w:rPr>
          <w:sz w:val="28"/>
          <w:szCs w:val="28"/>
          <w:lang w:val="uk-UA"/>
        </w:rPr>
        <w:t xml:space="preserve"> колагени III, VI і VIII генетичних </w:t>
      </w:r>
      <w:r w:rsidRPr="002D1F7C">
        <w:rPr>
          <w:sz w:val="28"/>
          <w:szCs w:val="28"/>
          <w:lang w:val="uk-UA"/>
        </w:rPr>
        <w:lastRenderedPageBreak/>
        <w:t xml:space="preserve">типів,  </w:t>
      </w:r>
      <w:proofErr w:type="spellStart"/>
      <w:r w:rsidRPr="002D1F7C">
        <w:rPr>
          <w:sz w:val="28"/>
          <w:szCs w:val="28"/>
          <w:lang w:val="uk-UA"/>
        </w:rPr>
        <w:t>протеоглікани</w:t>
      </w:r>
      <w:proofErr w:type="spellEnd"/>
      <w:r w:rsidRPr="002D1F7C">
        <w:rPr>
          <w:sz w:val="28"/>
          <w:szCs w:val="28"/>
          <w:lang w:val="uk-UA"/>
        </w:rPr>
        <w:t xml:space="preserve">,  гемоглобін, велику кількість білків плазми крові, зокрема фактори </w:t>
      </w:r>
      <w:proofErr w:type="spellStart"/>
      <w:r w:rsidRPr="002D1F7C">
        <w:rPr>
          <w:sz w:val="28"/>
          <w:szCs w:val="28"/>
          <w:lang w:val="uk-UA"/>
        </w:rPr>
        <w:t>гемокоагуляції</w:t>
      </w:r>
      <w:proofErr w:type="spellEnd"/>
      <w:r w:rsidRPr="002D1F7C">
        <w:rPr>
          <w:sz w:val="28"/>
          <w:szCs w:val="28"/>
          <w:lang w:val="uk-UA"/>
        </w:rPr>
        <w:t xml:space="preserve">, фібринолізу, </w:t>
      </w:r>
      <w:proofErr w:type="spellStart"/>
      <w:r w:rsidRPr="002D1F7C">
        <w:rPr>
          <w:sz w:val="28"/>
          <w:szCs w:val="28"/>
          <w:lang w:val="uk-UA"/>
        </w:rPr>
        <w:t>комплемента</w:t>
      </w:r>
      <w:proofErr w:type="spellEnd"/>
      <w:r w:rsidRPr="002D1F7C">
        <w:rPr>
          <w:sz w:val="28"/>
          <w:szCs w:val="28"/>
          <w:lang w:val="uk-UA"/>
        </w:rPr>
        <w:t xml:space="preserve"> та ін. Важливе значення для функціонування судинної стінки легень та </w:t>
      </w:r>
      <w:proofErr w:type="spellStart"/>
      <w:r w:rsidRPr="002D1F7C">
        <w:rPr>
          <w:sz w:val="28"/>
          <w:szCs w:val="28"/>
          <w:lang w:val="uk-UA"/>
        </w:rPr>
        <w:t>інтерстицію</w:t>
      </w:r>
      <w:proofErr w:type="spellEnd"/>
      <w:r w:rsidRPr="002D1F7C">
        <w:rPr>
          <w:sz w:val="28"/>
          <w:szCs w:val="28"/>
          <w:lang w:val="uk-UA"/>
        </w:rPr>
        <w:t xml:space="preserve"> мають </w:t>
      </w:r>
      <w:proofErr w:type="spellStart"/>
      <w:r w:rsidRPr="002D1F7C">
        <w:rPr>
          <w:sz w:val="28"/>
          <w:szCs w:val="28"/>
          <w:lang w:val="uk-UA"/>
        </w:rPr>
        <w:t>серинова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ендотеліальна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еластаза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металоеластаза</w:t>
      </w:r>
      <w:proofErr w:type="spellEnd"/>
      <w:r w:rsidRPr="002D1F7C">
        <w:rPr>
          <w:sz w:val="28"/>
          <w:szCs w:val="28"/>
          <w:lang w:val="uk-UA"/>
        </w:rPr>
        <w:t xml:space="preserve"> макрофагів. Регуляція активності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в організмі відбувається за участю α-1-інгібітора протеїназ (α-1-ІП) та α-2-макроглобуліна (α-2-МГ), які відносяться до </w:t>
      </w:r>
      <w:proofErr w:type="spellStart"/>
      <w:r w:rsidRPr="002D1F7C">
        <w:rPr>
          <w:sz w:val="28"/>
          <w:szCs w:val="28"/>
          <w:lang w:val="uk-UA"/>
        </w:rPr>
        <w:t>серпінів</w:t>
      </w:r>
      <w:proofErr w:type="spellEnd"/>
      <w:r w:rsidRPr="002D1F7C">
        <w:rPr>
          <w:sz w:val="28"/>
          <w:szCs w:val="28"/>
          <w:lang w:val="uk-UA"/>
        </w:rPr>
        <w:t xml:space="preserve">. Активація </w:t>
      </w:r>
      <w:proofErr w:type="spellStart"/>
      <w:r w:rsidRPr="002D1F7C">
        <w:rPr>
          <w:sz w:val="28"/>
          <w:szCs w:val="28"/>
          <w:lang w:val="uk-UA"/>
        </w:rPr>
        <w:t>ендотеліальної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 в організмі людини має двоякий характер завдяки наявності в цієї </w:t>
      </w:r>
      <w:proofErr w:type="spellStart"/>
      <w:r w:rsidRPr="002D1F7C">
        <w:rPr>
          <w:sz w:val="28"/>
          <w:szCs w:val="28"/>
          <w:lang w:val="uk-UA"/>
        </w:rPr>
        <w:t>ендопептидази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прозапального</w:t>
      </w:r>
      <w:proofErr w:type="spellEnd"/>
      <w:r w:rsidRPr="002D1F7C">
        <w:rPr>
          <w:sz w:val="28"/>
          <w:szCs w:val="28"/>
          <w:lang w:val="uk-UA"/>
        </w:rPr>
        <w:t xml:space="preserve"> і протизапального ефектів.  Встановлено, що вона має </w:t>
      </w:r>
      <w:proofErr w:type="spellStart"/>
      <w:r w:rsidRPr="002D1F7C">
        <w:rPr>
          <w:sz w:val="28"/>
          <w:szCs w:val="28"/>
          <w:lang w:val="uk-UA"/>
        </w:rPr>
        <w:t>літичну</w:t>
      </w:r>
      <w:proofErr w:type="spellEnd"/>
      <w:r w:rsidRPr="002D1F7C">
        <w:rPr>
          <w:sz w:val="28"/>
          <w:szCs w:val="28"/>
          <w:lang w:val="uk-UA"/>
        </w:rPr>
        <w:t xml:space="preserve"> активність по відношенню до </w:t>
      </w:r>
      <w:proofErr w:type="spellStart"/>
      <w:r w:rsidRPr="002D1F7C">
        <w:rPr>
          <w:sz w:val="28"/>
          <w:szCs w:val="28"/>
          <w:lang w:val="uk-UA"/>
        </w:rPr>
        <w:t>цитокінів</w:t>
      </w:r>
      <w:proofErr w:type="spellEnd"/>
      <w:r w:rsidRPr="002D1F7C">
        <w:rPr>
          <w:sz w:val="28"/>
          <w:szCs w:val="28"/>
          <w:lang w:val="uk-UA"/>
        </w:rPr>
        <w:t xml:space="preserve"> запалення, блокує 1-ий і 3-ій рецептори </w:t>
      </w:r>
      <w:proofErr w:type="spellStart"/>
      <w:r w:rsidRPr="002D1F7C">
        <w:rPr>
          <w:sz w:val="28"/>
          <w:szCs w:val="28"/>
          <w:lang w:val="uk-UA"/>
        </w:rPr>
        <w:t>комплемента</w:t>
      </w:r>
      <w:proofErr w:type="spellEnd"/>
      <w:r w:rsidRPr="002D1F7C">
        <w:rPr>
          <w:sz w:val="28"/>
          <w:szCs w:val="28"/>
          <w:lang w:val="uk-UA"/>
        </w:rPr>
        <w:t xml:space="preserve">, що знижує  міграцію Т-лімфоцитів і </w:t>
      </w:r>
      <w:proofErr w:type="spellStart"/>
      <w:r w:rsidRPr="002D1F7C">
        <w:rPr>
          <w:sz w:val="28"/>
          <w:szCs w:val="28"/>
          <w:lang w:val="uk-UA"/>
        </w:rPr>
        <w:t>нейтрофілів</w:t>
      </w:r>
      <w:proofErr w:type="spellEnd"/>
      <w:r w:rsidRPr="002D1F7C">
        <w:rPr>
          <w:sz w:val="28"/>
          <w:szCs w:val="28"/>
          <w:lang w:val="uk-UA"/>
        </w:rPr>
        <w:t xml:space="preserve"> до вогнища, гальмуючи їхні </w:t>
      </w:r>
      <w:proofErr w:type="spellStart"/>
      <w:r w:rsidRPr="002D1F7C">
        <w:rPr>
          <w:sz w:val="28"/>
          <w:szCs w:val="28"/>
          <w:lang w:val="uk-UA"/>
        </w:rPr>
        <w:t>адгезивні</w:t>
      </w:r>
      <w:proofErr w:type="spellEnd"/>
      <w:r w:rsidRPr="002D1F7C">
        <w:rPr>
          <w:sz w:val="28"/>
          <w:szCs w:val="28"/>
          <w:lang w:val="uk-UA"/>
        </w:rPr>
        <w:t xml:space="preserve"> якості, також бере участь у природній деградації </w:t>
      </w:r>
      <w:proofErr w:type="spellStart"/>
      <w:r w:rsidRPr="002D1F7C">
        <w:rPr>
          <w:sz w:val="28"/>
          <w:szCs w:val="28"/>
          <w:lang w:val="uk-UA"/>
        </w:rPr>
        <w:t>матриксних</w:t>
      </w:r>
      <w:proofErr w:type="spellEnd"/>
      <w:r w:rsidRPr="002D1F7C">
        <w:rPr>
          <w:sz w:val="28"/>
          <w:szCs w:val="28"/>
          <w:lang w:val="uk-UA"/>
        </w:rPr>
        <w:t xml:space="preserve"> білків  -  </w:t>
      </w:r>
      <w:proofErr w:type="spellStart"/>
      <w:r w:rsidRPr="002D1F7C">
        <w:rPr>
          <w:sz w:val="28"/>
          <w:szCs w:val="28"/>
          <w:lang w:val="uk-UA"/>
        </w:rPr>
        <w:t>еластина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колагена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фібронектина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ламініна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протеогліканів</w:t>
      </w:r>
      <w:proofErr w:type="spellEnd"/>
      <w:r w:rsidRPr="002D1F7C">
        <w:rPr>
          <w:sz w:val="28"/>
          <w:szCs w:val="28"/>
          <w:lang w:val="uk-UA"/>
        </w:rPr>
        <w:t xml:space="preserve">. Фрагменти еластину (при деструкції ЕЦМ легеневої паренхіми) можуть підтримувати запалення, діючи як потужні </w:t>
      </w:r>
      <w:proofErr w:type="spellStart"/>
      <w:r w:rsidRPr="002D1F7C">
        <w:rPr>
          <w:sz w:val="28"/>
          <w:szCs w:val="28"/>
          <w:lang w:val="uk-UA"/>
        </w:rPr>
        <w:t>хемостатичні</w:t>
      </w:r>
      <w:proofErr w:type="spellEnd"/>
      <w:r w:rsidRPr="002D1F7C">
        <w:rPr>
          <w:sz w:val="28"/>
          <w:szCs w:val="28"/>
          <w:lang w:val="uk-UA"/>
        </w:rPr>
        <w:t xml:space="preserve"> агенти для макрофагів і </w:t>
      </w:r>
      <w:proofErr w:type="spellStart"/>
      <w:r w:rsidRPr="002D1F7C">
        <w:rPr>
          <w:sz w:val="28"/>
          <w:szCs w:val="28"/>
          <w:lang w:val="uk-UA"/>
        </w:rPr>
        <w:t>нейтрофілів</w:t>
      </w:r>
      <w:proofErr w:type="spellEnd"/>
      <w:r w:rsidRPr="002D1F7C">
        <w:rPr>
          <w:sz w:val="28"/>
          <w:szCs w:val="28"/>
          <w:lang w:val="uk-UA"/>
        </w:rPr>
        <w:t xml:space="preserve">. Запускається порочне коло запалення із залученням </w:t>
      </w:r>
      <w:proofErr w:type="spellStart"/>
      <w:r w:rsidRPr="002D1F7C">
        <w:rPr>
          <w:sz w:val="28"/>
          <w:szCs w:val="28"/>
          <w:lang w:val="uk-UA"/>
        </w:rPr>
        <w:t>прозапальних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цитокінів</w:t>
      </w:r>
      <w:proofErr w:type="spellEnd"/>
      <w:r w:rsidRPr="002D1F7C">
        <w:rPr>
          <w:sz w:val="28"/>
          <w:szCs w:val="28"/>
          <w:lang w:val="uk-UA"/>
        </w:rPr>
        <w:t xml:space="preserve">, і дія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розповсюджується на більш значні ділянки легень </w:t>
      </w:r>
      <w:r w:rsidR="000C374A">
        <w:rPr>
          <w:sz w:val="28"/>
          <w:szCs w:val="28"/>
          <w:lang w:val="uk-UA"/>
        </w:rPr>
        <w:t>[5, 6</w:t>
      </w:r>
      <w:r w:rsidRPr="002D1F7C">
        <w:rPr>
          <w:sz w:val="28"/>
          <w:szCs w:val="28"/>
          <w:lang w:val="uk-UA"/>
        </w:rPr>
        <w:t xml:space="preserve">].  У той час, фіброз </w:t>
      </w:r>
      <w:proofErr w:type="spellStart"/>
      <w:r w:rsidRPr="002D1F7C">
        <w:rPr>
          <w:sz w:val="28"/>
          <w:szCs w:val="28"/>
          <w:lang w:val="uk-UA"/>
        </w:rPr>
        <w:t>інтерстицію</w:t>
      </w:r>
      <w:proofErr w:type="spellEnd"/>
      <w:r w:rsidRPr="002D1F7C">
        <w:rPr>
          <w:sz w:val="28"/>
          <w:szCs w:val="28"/>
          <w:lang w:val="uk-UA"/>
        </w:rPr>
        <w:t xml:space="preserve"> може бути наслідком зменшення активності протеїназ, можливо, завдяки порушенню балансу протеїназа-інгібітор протеїназ [</w:t>
      </w:r>
      <w:r w:rsidR="000C374A">
        <w:rPr>
          <w:sz w:val="28"/>
          <w:szCs w:val="28"/>
          <w:lang w:val="uk-UA"/>
        </w:rPr>
        <w:t>7</w:t>
      </w:r>
      <w:r w:rsidRPr="002D1F7C">
        <w:rPr>
          <w:sz w:val="28"/>
          <w:szCs w:val="28"/>
          <w:lang w:val="uk-UA"/>
        </w:rPr>
        <w:t>].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i/>
          <w:iCs/>
          <w:sz w:val="28"/>
          <w:szCs w:val="28"/>
          <w:lang w:val="uk-UA"/>
        </w:rPr>
        <w:t xml:space="preserve">Мета </w:t>
      </w:r>
      <w:r w:rsidRPr="002D1F7C">
        <w:rPr>
          <w:sz w:val="28"/>
          <w:szCs w:val="28"/>
          <w:lang w:val="uk-UA"/>
        </w:rPr>
        <w:t xml:space="preserve">– визначити активність протеїназ деструктивної дії в дітей із різними формами бронхолегеневої дисплазії. 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i/>
          <w:iCs/>
          <w:sz w:val="28"/>
          <w:szCs w:val="28"/>
          <w:lang w:val="uk-UA"/>
        </w:rPr>
        <w:t xml:space="preserve">Матеріали й методи. </w:t>
      </w:r>
      <w:r w:rsidRPr="002D1F7C">
        <w:rPr>
          <w:sz w:val="28"/>
          <w:szCs w:val="28"/>
          <w:lang w:val="uk-UA"/>
        </w:rPr>
        <w:t xml:space="preserve">Дослідження проводилося на кафедрі педіатрії №1 та неонатології ХНМУ (зав. кафедри – </w:t>
      </w:r>
      <w:proofErr w:type="spellStart"/>
      <w:r w:rsidRPr="002D1F7C">
        <w:rPr>
          <w:sz w:val="28"/>
          <w:szCs w:val="28"/>
          <w:lang w:val="uk-UA"/>
        </w:rPr>
        <w:t>д.мед.н</w:t>
      </w:r>
      <w:proofErr w:type="spellEnd"/>
      <w:r w:rsidRPr="002D1F7C">
        <w:rPr>
          <w:sz w:val="28"/>
          <w:szCs w:val="28"/>
          <w:lang w:val="uk-UA"/>
        </w:rPr>
        <w:t xml:space="preserve">., професор Г.С.Сенаторова) на базі Обласного центру діагностики та лікування бронхолегеневої дисплазії у дітей  КЗОЗ «Обласна клінічна дитяча лікарня м. Харкова»  (головний лікар – </w:t>
      </w:r>
      <w:proofErr w:type="spellStart"/>
      <w:r w:rsidRPr="002D1F7C">
        <w:rPr>
          <w:sz w:val="28"/>
          <w:szCs w:val="28"/>
          <w:lang w:val="uk-UA"/>
        </w:rPr>
        <w:t>к.мед.н</w:t>
      </w:r>
      <w:proofErr w:type="spellEnd"/>
      <w:r w:rsidRPr="002D1F7C">
        <w:rPr>
          <w:sz w:val="28"/>
          <w:szCs w:val="28"/>
          <w:lang w:val="uk-UA"/>
        </w:rPr>
        <w:t xml:space="preserve">., доцент Г.Р.Муратов; керівник центру – </w:t>
      </w:r>
      <w:proofErr w:type="spellStart"/>
      <w:r w:rsidRPr="002D1F7C">
        <w:rPr>
          <w:sz w:val="28"/>
          <w:szCs w:val="28"/>
          <w:lang w:val="uk-UA"/>
        </w:rPr>
        <w:t>к.мед.н</w:t>
      </w:r>
      <w:proofErr w:type="spellEnd"/>
      <w:r w:rsidRPr="002D1F7C">
        <w:rPr>
          <w:sz w:val="28"/>
          <w:szCs w:val="28"/>
          <w:lang w:val="uk-UA"/>
        </w:rPr>
        <w:t>. О.Л.</w:t>
      </w:r>
      <w:proofErr w:type="spellStart"/>
      <w:r w:rsidRPr="002D1F7C">
        <w:rPr>
          <w:sz w:val="28"/>
          <w:szCs w:val="28"/>
          <w:lang w:val="uk-UA"/>
        </w:rPr>
        <w:t>Логвінова</w:t>
      </w:r>
      <w:proofErr w:type="spellEnd"/>
      <w:r w:rsidRPr="002D1F7C">
        <w:rPr>
          <w:sz w:val="28"/>
          <w:szCs w:val="28"/>
          <w:lang w:val="uk-UA"/>
        </w:rPr>
        <w:t xml:space="preserve">). 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>Обстежено 60 дітей віком від 1 місяця до 3 років, серед яких у 29 пацієнтів  діагностовано класичну форму БЛД  (1-а група), у 16 – нову форму БЛД (2-а група), у 15 – БЛД доношених (3-я група).  Діагноз бронхолегеневої дисплазії було встановлено згідно міжнародній класифікації хвороб 10-го перегляду</w:t>
      </w:r>
      <w:r>
        <w:rPr>
          <w:sz w:val="28"/>
          <w:szCs w:val="28"/>
          <w:lang w:val="uk-UA"/>
        </w:rPr>
        <w:t xml:space="preserve">. </w:t>
      </w:r>
      <w:r w:rsidRPr="002D1F7C">
        <w:rPr>
          <w:sz w:val="28"/>
          <w:szCs w:val="28"/>
          <w:lang w:val="uk-UA"/>
        </w:rPr>
        <w:t xml:space="preserve">Ураховуючи відсутність даних щодо значення рівнів протеїназ та їхніх інгібіторів  </w:t>
      </w:r>
      <w:r w:rsidRPr="002D1F7C">
        <w:rPr>
          <w:sz w:val="28"/>
          <w:szCs w:val="28"/>
          <w:lang w:val="uk-UA"/>
        </w:rPr>
        <w:lastRenderedPageBreak/>
        <w:t>у здорових дітей раннього віку в сироватці крові, для визначення нормативних показників було обстежено 12 умовно здорових дітей віком  від 1 місяця до 3-х років, які склали групу контролю.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Досліджували загальну активність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(</w:t>
      </w:r>
      <w:proofErr w:type="spellStart"/>
      <w:r w:rsidRPr="002D1F7C">
        <w:rPr>
          <w:sz w:val="28"/>
          <w:szCs w:val="28"/>
          <w:lang w:val="uk-UA"/>
        </w:rPr>
        <w:t>Ел</w:t>
      </w:r>
      <w:proofErr w:type="spellEnd"/>
      <w:r w:rsidRPr="002D1F7C">
        <w:rPr>
          <w:sz w:val="28"/>
          <w:szCs w:val="28"/>
          <w:lang w:val="uk-UA"/>
        </w:rPr>
        <w:t xml:space="preserve">), рівень </w:t>
      </w:r>
      <w:proofErr w:type="spellStart"/>
      <w:r w:rsidRPr="002D1F7C">
        <w:rPr>
          <w:sz w:val="28"/>
          <w:szCs w:val="28"/>
          <w:lang w:val="uk-UA"/>
        </w:rPr>
        <w:t>ендотеліальної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 (</w:t>
      </w:r>
      <w:proofErr w:type="spellStart"/>
      <w:r w:rsidRPr="002D1F7C">
        <w:rPr>
          <w:sz w:val="28"/>
          <w:szCs w:val="28"/>
          <w:lang w:val="uk-UA"/>
        </w:rPr>
        <w:t>ЕЕл</w:t>
      </w:r>
      <w:proofErr w:type="spellEnd"/>
      <w:r w:rsidRPr="002D1F7C">
        <w:rPr>
          <w:sz w:val="28"/>
          <w:szCs w:val="28"/>
          <w:lang w:val="uk-UA"/>
        </w:rPr>
        <w:t xml:space="preserve">), </w:t>
      </w:r>
      <w:proofErr w:type="spellStart"/>
      <w:r w:rsidRPr="002D1F7C">
        <w:rPr>
          <w:sz w:val="28"/>
          <w:szCs w:val="28"/>
          <w:lang w:val="uk-UA"/>
        </w:rPr>
        <w:t>металоеластази</w:t>
      </w:r>
      <w:proofErr w:type="spellEnd"/>
      <w:r w:rsidRPr="002D1F7C">
        <w:rPr>
          <w:sz w:val="28"/>
          <w:szCs w:val="28"/>
          <w:lang w:val="uk-UA"/>
        </w:rPr>
        <w:t xml:space="preserve"> (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), а також їх основного інгібітору – </w:t>
      </w:r>
      <w:proofErr w:type="spellStart"/>
      <w:r w:rsidRPr="002D1F7C">
        <w:rPr>
          <w:sz w:val="28"/>
          <w:szCs w:val="28"/>
          <w:lang w:val="uk-UA"/>
        </w:rPr>
        <w:t>еластазо-інгібіторної</w:t>
      </w:r>
      <w:proofErr w:type="spellEnd"/>
      <w:r w:rsidRPr="002D1F7C">
        <w:rPr>
          <w:sz w:val="28"/>
          <w:szCs w:val="28"/>
          <w:lang w:val="uk-UA"/>
        </w:rPr>
        <w:t xml:space="preserve"> активності α-1-ІП (ЕІА α-1-ІП) з використанням високочутливого (10</w:t>
      </w:r>
      <w:r w:rsidRPr="002D1F7C">
        <w:rPr>
          <w:sz w:val="28"/>
          <w:szCs w:val="28"/>
          <w:vertAlign w:val="superscript"/>
          <w:lang w:val="uk-UA"/>
        </w:rPr>
        <w:t>-9</w:t>
      </w:r>
      <w:r w:rsidRPr="002D1F7C">
        <w:rPr>
          <w:sz w:val="28"/>
          <w:szCs w:val="28"/>
          <w:lang w:val="uk-UA"/>
        </w:rPr>
        <w:t xml:space="preserve"> – 10</w:t>
      </w:r>
      <w:r w:rsidRPr="002D1F7C">
        <w:rPr>
          <w:sz w:val="28"/>
          <w:szCs w:val="28"/>
          <w:vertAlign w:val="superscript"/>
          <w:lang w:val="uk-UA"/>
        </w:rPr>
        <w:t>-10</w:t>
      </w:r>
      <w:r w:rsidRPr="002D1F7C">
        <w:rPr>
          <w:sz w:val="28"/>
          <w:szCs w:val="28"/>
          <w:lang w:val="uk-UA"/>
        </w:rPr>
        <w:t xml:space="preserve"> г) ферментативного методу, який розроблено у ДУ «</w:t>
      </w:r>
      <w:r w:rsidRPr="000C374A">
        <w:rPr>
          <w:sz w:val="28"/>
          <w:szCs w:val="28"/>
          <w:lang w:val="uk-UA"/>
        </w:rPr>
        <w:t>Інститут терапії імені Л.Т.Малої АМН України» (</w:t>
      </w:r>
      <w:proofErr w:type="spellStart"/>
      <w:r w:rsidRPr="000C374A">
        <w:rPr>
          <w:sz w:val="28"/>
          <w:szCs w:val="28"/>
          <w:lang w:val="uk-UA"/>
        </w:rPr>
        <w:t>Самохіна</w:t>
      </w:r>
      <w:proofErr w:type="spellEnd"/>
      <w:r w:rsidRPr="000C374A">
        <w:rPr>
          <w:sz w:val="28"/>
          <w:szCs w:val="28"/>
          <w:lang w:val="uk-UA"/>
        </w:rPr>
        <w:t xml:space="preserve"> Л.М., 1997, 2001, 2002, 2004) [8]. Роботу було виконано згідно з етичними принципами медичного дослідження, що</w:t>
      </w:r>
      <w:r w:rsidRPr="002D1F7C">
        <w:rPr>
          <w:sz w:val="28"/>
          <w:szCs w:val="28"/>
          <w:lang w:val="uk-UA"/>
        </w:rPr>
        <w:t xml:space="preserve"> проводяться на людях, які були прийняті Гельсінською декларацією. 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Статистичну обробку отриманих даних проводили за допомогою статистичного пакету програми </w:t>
      </w:r>
      <w:proofErr w:type="spellStart"/>
      <w:r w:rsidRPr="002D1F7C">
        <w:rPr>
          <w:sz w:val="28"/>
          <w:szCs w:val="28"/>
          <w:lang w:val="en-US"/>
        </w:rPr>
        <w:t>Statistica</w:t>
      </w:r>
      <w:proofErr w:type="spellEnd"/>
      <w:r w:rsidRPr="002D1F7C">
        <w:rPr>
          <w:sz w:val="28"/>
          <w:szCs w:val="28"/>
          <w:lang w:val="uk-UA"/>
        </w:rPr>
        <w:t xml:space="preserve"> 7.0. Для вибірок з  розподілом, що не відповідає закону Гауса, визначали медіану (</w:t>
      </w:r>
      <w:proofErr w:type="spellStart"/>
      <w:r w:rsidRPr="002D1F7C">
        <w:rPr>
          <w:sz w:val="28"/>
          <w:szCs w:val="28"/>
          <w:lang w:val="uk-UA"/>
        </w:rPr>
        <w:t>Me</w:t>
      </w:r>
      <w:proofErr w:type="spellEnd"/>
      <w:r w:rsidRPr="002D1F7C">
        <w:rPr>
          <w:sz w:val="28"/>
          <w:szCs w:val="28"/>
          <w:lang w:val="uk-UA"/>
        </w:rPr>
        <w:t xml:space="preserve">) й </w:t>
      </w:r>
      <w:proofErr w:type="spellStart"/>
      <w:r w:rsidRPr="002D1F7C">
        <w:rPr>
          <w:sz w:val="28"/>
          <w:szCs w:val="28"/>
          <w:lang w:val="uk-UA"/>
        </w:rPr>
        <w:t>інтерквартильний</w:t>
      </w:r>
      <w:proofErr w:type="spellEnd"/>
      <w:r w:rsidRPr="002D1F7C">
        <w:rPr>
          <w:sz w:val="28"/>
          <w:szCs w:val="28"/>
          <w:lang w:val="uk-UA"/>
        </w:rPr>
        <w:t xml:space="preserve">  розмах (</w:t>
      </w:r>
      <w:proofErr w:type="spellStart"/>
      <w:r w:rsidRPr="002D1F7C">
        <w:rPr>
          <w:sz w:val="28"/>
          <w:szCs w:val="28"/>
          <w:lang w:val="uk-UA"/>
        </w:rPr>
        <w:t>Lq</w:t>
      </w:r>
      <w:proofErr w:type="spellEnd"/>
      <w:r w:rsidRPr="002D1F7C">
        <w:rPr>
          <w:sz w:val="28"/>
          <w:szCs w:val="28"/>
          <w:lang w:val="uk-UA"/>
        </w:rPr>
        <w:t xml:space="preserve"> – нижній </w:t>
      </w:r>
      <w:proofErr w:type="spellStart"/>
      <w:r w:rsidRPr="002D1F7C">
        <w:rPr>
          <w:sz w:val="28"/>
          <w:szCs w:val="28"/>
          <w:lang w:val="uk-UA"/>
        </w:rPr>
        <w:t>квартиль</w:t>
      </w:r>
      <w:proofErr w:type="spellEnd"/>
      <w:r w:rsidRPr="002D1F7C">
        <w:rPr>
          <w:sz w:val="28"/>
          <w:szCs w:val="28"/>
          <w:lang w:val="uk-UA"/>
        </w:rPr>
        <w:t xml:space="preserve">; </w:t>
      </w:r>
      <w:proofErr w:type="spellStart"/>
      <w:r w:rsidRPr="002D1F7C">
        <w:rPr>
          <w:sz w:val="28"/>
          <w:szCs w:val="28"/>
          <w:lang w:val="uk-UA"/>
        </w:rPr>
        <w:t>Uq</w:t>
      </w:r>
      <w:proofErr w:type="spellEnd"/>
      <w:r w:rsidRPr="002D1F7C">
        <w:rPr>
          <w:sz w:val="28"/>
          <w:szCs w:val="28"/>
          <w:lang w:val="uk-UA"/>
        </w:rPr>
        <w:t xml:space="preserve"> – верхній </w:t>
      </w:r>
      <w:proofErr w:type="spellStart"/>
      <w:r w:rsidRPr="002D1F7C">
        <w:rPr>
          <w:sz w:val="28"/>
          <w:szCs w:val="28"/>
          <w:lang w:val="uk-UA"/>
        </w:rPr>
        <w:t>квартиль</w:t>
      </w:r>
      <w:proofErr w:type="spellEnd"/>
      <w:r w:rsidRPr="002D1F7C">
        <w:rPr>
          <w:sz w:val="28"/>
          <w:szCs w:val="28"/>
          <w:lang w:val="uk-UA"/>
        </w:rPr>
        <w:t xml:space="preserve">). Для порівняння двох вибірок використовували  непараметричний U-критерій </w:t>
      </w:r>
      <w:proofErr w:type="spellStart"/>
      <w:r w:rsidRPr="002D1F7C">
        <w:rPr>
          <w:sz w:val="28"/>
          <w:szCs w:val="28"/>
          <w:lang w:val="uk-UA"/>
        </w:rPr>
        <w:t>Манна-Уітні</w:t>
      </w:r>
      <w:proofErr w:type="spellEnd"/>
      <w:r w:rsidRPr="002D1F7C">
        <w:rPr>
          <w:sz w:val="28"/>
          <w:szCs w:val="28"/>
          <w:lang w:val="uk-UA"/>
        </w:rPr>
        <w:t xml:space="preserve"> (MW). Різницю параметрів, що порівнювали за двома точками, вважали статистично значущою при р&lt;0,05. Підчас співставлення показників, які характеризувалися порівнянням більше ніж 2 точок, використовували дисперсійний аналіз </w:t>
      </w:r>
      <w:proofErr w:type="spellStart"/>
      <w:r w:rsidRPr="002D1F7C">
        <w:rPr>
          <w:sz w:val="28"/>
          <w:szCs w:val="28"/>
          <w:lang w:val="uk-UA"/>
        </w:rPr>
        <w:t>Краскела-Уолліса</w:t>
      </w:r>
      <w:proofErr w:type="spellEnd"/>
      <w:r w:rsidRPr="002D1F7C">
        <w:rPr>
          <w:sz w:val="28"/>
          <w:szCs w:val="28"/>
          <w:lang w:val="uk-UA"/>
        </w:rPr>
        <w:t xml:space="preserve">, а відмінності вважали вірогідними з урахуванням поправки </w:t>
      </w:r>
      <w:proofErr w:type="spellStart"/>
      <w:r w:rsidRPr="002D1F7C">
        <w:rPr>
          <w:sz w:val="28"/>
          <w:szCs w:val="28"/>
          <w:lang w:val="uk-UA"/>
        </w:rPr>
        <w:t>Бонферроні</w:t>
      </w:r>
      <w:proofErr w:type="spellEnd"/>
      <w:r w:rsidRPr="002D1F7C">
        <w:rPr>
          <w:sz w:val="28"/>
          <w:szCs w:val="28"/>
          <w:lang w:val="uk-UA"/>
        </w:rPr>
        <w:t xml:space="preserve"> (при р^=p/k, де k – кількість парних порівнянь).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2D1F7C">
        <w:rPr>
          <w:i/>
          <w:iCs/>
          <w:sz w:val="28"/>
          <w:szCs w:val="28"/>
          <w:lang w:val="uk-UA"/>
        </w:rPr>
        <w:t xml:space="preserve">Результати та їх обговорення. </w:t>
      </w:r>
      <w:r w:rsidRPr="002D1F7C">
        <w:rPr>
          <w:sz w:val="28"/>
          <w:szCs w:val="28"/>
          <w:lang w:val="uk-UA"/>
        </w:rPr>
        <w:t xml:space="preserve">Порівняльний аналіз активності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різного походження та їхніх інгібіторів у сироватці крові  дітей із </w:t>
      </w:r>
      <w:r w:rsidR="000C374A">
        <w:rPr>
          <w:sz w:val="28"/>
          <w:szCs w:val="28"/>
          <w:lang w:val="uk-UA"/>
        </w:rPr>
        <w:t xml:space="preserve">бронхолегеневої дисплазією  виявив </w:t>
      </w:r>
      <w:r w:rsidRPr="002D1F7C">
        <w:rPr>
          <w:sz w:val="28"/>
          <w:szCs w:val="28"/>
          <w:lang w:val="uk-UA"/>
        </w:rPr>
        <w:t xml:space="preserve">наявність вірогідних групових відмінностей під час множинного порівняння </w:t>
      </w:r>
      <w:proofErr w:type="spellStart"/>
      <w:r w:rsidRPr="002D1F7C">
        <w:rPr>
          <w:sz w:val="28"/>
          <w:szCs w:val="28"/>
          <w:lang w:val="uk-UA"/>
        </w:rPr>
        <w:t>Краскла-Уолліса</w:t>
      </w:r>
      <w:proofErr w:type="spellEnd"/>
      <w:r w:rsidRPr="002D1F7C">
        <w:rPr>
          <w:sz w:val="28"/>
          <w:szCs w:val="28"/>
          <w:lang w:val="uk-UA"/>
        </w:rPr>
        <w:t xml:space="preserve"> щодо активності </w:t>
      </w:r>
      <w:proofErr w:type="spellStart"/>
      <w:r w:rsidRPr="002D1F7C">
        <w:rPr>
          <w:sz w:val="28"/>
          <w:szCs w:val="28"/>
          <w:lang w:val="uk-UA"/>
        </w:rPr>
        <w:t>металоеластази</w:t>
      </w:r>
      <w:proofErr w:type="spellEnd"/>
      <w:r w:rsidRPr="002D1F7C">
        <w:rPr>
          <w:sz w:val="28"/>
          <w:szCs w:val="28"/>
          <w:lang w:val="uk-UA"/>
        </w:rPr>
        <w:t xml:space="preserve"> та </w:t>
      </w:r>
      <w:proofErr w:type="spellStart"/>
      <w:r w:rsidRPr="002D1F7C">
        <w:rPr>
          <w:sz w:val="28"/>
          <w:szCs w:val="28"/>
          <w:lang w:val="uk-UA"/>
        </w:rPr>
        <w:t>еластазо-інгібіторної</w:t>
      </w:r>
      <w:proofErr w:type="spellEnd"/>
      <w:r w:rsidRPr="002D1F7C">
        <w:rPr>
          <w:sz w:val="28"/>
          <w:szCs w:val="28"/>
          <w:lang w:val="uk-UA"/>
        </w:rPr>
        <w:t xml:space="preserve"> активності α-1-ІП  у сироватці крові, бо за цими  показниками </w:t>
      </w:r>
      <w:proofErr w:type="spellStart"/>
      <w:r w:rsidRPr="002D1F7C">
        <w:rPr>
          <w:sz w:val="28"/>
          <w:szCs w:val="28"/>
          <w:lang w:val="uk-UA"/>
        </w:rPr>
        <w:t>Н-критерій</w:t>
      </w:r>
      <w:proofErr w:type="spellEnd"/>
      <w:r w:rsidRPr="002D1F7C">
        <w:rPr>
          <w:sz w:val="28"/>
          <w:szCs w:val="28"/>
          <w:lang w:val="uk-UA"/>
        </w:rPr>
        <w:t xml:space="preserve"> статистично значущий.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Під час оцінювання активності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було з’ясовано, що в дітей 1-ої групи  відзначається вірогідне зменшення рівня 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 (р=0,05),  ЕІА α-1-ІП (р=0,02) та збільшення рівня 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 (р=0,05) в сироватці крові порівняно з контролем, що ймовірно вказує про вичерпаність резервів головного інгібітору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. Доказом </w:t>
      </w:r>
      <w:r w:rsidRPr="002D1F7C">
        <w:rPr>
          <w:sz w:val="28"/>
          <w:szCs w:val="28"/>
          <w:lang w:val="uk-UA"/>
        </w:rPr>
        <w:lastRenderedPageBreak/>
        <w:t xml:space="preserve">цього є позитивний вірогідний зв'язок між активністю 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 та ЕІА α-1-ІП  (</w:t>
      </w:r>
      <w:r w:rsidRPr="002D1F7C">
        <w:rPr>
          <w:sz w:val="28"/>
          <w:szCs w:val="28"/>
          <w:lang w:val="en-US"/>
        </w:rPr>
        <w:t>r</w:t>
      </w:r>
      <w:r w:rsidRPr="002D1F7C">
        <w:rPr>
          <w:sz w:val="28"/>
          <w:szCs w:val="28"/>
          <w:lang w:val="uk-UA"/>
        </w:rPr>
        <w:t>= + 0,69, р=0,000). За даними літератури [</w:t>
      </w:r>
      <w:r w:rsidR="000C374A">
        <w:rPr>
          <w:sz w:val="28"/>
          <w:szCs w:val="28"/>
          <w:lang w:val="uk-UA"/>
        </w:rPr>
        <w:t>3, 4</w:t>
      </w:r>
      <w:r w:rsidRPr="002D1F7C">
        <w:rPr>
          <w:sz w:val="28"/>
          <w:szCs w:val="28"/>
          <w:lang w:val="uk-UA"/>
        </w:rPr>
        <w:t xml:space="preserve">], дані зміни можна визнати проявом </w:t>
      </w:r>
      <w:proofErr w:type="spellStart"/>
      <w:r w:rsidRPr="002D1F7C">
        <w:rPr>
          <w:sz w:val="28"/>
          <w:szCs w:val="28"/>
          <w:lang w:val="uk-UA"/>
        </w:rPr>
        <w:t>оксидативного</w:t>
      </w:r>
      <w:proofErr w:type="spellEnd"/>
      <w:r w:rsidRPr="002D1F7C">
        <w:rPr>
          <w:sz w:val="28"/>
          <w:szCs w:val="28"/>
          <w:lang w:val="uk-UA"/>
        </w:rPr>
        <w:t xml:space="preserve"> стресу, одного із ключових ланок формування БЛД та  при прогресуванні патологічного процесу може свідчити про високу деструктивну дію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>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 У дітей 2-ої групи активність </w:t>
      </w:r>
      <w:proofErr w:type="spellStart"/>
      <w:r w:rsidRPr="002D1F7C">
        <w:rPr>
          <w:sz w:val="28"/>
          <w:szCs w:val="28"/>
          <w:lang w:val="uk-UA"/>
        </w:rPr>
        <w:t>Ел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ЕЕл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 та рівень  ЕІА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-1-ІП суттєво не відрізнялися від показників у здорових дітей. Відсутність достатньої активності </w:t>
      </w:r>
      <w:proofErr w:type="spellStart"/>
      <w:r w:rsidRPr="002D1F7C">
        <w:rPr>
          <w:sz w:val="28"/>
          <w:szCs w:val="28"/>
          <w:lang w:val="uk-UA"/>
        </w:rPr>
        <w:t>Ел</w:t>
      </w:r>
      <w:proofErr w:type="spellEnd"/>
      <w:r w:rsidRPr="002D1F7C">
        <w:rPr>
          <w:sz w:val="28"/>
          <w:szCs w:val="28"/>
          <w:lang w:val="uk-UA"/>
        </w:rPr>
        <w:t xml:space="preserve">, яка бере участь у природній деградації </w:t>
      </w:r>
      <w:proofErr w:type="spellStart"/>
      <w:r w:rsidRPr="002D1F7C">
        <w:rPr>
          <w:sz w:val="28"/>
          <w:szCs w:val="28"/>
          <w:lang w:val="uk-UA"/>
        </w:rPr>
        <w:t>матриксних</w:t>
      </w:r>
      <w:proofErr w:type="spellEnd"/>
      <w:r w:rsidRPr="002D1F7C">
        <w:rPr>
          <w:sz w:val="28"/>
          <w:szCs w:val="28"/>
          <w:lang w:val="uk-UA"/>
        </w:rPr>
        <w:t xml:space="preserve"> білків (еластину, колагену, </w:t>
      </w:r>
      <w:proofErr w:type="spellStart"/>
      <w:r w:rsidRPr="002D1F7C">
        <w:rPr>
          <w:sz w:val="28"/>
          <w:szCs w:val="28"/>
          <w:lang w:val="uk-UA"/>
        </w:rPr>
        <w:t>фібронектину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ламініну</w:t>
      </w:r>
      <w:proofErr w:type="spellEnd"/>
      <w:r w:rsidRPr="002D1F7C">
        <w:rPr>
          <w:sz w:val="28"/>
          <w:szCs w:val="28"/>
          <w:lang w:val="uk-UA"/>
        </w:rPr>
        <w:t xml:space="preserve">, </w:t>
      </w:r>
      <w:proofErr w:type="spellStart"/>
      <w:r w:rsidRPr="002D1F7C">
        <w:rPr>
          <w:sz w:val="28"/>
          <w:szCs w:val="28"/>
          <w:lang w:val="uk-UA"/>
        </w:rPr>
        <w:t>протеогліканів</w:t>
      </w:r>
      <w:proofErr w:type="spellEnd"/>
      <w:r w:rsidRPr="002D1F7C">
        <w:rPr>
          <w:sz w:val="28"/>
          <w:szCs w:val="28"/>
          <w:lang w:val="uk-UA"/>
        </w:rPr>
        <w:t xml:space="preserve">), та нормативні рівні 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, які неспроможні активізувати каскад інших </w:t>
      </w:r>
      <w:proofErr w:type="spellStart"/>
      <w:r w:rsidRPr="002D1F7C">
        <w:rPr>
          <w:sz w:val="28"/>
          <w:szCs w:val="28"/>
          <w:lang w:val="uk-UA"/>
        </w:rPr>
        <w:t>металопротеїназ</w:t>
      </w:r>
      <w:proofErr w:type="spellEnd"/>
      <w:r w:rsidRPr="002D1F7C">
        <w:rPr>
          <w:sz w:val="28"/>
          <w:szCs w:val="28"/>
          <w:lang w:val="uk-UA"/>
        </w:rPr>
        <w:t xml:space="preserve">, при новій формі БЛД можуть створювати умови для накопичення </w:t>
      </w:r>
      <w:proofErr w:type="spellStart"/>
      <w:r w:rsidRPr="002D1F7C">
        <w:rPr>
          <w:sz w:val="28"/>
          <w:szCs w:val="28"/>
          <w:lang w:val="uk-UA"/>
        </w:rPr>
        <w:t>екстрацелюлярного</w:t>
      </w:r>
      <w:proofErr w:type="spellEnd"/>
      <w:r w:rsidRPr="002D1F7C">
        <w:rPr>
          <w:sz w:val="28"/>
          <w:szCs w:val="28"/>
          <w:lang w:val="uk-UA"/>
        </w:rPr>
        <w:t xml:space="preserve"> </w:t>
      </w:r>
      <w:proofErr w:type="spellStart"/>
      <w:r w:rsidRPr="002D1F7C">
        <w:rPr>
          <w:sz w:val="28"/>
          <w:szCs w:val="28"/>
          <w:lang w:val="uk-UA"/>
        </w:rPr>
        <w:t>матриксу</w:t>
      </w:r>
      <w:proofErr w:type="spellEnd"/>
      <w:r w:rsidRPr="002D1F7C">
        <w:rPr>
          <w:sz w:val="28"/>
          <w:szCs w:val="28"/>
          <w:lang w:val="uk-UA"/>
        </w:rPr>
        <w:t>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У пацієнтів 3-ої групи відзначалося лише вірогідне зниження рівня </w:t>
      </w:r>
      <w:proofErr w:type="spellStart"/>
      <w:r w:rsidRPr="002D1F7C">
        <w:rPr>
          <w:sz w:val="28"/>
          <w:szCs w:val="28"/>
          <w:lang w:val="uk-UA"/>
        </w:rPr>
        <w:t>еластазо-інгібіторної</w:t>
      </w:r>
      <w:proofErr w:type="spellEnd"/>
      <w:r w:rsidRPr="002D1F7C">
        <w:rPr>
          <w:sz w:val="28"/>
          <w:szCs w:val="28"/>
          <w:lang w:val="uk-UA"/>
        </w:rPr>
        <w:t xml:space="preserve"> активності α-1-ІП в сироватці крові, що може обумовити в подальшому активізацію і розповсюдження дії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як  результат недостатньої активації реакцій лімітованого протеолізу, каталітичної спроможності протеолітичних ферментів, обумовлених повсякденною діяльністю у вигляді активації регуляторних механізмів контролю накопичення ЕЦМ.  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 xml:space="preserve">Інактивація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проходить переважно завдяки ЕІА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-1-ІП і частково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-2-МГ. При низькому рівні ЕІА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-1-ІП відбувається неможливість пригнічення активності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цим інгібітором. Підтвердженням цього є висока активність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-2-МГ у сироватці крові, що діє в умовах вичерпаності резервів головного інгібітору </w:t>
      </w:r>
      <w:proofErr w:type="spellStart"/>
      <w:r w:rsidRPr="002D1F7C">
        <w:rPr>
          <w:sz w:val="28"/>
          <w:szCs w:val="28"/>
          <w:lang w:val="uk-UA"/>
        </w:rPr>
        <w:t>еластази</w:t>
      </w:r>
      <w:proofErr w:type="spellEnd"/>
      <w:r w:rsidRPr="002D1F7C">
        <w:rPr>
          <w:sz w:val="28"/>
          <w:szCs w:val="28"/>
          <w:lang w:val="uk-UA"/>
        </w:rPr>
        <w:t xml:space="preserve"> –   ЕІА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-1-ІП. У нашому дослідженні на користь цього свідчить наявність вірогідного кореляційного зв’язку між 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-2-МГ і </w:t>
      </w:r>
      <w:proofErr w:type="spellStart"/>
      <w:r w:rsidRPr="002D1F7C">
        <w:rPr>
          <w:sz w:val="28"/>
          <w:szCs w:val="28"/>
          <w:lang w:val="uk-UA"/>
        </w:rPr>
        <w:t>ЕЕл</w:t>
      </w:r>
      <w:proofErr w:type="spellEnd"/>
      <w:r w:rsidRPr="002D1F7C">
        <w:rPr>
          <w:sz w:val="28"/>
          <w:szCs w:val="28"/>
          <w:lang w:val="uk-UA"/>
        </w:rPr>
        <w:t xml:space="preserve"> (</w:t>
      </w:r>
      <w:r w:rsidRPr="002D1F7C">
        <w:rPr>
          <w:sz w:val="28"/>
          <w:szCs w:val="28"/>
          <w:lang w:val="en-US"/>
        </w:rPr>
        <w:t>r</w:t>
      </w:r>
      <w:r w:rsidRPr="002D1F7C">
        <w:rPr>
          <w:sz w:val="28"/>
          <w:szCs w:val="28"/>
          <w:lang w:val="uk-UA"/>
        </w:rPr>
        <w:t xml:space="preserve">= + 0,28, р&lt;0,01), та між </w:t>
      </w:r>
      <w:r w:rsidRPr="002D1F7C">
        <w:rPr>
          <w:sz w:val="28"/>
          <w:szCs w:val="28"/>
        </w:rPr>
        <w:t>α</w:t>
      </w:r>
      <w:r w:rsidRPr="002D1F7C">
        <w:rPr>
          <w:sz w:val="28"/>
          <w:szCs w:val="28"/>
          <w:lang w:val="uk-UA"/>
        </w:rPr>
        <w:t xml:space="preserve">-2-МГ і 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 (</w:t>
      </w:r>
      <w:r w:rsidRPr="002D1F7C">
        <w:rPr>
          <w:sz w:val="28"/>
          <w:szCs w:val="28"/>
          <w:lang w:val="en-US"/>
        </w:rPr>
        <w:t>r</w:t>
      </w:r>
      <w:r w:rsidRPr="002D1F7C">
        <w:rPr>
          <w:sz w:val="28"/>
          <w:szCs w:val="28"/>
          <w:lang w:val="uk-UA"/>
        </w:rPr>
        <w:t>= + 0,22, р&lt;0,05).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i/>
          <w:iCs/>
          <w:sz w:val="28"/>
          <w:szCs w:val="28"/>
          <w:lang w:val="uk-UA"/>
        </w:rPr>
        <w:t>Висновки.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t>1. У дітей із бронхолегеневою дисплазією встановлено наявний дисбаланс системи протеїназа-інгібітор протеїназ, що на перших етапах, виконуючи «програму природного захисту від надмірної активності протеолізу», створює структурні (гістологічні) умови для подальшого поглиблення патологічного процесу.</w:t>
      </w:r>
    </w:p>
    <w:p w:rsidR="002D1F7C" w:rsidRPr="002D1F7C" w:rsidRDefault="002D1F7C" w:rsidP="002D1F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D1F7C">
        <w:rPr>
          <w:sz w:val="28"/>
          <w:szCs w:val="28"/>
          <w:lang w:val="uk-UA"/>
        </w:rPr>
        <w:lastRenderedPageBreak/>
        <w:t xml:space="preserve">2. У дітей із класичною формою БЛД вірогідно  підвищені рівні </w:t>
      </w:r>
      <w:proofErr w:type="spellStart"/>
      <w:r w:rsidRPr="002D1F7C">
        <w:rPr>
          <w:sz w:val="28"/>
          <w:szCs w:val="28"/>
          <w:lang w:val="uk-UA"/>
        </w:rPr>
        <w:t>МеЕл</w:t>
      </w:r>
      <w:proofErr w:type="spellEnd"/>
      <w:r w:rsidRPr="002D1F7C">
        <w:rPr>
          <w:sz w:val="28"/>
          <w:szCs w:val="28"/>
          <w:lang w:val="uk-UA"/>
        </w:rPr>
        <w:t xml:space="preserve"> (р&lt;0,05), знижені рівні </w:t>
      </w:r>
      <w:proofErr w:type="spellStart"/>
      <w:r w:rsidRPr="002D1F7C">
        <w:rPr>
          <w:sz w:val="28"/>
          <w:szCs w:val="28"/>
          <w:lang w:val="uk-UA"/>
        </w:rPr>
        <w:t>Ел</w:t>
      </w:r>
      <w:proofErr w:type="spellEnd"/>
      <w:r w:rsidRPr="002D1F7C">
        <w:rPr>
          <w:sz w:val="28"/>
          <w:szCs w:val="28"/>
          <w:lang w:val="uk-UA"/>
        </w:rPr>
        <w:t xml:space="preserve"> (р&lt;0,05) та ЕІА α-1-ІП (р&lt;0,05), що свідчить про високий рівень деструкції, призводить до посилення фіброзних процесів легеневої тканини з наступною втратою функції. У дітей із новою формою БЛД активність протеїназ деструктивної дії є незмінною, що відносить цю когорту хворих до більш сприятливих форм захворювання.  У дітей із БЛД доношених зниження рівня ЕІА α-1-ІП (р&lt;0,01) є свідченням неможливості пригнічення активності </w:t>
      </w:r>
      <w:proofErr w:type="spellStart"/>
      <w:r w:rsidRPr="002D1F7C">
        <w:rPr>
          <w:sz w:val="28"/>
          <w:szCs w:val="28"/>
          <w:lang w:val="uk-UA"/>
        </w:rPr>
        <w:t>еластаз</w:t>
      </w:r>
      <w:proofErr w:type="spellEnd"/>
      <w:r w:rsidRPr="002D1F7C">
        <w:rPr>
          <w:sz w:val="28"/>
          <w:szCs w:val="28"/>
          <w:lang w:val="uk-UA"/>
        </w:rPr>
        <w:t xml:space="preserve"> та високого ступеня деструктивних процесів. </w:t>
      </w:r>
    </w:p>
    <w:p w:rsidR="002D1F7C" w:rsidRPr="002D1F7C" w:rsidRDefault="002D1F7C" w:rsidP="000C37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Література:</w:t>
      </w:r>
    </w:p>
    <w:p w:rsidR="000C374A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iCs/>
          <w:sz w:val="28"/>
          <w:szCs w:val="28"/>
          <w:lang w:val="uk-UA"/>
        </w:rPr>
        <w:t>Овсянников</w:t>
      </w:r>
      <w:proofErr w:type="spellEnd"/>
      <w:r w:rsidRPr="000C374A">
        <w:rPr>
          <w:iCs/>
          <w:sz w:val="28"/>
          <w:szCs w:val="28"/>
          <w:lang w:val="uk-UA"/>
        </w:rPr>
        <w:t xml:space="preserve"> Д.Ю.</w:t>
      </w:r>
      <w:r w:rsidRPr="000C374A">
        <w:rPr>
          <w:sz w:val="28"/>
          <w:szCs w:val="28"/>
          <w:lang w:val="uk-UA"/>
        </w:rPr>
        <w:t xml:space="preserve"> Система </w:t>
      </w:r>
      <w:proofErr w:type="spellStart"/>
      <w:r w:rsidRPr="000C374A">
        <w:rPr>
          <w:sz w:val="28"/>
          <w:szCs w:val="28"/>
          <w:lang w:val="uk-UA"/>
        </w:rPr>
        <w:t>оказания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медицинской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помощи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детям</w:t>
      </w:r>
      <w:proofErr w:type="spellEnd"/>
      <w:r w:rsidRPr="000C374A">
        <w:rPr>
          <w:sz w:val="28"/>
          <w:szCs w:val="28"/>
          <w:lang w:val="uk-UA"/>
        </w:rPr>
        <w:t xml:space="preserve">, </w:t>
      </w:r>
      <w:proofErr w:type="spellStart"/>
      <w:r w:rsidRPr="000C374A">
        <w:rPr>
          <w:sz w:val="28"/>
          <w:szCs w:val="28"/>
          <w:lang w:val="uk-UA"/>
        </w:rPr>
        <w:t>страдающим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бронхолегочной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дисплазией</w:t>
      </w:r>
      <w:proofErr w:type="spellEnd"/>
      <w:r w:rsidRPr="000C374A">
        <w:rPr>
          <w:sz w:val="28"/>
          <w:szCs w:val="28"/>
          <w:lang w:val="uk-UA"/>
        </w:rPr>
        <w:t xml:space="preserve">  / </w:t>
      </w:r>
      <w:proofErr w:type="spellStart"/>
      <w:r w:rsidRPr="000C374A">
        <w:rPr>
          <w:sz w:val="28"/>
          <w:szCs w:val="28"/>
          <w:lang w:val="uk-UA"/>
        </w:rPr>
        <w:t>Овсянников</w:t>
      </w:r>
      <w:proofErr w:type="spellEnd"/>
      <w:r w:rsidRPr="000C374A">
        <w:rPr>
          <w:sz w:val="28"/>
          <w:szCs w:val="28"/>
          <w:lang w:val="uk-UA"/>
        </w:rPr>
        <w:t xml:space="preserve"> Д.Ю., Кузьменко Л.Г. // </w:t>
      </w:r>
      <w:proofErr w:type="spellStart"/>
      <w:r w:rsidRPr="000C374A">
        <w:rPr>
          <w:sz w:val="28"/>
          <w:szCs w:val="28"/>
          <w:lang w:val="uk-UA"/>
        </w:rPr>
        <w:t>Руководство</w:t>
      </w:r>
      <w:proofErr w:type="spellEnd"/>
      <w:r w:rsidRPr="000C374A">
        <w:rPr>
          <w:sz w:val="28"/>
          <w:szCs w:val="28"/>
          <w:lang w:val="uk-UA"/>
        </w:rPr>
        <w:t xml:space="preserve"> для практикуючих </w:t>
      </w:r>
      <w:proofErr w:type="spellStart"/>
      <w:r w:rsidRPr="000C374A">
        <w:rPr>
          <w:sz w:val="28"/>
          <w:szCs w:val="28"/>
          <w:lang w:val="uk-UA"/>
        </w:rPr>
        <w:t>врачей</w:t>
      </w:r>
      <w:proofErr w:type="spellEnd"/>
      <w:r w:rsidRPr="000C374A">
        <w:rPr>
          <w:sz w:val="28"/>
          <w:szCs w:val="28"/>
          <w:lang w:val="uk-UA"/>
        </w:rPr>
        <w:t>. – Москва. – 2010. – С. 151.</w:t>
      </w:r>
    </w:p>
    <w:p w:rsidR="00536FEE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374A">
        <w:rPr>
          <w:sz w:val="28"/>
          <w:szCs w:val="28"/>
          <w:lang w:val="uk-UA"/>
        </w:rPr>
        <w:t xml:space="preserve">Сучасні особливості діагностики і ранні прогностичні критерії формування бронхолегеневої дисплазії у немовлят з дуже малою масою тіла при народженні / О. П. Борисюк, Д. О. Добрянський, З. В. </w:t>
      </w:r>
      <w:proofErr w:type="spellStart"/>
      <w:r w:rsidRPr="000C374A">
        <w:rPr>
          <w:sz w:val="28"/>
          <w:szCs w:val="28"/>
          <w:lang w:val="uk-UA"/>
        </w:rPr>
        <w:t>Салабай</w:t>
      </w:r>
      <w:proofErr w:type="spellEnd"/>
      <w:r w:rsidRPr="000C374A">
        <w:rPr>
          <w:sz w:val="28"/>
          <w:szCs w:val="28"/>
          <w:lang w:val="uk-UA"/>
        </w:rPr>
        <w:t xml:space="preserve"> [та ін.] // </w:t>
      </w:r>
      <w:proofErr w:type="spellStart"/>
      <w:r w:rsidRPr="000C374A">
        <w:rPr>
          <w:sz w:val="28"/>
          <w:szCs w:val="28"/>
          <w:lang w:val="uk-UA"/>
        </w:rPr>
        <w:t>Перинатология</w:t>
      </w:r>
      <w:proofErr w:type="spellEnd"/>
      <w:r w:rsidRPr="000C374A">
        <w:rPr>
          <w:sz w:val="28"/>
          <w:szCs w:val="28"/>
          <w:lang w:val="uk-UA"/>
        </w:rPr>
        <w:t xml:space="preserve"> и </w:t>
      </w:r>
      <w:proofErr w:type="spellStart"/>
      <w:r w:rsidRPr="000C374A">
        <w:rPr>
          <w:sz w:val="28"/>
          <w:szCs w:val="28"/>
          <w:lang w:val="uk-UA"/>
        </w:rPr>
        <w:t>педиатрия</w:t>
      </w:r>
      <w:proofErr w:type="spellEnd"/>
      <w:r w:rsidRPr="000C374A">
        <w:rPr>
          <w:sz w:val="28"/>
          <w:szCs w:val="28"/>
          <w:lang w:val="uk-UA"/>
        </w:rPr>
        <w:t>. – 2011. – № 2 (46). – С. 35–42.</w:t>
      </w:r>
    </w:p>
    <w:p w:rsidR="000C374A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t>Веремеенко</w:t>
      </w:r>
      <w:proofErr w:type="spellEnd"/>
      <w:r w:rsidRPr="000C374A">
        <w:rPr>
          <w:sz w:val="28"/>
          <w:szCs w:val="28"/>
          <w:lang w:val="uk-UA"/>
        </w:rPr>
        <w:t xml:space="preserve"> К.Н. </w:t>
      </w:r>
      <w:proofErr w:type="spellStart"/>
      <w:r w:rsidRPr="000C374A">
        <w:rPr>
          <w:sz w:val="28"/>
          <w:szCs w:val="28"/>
          <w:lang w:val="uk-UA"/>
        </w:rPr>
        <w:t>Протеолиз</w:t>
      </w:r>
      <w:proofErr w:type="spellEnd"/>
      <w:r w:rsidRPr="000C374A">
        <w:rPr>
          <w:sz w:val="28"/>
          <w:szCs w:val="28"/>
          <w:lang w:val="uk-UA"/>
        </w:rPr>
        <w:t xml:space="preserve"> в </w:t>
      </w:r>
      <w:proofErr w:type="spellStart"/>
      <w:r w:rsidRPr="000C374A">
        <w:rPr>
          <w:sz w:val="28"/>
          <w:szCs w:val="28"/>
          <w:lang w:val="uk-UA"/>
        </w:rPr>
        <w:t>норме</w:t>
      </w:r>
      <w:proofErr w:type="spellEnd"/>
      <w:r w:rsidRPr="000C374A">
        <w:rPr>
          <w:sz w:val="28"/>
          <w:szCs w:val="28"/>
          <w:lang w:val="uk-UA"/>
        </w:rPr>
        <w:t xml:space="preserve"> и при </w:t>
      </w:r>
      <w:proofErr w:type="spellStart"/>
      <w:r w:rsidRPr="000C374A">
        <w:rPr>
          <w:sz w:val="28"/>
          <w:szCs w:val="28"/>
          <w:lang w:val="uk-UA"/>
        </w:rPr>
        <w:t>патологии</w:t>
      </w:r>
      <w:proofErr w:type="spellEnd"/>
      <w:r w:rsidRPr="000C374A">
        <w:rPr>
          <w:sz w:val="28"/>
          <w:szCs w:val="28"/>
          <w:lang w:val="uk-UA"/>
        </w:rPr>
        <w:t xml:space="preserve"> / </w:t>
      </w:r>
      <w:proofErr w:type="spellStart"/>
      <w:r w:rsidRPr="000C374A">
        <w:rPr>
          <w:sz w:val="28"/>
          <w:szCs w:val="28"/>
          <w:lang w:val="uk-UA"/>
        </w:rPr>
        <w:t>Веремеенко</w:t>
      </w:r>
      <w:proofErr w:type="spellEnd"/>
      <w:r w:rsidRPr="000C374A">
        <w:rPr>
          <w:sz w:val="28"/>
          <w:szCs w:val="28"/>
          <w:lang w:val="uk-UA"/>
        </w:rPr>
        <w:t xml:space="preserve"> К.Н., Голобородько О.П., </w:t>
      </w:r>
      <w:proofErr w:type="spellStart"/>
      <w:r w:rsidRPr="000C374A">
        <w:rPr>
          <w:sz w:val="28"/>
          <w:szCs w:val="28"/>
          <w:lang w:val="uk-UA"/>
        </w:rPr>
        <w:t>Кизим</w:t>
      </w:r>
      <w:proofErr w:type="spellEnd"/>
      <w:r w:rsidRPr="000C374A">
        <w:rPr>
          <w:sz w:val="28"/>
          <w:szCs w:val="28"/>
          <w:lang w:val="uk-UA"/>
        </w:rPr>
        <w:t xml:space="preserve"> А.И. // </w:t>
      </w:r>
      <w:proofErr w:type="spellStart"/>
      <w:r w:rsidRPr="000C374A">
        <w:rPr>
          <w:sz w:val="28"/>
          <w:szCs w:val="28"/>
          <w:lang w:val="uk-UA"/>
        </w:rPr>
        <w:t>Киев</w:t>
      </w:r>
      <w:proofErr w:type="spellEnd"/>
      <w:r w:rsidRPr="000C374A">
        <w:rPr>
          <w:sz w:val="28"/>
          <w:szCs w:val="28"/>
          <w:lang w:val="uk-UA"/>
        </w:rPr>
        <w:t xml:space="preserve">. – </w:t>
      </w:r>
      <w:proofErr w:type="spellStart"/>
      <w:r w:rsidRPr="000C374A">
        <w:rPr>
          <w:sz w:val="28"/>
          <w:szCs w:val="28"/>
          <w:lang w:val="uk-UA"/>
        </w:rPr>
        <w:t>Здоровье</w:t>
      </w:r>
      <w:proofErr w:type="spellEnd"/>
      <w:r w:rsidRPr="000C374A">
        <w:rPr>
          <w:sz w:val="28"/>
          <w:szCs w:val="28"/>
          <w:lang w:val="uk-UA"/>
        </w:rPr>
        <w:t>. – 1988. – 198 с.</w:t>
      </w:r>
    </w:p>
    <w:p w:rsidR="000C374A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t>Веремеенко</w:t>
      </w:r>
      <w:proofErr w:type="spellEnd"/>
      <w:r w:rsidRPr="000C374A">
        <w:rPr>
          <w:sz w:val="28"/>
          <w:szCs w:val="28"/>
          <w:lang w:val="uk-UA"/>
        </w:rPr>
        <w:t xml:space="preserve"> К.Н. </w:t>
      </w:r>
      <w:proofErr w:type="spellStart"/>
      <w:r w:rsidRPr="000C374A">
        <w:rPr>
          <w:sz w:val="28"/>
          <w:szCs w:val="28"/>
          <w:lang w:val="uk-UA"/>
        </w:rPr>
        <w:t>Протеолитические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ферменты</w:t>
      </w:r>
      <w:proofErr w:type="spellEnd"/>
      <w:r w:rsidRPr="000C374A">
        <w:rPr>
          <w:sz w:val="28"/>
          <w:szCs w:val="28"/>
          <w:lang w:val="uk-UA"/>
        </w:rPr>
        <w:t xml:space="preserve"> и </w:t>
      </w:r>
      <w:proofErr w:type="spellStart"/>
      <w:r w:rsidRPr="000C374A">
        <w:rPr>
          <w:sz w:val="28"/>
          <w:szCs w:val="28"/>
          <w:lang w:val="uk-UA"/>
        </w:rPr>
        <w:t>апоптоз</w:t>
      </w:r>
      <w:proofErr w:type="spellEnd"/>
      <w:r w:rsidRPr="000C374A">
        <w:rPr>
          <w:sz w:val="28"/>
          <w:szCs w:val="28"/>
          <w:lang w:val="uk-UA"/>
        </w:rPr>
        <w:t xml:space="preserve"> / </w:t>
      </w:r>
      <w:proofErr w:type="spellStart"/>
      <w:r w:rsidRPr="000C374A">
        <w:rPr>
          <w:sz w:val="28"/>
          <w:szCs w:val="28"/>
          <w:lang w:val="uk-UA"/>
        </w:rPr>
        <w:t>Веремеенко</w:t>
      </w:r>
      <w:proofErr w:type="spellEnd"/>
      <w:r w:rsidRPr="000C374A">
        <w:rPr>
          <w:sz w:val="28"/>
          <w:szCs w:val="28"/>
          <w:lang w:val="uk-UA"/>
        </w:rPr>
        <w:t xml:space="preserve"> К.Н., </w:t>
      </w:r>
      <w:proofErr w:type="spellStart"/>
      <w:r w:rsidRPr="000C374A">
        <w:rPr>
          <w:sz w:val="28"/>
          <w:szCs w:val="28"/>
          <w:lang w:val="uk-UA"/>
        </w:rPr>
        <w:t>Досенко</w:t>
      </w:r>
      <w:proofErr w:type="spellEnd"/>
      <w:r w:rsidRPr="000C374A">
        <w:rPr>
          <w:sz w:val="28"/>
          <w:szCs w:val="28"/>
          <w:lang w:val="uk-UA"/>
        </w:rPr>
        <w:t xml:space="preserve"> В.Е., </w:t>
      </w:r>
      <w:proofErr w:type="spellStart"/>
      <w:r w:rsidRPr="000C374A">
        <w:rPr>
          <w:sz w:val="28"/>
          <w:szCs w:val="28"/>
          <w:lang w:val="uk-UA"/>
        </w:rPr>
        <w:t>Нагибин</w:t>
      </w:r>
      <w:proofErr w:type="spellEnd"/>
      <w:r w:rsidRPr="000C374A">
        <w:rPr>
          <w:sz w:val="28"/>
          <w:szCs w:val="28"/>
          <w:lang w:val="uk-UA"/>
        </w:rPr>
        <w:t xml:space="preserve"> В.С. // Український біохімічний журнал.  – 2003. – Т.75. - №6. – С. 10-24.</w:t>
      </w:r>
    </w:p>
    <w:p w:rsidR="000C374A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t>Elastase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inhibitory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activity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of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airway</w:t>
      </w:r>
      <w:proofErr w:type="spellEnd"/>
      <w:r w:rsidRPr="000C374A">
        <w:rPr>
          <w:sz w:val="28"/>
          <w:szCs w:val="28"/>
          <w:lang w:val="uk-UA"/>
        </w:rPr>
        <w:t xml:space="preserve"> α1-antitrypsin </w:t>
      </w:r>
      <w:proofErr w:type="spellStart"/>
      <w:r w:rsidRPr="000C374A">
        <w:rPr>
          <w:sz w:val="28"/>
          <w:szCs w:val="28"/>
          <w:lang w:val="uk-UA"/>
        </w:rPr>
        <w:t>is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protected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by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treatment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with</w:t>
      </w:r>
      <w:proofErr w:type="spellEnd"/>
      <w:r w:rsidRPr="000C374A">
        <w:rPr>
          <w:sz w:val="28"/>
          <w:szCs w:val="28"/>
          <w:lang w:val="uk-UA"/>
        </w:rPr>
        <w:t xml:space="preserve"> a </w:t>
      </w:r>
      <w:proofErr w:type="spellStart"/>
      <w:r w:rsidRPr="000C374A">
        <w:rPr>
          <w:sz w:val="28"/>
          <w:szCs w:val="28"/>
          <w:lang w:val="uk-UA"/>
        </w:rPr>
        <w:t>catalytic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antioxidant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in</w:t>
      </w:r>
      <w:proofErr w:type="spellEnd"/>
      <w:r w:rsidRPr="000C374A">
        <w:rPr>
          <w:sz w:val="28"/>
          <w:szCs w:val="28"/>
          <w:lang w:val="uk-UA"/>
        </w:rPr>
        <w:t xml:space="preserve"> a </w:t>
      </w:r>
      <w:proofErr w:type="spellStart"/>
      <w:r w:rsidRPr="000C374A">
        <w:rPr>
          <w:sz w:val="28"/>
          <w:szCs w:val="28"/>
          <w:lang w:val="uk-UA"/>
        </w:rPr>
        <w:t>baboon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model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of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severe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bronchopulmonary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dysplasia</w:t>
      </w:r>
      <w:proofErr w:type="spellEnd"/>
      <w:r w:rsidRPr="000C374A">
        <w:rPr>
          <w:sz w:val="28"/>
          <w:szCs w:val="28"/>
          <w:lang w:val="uk-UA"/>
        </w:rPr>
        <w:t xml:space="preserve"> / С. </w:t>
      </w:r>
      <w:proofErr w:type="spellStart"/>
      <w:r w:rsidRPr="000C374A">
        <w:rPr>
          <w:sz w:val="28"/>
          <w:szCs w:val="28"/>
          <w:lang w:val="uk-UA"/>
        </w:rPr>
        <w:t>Karaaslan</w:t>
      </w:r>
      <w:proofErr w:type="spellEnd"/>
      <w:r w:rsidRPr="000C374A">
        <w:rPr>
          <w:sz w:val="28"/>
          <w:szCs w:val="28"/>
          <w:lang w:val="uk-UA"/>
        </w:rPr>
        <w:t xml:space="preserve">, Н. </w:t>
      </w:r>
      <w:proofErr w:type="spellStart"/>
      <w:r w:rsidRPr="000C374A">
        <w:rPr>
          <w:sz w:val="28"/>
          <w:szCs w:val="28"/>
          <w:lang w:val="uk-UA"/>
        </w:rPr>
        <w:t>Hirakawa</w:t>
      </w:r>
      <w:proofErr w:type="spellEnd"/>
      <w:r w:rsidRPr="000C374A">
        <w:rPr>
          <w:sz w:val="28"/>
          <w:szCs w:val="28"/>
          <w:lang w:val="uk-UA"/>
        </w:rPr>
        <w:t xml:space="preserve">, R. </w:t>
      </w:r>
      <w:proofErr w:type="spellStart"/>
      <w:r w:rsidRPr="000C374A">
        <w:rPr>
          <w:sz w:val="28"/>
          <w:szCs w:val="28"/>
          <w:lang w:val="uk-UA"/>
        </w:rPr>
        <w:t>Yasumatsu</w:t>
      </w:r>
      <w:proofErr w:type="spellEnd"/>
      <w:r w:rsidRPr="000C374A">
        <w:rPr>
          <w:sz w:val="28"/>
          <w:szCs w:val="28"/>
          <w:lang w:val="uk-UA"/>
        </w:rPr>
        <w:t xml:space="preserve"> [</w:t>
      </w:r>
      <w:proofErr w:type="spellStart"/>
      <w:r w:rsidRPr="000C374A">
        <w:rPr>
          <w:sz w:val="28"/>
          <w:szCs w:val="28"/>
          <w:lang w:val="uk-UA"/>
        </w:rPr>
        <w:t>et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al</w:t>
      </w:r>
      <w:proofErr w:type="spellEnd"/>
      <w:r w:rsidRPr="000C374A">
        <w:rPr>
          <w:sz w:val="28"/>
          <w:szCs w:val="28"/>
          <w:lang w:val="uk-UA"/>
        </w:rPr>
        <w:t xml:space="preserve">.] // </w:t>
      </w:r>
      <w:proofErr w:type="spellStart"/>
      <w:r w:rsidRPr="000C374A">
        <w:rPr>
          <w:sz w:val="28"/>
          <w:szCs w:val="28"/>
          <w:lang w:val="uk-UA"/>
        </w:rPr>
        <w:t>Pediatr</w:t>
      </w:r>
      <w:proofErr w:type="spellEnd"/>
      <w:r w:rsidRPr="000C374A">
        <w:rPr>
          <w:sz w:val="28"/>
          <w:szCs w:val="28"/>
          <w:lang w:val="uk-UA"/>
        </w:rPr>
        <w:t xml:space="preserve">. </w:t>
      </w:r>
      <w:proofErr w:type="spellStart"/>
      <w:r w:rsidRPr="000C374A">
        <w:rPr>
          <w:sz w:val="28"/>
          <w:szCs w:val="28"/>
          <w:lang w:val="uk-UA"/>
        </w:rPr>
        <w:t>Res</w:t>
      </w:r>
      <w:proofErr w:type="spellEnd"/>
      <w:r w:rsidRPr="000C374A">
        <w:rPr>
          <w:sz w:val="28"/>
          <w:szCs w:val="28"/>
          <w:lang w:val="uk-UA"/>
        </w:rPr>
        <w:t xml:space="preserve">. – 2011. – </w:t>
      </w:r>
      <w:proofErr w:type="spellStart"/>
      <w:r w:rsidRPr="000C374A">
        <w:rPr>
          <w:sz w:val="28"/>
          <w:szCs w:val="28"/>
          <w:lang w:val="uk-UA"/>
        </w:rPr>
        <w:t>Vol</w:t>
      </w:r>
      <w:proofErr w:type="spellEnd"/>
      <w:r w:rsidRPr="000C374A">
        <w:rPr>
          <w:sz w:val="28"/>
          <w:szCs w:val="28"/>
          <w:lang w:val="uk-UA"/>
        </w:rPr>
        <w:t>. 70, № 4. – Р. 363–367.</w:t>
      </w:r>
    </w:p>
    <w:p w:rsidR="000C374A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t>Morty</w:t>
      </w:r>
      <w:proofErr w:type="spellEnd"/>
      <w:r w:rsidRPr="000C374A">
        <w:rPr>
          <w:sz w:val="28"/>
          <w:szCs w:val="28"/>
          <w:lang w:val="uk-UA"/>
        </w:rPr>
        <w:t xml:space="preserve"> R. E. </w:t>
      </w:r>
      <w:proofErr w:type="spellStart"/>
      <w:r w:rsidRPr="000C374A">
        <w:rPr>
          <w:sz w:val="28"/>
          <w:szCs w:val="28"/>
          <w:lang w:val="uk-UA"/>
        </w:rPr>
        <w:t>Targeting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elastase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in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bronchopulmonary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dysplasia</w:t>
      </w:r>
      <w:proofErr w:type="spellEnd"/>
      <w:r w:rsidRPr="000C374A">
        <w:rPr>
          <w:sz w:val="28"/>
          <w:szCs w:val="28"/>
          <w:lang w:val="uk-UA"/>
        </w:rPr>
        <w:t xml:space="preserve"> / R. E. </w:t>
      </w:r>
      <w:proofErr w:type="spellStart"/>
      <w:r w:rsidRPr="000C374A">
        <w:rPr>
          <w:sz w:val="28"/>
          <w:szCs w:val="28"/>
          <w:lang w:val="uk-UA"/>
        </w:rPr>
        <w:t>Morty</w:t>
      </w:r>
      <w:proofErr w:type="spellEnd"/>
      <w:r w:rsidRPr="000C374A">
        <w:rPr>
          <w:sz w:val="28"/>
          <w:szCs w:val="28"/>
          <w:lang w:val="uk-UA"/>
        </w:rPr>
        <w:t xml:space="preserve"> // </w:t>
      </w:r>
      <w:proofErr w:type="spellStart"/>
      <w:r w:rsidRPr="000C374A">
        <w:rPr>
          <w:sz w:val="28"/>
          <w:szCs w:val="28"/>
          <w:lang w:val="uk-UA"/>
        </w:rPr>
        <w:t>Am</w:t>
      </w:r>
      <w:proofErr w:type="spellEnd"/>
      <w:r w:rsidRPr="000C374A">
        <w:rPr>
          <w:sz w:val="28"/>
          <w:szCs w:val="28"/>
          <w:lang w:val="uk-UA"/>
        </w:rPr>
        <w:t xml:space="preserve">. J. </w:t>
      </w:r>
      <w:proofErr w:type="spellStart"/>
      <w:r w:rsidRPr="000C374A">
        <w:rPr>
          <w:sz w:val="28"/>
          <w:szCs w:val="28"/>
          <w:lang w:val="uk-UA"/>
        </w:rPr>
        <w:t>Respir</w:t>
      </w:r>
      <w:proofErr w:type="spellEnd"/>
      <w:r w:rsidRPr="000C374A">
        <w:rPr>
          <w:sz w:val="28"/>
          <w:szCs w:val="28"/>
          <w:lang w:val="uk-UA"/>
        </w:rPr>
        <w:t xml:space="preserve">. </w:t>
      </w:r>
      <w:proofErr w:type="spellStart"/>
      <w:r w:rsidRPr="000C374A">
        <w:rPr>
          <w:sz w:val="28"/>
          <w:szCs w:val="28"/>
          <w:lang w:val="uk-UA"/>
        </w:rPr>
        <w:t>Crit</w:t>
      </w:r>
      <w:proofErr w:type="spellEnd"/>
      <w:r w:rsidRPr="000C374A">
        <w:rPr>
          <w:sz w:val="28"/>
          <w:szCs w:val="28"/>
          <w:lang w:val="uk-UA"/>
        </w:rPr>
        <w:t xml:space="preserve">. </w:t>
      </w:r>
      <w:proofErr w:type="spellStart"/>
      <w:r w:rsidRPr="000C374A">
        <w:rPr>
          <w:sz w:val="28"/>
          <w:szCs w:val="28"/>
          <w:lang w:val="uk-UA"/>
        </w:rPr>
        <w:t>Care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Med</w:t>
      </w:r>
      <w:proofErr w:type="spellEnd"/>
      <w:r w:rsidRPr="000C374A">
        <w:rPr>
          <w:sz w:val="28"/>
          <w:szCs w:val="28"/>
          <w:lang w:val="uk-UA"/>
        </w:rPr>
        <w:t xml:space="preserve">. – 2011. – </w:t>
      </w:r>
      <w:proofErr w:type="spellStart"/>
      <w:r w:rsidRPr="000C374A">
        <w:rPr>
          <w:sz w:val="28"/>
          <w:szCs w:val="28"/>
          <w:lang w:val="uk-UA"/>
        </w:rPr>
        <w:t>Vol</w:t>
      </w:r>
      <w:proofErr w:type="spellEnd"/>
      <w:r w:rsidRPr="000C374A">
        <w:rPr>
          <w:sz w:val="28"/>
          <w:szCs w:val="28"/>
          <w:lang w:val="uk-UA"/>
        </w:rPr>
        <w:t>. 184, № 5. – Р. 496–497.</w:t>
      </w:r>
    </w:p>
    <w:p w:rsidR="00536FEE" w:rsidRPr="000C374A" w:rsidRDefault="000C374A" w:rsidP="000C374A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t>Matrix</w:t>
      </w:r>
      <w:proofErr w:type="spellEnd"/>
      <w:r w:rsidRPr="000C374A">
        <w:rPr>
          <w:sz w:val="28"/>
          <w:szCs w:val="28"/>
          <w:lang w:val="uk-UA"/>
        </w:rPr>
        <w:t xml:space="preserve"> metalloproteinase-9 </w:t>
      </w:r>
      <w:proofErr w:type="spellStart"/>
      <w:r w:rsidRPr="000C374A">
        <w:rPr>
          <w:sz w:val="28"/>
          <w:szCs w:val="28"/>
          <w:lang w:val="uk-UA"/>
        </w:rPr>
        <w:t>deficiency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worsens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lung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injury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in</w:t>
      </w:r>
      <w:proofErr w:type="spellEnd"/>
      <w:r w:rsidRPr="000C374A">
        <w:rPr>
          <w:sz w:val="28"/>
          <w:szCs w:val="28"/>
          <w:lang w:val="uk-UA"/>
        </w:rPr>
        <w:t xml:space="preserve"> a </w:t>
      </w:r>
      <w:proofErr w:type="spellStart"/>
      <w:r w:rsidRPr="000C374A">
        <w:rPr>
          <w:sz w:val="28"/>
          <w:szCs w:val="28"/>
          <w:lang w:val="uk-UA"/>
        </w:rPr>
        <w:t>model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of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bronchopulmonary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dysplasia</w:t>
      </w:r>
      <w:proofErr w:type="spellEnd"/>
      <w:r w:rsidRPr="000C374A">
        <w:rPr>
          <w:sz w:val="28"/>
          <w:szCs w:val="28"/>
          <w:lang w:val="uk-UA"/>
        </w:rPr>
        <w:t xml:space="preserve"> / Н. </w:t>
      </w:r>
      <w:proofErr w:type="spellStart"/>
      <w:r w:rsidRPr="000C374A">
        <w:rPr>
          <w:sz w:val="28"/>
          <w:szCs w:val="28"/>
          <w:lang w:val="uk-UA"/>
        </w:rPr>
        <w:t>Lukkarinen</w:t>
      </w:r>
      <w:proofErr w:type="spellEnd"/>
      <w:r w:rsidRPr="000C374A">
        <w:rPr>
          <w:sz w:val="28"/>
          <w:szCs w:val="28"/>
          <w:lang w:val="uk-UA"/>
        </w:rPr>
        <w:t xml:space="preserve">, А. </w:t>
      </w:r>
      <w:proofErr w:type="spellStart"/>
      <w:r w:rsidRPr="000C374A">
        <w:rPr>
          <w:sz w:val="28"/>
          <w:szCs w:val="28"/>
          <w:lang w:val="uk-UA"/>
        </w:rPr>
        <w:t>Hogmalm</w:t>
      </w:r>
      <w:proofErr w:type="spellEnd"/>
      <w:r w:rsidRPr="000C374A">
        <w:rPr>
          <w:sz w:val="28"/>
          <w:szCs w:val="28"/>
          <w:lang w:val="uk-UA"/>
        </w:rPr>
        <w:t xml:space="preserve">, U. </w:t>
      </w:r>
      <w:proofErr w:type="spellStart"/>
      <w:r w:rsidRPr="000C374A">
        <w:rPr>
          <w:sz w:val="28"/>
          <w:szCs w:val="28"/>
          <w:lang w:val="uk-UA"/>
        </w:rPr>
        <w:t>Lappalainen</w:t>
      </w:r>
      <w:proofErr w:type="spellEnd"/>
      <w:r w:rsidRPr="000C374A">
        <w:rPr>
          <w:sz w:val="28"/>
          <w:szCs w:val="28"/>
          <w:lang w:val="uk-UA"/>
        </w:rPr>
        <w:t xml:space="preserve">, К. </w:t>
      </w:r>
      <w:proofErr w:type="spellStart"/>
      <w:r w:rsidRPr="000C374A">
        <w:rPr>
          <w:sz w:val="28"/>
          <w:szCs w:val="28"/>
          <w:lang w:val="uk-UA"/>
        </w:rPr>
        <w:t>Bry</w:t>
      </w:r>
      <w:proofErr w:type="spellEnd"/>
      <w:r w:rsidRPr="000C374A">
        <w:rPr>
          <w:sz w:val="28"/>
          <w:szCs w:val="28"/>
          <w:lang w:val="uk-UA"/>
        </w:rPr>
        <w:t xml:space="preserve"> // </w:t>
      </w:r>
      <w:proofErr w:type="spellStart"/>
      <w:r w:rsidRPr="000C374A">
        <w:rPr>
          <w:sz w:val="28"/>
          <w:szCs w:val="28"/>
          <w:lang w:val="uk-UA"/>
        </w:rPr>
        <w:t>Am</w:t>
      </w:r>
      <w:proofErr w:type="spellEnd"/>
      <w:r w:rsidRPr="000C374A">
        <w:rPr>
          <w:sz w:val="28"/>
          <w:szCs w:val="28"/>
          <w:lang w:val="uk-UA"/>
        </w:rPr>
        <w:t xml:space="preserve">. J. </w:t>
      </w:r>
      <w:proofErr w:type="spellStart"/>
      <w:r w:rsidRPr="000C374A">
        <w:rPr>
          <w:sz w:val="28"/>
          <w:szCs w:val="28"/>
          <w:lang w:val="uk-UA"/>
        </w:rPr>
        <w:t>Respir</w:t>
      </w:r>
      <w:proofErr w:type="spellEnd"/>
      <w:r w:rsidRPr="000C374A">
        <w:rPr>
          <w:sz w:val="28"/>
          <w:szCs w:val="28"/>
          <w:lang w:val="uk-UA"/>
        </w:rPr>
        <w:t xml:space="preserve">. </w:t>
      </w:r>
      <w:proofErr w:type="spellStart"/>
      <w:r w:rsidRPr="000C374A">
        <w:rPr>
          <w:sz w:val="28"/>
          <w:szCs w:val="28"/>
          <w:lang w:val="uk-UA"/>
        </w:rPr>
        <w:t>Cell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Mol</w:t>
      </w:r>
      <w:proofErr w:type="spellEnd"/>
      <w:r w:rsidRPr="000C374A">
        <w:rPr>
          <w:sz w:val="28"/>
          <w:szCs w:val="28"/>
          <w:lang w:val="uk-UA"/>
        </w:rPr>
        <w:t xml:space="preserve">. </w:t>
      </w:r>
      <w:proofErr w:type="spellStart"/>
      <w:r w:rsidRPr="000C374A">
        <w:rPr>
          <w:sz w:val="28"/>
          <w:szCs w:val="28"/>
          <w:lang w:val="uk-UA"/>
        </w:rPr>
        <w:t>Biol</w:t>
      </w:r>
      <w:proofErr w:type="spellEnd"/>
      <w:r w:rsidRPr="000C374A">
        <w:rPr>
          <w:sz w:val="28"/>
          <w:szCs w:val="28"/>
          <w:lang w:val="uk-UA"/>
        </w:rPr>
        <w:t xml:space="preserve">. – 2009. – </w:t>
      </w:r>
      <w:proofErr w:type="spellStart"/>
      <w:r w:rsidRPr="000C374A">
        <w:rPr>
          <w:sz w:val="28"/>
          <w:szCs w:val="28"/>
          <w:lang w:val="uk-UA"/>
        </w:rPr>
        <w:t>Vol</w:t>
      </w:r>
      <w:proofErr w:type="spellEnd"/>
      <w:r w:rsidRPr="000C374A">
        <w:rPr>
          <w:sz w:val="28"/>
          <w:szCs w:val="28"/>
          <w:lang w:val="uk-UA"/>
        </w:rPr>
        <w:t>. 41, № 1. – Р. 59–68.</w:t>
      </w:r>
    </w:p>
    <w:p w:rsidR="00225A6E" w:rsidRPr="000C374A" w:rsidRDefault="000C374A" w:rsidP="002D1F7C">
      <w:pPr>
        <w:numPr>
          <w:ilvl w:val="3"/>
          <w:numId w:val="1"/>
        </w:num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0C374A">
        <w:rPr>
          <w:sz w:val="28"/>
          <w:szCs w:val="28"/>
          <w:lang w:val="uk-UA"/>
        </w:rPr>
        <w:lastRenderedPageBreak/>
        <w:t>Самохіна</w:t>
      </w:r>
      <w:proofErr w:type="spellEnd"/>
      <w:r w:rsidRPr="000C374A">
        <w:rPr>
          <w:sz w:val="28"/>
          <w:szCs w:val="28"/>
          <w:lang w:val="uk-UA"/>
        </w:rPr>
        <w:t xml:space="preserve"> Л.М. </w:t>
      </w:r>
      <w:proofErr w:type="spellStart"/>
      <w:r w:rsidRPr="000C374A">
        <w:rPr>
          <w:sz w:val="28"/>
          <w:szCs w:val="28"/>
          <w:lang w:val="uk-UA"/>
        </w:rPr>
        <w:t>Способ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определения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активности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протеиназ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или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их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ингибиторов</w:t>
      </w:r>
      <w:proofErr w:type="spellEnd"/>
      <w:r w:rsidRPr="000C374A">
        <w:rPr>
          <w:sz w:val="28"/>
          <w:szCs w:val="28"/>
          <w:lang w:val="uk-UA"/>
        </w:rPr>
        <w:t xml:space="preserve"> в </w:t>
      </w:r>
      <w:proofErr w:type="spellStart"/>
      <w:r w:rsidRPr="000C374A">
        <w:rPr>
          <w:sz w:val="28"/>
          <w:szCs w:val="28"/>
          <w:lang w:val="uk-UA"/>
        </w:rPr>
        <w:t>биологических</w:t>
      </w:r>
      <w:proofErr w:type="spellEnd"/>
      <w:r w:rsidRPr="000C374A">
        <w:rPr>
          <w:sz w:val="28"/>
          <w:szCs w:val="28"/>
          <w:lang w:val="uk-UA"/>
        </w:rPr>
        <w:t xml:space="preserve"> </w:t>
      </w:r>
      <w:proofErr w:type="spellStart"/>
      <w:r w:rsidRPr="000C374A">
        <w:rPr>
          <w:sz w:val="28"/>
          <w:szCs w:val="28"/>
          <w:lang w:val="uk-UA"/>
        </w:rPr>
        <w:t>жидкостях</w:t>
      </w:r>
      <w:proofErr w:type="spellEnd"/>
      <w:r w:rsidRPr="000C374A">
        <w:rPr>
          <w:sz w:val="28"/>
          <w:szCs w:val="28"/>
          <w:lang w:val="uk-UA"/>
        </w:rPr>
        <w:t xml:space="preserve"> / </w:t>
      </w:r>
      <w:proofErr w:type="spellStart"/>
      <w:r w:rsidRPr="000C374A">
        <w:rPr>
          <w:sz w:val="28"/>
          <w:szCs w:val="28"/>
          <w:lang w:val="uk-UA"/>
        </w:rPr>
        <w:t>Самохина</w:t>
      </w:r>
      <w:proofErr w:type="spellEnd"/>
      <w:r w:rsidRPr="000C374A">
        <w:rPr>
          <w:sz w:val="28"/>
          <w:szCs w:val="28"/>
          <w:lang w:val="uk-UA"/>
        </w:rPr>
        <w:t xml:space="preserve"> Л.М., </w:t>
      </w:r>
      <w:proofErr w:type="spellStart"/>
      <w:r w:rsidRPr="000C374A">
        <w:rPr>
          <w:sz w:val="28"/>
          <w:szCs w:val="28"/>
          <w:lang w:val="uk-UA"/>
        </w:rPr>
        <w:t>Дубинин</w:t>
      </w:r>
      <w:proofErr w:type="spellEnd"/>
      <w:r w:rsidRPr="000C374A">
        <w:rPr>
          <w:sz w:val="28"/>
          <w:szCs w:val="28"/>
          <w:lang w:val="uk-UA"/>
        </w:rPr>
        <w:t xml:space="preserve"> А.А. //  МПК G 01 № 33/48, С 12 Q 1/38; Заявка № 4654144 от 22.02.89г. – Патент </w:t>
      </w:r>
      <w:proofErr w:type="spellStart"/>
      <w:r w:rsidRPr="000C374A">
        <w:rPr>
          <w:sz w:val="28"/>
          <w:szCs w:val="28"/>
          <w:lang w:val="uk-UA"/>
        </w:rPr>
        <w:t>России</w:t>
      </w:r>
      <w:proofErr w:type="spellEnd"/>
      <w:r w:rsidRPr="000C374A">
        <w:rPr>
          <w:sz w:val="28"/>
          <w:szCs w:val="28"/>
          <w:lang w:val="uk-UA"/>
        </w:rPr>
        <w:t xml:space="preserve"> № 1655991 от 20.01.94 г.</w:t>
      </w:r>
    </w:p>
    <w:sectPr w:rsidR="00225A6E" w:rsidRPr="000C374A" w:rsidSect="00B166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D00"/>
    <w:multiLevelType w:val="hybridMultilevel"/>
    <w:tmpl w:val="5616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F6D69"/>
    <w:multiLevelType w:val="hybridMultilevel"/>
    <w:tmpl w:val="6930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1"/>
    <w:rsid w:val="000C374A"/>
    <w:rsid w:val="00225A6E"/>
    <w:rsid w:val="002D1F7C"/>
    <w:rsid w:val="00356D88"/>
    <w:rsid w:val="00390F34"/>
    <w:rsid w:val="003B7BAF"/>
    <w:rsid w:val="003E2011"/>
    <w:rsid w:val="003F3185"/>
    <w:rsid w:val="004228B3"/>
    <w:rsid w:val="004328C9"/>
    <w:rsid w:val="005358EF"/>
    <w:rsid w:val="005477F4"/>
    <w:rsid w:val="006E2BA6"/>
    <w:rsid w:val="007615C6"/>
    <w:rsid w:val="00775B3F"/>
    <w:rsid w:val="008C409F"/>
    <w:rsid w:val="00AF6D0E"/>
    <w:rsid w:val="00B16606"/>
    <w:rsid w:val="00BE07F2"/>
    <w:rsid w:val="00BE4A74"/>
    <w:rsid w:val="00CB25E5"/>
    <w:rsid w:val="00D55FC1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  <w:style w:type="character" w:styleId="a5">
    <w:name w:val="Hyperlink"/>
    <w:basedOn w:val="a0"/>
    <w:rsid w:val="002D1F7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6E2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2B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  <w:style w:type="character" w:styleId="a5">
    <w:name w:val="Hyperlink"/>
    <w:basedOn w:val="a0"/>
    <w:rsid w:val="002D1F7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6E2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2B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2014-03-23T19:43:00Z</cp:lastPrinted>
  <dcterms:created xsi:type="dcterms:W3CDTF">2015-05-10T08:38:00Z</dcterms:created>
  <dcterms:modified xsi:type="dcterms:W3CDTF">2015-05-10T08:38:00Z</dcterms:modified>
</cp:coreProperties>
</file>