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09" w:rsidRDefault="00C72509" w:rsidP="006D40DD">
      <w:pPr>
        <w:pStyle w:val="ListParagraph1"/>
        <w:spacing w:after="0" w:line="355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uk-UA"/>
        </w:rPr>
        <w:t xml:space="preserve">Сирова Г.О., Козуб С.М., Андрєєва С.В., Макаров В.О.,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Тішакова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Т.С.,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Чаленко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Н.М.</w:t>
      </w:r>
    </w:p>
    <w:p w:rsidR="00C72509" w:rsidRDefault="00C72509" w:rsidP="00424AAE">
      <w:pPr>
        <w:pStyle w:val="ListParagraph1"/>
        <w:spacing w:after="0" w:line="355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ВИКОРИСТАННЯ КОМП</w:t>
      </w:r>
      <w:r w:rsidRPr="0049475D">
        <w:rPr>
          <w:rFonts w:ascii="Times New Roman" w:hAnsi="Times New Roman"/>
          <w:bCs/>
          <w:sz w:val="28"/>
          <w:szCs w:val="28"/>
        </w:rPr>
        <w:t>’</w:t>
      </w:r>
      <w:r>
        <w:rPr>
          <w:rFonts w:ascii="Times New Roman" w:hAnsi="Times New Roman"/>
          <w:bCs/>
          <w:sz w:val="28"/>
          <w:szCs w:val="28"/>
          <w:lang w:val="uk-UA"/>
        </w:rPr>
        <w:t>ЮТЕРНИХ ТЕХНОЛОГІЙ В НАВЧАЛЬНОМУ ПРОЦЕСІ З ДИСЦИПЛІНИ «МЕДИЧНА ХІМІЯ»</w:t>
      </w:r>
    </w:p>
    <w:p w:rsidR="00C72509" w:rsidRPr="00540379" w:rsidRDefault="00C72509" w:rsidP="00CC6F61">
      <w:pPr>
        <w:pStyle w:val="ListParagraph1"/>
        <w:spacing w:after="0" w:line="355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540379">
        <w:rPr>
          <w:rFonts w:ascii="Times New Roman" w:hAnsi="Times New Roman"/>
          <w:bCs/>
          <w:sz w:val="28"/>
          <w:szCs w:val="28"/>
          <w:lang w:val="uk-UA"/>
        </w:rPr>
        <w:t xml:space="preserve"> період реформування </w:t>
      </w:r>
      <w:r w:rsidRPr="00577D0D">
        <w:rPr>
          <w:rFonts w:ascii="Times New Roman" w:hAnsi="Times New Roman"/>
          <w:bCs/>
          <w:sz w:val="28"/>
          <w:szCs w:val="28"/>
          <w:lang w:val="uk-UA"/>
        </w:rPr>
        <w:t>системи вищої освіти</w:t>
      </w:r>
      <w:r w:rsidRPr="00540379">
        <w:rPr>
          <w:rFonts w:ascii="Times New Roman" w:hAnsi="Times New Roman"/>
          <w:bCs/>
          <w:sz w:val="28"/>
          <w:szCs w:val="28"/>
          <w:lang w:val="uk-UA"/>
        </w:rPr>
        <w:t>, тобто створення загальноєвропейської системи в умовах політичних, соціальних та економічних перетворень, в Україні виникла нагальна потреба перегляду змісту і форм навчально-виховного процесу та чинної системи оцінювання навчальних досягнень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студентів</w:t>
      </w:r>
      <w:r w:rsidRPr="00540379">
        <w:rPr>
          <w:rFonts w:ascii="Times New Roman" w:hAnsi="Times New Roman"/>
          <w:bCs/>
          <w:sz w:val="28"/>
          <w:szCs w:val="28"/>
          <w:lang w:val="uk-UA"/>
        </w:rPr>
        <w:t>. Результати педагогічних дослід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жень засвідчують, що контроль й </w:t>
      </w:r>
      <w:r w:rsidRPr="00540379">
        <w:rPr>
          <w:rFonts w:ascii="Times New Roman" w:hAnsi="Times New Roman"/>
          <w:bCs/>
          <w:sz w:val="28"/>
          <w:szCs w:val="28"/>
          <w:lang w:val="uk-UA"/>
        </w:rPr>
        <w:t xml:space="preserve">оцінювання знань є необхідною складовою </w:t>
      </w:r>
      <w:r w:rsidR="00707163">
        <w:rPr>
          <w:rFonts w:ascii="Times New Roman" w:hAnsi="Times New Roman"/>
          <w:bCs/>
          <w:sz w:val="28"/>
          <w:szCs w:val="28"/>
          <w:lang w:val="uk-UA"/>
        </w:rPr>
        <w:t>освітнь</w:t>
      </w:r>
      <w:r w:rsidRPr="00540379">
        <w:rPr>
          <w:rFonts w:ascii="Times New Roman" w:hAnsi="Times New Roman"/>
          <w:bCs/>
          <w:sz w:val="28"/>
          <w:szCs w:val="28"/>
          <w:lang w:val="uk-UA"/>
        </w:rPr>
        <w:t xml:space="preserve">ого процесу </w:t>
      </w:r>
      <w:r w:rsidRPr="00DF2D14">
        <w:rPr>
          <w:rFonts w:ascii="Times New Roman" w:hAnsi="Times New Roman"/>
          <w:bCs/>
          <w:sz w:val="28"/>
          <w:szCs w:val="28"/>
          <w:lang w:val="uk-UA"/>
        </w:rPr>
        <w:t>[</w:t>
      </w:r>
      <w:r>
        <w:rPr>
          <w:rFonts w:ascii="Times New Roman" w:hAnsi="Times New Roman"/>
          <w:bCs/>
          <w:sz w:val="28"/>
          <w:szCs w:val="28"/>
          <w:lang w:val="uk-UA"/>
        </w:rPr>
        <w:t>1</w:t>
      </w:r>
      <w:r w:rsidRPr="00DF2D14">
        <w:rPr>
          <w:rFonts w:ascii="Times New Roman" w:hAnsi="Times New Roman"/>
          <w:bCs/>
          <w:sz w:val="28"/>
          <w:szCs w:val="28"/>
          <w:lang w:val="uk-UA"/>
        </w:rPr>
        <w:t>]</w:t>
      </w:r>
      <w:r>
        <w:rPr>
          <w:rFonts w:ascii="Times New Roman" w:hAnsi="Times New Roman"/>
          <w:bCs/>
          <w:sz w:val="28"/>
          <w:szCs w:val="28"/>
          <w:lang w:val="uk-UA"/>
        </w:rPr>
        <w:t>. Це о</w:t>
      </w:r>
      <w:r w:rsidRPr="00540379">
        <w:rPr>
          <w:rFonts w:ascii="Times New Roman" w:hAnsi="Times New Roman"/>
          <w:bCs/>
          <w:sz w:val="28"/>
          <w:szCs w:val="28"/>
          <w:lang w:val="uk-UA"/>
        </w:rPr>
        <w:t>рганічно пов</w:t>
      </w:r>
      <w:r>
        <w:rPr>
          <w:rFonts w:ascii="Times New Roman" w:hAnsi="Times New Roman"/>
          <w:bCs/>
          <w:sz w:val="28"/>
          <w:szCs w:val="28"/>
          <w:lang w:val="uk-UA"/>
        </w:rPr>
        <w:t>’</w:t>
      </w:r>
      <w:r w:rsidRPr="00540379">
        <w:rPr>
          <w:rFonts w:ascii="Times New Roman" w:hAnsi="Times New Roman"/>
          <w:bCs/>
          <w:sz w:val="28"/>
          <w:szCs w:val="28"/>
          <w:lang w:val="uk-UA"/>
        </w:rPr>
        <w:t>язан</w:t>
      </w:r>
      <w:r>
        <w:rPr>
          <w:rFonts w:ascii="Times New Roman" w:hAnsi="Times New Roman"/>
          <w:bCs/>
          <w:sz w:val="28"/>
          <w:szCs w:val="28"/>
          <w:lang w:val="uk-UA"/>
        </w:rPr>
        <w:t>о</w:t>
      </w:r>
      <w:r w:rsidRPr="00540379">
        <w:rPr>
          <w:rFonts w:ascii="Times New Roman" w:hAnsi="Times New Roman"/>
          <w:bCs/>
          <w:sz w:val="28"/>
          <w:szCs w:val="28"/>
          <w:lang w:val="uk-UA"/>
        </w:rPr>
        <w:t xml:space="preserve"> з вивченням педагогічного матеріалу, його осмисленням</w:t>
      </w:r>
      <w:r>
        <w:rPr>
          <w:rFonts w:ascii="Times New Roman" w:hAnsi="Times New Roman"/>
          <w:bCs/>
          <w:sz w:val="28"/>
          <w:szCs w:val="28"/>
          <w:lang w:val="uk-UA"/>
        </w:rPr>
        <w:t>, закріпленням, застосуванням [2</w:t>
      </w:r>
      <w:r w:rsidRPr="00540379">
        <w:rPr>
          <w:rFonts w:ascii="Times New Roman" w:hAnsi="Times New Roman"/>
          <w:bCs/>
          <w:sz w:val="28"/>
          <w:szCs w:val="28"/>
          <w:lang w:val="uk-UA"/>
        </w:rPr>
        <w:t>].</w:t>
      </w:r>
    </w:p>
    <w:p w:rsidR="00C72509" w:rsidRPr="00540379" w:rsidRDefault="00C72509" w:rsidP="00CC6F61">
      <w:pPr>
        <w:pStyle w:val="ListParagraph1"/>
        <w:spacing w:after="0" w:line="355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0379">
        <w:rPr>
          <w:rFonts w:ascii="Times New Roman" w:hAnsi="Times New Roman"/>
          <w:bCs/>
          <w:sz w:val="28"/>
          <w:szCs w:val="28"/>
          <w:lang w:val="uk-UA"/>
        </w:rPr>
        <w:t xml:space="preserve">Головною метою контролю у вищому навчальному закладі є безперервне вдосконалення навчально-виховної, науково-методичної та організаційної роботи шляхом узагальнення та розповсюдження передового досвіду, </w:t>
      </w:r>
      <w:r w:rsidR="00707163">
        <w:rPr>
          <w:rFonts w:ascii="Times New Roman" w:hAnsi="Times New Roman"/>
          <w:bCs/>
          <w:sz w:val="28"/>
          <w:szCs w:val="28"/>
          <w:lang w:val="uk-UA"/>
        </w:rPr>
        <w:t>запобігання</w:t>
      </w:r>
      <w:r w:rsidRPr="00540379">
        <w:rPr>
          <w:rFonts w:ascii="Times New Roman" w:hAnsi="Times New Roman"/>
          <w:bCs/>
          <w:sz w:val="28"/>
          <w:szCs w:val="28"/>
          <w:lang w:val="uk-UA"/>
        </w:rPr>
        <w:t>, виявлення та усунення недоліків в ор</w:t>
      </w:r>
      <w:r>
        <w:rPr>
          <w:rFonts w:ascii="Times New Roman" w:hAnsi="Times New Roman"/>
          <w:bCs/>
          <w:sz w:val="28"/>
          <w:szCs w:val="28"/>
          <w:lang w:val="uk-UA"/>
        </w:rPr>
        <w:t>ганізації навчального процесу [3</w:t>
      </w:r>
      <w:r w:rsidRPr="00540379">
        <w:rPr>
          <w:rFonts w:ascii="Times New Roman" w:hAnsi="Times New Roman"/>
          <w:bCs/>
          <w:sz w:val="28"/>
          <w:szCs w:val="28"/>
          <w:lang w:val="uk-UA"/>
        </w:rPr>
        <w:t>].</w:t>
      </w:r>
    </w:p>
    <w:p w:rsidR="00C72509" w:rsidRPr="00B44FC6" w:rsidRDefault="00707163" w:rsidP="00D66D39">
      <w:pPr>
        <w:pStyle w:val="ListParagraph1"/>
        <w:spacing w:after="0" w:line="355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Поняття «к</w:t>
      </w:r>
      <w:r w:rsidR="00C72509">
        <w:rPr>
          <w:rFonts w:ascii="Times New Roman" w:hAnsi="Times New Roman"/>
          <w:bCs/>
          <w:sz w:val="28"/>
          <w:szCs w:val="28"/>
          <w:lang w:val="uk-UA"/>
        </w:rPr>
        <w:t>онтроль</w:t>
      </w:r>
      <w:r>
        <w:rPr>
          <w:rFonts w:ascii="Times New Roman" w:hAnsi="Times New Roman"/>
          <w:bCs/>
          <w:sz w:val="28"/>
          <w:szCs w:val="28"/>
          <w:lang w:val="uk-UA"/>
        </w:rPr>
        <w:t>»</w:t>
      </w:r>
      <w:r w:rsidR="00C72509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 w:rsidR="00C72509" w:rsidRPr="00540379">
        <w:rPr>
          <w:rFonts w:ascii="Times New Roman" w:hAnsi="Times New Roman"/>
          <w:bCs/>
          <w:sz w:val="28"/>
          <w:szCs w:val="28"/>
          <w:lang w:val="uk-UA"/>
        </w:rPr>
        <w:t xml:space="preserve">від </w:t>
      </w:r>
      <w:proofErr w:type="spellStart"/>
      <w:r w:rsidR="00C72509" w:rsidRPr="00540379">
        <w:rPr>
          <w:rFonts w:ascii="Times New Roman" w:hAnsi="Times New Roman"/>
          <w:bCs/>
          <w:sz w:val="28"/>
          <w:szCs w:val="28"/>
          <w:lang w:val="uk-UA"/>
        </w:rPr>
        <w:t>франц</w:t>
      </w:r>
      <w:proofErr w:type="spellEnd"/>
      <w:r w:rsidR="00C72509" w:rsidRPr="00540379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C72509">
        <w:rPr>
          <w:rFonts w:ascii="Times New Roman" w:hAnsi="Times New Roman"/>
          <w:bCs/>
          <w:sz w:val="28"/>
          <w:szCs w:val="28"/>
          <w:lang w:val="uk-UA"/>
        </w:rPr>
        <w:t>с</w:t>
      </w:r>
      <w:proofErr w:type="spellStart"/>
      <w:r w:rsidR="00C72509" w:rsidRPr="00540379">
        <w:rPr>
          <w:rFonts w:ascii="Times New Roman" w:hAnsi="Times New Roman"/>
          <w:bCs/>
          <w:sz w:val="28"/>
          <w:szCs w:val="28"/>
          <w:lang w:val="en-US"/>
        </w:rPr>
        <w:t>ontrol</w:t>
      </w:r>
      <w:proofErr w:type="spellEnd"/>
      <w:r w:rsidR="00C72509">
        <w:rPr>
          <w:rFonts w:ascii="Times New Roman" w:hAnsi="Times New Roman"/>
          <w:bCs/>
          <w:sz w:val="28"/>
          <w:szCs w:val="28"/>
          <w:lang w:val="uk-UA"/>
        </w:rPr>
        <w:t>)</w:t>
      </w:r>
      <w:r w:rsidR="00C72509" w:rsidRPr="00540379">
        <w:rPr>
          <w:rFonts w:ascii="Times New Roman" w:hAnsi="Times New Roman"/>
          <w:bCs/>
          <w:sz w:val="28"/>
          <w:szCs w:val="28"/>
          <w:lang w:val="uk-UA"/>
        </w:rPr>
        <w:t xml:space="preserve"> у дидактиці вищої школи розуміється як педагогічний супровід, спостереження і перевірка успішності навчально</w:t>
      </w:r>
      <w:r w:rsidR="00A345B4">
        <w:rPr>
          <w:rFonts w:ascii="Times New Roman" w:hAnsi="Times New Roman"/>
          <w:bCs/>
          <w:sz w:val="28"/>
          <w:szCs w:val="28"/>
          <w:lang w:val="uk-UA"/>
        </w:rPr>
        <w:t>-</w:t>
      </w:r>
      <w:r w:rsidR="00C72509" w:rsidRPr="00540379">
        <w:rPr>
          <w:rFonts w:ascii="Times New Roman" w:hAnsi="Times New Roman"/>
          <w:bCs/>
          <w:sz w:val="28"/>
          <w:szCs w:val="28"/>
          <w:lang w:val="uk-UA"/>
        </w:rPr>
        <w:t>пізнавальної діяльності студентів.</w:t>
      </w:r>
      <w:r w:rsidR="00C7250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72509" w:rsidRPr="00B44FC6">
        <w:rPr>
          <w:rFonts w:ascii="Times New Roman" w:hAnsi="Times New Roman"/>
          <w:bCs/>
          <w:sz w:val="28"/>
          <w:szCs w:val="28"/>
          <w:lang w:val="uk-UA"/>
        </w:rPr>
        <w:t xml:space="preserve">Контроль – це </w:t>
      </w:r>
      <w:r w:rsidR="00C72509">
        <w:rPr>
          <w:rFonts w:ascii="Times New Roman" w:hAnsi="Times New Roman"/>
          <w:bCs/>
          <w:sz w:val="28"/>
          <w:szCs w:val="28"/>
          <w:lang w:val="uk-UA"/>
        </w:rPr>
        <w:t xml:space="preserve">також </w:t>
      </w:r>
      <w:r w:rsidR="00C72509" w:rsidRPr="00B44FC6">
        <w:rPr>
          <w:rFonts w:ascii="Times New Roman" w:hAnsi="Times New Roman"/>
          <w:bCs/>
          <w:sz w:val="28"/>
          <w:szCs w:val="28"/>
          <w:lang w:val="uk-UA"/>
        </w:rPr>
        <w:t>принцип зв</w:t>
      </w:r>
      <w:r w:rsidR="00C72509">
        <w:rPr>
          <w:rFonts w:ascii="Times New Roman" w:hAnsi="Times New Roman"/>
          <w:bCs/>
          <w:sz w:val="28"/>
          <w:szCs w:val="28"/>
          <w:lang w:val="uk-UA"/>
        </w:rPr>
        <w:t>’</w:t>
      </w:r>
      <w:r w:rsidR="00C72509" w:rsidRPr="00B44FC6">
        <w:rPr>
          <w:rFonts w:ascii="Times New Roman" w:hAnsi="Times New Roman"/>
          <w:bCs/>
          <w:sz w:val="28"/>
          <w:szCs w:val="28"/>
          <w:lang w:val="uk-UA"/>
        </w:rPr>
        <w:t>язку</w:t>
      </w:r>
      <w:r w:rsidR="00C72509">
        <w:rPr>
          <w:rFonts w:ascii="Times New Roman" w:hAnsi="Times New Roman"/>
          <w:bCs/>
          <w:sz w:val="28"/>
          <w:szCs w:val="28"/>
          <w:lang w:val="uk-UA"/>
        </w:rPr>
        <w:t xml:space="preserve"> між студентом та викладачем</w:t>
      </w:r>
      <w:r w:rsidR="00C72509" w:rsidRPr="00B44FC6">
        <w:rPr>
          <w:rFonts w:ascii="Times New Roman" w:hAnsi="Times New Roman"/>
          <w:bCs/>
          <w:sz w:val="28"/>
          <w:szCs w:val="28"/>
          <w:lang w:val="uk-UA"/>
        </w:rPr>
        <w:t>, характерний для освітньої системи. Контроль за навчальною діяльністю студентів забезпечує зовнішній зворотній зв</w:t>
      </w:r>
      <w:r w:rsidR="00C72509">
        <w:rPr>
          <w:rFonts w:ascii="Times New Roman" w:hAnsi="Times New Roman"/>
          <w:bCs/>
          <w:sz w:val="28"/>
          <w:szCs w:val="28"/>
          <w:lang w:val="uk-UA"/>
        </w:rPr>
        <w:t>’</w:t>
      </w:r>
      <w:r w:rsidR="00C72509" w:rsidRPr="00B44FC6">
        <w:rPr>
          <w:rFonts w:ascii="Times New Roman" w:hAnsi="Times New Roman"/>
          <w:bCs/>
          <w:sz w:val="28"/>
          <w:szCs w:val="28"/>
          <w:lang w:val="uk-UA"/>
        </w:rPr>
        <w:t>язок (контроль, виконаний педагогом) і внутрішній зворотній зв</w:t>
      </w:r>
      <w:r w:rsidR="00C72509">
        <w:rPr>
          <w:rFonts w:ascii="Times New Roman" w:hAnsi="Times New Roman"/>
          <w:bCs/>
          <w:sz w:val="28"/>
          <w:szCs w:val="28"/>
          <w:lang w:val="uk-UA"/>
        </w:rPr>
        <w:t>’</w:t>
      </w:r>
      <w:r w:rsidR="00C72509" w:rsidRPr="00B44FC6">
        <w:rPr>
          <w:rFonts w:ascii="Times New Roman" w:hAnsi="Times New Roman"/>
          <w:bCs/>
          <w:sz w:val="28"/>
          <w:szCs w:val="28"/>
          <w:lang w:val="uk-UA"/>
        </w:rPr>
        <w:t>язок (самоконтроль студента).</w:t>
      </w:r>
      <w:r w:rsidR="00C72509">
        <w:rPr>
          <w:rFonts w:ascii="Times New Roman" w:hAnsi="Times New Roman"/>
          <w:bCs/>
          <w:sz w:val="28"/>
          <w:szCs w:val="28"/>
          <w:lang w:val="uk-UA"/>
        </w:rPr>
        <w:t xml:space="preserve"> А з</w:t>
      </w:r>
      <w:r w:rsidR="00C72509" w:rsidRPr="00B44FC6">
        <w:rPr>
          <w:rFonts w:ascii="Times New Roman" w:hAnsi="Times New Roman"/>
          <w:bCs/>
          <w:sz w:val="28"/>
          <w:szCs w:val="28"/>
          <w:lang w:val="uk-UA"/>
        </w:rPr>
        <w:t>воротній зв</w:t>
      </w:r>
      <w:r w:rsidR="00C72509">
        <w:rPr>
          <w:rFonts w:ascii="Times New Roman" w:hAnsi="Times New Roman"/>
          <w:bCs/>
          <w:sz w:val="28"/>
          <w:szCs w:val="28"/>
          <w:lang w:val="uk-UA"/>
        </w:rPr>
        <w:t>’</w:t>
      </w:r>
      <w:r w:rsidR="00C72509" w:rsidRPr="00B44FC6">
        <w:rPr>
          <w:rFonts w:ascii="Times New Roman" w:hAnsi="Times New Roman"/>
          <w:bCs/>
          <w:sz w:val="28"/>
          <w:szCs w:val="28"/>
          <w:lang w:val="uk-UA"/>
        </w:rPr>
        <w:t>язок</w:t>
      </w:r>
      <w:r>
        <w:rPr>
          <w:rFonts w:ascii="Times New Roman" w:hAnsi="Times New Roman"/>
          <w:bCs/>
          <w:sz w:val="28"/>
          <w:szCs w:val="28"/>
          <w:lang w:val="uk-UA"/>
        </w:rPr>
        <w:t>,</w:t>
      </w:r>
      <w:r w:rsidR="00C72509">
        <w:rPr>
          <w:rFonts w:ascii="Times New Roman" w:hAnsi="Times New Roman"/>
          <w:bCs/>
          <w:sz w:val="28"/>
          <w:szCs w:val="28"/>
          <w:lang w:val="uk-UA"/>
        </w:rPr>
        <w:t xml:space="preserve"> сво</w:t>
      </w:r>
      <w:r>
        <w:rPr>
          <w:rFonts w:ascii="Times New Roman" w:hAnsi="Times New Roman"/>
          <w:bCs/>
          <w:sz w:val="28"/>
          <w:szCs w:val="28"/>
          <w:lang w:val="uk-UA"/>
        </w:rPr>
        <w:t>єю чергою</w:t>
      </w:r>
      <w:r w:rsidR="00C72509">
        <w:rPr>
          <w:rFonts w:ascii="Times New Roman" w:hAnsi="Times New Roman"/>
          <w:bCs/>
          <w:sz w:val="28"/>
          <w:szCs w:val="28"/>
          <w:lang w:val="uk-UA"/>
        </w:rPr>
        <w:t>,</w:t>
      </w:r>
      <w:r w:rsidR="00C72509" w:rsidRPr="00B44FC6">
        <w:rPr>
          <w:rFonts w:ascii="Times New Roman" w:hAnsi="Times New Roman"/>
          <w:bCs/>
          <w:sz w:val="28"/>
          <w:szCs w:val="28"/>
          <w:lang w:val="uk-UA"/>
        </w:rPr>
        <w:t xml:space="preserve"> служить підставою дл</w:t>
      </w:r>
      <w:r w:rsidR="00C72509">
        <w:rPr>
          <w:rFonts w:ascii="Times New Roman" w:hAnsi="Times New Roman"/>
          <w:bCs/>
          <w:sz w:val="28"/>
          <w:szCs w:val="28"/>
          <w:lang w:val="uk-UA"/>
        </w:rPr>
        <w:t>я внесення необхідних коректив</w:t>
      </w:r>
      <w:r w:rsidR="00C72509" w:rsidRPr="00B44FC6">
        <w:rPr>
          <w:rFonts w:ascii="Times New Roman" w:hAnsi="Times New Roman"/>
          <w:bCs/>
          <w:sz w:val="28"/>
          <w:szCs w:val="28"/>
          <w:lang w:val="uk-UA"/>
        </w:rPr>
        <w:t xml:space="preserve"> у процес навчання для у</w:t>
      </w:r>
      <w:r w:rsidR="00C72509">
        <w:rPr>
          <w:rFonts w:ascii="Times New Roman" w:hAnsi="Times New Roman"/>
          <w:bCs/>
          <w:sz w:val="28"/>
          <w:szCs w:val="28"/>
          <w:lang w:val="uk-UA"/>
        </w:rPr>
        <w:t xml:space="preserve">досконалення його змісту,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у </w:t>
      </w:r>
      <w:r w:rsidR="00C72509">
        <w:rPr>
          <w:rFonts w:ascii="Times New Roman" w:hAnsi="Times New Roman"/>
          <w:bCs/>
          <w:sz w:val="28"/>
          <w:szCs w:val="28"/>
          <w:lang w:val="uk-UA"/>
        </w:rPr>
        <w:t>методи і форми організації, посібники, а також</w:t>
      </w:r>
      <w:r w:rsidR="00C72509" w:rsidRPr="00B44FC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у </w:t>
      </w:r>
      <w:r w:rsidR="00C72509" w:rsidRPr="00B44FC6">
        <w:rPr>
          <w:rFonts w:ascii="Times New Roman" w:hAnsi="Times New Roman"/>
          <w:bCs/>
          <w:sz w:val="28"/>
          <w:szCs w:val="28"/>
          <w:lang w:val="uk-UA"/>
        </w:rPr>
        <w:t>керування навчально-пізнавальною діяльністю студентів.</w:t>
      </w:r>
    </w:p>
    <w:p w:rsidR="00C72509" w:rsidRPr="00747EE3" w:rsidRDefault="00707163" w:rsidP="0049475D">
      <w:pPr>
        <w:pStyle w:val="ListParagraph1"/>
        <w:spacing w:after="0" w:line="355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Освітній</w:t>
      </w:r>
      <w:r w:rsidR="00C72509" w:rsidRPr="00245AA1">
        <w:rPr>
          <w:rFonts w:ascii="Times New Roman" w:hAnsi="Times New Roman"/>
          <w:bCs/>
          <w:sz w:val="28"/>
          <w:szCs w:val="28"/>
          <w:lang w:val="uk-UA"/>
        </w:rPr>
        <w:t xml:space="preserve"> процес вимагає системного контролю роботи студентів протягом навчального року. Відтак, метою контролю є</w:t>
      </w:r>
      <w:r w:rsidR="00C72509">
        <w:rPr>
          <w:rFonts w:ascii="Times New Roman" w:hAnsi="Times New Roman"/>
          <w:bCs/>
          <w:sz w:val="28"/>
          <w:szCs w:val="28"/>
          <w:lang w:val="uk-UA"/>
        </w:rPr>
        <w:t xml:space="preserve"> також</w:t>
      </w:r>
      <w:r w:rsidR="00C72509" w:rsidRPr="00245AA1">
        <w:rPr>
          <w:rFonts w:ascii="Times New Roman" w:hAnsi="Times New Roman"/>
          <w:bCs/>
          <w:sz w:val="28"/>
          <w:szCs w:val="28"/>
          <w:lang w:val="uk-UA"/>
        </w:rPr>
        <w:t xml:space="preserve"> стимулювання і </w:t>
      </w:r>
      <w:r w:rsidR="00C72509" w:rsidRPr="00245AA1">
        <w:rPr>
          <w:rFonts w:ascii="Times New Roman" w:hAnsi="Times New Roman"/>
          <w:bCs/>
          <w:sz w:val="28"/>
          <w:szCs w:val="28"/>
          <w:lang w:val="uk-UA"/>
        </w:rPr>
        <w:lastRenderedPageBreak/>
        <w:t>підвищення мотивації</w:t>
      </w:r>
      <w:r w:rsidR="00C72509">
        <w:rPr>
          <w:rFonts w:ascii="Times New Roman" w:hAnsi="Times New Roman"/>
          <w:bCs/>
          <w:sz w:val="28"/>
          <w:szCs w:val="28"/>
          <w:lang w:val="uk-UA"/>
        </w:rPr>
        <w:t xml:space="preserve"> студентів</w:t>
      </w:r>
      <w:r w:rsidR="00C72509" w:rsidRPr="00245AA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що</w:t>
      </w:r>
      <w:r w:rsidR="00C72509" w:rsidRPr="00245AA1">
        <w:rPr>
          <w:rFonts w:ascii="Times New Roman" w:hAnsi="Times New Roman"/>
          <w:bCs/>
          <w:sz w:val="28"/>
          <w:szCs w:val="28"/>
          <w:lang w:val="uk-UA"/>
        </w:rPr>
        <w:t>до регулярної самостійної роботи, підвищення об</w:t>
      </w:r>
      <w:r w:rsidR="00C72509">
        <w:rPr>
          <w:rFonts w:ascii="Times New Roman" w:hAnsi="Times New Roman"/>
          <w:bCs/>
          <w:sz w:val="28"/>
          <w:szCs w:val="28"/>
          <w:lang w:val="uk-UA"/>
        </w:rPr>
        <w:t>’</w:t>
      </w:r>
      <w:r w:rsidR="00C72509" w:rsidRPr="00245AA1">
        <w:rPr>
          <w:rFonts w:ascii="Times New Roman" w:hAnsi="Times New Roman"/>
          <w:bCs/>
          <w:sz w:val="28"/>
          <w:szCs w:val="28"/>
          <w:lang w:val="uk-UA"/>
        </w:rPr>
        <w:t xml:space="preserve">єктивності оцінювання знань та навичок студентів. </w:t>
      </w:r>
    </w:p>
    <w:p w:rsidR="00C72509" w:rsidRPr="009F4399" w:rsidRDefault="00C72509" w:rsidP="006D40DD">
      <w:pPr>
        <w:pStyle w:val="Pa2"/>
        <w:spacing w:line="360" w:lineRule="auto"/>
        <w:ind w:firstLine="709"/>
        <w:jc w:val="both"/>
        <w:rPr>
          <w:rStyle w:val="A20"/>
          <w:rFonts w:ascii="Times New Roman" w:hAnsi="Times New Roman"/>
          <w:sz w:val="28"/>
          <w:szCs w:val="28"/>
          <w:lang w:val="uk-UA"/>
        </w:rPr>
      </w:pPr>
      <w:r w:rsidRPr="009F4399">
        <w:rPr>
          <w:rStyle w:val="A20"/>
          <w:rFonts w:ascii="Times New Roman" w:hAnsi="Times New Roman"/>
          <w:sz w:val="28"/>
          <w:szCs w:val="28"/>
          <w:lang w:val="uk-UA"/>
        </w:rPr>
        <w:t xml:space="preserve">Систематичний контроль знань великої кількості студентів </w:t>
      </w:r>
      <w:r w:rsidR="00707163">
        <w:rPr>
          <w:rStyle w:val="A20"/>
          <w:rFonts w:ascii="Times New Roman" w:hAnsi="Times New Roman"/>
          <w:sz w:val="28"/>
          <w:szCs w:val="28"/>
          <w:lang w:val="uk-UA"/>
        </w:rPr>
        <w:t>демонстру</w:t>
      </w:r>
      <w:r w:rsidRPr="009F4399">
        <w:rPr>
          <w:rStyle w:val="A20"/>
          <w:rFonts w:ascii="Times New Roman" w:hAnsi="Times New Roman"/>
          <w:sz w:val="28"/>
          <w:szCs w:val="28"/>
          <w:lang w:val="uk-UA"/>
        </w:rPr>
        <w:t>є необхідність автоматизації контролю, застосування комп’ютерної техніки і відповідного програмного забезпечення. Використання комп’ютерів для контролю знань є економічно вигідним і забезпечує підвищення ефективності навчального процесу</w:t>
      </w:r>
      <w:r>
        <w:rPr>
          <w:rStyle w:val="A20"/>
          <w:rFonts w:ascii="Times New Roman" w:hAnsi="Times New Roman"/>
          <w:sz w:val="28"/>
          <w:szCs w:val="28"/>
          <w:lang w:val="uk-UA"/>
        </w:rPr>
        <w:t xml:space="preserve"> та об</w:t>
      </w:r>
      <w:r w:rsidRPr="009805EC">
        <w:rPr>
          <w:rStyle w:val="A20"/>
          <w:rFonts w:ascii="Times New Roman" w:hAnsi="Times New Roman"/>
          <w:sz w:val="28"/>
          <w:szCs w:val="28"/>
          <w:lang w:val="uk-UA"/>
        </w:rPr>
        <w:t>’</w:t>
      </w:r>
      <w:r>
        <w:rPr>
          <w:rStyle w:val="A20"/>
          <w:rFonts w:ascii="Times New Roman" w:hAnsi="Times New Roman"/>
          <w:sz w:val="28"/>
          <w:szCs w:val="28"/>
          <w:lang w:val="uk-UA"/>
        </w:rPr>
        <w:t>єктивності оцінювання.</w:t>
      </w:r>
    </w:p>
    <w:p w:rsidR="00C72509" w:rsidRPr="00096F57" w:rsidRDefault="00C72509" w:rsidP="00CC6F61">
      <w:pPr>
        <w:pStyle w:val="ListParagraph1"/>
        <w:spacing w:after="0" w:line="355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45AA1">
        <w:rPr>
          <w:rFonts w:ascii="Times New Roman" w:hAnsi="Times New Roman"/>
          <w:bCs/>
          <w:sz w:val="28"/>
          <w:szCs w:val="28"/>
          <w:lang w:val="uk-UA"/>
        </w:rPr>
        <w:t xml:space="preserve">Для технічної підтримки </w:t>
      </w:r>
      <w:r>
        <w:rPr>
          <w:rFonts w:ascii="Times New Roman" w:hAnsi="Times New Roman"/>
          <w:bCs/>
          <w:sz w:val="28"/>
          <w:szCs w:val="28"/>
          <w:lang w:val="uk-UA"/>
        </w:rPr>
        <w:t>контролю знань студентів нами вик</w:t>
      </w:r>
      <w:r w:rsidRPr="00245AA1">
        <w:rPr>
          <w:rFonts w:ascii="Times New Roman" w:hAnsi="Times New Roman"/>
          <w:bCs/>
          <w:sz w:val="28"/>
          <w:szCs w:val="28"/>
          <w:lang w:val="uk-UA"/>
        </w:rPr>
        <w:t>о</w:t>
      </w:r>
      <w:r>
        <w:rPr>
          <w:rFonts w:ascii="Times New Roman" w:hAnsi="Times New Roman"/>
          <w:bCs/>
          <w:sz w:val="28"/>
          <w:szCs w:val="28"/>
          <w:lang w:val="uk-UA"/>
        </w:rPr>
        <w:t>ристов</w:t>
      </w:r>
      <w:r w:rsidRPr="00245AA1">
        <w:rPr>
          <w:rFonts w:ascii="Times New Roman" w:hAnsi="Times New Roman"/>
          <w:bCs/>
          <w:sz w:val="28"/>
          <w:szCs w:val="28"/>
          <w:lang w:val="uk-UA"/>
        </w:rPr>
        <w:t>уються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різні</w:t>
      </w:r>
      <w:r w:rsidRPr="00245AA1">
        <w:rPr>
          <w:rFonts w:ascii="Times New Roman" w:hAnsi="Times New Roman"/>
          <w:bCs/>
          <w:sz w:val="28"/>
          <w:szCs w:val="28"/>
          <w:lang w:val="uk-UA"/>
        </w:rPr>
        <w:t xml:space="preserve"> спеціальні засоби </w:t>
      </w:r>
      <w:r>
        <w:rPr>
          <w:rFonts w:ascii="Times New Roman" w:hAnsi="Times New Roman"/>
          <w:bCs/>
          <w:sz w:val="28"/>
          <w:szCs w:val="28"/>
          <w:lang w:val="uk-UA"/>
        </w:rPr>
        <w:t>[3</w:t>
      </w:r>
      <w:r w:rsidRPr="00245AA1">
        <w:rPr>
          <w:rFonts w:ascii="Times New Roman" w:hAnsi="Times New Roman"/>
          <w:bCs/>
          <w:sz w:val="28"/>
          <w:szCs w:val="28"/>
          <w:lang w:val="uk-UA"/>
        </w:rPr>
        <w:t xml:space="preserve">]. До </w:t>
      </w:r>
      <w:r>
        <w:rPr>
          <w:rFonts w:ascii="Times New Roman" w:hAnsi="Times New Roman"/>
          <w:bCs/>
          <w:sz w:val="28"/>
          <w:szCs w:val="28"/>
          <w:lang w:val="uk-UA"/>
        </w:rPr>
        <w:t>них</w:t>
      </w:r>
      <w:r w:rsidRPr="00245AA1">
        <w:rPr>
          <w:rFonts w:ascii="Times New Roman" w:hAnsi="Times New Roman"/>
          <w:bCs/>
          <w:sz w:val="28"/>
          <w:szCs w:val="28"/>
          <w:lang w:val="uk-UA"/>
        </w:rPr>
        <w:t xml:space="preserve"> належать засоби групового контролю –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комп’ютерні </w:t>
      </w:r>
      <w:r w:rsidRPr="00245AA1">
        <w:rPr>
          <w:rFonts w:ascii="Times New Roman" w:hAnsi="Times New Roman"/>
          <w:bCs/>
          <w:sz w:val="28"/>
          <w:szCs w:val="28"/>
          <w:lang w:val="uk-UA"/>
        </w:rPr>
        <w:t xml:space="preserve"> контрольно-навчальні комплекси, які реалізують ідеї програмованого навчання. Саме поєднання ефективного управління пізнавальним процесом і систематизованого </w:t>
      </w:r>
      <w:r>
        <w:rPr>
          <w:rFonts w:ascii="Times New Roman" w:hAnsi="Times New Roman"/>
          <w:bCs/>
          <w:sz w:val="28"/>
          <w:szCs w:val="28"/>
          <w:lang w:val="uk-UA"/>
        </w:rPr>
        <w:t>комп’ютерного контролю</w:t>
      </w:r>
      <w:r w:rsidRPr="00245AA1">
        <w:rPr>
          <w:rFonts w:ascii="Times New Roman" w:hAnsi="Times New Roman"/>
          <w:bCs/>
          <w:sz w:val="28"/>
          <w:szCs w:val="28"/>
          <w:lang w:val="uk-UA"/>
        </w:rPr>
        <w:t xml:space="preserve"> успішності сприяє </w:t>
      </w:r>
      <w:r w:rsidRPr="00096F57">
        <w:rPr>
          <w:rFonts w:ascii="Times New Roman" w:hAnsi="Times New Roman"/>
          <w:bCs/>
          <w:sz w:val="28"/>
          <w:szCs w:val="28"/>
          <w:lang w:val="uk-UA"/>
        </w:rPr>
        <w:t xml:space="preserve">суттєвому підвищенню якості </w:t>
      </w:r>
      <w:r w:rsidR="00707163">
        <w:rPr>
          <w:rFonts w:ascii="Times New Roman" w:hAnsi="Times New Roman"/>
          <w:bCs/>
          <w:sz w:val="28"/>
          <w:szCs w:val="28"/>
          <w:lang w:val="uk-UA"/>
        </w:rPr>
        <w:t>освітнього</w:t>
      </w:r>
      <w:r w:rsidRPr="00096F57">
        <w:rPr>
          <w:rFonts w:ascii="Times New Roman" w:hAnsi="Times New Roman"/>
          <w:bCs/>
          <w:sz w:val="28"/>
          <w:szCs w:val="28"/>
          <w:lang w:val="uk-UA"/>
        </w:rPr>
        <w:t xml:space="preserve"> процесу.</w:t>
      </w:r>
    </w:p>
    <w:p w:rsidR="00C72509" w:rsidRPr="009F4399" w:rsidRDefault="00C72509" w:rsidP="007A1AA6">
      <w:pPr>
        <w:pStyle w:val="Pa2"/>
        <w:spacing w:line="360" w:lineRule="auto"/>
        <w:ind w:firstLine="709"/>
        <w:jc w:val="both"/>
        <w:rPr>
          <w:rStyle w:val="A20"/>
          <w:rFonts w:ascii="Times New Roman" w:hAnsi="Times New Roman"/>
          <w:sz w:val="28"/>
          <w:szCs w:val="28"/>
          <w:lang w:val="uk-UA"/>
        </w:rPr>
      </w:pPr>
      <w:r w:rsidRPr="009F4399">
        <w:rPr>
          <w:rStyle w:val="A20"/>
          <w:rFonts w:ascii="Times New Roman" w:hAnsi="Times New Roman"/>
          <w:sz w:val="28"/>
          <w:szCs w:val="28"/>
          <w:lang w:val="uk-UA"/>
        </w:rPr>
        <w:t xml:space="preserve">Як </w:t>
      </w:r>
      <w:r w:rsidR="00707163">
        <w:rPr>
          <w:rStyle w:val="A20"/>
          <w:rFonts w:ascii="Times New Roman" w:hAnsi="Times New Roman"/>
          <w:sz w:val="28"/>
          <w:szCs w:val="28"/>
          <w:lang w:val="uk-UA"/>
        </w:rPr>
        <w:t>відомо</w:t>
      </w:r>
      <w:r w:rsidRPr="009F4399">
        <w:rPr>
          <w:rStyle w:val="A20"/>
          <w:rFonts w:ascii="Times New Roman" w:hAnsi="Times New Roman"/>
          <w:sz w:val="28"/>
          <w:szCs w:val="28"/>
          <w:lang w:val="uk-UA"/>
        </w:rPr>
        <w:t xml:space="preserve"> </w:t>
      </w:r>
      <w:r w:rsidRPr="005D3582">
        <w:rPr>
          <w:rStyle w:val="A20"/>
          <w:rFonts w:ascii="Times New Roman" w:hAnsi="Times New Roman"/>
          <w:sz w:val="28"/>
          <w:szCs w:val="28"/>
          <w:lang w:val="uk-UA"/>
        </w:rPr>
        <w:t>[</w:t>
      </w:r>
      <w:r>
        <w:rPr>
          <w:rStyle w:val="A20"/>
          <w:rFonts w:ascii="Times New Roman" w:hAnsi="Times New Roman"/>
          <w:sz w:val="28"/>
          <w:szCs w:val="28"/>
          <w:lang w:val="uk-UA"/>
        </w:rPr>
        <w:t>4</w:t>
      </w:r>
      <w:r w:rsidRPr="005D3582">
        <w:rPr>
          <w:rStyle w:val="A20"/>
          <w:rFonts w:ascii="Times New Roman" w:hAnsi="Times New Roman"/>
          <w:sz w:val="28"/>
          <w:szCs w:val="28"/>
          <w:lang w:val="uk-UA"/>
        </w:rPr>
        <w:t>]</w:t>
      </w:r>
      <w:r w:rsidRPr="009F4399">
        <w:rPr>
          <w:rStyle w:val="A20"/>
          <w:rFonts w:ascii="Times New Roman" w:hAnsi="Times New Roman"/>
          <w:sz w:val="28"/>
          <w:szCs w:val="28"/>
          <w:lang w:val="uk-UA"/>
        </w:rPr>
        <w:t xml:space="preserve">, комп’ютерне тестування дає </w:t>
      </w:r>
      <w:r>
        <w:rPr>
          <w:rStyle w:val="A20"/>
          <w:rFonts w:ascii="Times New Roman" w:hAnsi="Times New Roman"/>
          <w:sz w:val="28"/>
          <w:szCs w:val="28"/>
          <w:lang w:val="uk-UA"/>
        </w:rPr>
        <w:t xml:space="preserve"> </w:t>
      </w:r>
      <w:r w:rsidRPr="009F4399">
        <w:rPr>
          <w:rStyle w:val="A20"/>
          <w:rFonts w:ascii="Times New Roman" w:hAnsi="Times New Roman"/>
          <w:sz w:val="28"/>
          <w:szCs w:val="28"/>
          <w:lang w:val="uk-UA"/>
        </w:rPr>
        <w:t xml:space="preserve">можливість реалізувати основні дидактичні принципи контролю навчання: </w:t>
      </w:r>
      <w:r>
        <w:rPr>
          <w:rStyle w:val="A20"/>
          <w:rFonts w:ascii="Times New Roman" w:hAnsi="Times New Roman"/>
          <w:sz w:val="28"/>
          <w:szCs w:val="28"/>
          <w:lang w:val="uk-UA"/>
        </w:rPr>
        <w:t xml:space="preserve"> індивідуальний характер</w:t>
      </w:r>
      <w:r w:rsidRPr="009F4399">
        <w:rPr>
          <w:rStyle w:val="A20"/>
          <w:rFonts w:ascii="Times New Roman" w:hAnsi="Times New Roman"/>
          <w:sz w:val="28"/>
          <w:szCs w:val="28"/>
          <w:lang w:val="uk-UA"/>
        </w:rPr>
        <w:t xml:space="preserve"> перевірки й оцінки знань;</w:t>
      </w:r>
      <w:r>
        <w:rPr>
          <w:rStyle w:val="A20"/>
          <w:rFonts w:ascii="Times New Roman" w:hAnsi="Times New Roman"/>
          <w:sz w:val="28"/>
          <w:szCs w:val="28"/>
          <w:lang w:val="uk-UA"/>
        </w:rPr>
        <w:t xml:space="preserve"> системність контролю;</w:t>
      </w:r>
      <w:r w:rsidRPr="009F4399">
        <w:rPr>
          <w:rStyle w:val="A20"/>
          <w:rFonts w:ascii="Times New Roman" w:hAnsi="Times New Roman"/>
          <w:sz w:val="28"/>
          <w:szCs w:val="28"/>
          <w:lang w:val="uk-UA"/>
        </w:rPr>
        <w:t xml:space="preserve"> принцип тематичності;</w:t>
      </w:r>
      <w:r>
        <w:rPr>
          <w:rStyle w:val="A20"/>
          <w:rFonts w:ascii="Times New Roman" w:hAnsi="Times New Roman"/>
          <w:sz w:val="28"/>
          <w:szCs w:val="28"/>
          <w:lang w:val="uk-UA"/>
        </w:rPr>
        <w:t xml:space="preserve"> диференційоване</w:t>
      </w:r>
      <w:r w:rsidRPr="009F4399">
        <w:rPr>
          <w:rStyle w:val="A20"/>
          <w:rFonts w:ascii="Times New Roman" w:hAnsi="Times New Roman"/>
          <w:sz w:val="28"/>
          <w:szCs w:val="28"/>
          <w:lang w:val="uk-UA"/>
        </w:rPr>
        <w:t xml:space="preserve"> оцін</w:t>
      </w:r>
      <w:r>
        <w:rPr>
          <w:rStyle w:val="A20"/>
          <w:rFonts w:ascii="Times New Roman" w:hAnsi="Times New Roman"/>
          <w:sz w:val="28"/>
          <w:szCs w:val="28"/>
          <w:lang w:val="uk-UA"/>
        </w:rPr>
        <w:t>ювання</w:t>
      </w:r>
      <w:r w:rsidRPr="009F4399">
        <w:rPr>
          <w:rStyle w:val="A20"/>
          <w:rFonts w:ascii="Times New Roman" w:hAnsi="Times New Roman"/>
          <w:sz w:val="28"/>
          <w:szCs w:val="28"/>
          <w:lang w:val="uk-UA"/>
        </w:rPr>
        <w:t xml:space="preserve"> успішності;</w:t>
      </w:r>
      <w:r>
        <w:rPr>
          <w:rStyle w:val="A20"/>
          <w:rFonts w:ascii="Times New Roman" w:hAnsi="Times New Roman"/>
          <w:sz w:val="28"/>
          <w:szCs w:val="28"/>
          <w:lang w:val="uk-UA"/>
        </w:rPr>
        <w:t xml:space="preserve"> однаковість</w:t>
      </w:r>
      <w:r w:rsidRPr="009F4399">
        <w:rPr>
          <w:rStyle w:val="A20"/>
          <w:rFonts w:ascii="Times New Roman" w:hAnsi="Times New Roman"/>
          <w:sz w:val="28"/>
          <w:szCs w:val="28"/>
          <w:lang w:val="uk-UA"/>
        </w:rPr>
        <w:t xml:space="preserve"> вимог викладачів до студентів.</w:t>
      </w:r>
    </w:p>
    <w:p w:rsidR="00C72509" w:rsidRPr="000E16A4" w:rsidRDefault="00C72509" w:rsidP="003576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 w:rsidRPr="000E16A4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Навчальна дисципліна «Медична хімія» для підготовки фахівців </w:t>
      </w:r>
      <w:r w:rsidR="00707163">
        <w:rPr>
          <w:rFonts w:ascii="Times New Roman" w:hAnsi="Times New Roman"/>
          <w:noProof/>
          <w:sz w:val="28"/>
          <w:szCs w:val="28"/>
          <w:lang w:val="uk-UA" w:eastAsia="uk-UA"/>
        </w:rPr>
        <w:t>зі</w:t>
      </w:r>
      <w:r w:rsidRPr="000E16A4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спеціальност</w:t>
      </w:r>
      <w:r w:rsidR="00707163">
        <w:rPr>
          <w:rFonts w:ascii="Times New Roman" w:hAnsi="Times New Roman"/>
          <w:noProof/>
          <w:sz w:val="28"/>
          <w:szCs w:val="28"/>
          <w:lang w:val="uk-UA" w:eastAsia="uk-UA"/>
        </w:rPr>
        <w:t>і</w:t>
      </w:r>
      <w:r w:rsidRPr="000E16A4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«Лікувальна справа» </w:t>
      </w:r>
      <w:r w:rsidR="00707163">
        <w:rPr>
          <w:rFonts w:ascii="Times New Roman" w:hAnsi="Times New Roman"/>
          <w:noProof/>
          <w:sz w:val="28"/>
          <w:szCs w:val="28"/>
          <w:lang w:val="uk-UA" w:eastAsia="uk-UA"/>
        </w:rPr>
        <w:t>(напрям</w:t>
      </w:r>
      <w:r w:rsidRPr="000E16A4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підготовки</w:t>
      </w:r>
      <w:r w:rsidR="00707163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–</w:t>
      </w:r>
      <w:r w:rsidRPr="000E16A4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«Медицина»</w:t>
      </w:r>
      <w:r w:rsidR="00707163">
        <w:rPr>
          <w:rFonts w:ascii="Times New Roman" w:hAnsi="Times New Roman"/>
          <w:noProof/>
          <w:sz w:val="28"/>
          <w:szCs w:val="28"/>
          <w:lang w:val="uk-UA" w:eastAsia="uk-UA"/>
        </w:rPr>
        <w:t>)</w:t>
      </w:r>
      <w:r w:rsidRPr="000E16A4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є нормативною дисцип</w:t>
      </w:r>
      <w:r w:rsidR="00707163">
        <w:rPr>
          <w:rFonts w:ascii="Times New Roman" w:hAnsi="Times New Roman"/>
          <w:noProof/>
          <w:sz w:val="28"/>
          <w:szCs w:val="28"/>
          <w:lang w:val="uk-UA" w:eastAsia="uk-UA"/>
        </w:rPr>
        <w:t>ліною, програма якої складена відповідно</w:t>
      </w:r>
      <w:r w:rsidRPr="000E16A4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="00707163">
        <w:rPr>
          <w:rFonts w:ascii="Times New Roman" w:hAnsi="Times New Roman"/>
          <w:noProof/>
          <w:sz w:val="28"/>
          <w:szCs w:val="28"/>
          <w:lang w:val="uk-UA" w:eastAsia="uk-UA"/>
        </w:rPr>
        <w:t>до</w:t>
      </w:r>
      <w:r w:rsidRPr="000E16A4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освітньо-кваліфікаційни</w:t>
      </w:r>
      <w:r w:rsidR="00707163">
        <w:rPr>
          <w:rFonts w:ascii="Times New Roman" w:hAnsi="Times New Roman"/>
          <w:noProof/>
          <w:sz w:val="28"/>
          <w:szCs w:val="28"/>
          <w:lang w:val="uk-UA" w:eastAsia="uk-UA"/>
        </w:rPr>
        <w:t>х характеристик</w:t>
      </w:r>
      <w:r w:rsidRPr="000E16A4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(ОКХ) і освітньо-професійни</w:t>
      </w:r>
      <w:r w:rsidR="00707163">
        <w:rPr>
          <w:rFonts w:ascii="Times New Roman" w:hAnsi="Times New Roman"/>
          <w:noProof/>
          <w:sz w:val="28"/>
          <w:szCs w:val="28"/>
          <w:lang w:val="uk-UA" w:eastAsia="uk-UA"/>
        </w:rPr>
        <w:t>х програм</w:t>
      </w:r>
      <w:r w:rsidRPr="000E16A4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(ОПП) підготовки фахівців, затведжени</w:t>
      </w:r>
      <w:r w:rsidR="00707163">
        <w:rPr>
          <w:rFonts w:ascii="Times New Roman" w:hAnsi="Times New Roman"/>
          <w:noProof/>
          <w:sz w:val="28"/>
          <w:szCs w:val="28"/>
          <w:lang w:val="uk-UA" w:eastAsia="uk-UA"/>
        </w:rPr>
        <w:t>х</w:t>
      </w:r>
      <w:r w:rsidRPr="000E16A4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наказо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м МОН України</w:t>
      </w:r>
      <w:r w:rsidRPr="000E16A4">
        <w:rPr>
          <w:rFonts w:ascii="Times New Roman" w:hAnsi="Times New Roman"/>
          <w:noProof/>
          <w:sz w:val="28"/>
          <w:szCs w:val="28"/>
          <w:lang w:val="uk-UA" w:eastAsia="uk-UA"/>
        </w:rPr>
        <w:t>, змістом та структурою типової навчальної програми з дисципліни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, </w:t>
      </w:r>
      <w:r w:rsidRPr="000E16A4">
        <w:rPr>
          <w:rFonts w:ascii="Times New Roman" w:hAnsi="Times New Roman"/>
          <w:noProof/>
          <w:sz w:val="28"/>
          <w:szCs w:val="28"/>
          <w:lang w:val="uk-UA" w:eastAsia="uk-UA"/>
        </w:rPr>
        <w:t>розробленої на засадах Європейської кредитно-трансферної системи (</w:t>
      </w:r>
      <w:r w:rsidRPr="000E16A4">
        <w:rPr>
          <w:rFonts w:ascii="Times New Roman" w:hAnsi="Times New Roman"/>
          <w:noProof/>
          <w:sz w:val="28"/>
          <w:szCs w:val="28"/>
          <w:lang w:val="en-US" w:eastAsia="uk-UA"/>
        </w:rPr>
        <w:t>ECTS</w:t>
      </w:r>
      <w:r w:rsidRPr="000E16A4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)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наказом</w:t>
      </w:r>
      <w:r w:rsidRPr="000E16A4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МОЗ України. Вивчення медичної хімії на кафедрі медичної та біоорганічної хімії здійснюється протягом І та ІІ семестрів для студентів 1-го </w:t>
      </w:r>
      <w:r w:rsidR="00707163">
        <w:rPr>
          <w:rFonts w:ascii="Times New Roman" w:hAnsi="Times New Roman"/>
          <w:noProof/>
          <w:sz w:val="28"/>
          <w:szCs w:val="28"/>
          <w:lang w:val="uk-UA" w:eastAsia="uk-UA"/>
        </w:rPr>
        <w:t>курсу</w:t>
      </w:r>
      <w:r w:rsidRPr="000E16A4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ХНМУ</w:t>
      </w:r>
      <w:r w:rsidRPr="000E16A4">
        <w:rPr>
          <w:rFonts w:ascii="Times New Roman" w:hAnsi="Times New Roman"/>
          <w:noProof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Pr="000E16A4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Організація навчального процесу із зазначеної дисципліни на кафедрі ХНМУ </w:t>
      </w:r>
      <w:r w:rsidRPr="000E16A4"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w:t>здійснюється за кредитно-модульною системою відповід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но до вимог Болонського процесу</w:t>
      </w:r>
      <w:r w:rsidRPr="00B53503">
        <w:rPr>
          <w:rFonts w:ascii="Times New Roman" w:hAnsi="Times New Roman"/>
          <w:noProof/>
          <w:sz w:val="28"/>
          <w:szCs w:val="28"/>
          <w:lang w:eastAsia="uk-UA"/>
        </w:rPr>
        <w:t xml:space="preserve"> [</w:t>
      </w:r>
      <w:r>
        <w:rPr>
          <w:rFonts w:ascii="Times New Roman" w:hAnsi="Times New Roman"/>
          <w:noProof/>
          <w:sz w:val="28"/>
          <w:szCs w:val="28"/>
          <w:lang w:eastAsia="uk-UA"/>
        </w:rPr>
        <w:t>5</w:t>
      </w:r>
      <w:r w:rsidRPr="00B53503">
        <w:rPr>
          <w:rFonts w:ascii="Times New Roman" w:hAnsi="Times New Roman"/>
          <w:noProof/>
          <w:sz w:val="28"/>
          <w:szCs w:val="28"/>
          <w:lang w:eastAsia="uk-UA"/>
        </w:rPr>
        <w:t>,</w:t>
      </w:r>
      <w:r w:rsidRPr="00715CC6">
        <w:rPr>
          <w:rFonts w:ascii="Times New Roman" w:hAnsi="Times New Roman"/>
          <w:noProof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6]</w:t>
      </w:r>
      <w:r w:rsidRPr="00B53503">
        <w:rPr>
          <w:rFonts w:ascii="Times New Roman" w:hAnsi="Times New Roman"/>
          <w:noProof/>
          <w:sz w:val="28"/>
          <w:szCs w:val="28"/>
          <w:lang w:eastAsia="uk-UA"/>
        </w:rPr>
        <w:t>.</w:t>
      </w:r>
      <w:r w:rsidRPr="000E16A4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</w:p>
    <w:p w:rsidR="00C72509" w:rsidRPr="00357692" w:rsidRDefault="00BF26B7" w:rsidP="00FA72B1">
      <w:pPr>
        <w:pStyle w:val="a3"/>
        <w:spacing w:line="365" w:lineRule="auto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</w:rPr>
        <w:t>У</w:t>
      </w:r>
      <w:r w:rsidR="00C72509" w:rsidRPr="00357692">
        <w:rPr>
          <w:rFonts w:ascii="Times New Roman" w:hAnsi="Times New Roman"/>
          <w:iCs/>
        </w:rPr>
        <w:t xml:space="preserve"> навчальному процесі з дисципліни «Медична хімія» </w:t>
      </w:r>
      <w:r w:rsidR="00C72509">
        <w:rPr>
          <w:rFonts w:ascii="Times New Roman" w:hAnsi="Times New Roman"/>
          <w:iCs/>
        </w:rPr>
        <w:t xml:space="preserve">нами </w:t>
      </w:r>
      <w:r w:rsidR="00C72509" w:rsidRPr="00357692">
        <w:rPr>
          <w:rFonts w:ascii="Times New Roman" w:hAnsi="Times New Roman"/>
          <w:iCs/>
        </w:rPr>
        <w:t>використовуються різні форми поточного контролю знань студентів. На кожному практичному занятті знання студентів оцінюються за підсумками виконання домашнього завдання, відповідями на обов</w:t>
      </w:r>
      <w:r w:rsidR="00C72509" w:rsidRPr="00357692">
        <w:rPr>
          <w:rFonts w:ascii="Times New Roman" w:hAnsi="Times New Roman"/>
          <w:iCs/>
          <w:lang w:val="ru-RU"/>
        </w:rPr>
        <w:t xml:space="preserve">’язкові запитання, за результатами письмового контролю, а також усної співбесіди з викладачем. </w:t>
      </w:r>
      <w:proofErr w:type="gramStart"/>
      <w:r w:rsidR="00C72509">
        <w:rPr>
          <w:rFonts w:ascii="Times New Roman" w:hAnsi="Times New Roman"/>
          <w:iCs/>
          <w:lang w:val="ru-RU"/>
        </w:rPr>
        <w:t xml:space="preserve">Для покращення </w:t>
      </w:r>
      <w:r w:rsidR="00C72509" w:rsidRPr="00357692">
        <w:rPr>
          <w:rFonts w:ascii="Times New Roman" w:hAnsi="Times New Roman"/>
          <w:iCs/>
          <w:lang w:val="ru-RU"/>
        </w:rPr>
        <w:t>підготовки студентів до</w:t>
      </w:r>
      <w:r w:rsidR="00C72509">
        <w:rPr>
          <w:rFonts w:ascii="Times New Roman" w:hAnsi="Times New Roman"/>
          <w:iCs/>
          <w:lang w:val="ru-RU"/>
        </w:rPr>
        <w:t xml:space="preserve"> занять та засвоєння </w:t>
      </w:r>
      <w:r>
        <w:rPr>
          <w:rFonts w:ascii="Times New Roman" w:hAnsi="Times New Roman"/>
          <w:iCs/>
          <w:lang w:val="ru-RU"/>
        </w:rPr>
        <w:t>навчального</w:t>
      </w:r>
      <w:r w:rsidR="00C72509">
        <w:rPr>
          <w:rFonts w:ascii="Times New Roman" w:hAnsi="Times New Roman"/>
          <w:iCs/>
          <w:lang w:val="ru-RU"/>
        </w:rPr>
        <w:t xml:space="preserve"> матеріалу нами розроблен</w:t>
      </w:r>
      <w:r>
        <w:rPr>
          <w:rFonts w:ascii="Times New Roman" w:hAnsi="Times New Roman"/>
          <w:iCs/>
          <w:lang w:val="ru-RU"/>
        </w:rPr>
        <w:t>о</w:t>
      </w:r>
      <w:r w:rsidR="00C72509" w:rsidRPr="00357692">
        <w:rPr>
          <w:rFonts w:ascii="Times New Roman" w:hAnsi="Times New Roman"/>
          <w:iCs/>
          <w:lang w:val="ru-RU"/>
        </w:rPr>
        <w:t xml:space="preserve"> </w:t>
      </w:r>
      <w:r w:rsidR="00C72509">
        <w:rPr>
          <w:rFonts w:ascii="Times New Roman" w:hAnsi="Times New Roman"/>
          <w:iCs/>
          <w:lang w:val="ru-RU"/>
        </w:rPr>
        <w:t>комп</w:t>
      </w:r>
      <w:r w:rsidR="00C72509" w:rsidRPr="00357692">
        <w:rPr>
          <w:rFonts w:ascii="Times New Roman" w:hAnsi="Times New Roman"/>
          <w:iCs/>
          <w:lang w:val="ru-RU"/>
        </w:rPr>
        <w:t>’</w:t>
      </w:r>
      <w:r w:rsidR="00C72509">
        <w:rPr>
          <w:rFonts w:ascii="Times New Roman" w:hAnsi="Times New Roman"/>
          <w:iCs/>
          <w:lang w:val="ru-RU"/>
        </w:rPr>
        <w:t>ютерн</w:t>
      </w:r>
      <w:r>
        <w:rPr>
          <w:rFonts w:ascii="Times New Roman" w:hAnsi="Times New Roman"/>
          <w:iCs/>
          <w:lang w:val="ru-RU"/>
        </w:rPr>
        <w:t>у</w:t>
      </w:r>
      <w:r w:rsidR="00C72509">
        <w:rPr>
          <w:rFonts w:ascii="Times New Roman" w:hAnsi="Times New Roman"/>
          <w:iCs/>
          <w:lang w:val="ru-RU"/>
        </w:rPr>
        <w:t xml:space="preserve"> програм</w:t>
      </w:r>
      <w:r>
        <w:rPr>
          <w:rFonts w:ascii="Times New Roman" w:hAnsi="Times New Roman"/>
          <w:iCs/>
          <w:lang w:val="ru-RU"/>
        </w:rPr>
        <w:t>у</w:t>
      </w:r>
      <w:r w:rsidR="00C72509">
        <w:rPr>
          <w:rFonts w:ascii="Times New Roman" w:hAnsi="Times New Roman"/>
          <w:iCs/>
          <w:lang w:val="ru-RU"/>
        </w:rPr>
        <w:t xml:space="preserve"> </w:t>
      </w:r>
      <w:r w:rsidR="00C72509" w:rsidRPr="00357692">
        <w:rPr>
          <w:rFonts w:ascii="Times New Roman" w:hAnsi="Times New Roman"/>
          <w:iCs/>
          <w:lang w:val="ru-RU"/>
        </w:rPr>
        <w:t>«КОНТРОЛЬ»</w:t>
      </w:r>
      <w:r w:rsidR="00C72509">
        <w:rPr>
          <w:rFonts w:ascii="Times New Roman" w:hAnsi="Times New Roman"/>
          <w:iCs/>
          <w:lang w:val="ru-RU"/>
        </w:rPr>
        <w:t>, що включає тестов</w:t>
      </w:r>
      <w:r w:rsidR="00C72509">
        <w:rPr>
          <w:rFonts w:ascii="Times New Roman" w:hAnsi="Times New Roman"/>
          <w:iCs/>
        </w:rPr>
        <w:t>і</w:t>
      </w:r>
      <w:r w:rsidR="00C72509">
        <w:rPr>
          <w:rFonts w:ascii="Times New Roman" w:hAnsi="Times New Roman"/>
          <w:iCs/>
          <w:lang w:val="ru-RU"/>
        </w:rPr>
        <w:t xml:space="preserve"> завдання</w:t>
      </w:r>
      <w:r w:rsidR="00C72509" w:rsidRPr="00357692">
        <w:rPr>
          <w:rFonts w:ascii="Times New Roman" w:hAnsi="Times New Roman"/>
          <w:iCs/>
          <w:lang w:val="ru-RU"/>
        </w:rPr>
        <w:t xml:space="preserve"> формуючого типу для самопідготовки студентів</w:t>
      </w:r>
      <w:r w:rsidR="00C72509">
        <w:rPr>
          <w:rFonts w:ascii="Times New Roman" w:hAnsi="Times New Roman"/>
          <w:iCs/>
          <w:lang w:val="ru-RU"/>
        </w:rPr>
        <w:t xml:space="preserve"> з «Медичної хімії».</w:t>
      </w:r>
      <w:r w:rsidR="00C72509" w:rsidRPr="00357692">
        <w:rPr>
          <w:rFonts w:ascii="Times New Roman" w:hAnsi="Times New Roman"/>
          <w:iCs/>
          <w:lang w:val="ru-RU"/>
        </w:rPr>
        <w:t xml:space="preserve"> </w:t>
      </w:r>
      <w:proofErr w:type="gramEnd"/>
    </w:p>
    <w:p w:rsidR="00C72509" w:rsidRPr="00CC5B24" w:rsidRDefault="00C72509" w:rsidP="00754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5B24">
        <w:rPr>
          <w:rFonts w:ascii="Times New Roman" w:hAnsi="Times New Roman"/>
          <w:iCs/>
          <w:noProof/>
          <w:sz w:val="28"/>
          <w:szCs w:val="28"/>
          <w:lang w:val="uk-UA" w:eastAsia="uk-UA"/>
        </w:rPr>
        <w:t>Для стимулювання самостійної роботи студентів нами запропоновано електронні варіанти тестів</w:t>
      </w:r>
      <w:r>
        <w:rPr>
          <w:rFonts w:ascii="Times New Roman" w:hAnsi="Times New Roman"/>
          <w:iCs/>
          <w:noProof/>
          <w:sz w:val="28"/>
          <w:szCs w:val="28"/>
          <w:lang w:val="uk-UA" w:eastAsia="uk-UA"/>
        </w:rPr>
        <w:t xml:space="preserve"> для</w:t>
      </w:r>
      <w:r w:rsidR="00BF26B7">
        <w:rPr>
          <w:rFonts w:ascii="Times New Roman" w:hAnsi="Times New Roman"/>
          <w:iCs/>
          <w:noProof/>
          <w:sz w:val="28"/>
          <w:szCs w:val="28"/>
          <w:lang w:val="uk-UA" w:eastAsia="uk-UA"/>
        </w:rPr>
        <w:t xml:space="preserve"> їх</w:t>
      </w:r>
      <w:r>
        <w:rPr>
          <w:rFonts w:ascii="Times New Roman" w:hAnsi="Times New Roman"/>
          <w:iCs/>
          <w:noProof/>
          <w:sz w:val="28"/>
          <w:szCs w:val="28"/>
          <w:lang w:val="uk-UA" w:eastAsia="uk-UA"/>
        </w:rPr>
        <w:t xml:space="preserve"> самопідготовки з кожної  із 18 тем</w:t>
      </w:r>
      <w:r w:rsidRPr="00CC5B24">
        <w:rPr>
          <w:rFonts w:ascii="Times New Roman" w:hAnsi="Times New Roman"/>
          <w:iCs/>
          <w:noProof/>
          <w:sz w:val="28"/>
          <w:szCs w:val="28"/>
          <w:lang w:val="uk-UA" w:eastAsia="uk-UA"/>
        </w:rPr>
        <w:t xml:space="preserve"> практичних занять. </w:t>
      </w:r>
      <w:r w:rsidR="00BF26B7">
        <w:rPr>
          <w:rFonts w:ascii="Times New Roman" w:hAnsi="Times New Roman"/>
          <w:iCs/>
          <w:noProof/>
          <w:sz w:val="28"/>
          <w:szCs w:val="28"/>
          <w:lang w:val="uk-UA" w:eastAsia="uk-UA"/>
        </w:rPr>
        <w:t>Із</w:t>
      </w:r>
      <w:r>
        <w:rPr>
          <w:rFonts w:ascii="Times New Roman" w:hAnsi="Times New Roman"/>
          <w:iCs/>
          <w:noProof/>
          <w:sz w:val="28"/>
          <w:szCs w:val="28"/>
          <w:lang w:val="uk-UA" w:eastAsia="uk-UA"/>
        </w:rPr>
        <w:t xml:space="preserve"> цими електронними варіантами при залученні</w:t>
      </w:r>
      <w:r w:rsidRPr="00CC5B24">
        <w:rPr>
          <w:rFonts w:ascii="Times New Roman" w:hAnsi="Times New Roman"/>
          <w:iCs/>
          <w:noProof/>
          <w:sz w:val="28"/>
          <w:szCs w:val="28"/>
          <w:lang w:val="uk-UA" w:eastAsia="uk-UA"/>
        </w:rPr>
        <w:t xml:space="preserve"> комп’ютерної техніки студенти можуть працювати у кабінеті для самопідготов</w:t>
      </w:r>
      <w:r w:rsidR="00BF26B7">
        <w:rPr>
          <w:rFonts w:ascii="Times New Roman" w:hAnsi="Times New Roman"/>
          <w:iCs/>
          <w:noProof/>
          <w:sz w:val="28"/>
          <w:szCs w:val="28"/>
          <w:lang w:val="uk-UA" w:eastAsia="uk-UA"/>
        </w:rPr>
        <w:t xml:space="preserve">ки </w:t>
      </w:r>
      <w:r>
        <w:rPr>
          <w:rFonts w:ascii="Times New Roman" w:hAnsi="Times New Roman"/>
          <w:iCs/>
          <w:noProof/>
          <w:sz w:val="28"/>
          <w:szCs w:val="28"/>
          <w:lang w:val="uk-UA" w:eastAsia="uk-UA"/>
        </w:rPr>
        <w:t>на кафедрі медичної та біоорганічної</w:t>
      </w:r>
      <w:r w:rsidRPr="00CC5B24">
        <w:rPr>
          <w:rFonts w:ascii="Times New Roman" w:hAnsi="Times New Roman"/>
          <w:iCs/>
          <w:noProof/>
          <w:sz w:val="28"/>
          <w:szCs w:val="28"/>
          <w:lang w:val="uk-UA" w:eastAsia="uk-UA"/>
        </w:rPr>
        <w:t xml:space="preserve"> хімії, у бібліотеці</w:t>
      </w:r>
      <w:r>
        <w:rPr>
          <w:rFonts w:ascii="Times New Roman" w:hAnsi="Times New Roman"/>
          <w:iCs/>
          <w:noProof/>
          <w:sz w:val="28"/>
          <w:szCs w:val="28"/>
          <w:lang w:val="uk-UA" w:eastAsia="uk-UA"/>
        </w:rPr>
        <w:t>, вдома і т.</w:t>
      </w:r>
      <w:r w:rsidR="00BF26B7">
        <w:rPr>
          <w:rFonts w:ascii="Times New Roman" w:hAnsi="Times New Roman"/>
          <w:iCs/>
          <w:noProof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iCs/>
          <w:noProof/>
          <w:sz w:val="28"/>
          <w:szCs w:val="28"/>
          <w:lang w:val="uk-UA" w:eastAsia="uk-UA"/>
        </w:rPr>
        <w:t>д.</w:t>
      </w:r>
    </w:p>
    <w:p w:rsidR="00C72509" w:rsidRDefault="00C72509" w:rsidP="000E16A4">
      <w:pPr>
        <w:pStyle w:val="a3"/>
        <w:spacing w:line="365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Програма тестових завдань</w:t>
      </w:r>
      <w:r w:rsidRPr="000E16A4">
        <w:rPr>
          <w:rFonts w:ascii="Times New Roman" w:hAnsi="Times New Roman"/>
        </w:rPr>
        <w:t xml:space="preserve"> для самостійної роботи студентів </w:t>
      </w:r>
      <w:r>
        <w:rPr>
          <w:rFonts w:ascii="Times New Roman" w:hAnsi="Times New Roman"/>
        </w:rPr>
        <w:t>з дисципліни «Медична хімія» складена</w:t>
      </w:r>
      <w:r w:rsidRPr="000E16A4">
        <w:rPr>
          <w:rFonts w:ascii="Times New Roman" w:hAnsi="Times New Roman"/>
        </w:rPr>
        <w:t xml:space="preserve"> таким чином, що студент повинен </w:t>
      </w:r>
      <w:r>
        <w:rPr>
          <w:rFonts w:ascii="Times New Roman" w:hAnsi="Times New Roman"/>
        </w:rPr>
        <w:t>логічно мислити</w:t>
      </w:r>
      <w:r w:rsidRPr="000E16A4">
        <w:rPr>
          <w:rFonts w:ascii="Times New Roman" w:hAnsi="Times New Roman"/>
        </w:rPr>
        <w:t xml:space="preserve">, а не просто намагатися вгадати </w:t>
      </w:r>
      <w:r>
        <w:rPr>
          <w:rFonts w:ascii="Times New Roman" w:hAnsi="Times New Roman"/>
        </w:rPr>
        <w:t>правильну відповідь.</w:t>
      </w:r>
      <w:r w:rsidRPr="000E16A4">
        <w:rPr>
          <w:rFonts w:ascii="Times New Roman" w:hAnsi="Times New Roman"/>
        </w:rPr>
        <w:t xml:space="preserve"> Завдяки тестовим </w:t>
      </w:r>
      <w:r>
        <w:rPr>
          <w:rFonts w:ascii="Times New Roman" w:hAnsi="Times New Roman"/>
        </w:rPr>
        <w:t>вправам</w:t>
      </w:r>
      <w:r w:rsidRPr="000E16A4">
        <w:rPr>
          <w:rFonts w:ascii="Times New Roman" w:hAnsi="Times New Roman"/>
        </w:rPr>
        <w:t xml:space="preserve"> </w:t>
      </w:r>
      <w:r w:rsidR="00BF26B7">
        <w:rPr>
          <w:rFonts w:ascii="Times New Roman" w:hAnsi="Times New Roman"/>
        </w:rPr>
        <w:t>він</w:t>
      </w:r>
      <w:r w:rsidRPr="000E16A4">
        <w:rPr>
          <w:rFonts w:ascii="Times New Roman" w:hAnsi="Times New Roman"/>
        </w:rPr>
        <w:t xml:space="preserve"> зможе не тільки підготуватися до практичного заняття, але й відповісти на </w:t>
      </w:r>
      <w:r>
        <w:rPr>
          <w:rFonts w:ascii="Times New Roman" w:hAnsi="Times New Roman"/>
        </w:rPr>
        <w:t>завдання</w:t>
      </w:r>
      <w:r w:rsidRPr="000E16A4">
        <w:rPr>
          <w:rFonts w:ascii="Times New Roman" w:hAnsi="Times New Roman"/>
        </w:rPr>
        <w:t xml:space="preserve"> поточного контролю та успішно скласти </w:t>
      </w:r>
      <w:r>
        <w:rPr>
          <w:rFonts w:ascii="Times New Roman" w:hAnsi="Times New Roman"/>
        </w:rPr>
        <w:t>змістовні модульні контролі</w:t>
      </w:r>
      <w:r w:rsidRPr="000E16A4">
        <w:rPr>
          <w:rFonts w:ascii="Times New Roman" w:hAnsi="Times New Roman"/>
        </w:rPr>
        <w:t xml:space="preserve"> з дисципліни «Медична хімія».</w:t>
      </w:r>
    </w:p>
    <w:p w:rsidR="00C72509" w:rsidRDefault="00BF26B7" w:rsidP="00C53CC6">
      <w:pPr>
        <w:pStyle w:val="a3"/>
        <w:spacing w:line="365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Програма «Контроль» має</w:t>
      </w:r>
      <w:r w:rsidR="00C72509" w:rsidRPr="00F15E9D">
        <w:rPr>
          <w:rFonts w:ascii="Times New Roman" w:hAnsi="Times New Roman"/>
        </w:rPr>
        <w:t xml:space="preserve"> діагнос</w:t>
      </w:r>
      <w:r w:rsidR="00C72509">
        <w:rPr>
          <w:rFonts w:ascii="Times New Roman" w:hAnsi="Times New Roman"/>
        </w:rPr>
        <w:t>тичний характер, який направлений</w:t>
      </w:r>
      <w:r w:rsidR="00C72509" w:rsidRPr="00F15E9D">
        <w:rPr>
          <w:rFonts w:ascii="Times New Roman" w:hAnsi="Times New Roman"/>
        </w:rPr>
        <w:t xml:space="preserve"> на виявлення причин </w:t>
      </w:r>
      <w:r w:rsidR="00C72509">
        <w:rPr>
          <w:rFonts w:ascii="Times New Roman" w:hAnsi="Times New Roman"/>
        </w:rPr>
        <w:t xml:space="preserve">помилок, </w:t>
      </w:r>
      <w:r w:rsidR="00C72509" w:rsidRPr="00F15E9D">
        <w:rPr>
          <w:rFonts w:ascii="Times New Roman" w:hAnsi="Times New Roman"/>
        </w:rPr>
        <w:t xml:space="preserve">допущених студентами, </w:t>
      </w:r>
      <w:r w:rsidR="00C72509">
        <w:rPr>
          <w:rFonts w:ascii="Times New Roman" w:hAnsi="Times New Roman"/>
        </w:rPr>
        <w:t xml:space="preserve">а також </w:t>
      </w:r>
      <w:r w:rsidR="00C72509" w:rsidRPr="00F15E9D">
        <w:rPr>
          <w:rFonts w:ascii="Times New Roman" w:hAnsi="Times New Roman"/>
        </w:rPr>
        <w:t>на з’ясування</w:t>
      </w:r>
      <w:r>
        <w:rPr>
          <w:rFonts w:ascii="Times New Roman" w:hAnsi="Times New Roman"/>
        </w:rPr>
        <w:t>,</w:t>
      </w:r>
      <w:r w:rsidR="00C72509" w:rsidRPr="00F15E9D">
        <w:rPr>
          <w:rFonts w:ascii="Times New Roman" w:hAnsi="Times New Roman"/>
        </w:rPr>
        <w:t xml:space="preserve"> чому саме виникли ті чи інші прогалини в їх знаннях. </w:t>
      </w:r>
    </w:p>
    <w:p w:rsidR="00C72509" w:rsidRPr="00CC5B24" w:rsidRDefault="00C72509" w:rsidP="00FA5B4D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iCs/>
          <w:noProof/>
          <w:sz w:val="28"/>
          <w:szCs w:val="28"/>
          <w:lang w:val="uk-UA" w:eastAsia="uk-UA"/>
        </w:rPr>
      </w:pPr>
      <w:r w:rsidRPr="00CC5B24">
        <w:rPr>
          <w:rFonts w:ascii="Times New Roman" w:hAnsi="Times New Roman"/>
          <w:iCs/>
          <w:noProof/>
          <w:sz w:val="28"/>
          <w:szCs w:val="28"/>
          <w:lang w:val="uk-UA" w:eastAsia="uk-UA"/>
        </w:rPr>
        <w:t xml:space="preserve">Таким чином, наголошуючи на необхідності самопідготовки студентів до кожного практичного заняття </w:t>
      </w:r>
      <w:r>
        <w:rPr>
          <w:rFonts w:ascii="Times New Roman" w:hAnsi="Times New Roman"/>
          <w:iCs/>
          <w:noProof/>
          <w:sz w:val="28"/>
          <w:szCs w:val="28"/>
          <w:lang w:val="uk-UA" w:eastAsia="uk-UA"/>
        </w:rPr>
        <w:t xml:space="preserve">нами </w:t>
      </w:r>
      <w:r w:rsidRPr="00CC5B24">
        <w:rPr>
          <w:rFonts w:ascii="Times New Roman" w:hAnsi="Times New Roman"/>
          <w:iCs/>
          <w:noProof/>
          <w:sz w:val="28"/>
          <w:szCs w:val="28"/>
          <w:lang w:val="uk-UA" w:eastAsia="uk-UA"/>
        </w:rPr>
        <w:t>запропонован</w:t>
      </w:r>
      <w:r w:rsidR="00BF26B7">
        <w:rPr>
          <w:rFonts w:ascii="Times New Roman" w:hAnsi="Times New Roman"/>
          <w:iCs/>
          <w:noProof/>
          <w:sz w:val="28"/>
          <w:szCs w:val="28"/>
          <w:lang w:val="uk-UA" w:eastAsia="uk-UA"/>
        </w:rPr>
        <w:t>о</w:t>
      </w:r>
      <w:r w:rsidRPr="00CC5B24">
        <w:rPr>
          <w:rFonts w:ascii="Times New Roman" w:hAnsi="Times New Roman"/>
          <w:iCs/>
          <w:noProof/>
          <w:sz w:val="28"/>
          <w:szCs w:val="28"/>
          <w:lang w:val="uk-UA" w:eastAsia="uk-UA"/>
        </w:rPr>
        <w:t xml:space="preserve"> комп</w:t>
      </w:r>
      <w:r w:rsidRPr="007B5118">
        <w:rPr>
          <w:rFonts w:ascii="Times New Roman" w:hAnsi="Times New Roman"/>
          <w:iCs/>
          <w:noProof/>
          <w:sz w:val="28"/>
          <w:szCs w:val="28"/>
          <w:lang w:val="uk-UA" w:eastAsia="uk-UA"/>
        </w:rPr>
        <w:t>’</w:t>
      </w:r>
      <w:r w:rsidRPr="00CC5B24">
        <w:rPr>
          <w:rFonts w:ascii="Times New Roman" w:hAnsi="Times New Roman"/>
          <w:iCs/>
          <w:noProof/>
          <w:sz w:val="28"/>
          <w:szCs w:val="28"/>
          <w:lang w:val="uk-UA" w:eastAsia="uk-UA"/>
        </w:rPr>
        <w:t>ютерн</w:t>
      </w:r>
      <w:r w:rsidR="00BF26B7">
        <w:rPr>
          <w:rFonts w:ascii="Times New Roman" w:hAnsi="Times New Roman"/>
          <w:iCs/>
          <w:noProof/>
          <w:sz w:val="28"/>
          <w:szCs w:val="28"/>
          <w:lang w:val="uk-UA" w:eastAsia="uk-UA"/>
        </w:rPr>
        <w:t>у</w:t>
      </w:r>
      <w:r>
        <w:rPr>
          <w:rFonts w:ascii="Times New Roman" w:hAnsi="Times New Roman"/>
          <w:iCs/>
          <w:noProof/>
          <w:sz w:val="28"/>
          <w:szCs w:val="28"/>
          <w:lang w:val="uk-UA" w:eastAsia="uk-UA"/>
        </w:rPr>
        <w:t xml:space="preserve"> програм</w:t>
      </w:r>
      <w:r w:rsidR="00BF26B7">
        <w:rPr>
          <w:rFonts w:ascii="Times New Roman" w:hAnsi="Times New Roman"/>
          <w:iCs/>
          <w:noProof/>
          <w:sz w:val="28"/>
          <w:szCs w:val="28"/>
          <w:lang w:val="uk-UA" w:eastAsia="uk-UA"/>
        </w:rPr>
        <w:t>у</w:t>
      </w:r>
      <w:r w:rsidRPr="00CC5B24">
        <w:rPr>
          <w:rFonts w:ascii="Times New Roman" w:hAnsi="Times New Roman"/>
          <w:iCs/>
          <w:noProof/>
          <w:sz w:val="28"/>
          <w:szCs w:val="28"/>
          <w:lang w:val="uk-UA" w:eastAsia="uk-UA"/>
        </w:rPr>
        <w:t xml:space="preserve"> «КОНТРОЛЬ»</w:t>
      </w:r>
      <w:r>
        <w:rPr>
          <w:rFonts w:ascii="Times New Roman" w:hAnsi="Times New Roman"/>
          <w:iCs/>
          <w:noProof/>
          <w:sz w:val="28"/>
          <w:szCs w:val="28"/>
          <w:lang w:val="uk-UA" w:eastAsia="uk-UA"/>
        </w:rPr>
        <w:t xml:space="preserve"> з дисципліни «Медична хімія», що</w:t>
      </w:r>
      <w:r w:rsidRPr="00CC5B24">
        <w:rPr>
          <w:rFonts w:ascii="Times New Roman" w:hAnsi="Times New Roman"/>
          <w:iCs/>
          <w:noProof/>
          <w:sz w:val="28"/>
          <w:szCs w:val="28"/>
          <w:lang w:val="uk-UA" w:eastAsia="uk-UA"/>
        </w:rPr>
        <w:t xml:space="preserve"> дозволить отримати </w:t>
      </w:r>
      <w:r>
        <w:rPr>
          <w:rFonts w:ascii="Times New Roman" w:hAnsi="Times New Roman"/>
          <w:iCs/>
          <w:noProof/>
          <w:sz w:val="28"/>
          <w:szCs w:val="28"/>
          <w:lang w:val="uk-UA" w:eastAsia="uk-UA"/>
        </w:rPr>
        <w:t>більш високу ефективність</w:t>
      </w:r>
      <w:r w:rsidRPr="00CC5B24">
        <w:rPr>
          <w:rFonts w:ascii="Times New Roman" w:hAnsi="Times New Roman"/>
          <w:iCs/>
          <w:noProof/>
          <w:sz w:val="28"/>
          <w:szCs w:val="28"/>
          <w:lang w:val="uk-UA" w:eastAsia="uk-UA"/>
        </w:rPr>
        <w:t xml:space="preserve"> у навчально-пізнавальній діяльності майбутніх медиків </w:t>
      </w:r>
      <w:r w:rsidRPr="00CC5B24">
        <w:rPr>
          <w:rFonts w:ascii="Times New Roman" w:hAnsi="Times New Roman"/>
          <w:iCs/>
          <w:noProof/>
          <w:sz w:val="28"/>
          <w:szCs w:val="28"/>
          <w:lang w:val="uk-UA" w:eastAsia="uk-UA"/>
        </w:rPr>
        <w:lastRenderedPageBreak/>
        <w:t>та підняти рівень якісної та абсолютної успішності навчання студентів з дисципліни «Медична хімія».</w:t>
      </w:r>
    </w:p>
    <w:p w:rsidR="00C72509" w:rsidRPr="007B5118" w:rsidRDefault="00C72509" w:rsidP="00C53CC6">
      <w:pPr>
        <w:pStyle w:val="a3"/>
        <w:spacing w:line="365" w:lineRule="auto"/>
        <w:rPr>
          <w:rFonts w:ascii="Times New Roman" w:hAnsi="Times New Roman"/>
        </w:rPr>
      </w:pPr>
    </w:p>
    <w:p w:rsidR="00C72509" w:rsidRPr="000E16A4" w:rsidRDefault="00BF26B7" w:rsidP="00C53CC6">
      <w:pPr>
        <w:pStyle w:val="a3"/>
        <w:spacing w:line="365" w:lineRule="auto"/>
        <w:rPr>
          <w:rFonts w:ascii="Times New Roman" w:hAnsi="Times New Roman"/>
        </w:rPr>
      </w:pPr>
      <w:r>
        <w:rPr>
          <w:rFonts w:ascii="Times New Roman" w:hAnsi="Times New Roman"/>
        </w:rPr>
        <w:t>ЛІТЕРАТУРА</w:t>
      </w:r>
    </w:p>
    <w:p w:rsidR="00C72509" w:rsidRDefault="00C72509" w:rsidP="008E5EB4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1. </w:t>
      </w:r>
      <w:proofErr w:type="spellStart"/>
      <w:r w:rsidRPr="00547FBE">
        <w:rPr>
          <w:rFonts w:ascii="Times New Roman" w:hAnsi="Times New Roman"/>
          <w:bCs/>
          <w:sz w:val="28"/>
          <w:szCs w:val="28"/>
          <w:lang w:val="uk-UA"/>
        </w:rPr>
        <w:t>Вересоцька</w:t>
      </w:r>
      <w:proofErr w:type="spellEnd"/>
      <w:r w:rsidRPr="00547FBE">
        <w:rPr>
          <w:rFonts w:ascii="Times New Roman" w:hAnsi="Times New Roman"/>
          <w:bCs/>
          <w:sz w:val="28"/>
          <w:szCs w:val="28"/>
          <w:lang w:val="uk-UA"/>
        </w:rPr>
        <w:t xml:space="preserve"> Н.І. Методика тестового оцінювання навчальних досягнень учнів основної школи з креслення</w:t>
      </w:r>
      <w:r w:rsidR="00BF26B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47FBE">
        <w:rPr>
          <w:rFonts w:ascii="Times New Roman" w:hAnsi="Times New Roman"/>
          <w:bCs/>
          <w:sz w:val="28"/>
          <w:szCs w:val="28"/>
          <w:lang w:val="uk-UA"/>
        </w:rPr>
        <w:t>: автореф. дис. … канд. пед. н.</w:t>
      </w:r>
      <w:r w:rsidR="00BF26B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47FBE">
        <w:rPr>
          <w:rFonts w:ascii="Times New Roman" w:hAnsi="Times New Roman"/>
          <w:bCs/>
          <w:sz w:val="28"/>
          <w:szCs w:val="28"/>
          <w:lang w:val="uk-UA"/>
        </w:rPr>
        <w:t xml:space="preserve">: спец. 13.00.02  «Теорія та методика навчання (технічні дисципліни)» / Н.І. </w:t>
      </w:r>
      <w:proofErr w:type="spellStart"/>
      <w:r w:rsidRPr="00547FBE">
        <w:rPr>
          <w:rFonts w:ascii="Times New Roman" w:hAnsi="Times New Roman"/>
          <w:bCs/>
          <w:sz w:val="28"/>
          <w:szCs w:val="28"/>
          <w:lang w:val="uk-UA"/>
        </w:rPr>
        <w:t>Вересоцька</w:t>
      </w:r>
      <w:proofErr w:type="spellEnd"/>
      <w:r w:rsidRPr="00547FBE">
        <w:rPr>
          <w:rFonts w:ascii="Times New Roman" w:hAnsi="Times New Roman"/>
          <w:bCs/>
          <w:sz w:val="28"/>
          <w:szCs w:val="28"/>
          <w:lang w:val="uk-UA"/>
        </w:rPr>
        <w:t>. – Київ, 2010. – 20 с.</w:t>
      </w:r>
    </w:p>
    <w:p w:rsidR="00C72509" w:rsidRDefault="00C72509" w:rsidP="008E5EB4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2. </w:t>
      </w:r>
      <w:r w:rsidRPr="00547FBE">
        <w:rPr>
          <w:rFonts w:ascii="Times New Roman" w:hAnsi="Times New Roman"/>
          <w:bCs/>
          <w:sz w:val="28"/>
          <w:szCs w:val="28"/>
          <w:lang w:val="uk-UA"/>
        </w:rPr>
        <w:t xml:space="preserve">Вища освіта в Україні. Нормативно-правове регулювання </w:t>
      </w:r>
      <w:r w:rsidRPr="00547FBE">
        <w:rPr>
          <w:rFonts w:ascii="Times New Roman" w:hAnsi="Times New Roman"/>
          <w:bCs/>
          <w:sz w:val="28"/>
          <w:szCs w:val="28"/>
        </w:rPr>
        <w:t xml:space="preserve">/ </w:t>
      </w:r>
      <w:r w:rsidRPr="00547FBE">
        <w:rPr>
          <w:rFonts w:ascii="Times New Roman" w:hAnsi="Times New Roman"/>
          <w:bCs/>
          <w:sz w:val="28"/>
          <w:szCs w:val="28"/>
          <w:lang w:val="uk-UA"/>
        </w:rPr>
        <w:t xml:space="preserve">за </w:t>
      </w:r>
      <w:proofErr w:type="spellStart"/>
      <w:r w:rsidRPr="00547FBE">
        <w:rPr>
          <w:rFonts w:ascii="Times New Roman" w:hAnsi="Times New Roman"/>
          <w:bCs/>
          <w:sz w:val="28"/>
          <w:szCs w:val="28"/>
          <w:lang w:val="uk-UA"/>
        </w:rPr>
        <w:t>заг</w:t>
      </w:r>
      <w:proofErr w:type="spellEnd"/>
      <w:r w:rsidRPr="00547FBE">
        <w:rPr>
          <w:rFonts w:ascii="Times New Roman" w:hAnsi="Times New Roman"/>
          <w:bCs/>
          <w:sz w:val="28"/>
          <w:szCs w:val="28"/>
          <w:lang w:val="uk-UA"/>
        </w:rPr>
        <w:t>. ред. А.П. Зайця, В.С. Журавського. – К.</w:t>
      </w:r>
      <w:r w:rsidR="00BF26B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47FBE">
        <w:rPr>
          <w:rFonts w:ascii="Times New Roman" w:hAnsi="Times New Roman"/>
          <w:bCs/>
          <w:sz w:val="28"/>
          <w:szCs w:val="28"/>
          <w:lang w:val="uk-UA"/>
        </w:rPr>
        <w:t>: Форум, 2003. – 950 с.</w:t>
      </w:r>
    </w:p>
    <w:p w:rsidR="00C72509" w:rsidRDefault="00C72509" w:rsidP="008E5EB4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proofErr w:type="spellStart"/>
      <w:r w:rsidRPr="0060352F">
        <w:rPr>
          <w:rFonts w:ascii="Times New Roman" w:hAnsi="Times New Roman"/>
          <w:bCs/>
          <w:sz w:val="28"/>
          <w:szCs w:val="28"/>
          <w:lang w:val="uk-UA"/>
        </w:rPr>
        <w:t>Курлянд</w:t>
      </w:r>
      <w:proofErr w:type="spellEnd"/>
      <w:r w:rsidRPr="0060352F">
        <w:rPr>
          <w:rFonts w:ascii="Times New Roman" w:hAnsi="Times New Roman"/>
          <w:bCs/>
          <w:sz w:val="28"/>
          <w:szCs w:val="28"/>
          <w:lang w:val="uk-UA"/>
        </w:rPr>
        <w:t xml:space="preserve"> З.Н. Педагогіка: [</w:t>
      </w:r>
      <w:proofErr w:type="spellStart"/>
      <w:r w:rsidRPr="0060352F">
        <w:rPr>
          <w:rFonts w:ascii="Times New Roman" w:hAnsi="Times New Roman"/>
          <w:bCs/>
          <w:sz w:val="28"/>
          <w:szCs w:val="28"/>
          <w:lang w:val="uk-UA"/>
        </w:rPr>
        <w:t>навч</w:t>
      </w:r>
      <w:proofErr w:type="spellEnd"/>
      <w:r w:rsidRPr="0060352F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60352F">
        <w:rPr>
          <w:rFonts w:ascii="Times New Roman" w:hAnsi="Times New Roman"/>
          <w:bCs/>
          <w:sz w:val="28"/>
          <w:szCs w:val="28"/>
          <w:lang w:val="uk-UA"/>
        </w:rPr>
        <w:t>посіб</w:t>
      </w:r>
      <w:proofErr w:type="spellEnd"/>
      <w:r w:rsidRPr="0060352F">
        <w:rPr>
          <w:rFonts w:ascii="Times New Roman" w:hAnsi="Times New Roman"/>
          <w:bCs/>
          <w:sz w:val="28"/>
          <w:szCs w:val="28"/>
          <w:lang w:val="uk-UA"/>
        </w:rPr>
        <w:t xml:space="preserve">] / </w:t>
      </w:r>
      <w:r w:rsidR="00BF26B7" w:rsidRPr="0060352F">
        <w:rPr>
          <w:rFonts w:ascii="Times New Roman" w:hAnsi="Times New Roman"/>
          <w:bCs/>
          <w:sz w:val="28"/>
          <w:szCs w:val="28"/>
          <w:lang w:val="uk-UA"/>
        </w:rPr>
        <w:t>З.Н.</w:t>
      </w:r>
      <w:r w:rsidR="00BF26B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60352F">
        <w:rPr>
          <w:rFonts w:ascii="Times New Roman" w:hAnsi="Times New Roman"/>
          <w:bCs/>
          <w:sz w:val="28"/>
          <w:szCs w:val="28"/>
          <w:lang w:val="uk-UA"/>
        </w:rPr>
        <w:t>Курлянд</w:t>
      </w:r>
      <w:proofErr w:type="spellEnd"/>
      <w:r w:rsidRPr="0060352F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BF26B7" w:rsidRPr="0060352F">
        <w:rPr>
          <w:rFonts w:ascii="Times New Roman" w:hAnsi="Times New Roman"/>
          <w:bCs/>
          <w:sz w:val="28"/>
          <w:szCs w:val="28"/>
          <w:lang w:val="uk-UA"/>
        </w:rPr>
        <w:t>Р.І.</w:t>
      </w:r>
      <w:r w:rsidR="00BF26B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60352F">
        <w:rPr>
          <w:rFonts w:ascii="Times New Roman" w:hAnsi="Times New Roman"/>
          <w:bCs/>
          <w:sz w:val="28"/>
          <w:szCs w:val="28"/>
          <w:lang w:val="uk-UA"/>
        </w:rPr>
        <w:t>Хмелюк</w:t>
      </w:r>
      <w:proofErr w:type="spellEnd"/>
      <w:r w:rsidRPr="0060352F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BF26B7" w:rsidRPr="0060352F">
        <w:rPr>
          <w:rFonts w:ascii="Times New Roman" w:hAnsi="Times New Roman"/>
          <w:bCs/>
          <w:sz w:val="28"/>
          <w:szCs w:val="28"/>
          <w:lang w:val="uk-UA"/>
        </w:rPr>
        <w:t xml:space="preserve">О.М. </w:t>
      </w:r>
      <w:proofErr w:type="spellStart"/>
      <w:r w:rsidRPr="0060352F">
        <w:rPr>
          <w:rFonts w:ascii="Times New Roman" w:hAnsi="Times New Roman"/>
          <w:bCs/>
          <w:sz w:val="28"/>
          <w:szCs w:val="28"/>
          <w:lang w:val="uk-UA"/>
        </w:rPr>
        <w:t>Яцій</w:t>
      </w:r>
      <w:proofErr w:type="spellEnd"/>
      <w:r w:rsidR="00A345B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0352F">
        <w:rPr>
          <w:rFonts w:ascii="Times New Roman" w:hAnsi="Times New Roman"/>
          <w:bCs/>
          <w:sz w:val="28"/>
          <w:szCs w:val="28"/>
          <w:lang w:val="uk-UA"/>
        </w:rPr>
        <w:t>– Харків</w:t>
      </w:r>
      <w:r w:rsidR="00BF26B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0352F"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  <w:proofErr w:type="spellStart"/>
      <w:r w:rsidR="00BF26B7">
        <w:rPr>
          <w:rFonts w:ascii="Times New Roman" w:hAnsi="Times New Roman"/>
          <w:bCs/>
          <w:sz w:val="28"/>
          <w:szCs w:val="28"/>
          <w:lang w:val="uk-UA"/>
        </w:rPr>
        <w:t>Одісей</w:t>
      </w:r>
      <w:proofErr w:type="spellEnd"/>
      <w:r w:rsidRPr="0060352F">
        <w:rPr>
          <w:rFonts w:ascii="Times New Roman" w:hAnsi="Times New Roman"/>
          <w:bCs/>
          <w:sz w:val="28"/>
          <w:szCs w:val="28"/>
          <w:lang w:val="uk-UA"/>
        </w:rPr>
        <w:t>, 2003. – 352 с.</w:t>
      </w:r>
    </w:p>
    <w:p w:rsidR="00C72509" w:rsidRPr="001E2661" w:rsidRDefault="00C72509" w:rsidP="008E5EB4">
      <w:pPr>
        <w:pStyle w:val="Pa7"/>
        <w:spacing w:line="360" w:lineRule="auto"/>
        <w:ind w:firstLine="708"/>
        <w:jc w:val="both"/>
        <w:rPr>
          <w:rStyle w:val="A20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4. </w:t>
      </w:r>
      <w:r w:rsidRPr="001E2661">
        <w:rPr>
          <w:rStyle w:val="A20"/>
          <w:rFonts w:ascii="Times New Roman" w:hAnsi="Times New Roman"/>
          <w:sz w:val="28"/>
          <w:szCs w:val="28"/>
          <w:lang w:val="uk-UA"/>
        </w:rPr>
        <w:t xml:space="preserve">Булах </w:t>
      </w:r>
      <w:proofErr w:type="spellStart"/>
      <w:r w:rsidRPr="001E2661">
        <w:rPr>
          <w:rStyle w:val="A20"/>
          <w:rFonts w:ascii="Times New Roman" w:hAnsi="Times New Roman"/>
          <w:sz w:val="28"/>
          <w:szCs w:val="28"/>
          <w:lang w:val="uk-UA"/>
        </w:rPr>
        <w:t>І. Є. Тео</w:t>
      </w:r>
      <w:proofErr w:type="spellEnd"/>
      <w:r w:rsidRPr="001E2661">
        <w:rPr>
          <w:rStyle w:val="A20"/>
          <w:rFonts w:ascii="Times New Roman" w:hAnsi="Times New Roman"/>
          <w:sz w:val="28"/>
          <w:szCs w:val="28"/>
          <w:lang w:val="uk-UA"/>
        </w:rPr>
        <w:t>рія і методика комп’ютерного тестування успішності навчання (на матеріалах медичних навчальних закладів) : дис. доктора пед. наук</w:t>
      </w:r>
      <w:r w:rsidR="00BF26B7">
        <w:rPr>
          <w:rStyle w:val="A20"/>
          <w:rFonts w:ascii="Times New Roman" w:hAnsi="Times New Roman"/>
          <w:sz w:val="28"/>
          <w:szCs w:val="28"/>
          <w:lang w:val="uk-UA"/>
        </w:rPr>
        <w:t xml:space="preserve"> </w:t>
      </w:r>
      <w:r w:rsidRPr="001E2661">
        <w:rPr>
          <w:rStyle w:val="A20"/>
          <w:rFonts w:ascii="Times New Roman" w:hAnsi="Times New Roman"/>
          <w:sz w:val="28"/>
          <w:szCs w:val="28"/>
          <w:lang w:val="uk-UA"/>
        </w:rPr>
        <w:t xml:space="preserve">: 13.00.01 / </w:t>
      </w:r>
      <w:proofErr w:type="spellStart"/>
      <w:r w:rsidRPr="001E2661">
        <w:rPr>
          <w:rStyle w:val="A20"/>
          <w:rFonts w:ascii="Times New Roman" w:hAnsi="Times New Roman"/>
          <w:sz w:val="28"/>
          <w:szCs w:val="28"/>
          <w:lang w:val="uk-UA"/>
        </w:rPr>
        <w:t>І. Є. Бу</w:t>
      </w:r>
      <w:proofErr w:type="spellEnd"/>
      <w:r w:rsidRPr="001E2661">
        <w:rPr>
          <w:rStyle w:val="A20"/>
          <w:rFonts w:ascii="Times New Roman" w:hAnsi="Times New Roman"/>
          <w:sz w:val="28"/>
          <w:szCs w:val="28"/>
          <w:lang w:val="uk-UA"/>
        </w:rPr>
        <w:t xml:space="preserve">лах; Київський національний університет імені </w:t>
      </w:r>
      <w:proofErr w:type="spellStart"/>
      <w:r w:rsidRPr="001E2661">
        <w:rPr>
          <w:rStyle w:val="A20"/>
          <w:rFonts w:ascii="Times New Roman" w:hAnsi="Times New Roman"/>
          <w:sz w:val="28"/>
          <w:szCs w:val="28"/>
          <w:lang w:val="uk-UA"/>
        </w:rPr>
        <w:t>Т. Г. Шевче</w:t>
      </w:r>
      <w:proofErr w:type="spellEnd"/>
      <w:r w:rsidRPr="001E2661">
        <w:rPr>
          <w:rStyle w:val="A20"/>
          <w:rFonts w:ascii="Times New Roman" w:hAnsi="Times New Roman"/>
          <w:sz w:val="28"/>
          <w:szCs w:val="28"/>
          <w:lang w:val="uk-UA"/>
        </w:rPr>
        <w:t>нка. – К., 1995. – 430 с.</w:t>
      </w:r>
    </w:p>
    <w:p w:rsidR="00C72509" w:rsidRPr="00683142" w:rsidRDefault="00C72509" w:rsidP="00BF26B7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83142">
        <w:rPr>
          <w:rFonts w:ascii="Times New Roman" w:hAnsi="Times New Roman"/>
          <w:sz w:val="28"/>
          <w:szCs w:val="28"/>
          <w:lang w:val="uk-UA" w:eastAsia="ru-RU"/>
        </w:rPr>
        <w:t xml:space="preserve">5. </w:t>
      </w:r>
      <w:proofErr w:type="spellStart"/>
      <w:r w:rsidRPr="00683142">
        <w:rPr>
          <w:rFonts w:ascii="Times New Roman" w:hAnsi="Times New Roman"/>
          <w:sz w:val="28"/>
          <w:szCs w:val="28"/>
          <w:lang w:eastAsia="ru-RU"/>
        </w:rPr>
        <w:t>Сирова</w:t>
      </w:r>
      <w:proofErr w:type="spellEnd"/>
      <w:r w:rsidRPr="00683142">
        <w:rPr>
          <w:rFonts w:ascii="Times New Roman" w:hAnsi="Times New Roman"/>
          <w:sz w:val="28"/>
          <w:szCs w:val="28"/>
          <w:lang w:eastAsia="ru-RU"/>
        </w:rPr>
        <w:t xml:space="preserve"> Г.О., Левашова О.Л.</w:t>
      </w:r>
      <w:r w:rsidRPr="0068314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83142">
        <w:rPr>
          <w:rFonts w:ascii="Times New Roman" w:hAnsi="Times New Roman"/>
          <w:sz w:val="28"/>
          <w:szCs w:val="28"/>
          <w:lang w:eastAsia="ru-RU"/>
        </w:rPr>
        <w:t>Использование мультимедийных технологий в преподавании медицинской химии иностранным студентам</w:t>
      </w:r>
      <w:r w:rsidRPr="00683142">
        <w:rPr>
          <w:rFonts w:ascii="Times New Roman" w:hAnsi="Times New Roman"/>
          <w:sz w:val="28"/>
          <w:szCs w:val="28"/>
          <w:lang w:val="uk-UA" w:eastAsia="ru-RU"/>
        </w:rPr>
        <w:t xml:space="preserve"> // </w:t>
      </w:r>
      <w:proofErr w:type="spellStart"/>
      <w:r w:rsidRPr="00683142">
        <w:rPr>
          <w:rFonts w:ascii="Times New Roman" w:hAnsi="Times New Roman"/>
          <w:sz w:val="28"/>
          <w:szCs w:val="28"/>
          <w:lang w:eastAsia="ru-RU"/>
        </w:rPr>
        <w:t>Севаст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68314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н</w:t>
      </w:r>
      <w:proofErr w:type="spellStart"/>
      <w:r w:rsidRPr="00683142">
        <w:rPr>
          <w:rFonts w:ascii="Times New Roman" w:hAnsi="Times New Roman"/>
          <w:sz w:val="28"/>
          <w:szCs w:val="28"/>
          <w:lang w:eastAsia="ru-RU"/>
        </w:rPr>
        <w:t>ац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68314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83142">
        <w:rPr>
          <w:rFonts w:ascii="Times New Roman" w:hAnsi="Times New Roman"/>
          <w:sz w:val="28"/>
          <w:szCs w:val="28"/>
          <w:lang w:eastAsia="ru-RU"/>
        </w:rPr>
        <w:t>техн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="00BF26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F26B7">
        <w:rPr>
          <w:rFonts w:ascii="Times New Roman" w:hAnsi="Times New Roman"/>
          <w:sz w:val="28"/>
          <w:szCs w:val="28"/>
          <w:lang w:eastAsia="ru-RU"/>
        </w:rPr>
        <w:t>ун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683142">
        <w:rPr>
          <w:rFonts w:ascii="Times New Roman" w:hAnsi="Times New Roman"/>
          <w:sz w:val="28"/>
          <w:szCs w:val="28"/>
          <w:lang w:eastAsia="ru-RU"/>
        </w:rPr>
        <w:t xml:space="preserve">т. </w:t>
      </w:r>
      <w:proofErr w:type="spellStart"/>
      <w:r w:rsidRPr="00683142">
        <w:rPr>
          <w:rFonts w:ascii="Times New Roman" w:hAnsi="Times New Roman"/>
          <w:sz w:val="28"/>
          <w:szCs w:val="28"/>
          <w:lang w:eastAsia="ru-RU"/>
        </w:rPr>
        <w:t>Матеріали</w:t>
      </w:r>
      <w:proofErr w:type="spellEnd"/>
      <w:r w:rsidRPr="00683142">
        <w:rPr>
          <w:rFonts w:ascii="Times New Roman" w:hAnsi="Times New Roman"/>
          <w:sz w:val="28"/>
          <w:szCs w:val="28"/>
          <w:lang w:eastAsia="ru-RU"/>
        </w:rPr>
        <w:t xml:space="preserve"> IX </w:t>
      </w:r>
      <w:proofErr w:type="spellStart"/>
      <w:r w:rsidRPr="00683142">
        <w:rPr>
          <w:rFonts w:ascii="Times New Roman" w:hAnsi="Times New Roman"/>
          <w:sz w:val="28"/>
          <w:szCs w:val="28"/>
          <w:lang w:eastAsia="ru-RU"/>
        </w:rPr>
        <w:t>Міжнар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наук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683142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683142">
        <w:rPr>
          <w:rFonts w:ascii="Times New Roman" w:hAnsi="Times New Roman"/>
          <w:sz w:val="28"/>
          <w:szCs w:val="28"/>
          <w:lang w:eastAsia="ru-RU"/>
        </w:rPr>
        <w:t>практ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68314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83142">
        <w:rPr>
          <w:rFonts w:ascii="Times New Roman" w:hAnsi="Times New Roman"/>
          <w:sz w:val="28"/>
          <w:szCs w:val="28"/>
          <w:lang w:eastAsia="ru-RU"/>
        </w:rPr>
        <w:t>конф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="00A345B4">
        <w:rPr>
          <w:rFonts w:ascii="Times New Roman" w:hAnsi="Times New Roman"/>
          <w:sz w:val="28"/>
          <w:szCs w:val="28"/>
          <w:lang w:eastAsia="ru-RU"/>
        </w:rPr>
        <w:t xml:space="preserve"> "</w:t>
      </w:r>
      <w:proofErr w:type="spellStart"/>
      <w:r w:rsidR="00A345B4">
        <w:rPr>
          <w:rFonts w:ascii="Times New Roman" w:hAnsi="Times New Roman"/>
          <w:sz w:val="28"/>
          <w:szCs w:val="28"/>
          <w:lang w:eastAsia="ru-RU"/>
        </w:rPr>
        <w:t>Актуальні</w:t>
      </w:r>
      <w:proofErr w:type="spellEnd"/>
      <w:r w:rsidR="00A345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345B4">
        <w:rPr>
          <w:rFonts w:ascii="Times New Roman" w:hAnsi="Times New Roman"/>
          <w:sz w:val="28"/>
          <w:szCs w:val="28"/>
          <w:lang w:eastAsia="ru-RU"/>
        </w:rPr>
        <w:t>питання</w:t>
      </w:r>
      <w:proofErr w:type="spellEnd"/>
      <w:r w:rsidR="00A345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345B4">
        <w:rPr>
          <w:rFonts w:ascii="Times New Roman" w:hAnsi="Times New Roman"/>
          <w:sz w:val="28"/>
          <w:szCs w:val="28"/>
          <w:lang w:eastAsia="ru-RU"/>
        </w:rPr>
        <w:t>біологічної</w:t>
      </w:r>
      <w:proofErr w:type="spellEnd"/>
      <w:r w:rsidR="00A345B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83142">
        <w:rPr>
          <w:rFonts w:ascii="Times New Roman" w:hAnsi="Times New Roman"/>
          <w:sz w:val="28"/>
          <w:szCs w:val="28"/>
          <w:lang w:eastAsia="ru-RU"/>
        </w:rPr>
        <w:t>фізики</w:t>
      </w:r>
      <w:proofErr w:type="spellEnd"/>
      <w:r w:rsidRPr="00683142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683142">
        <w:rPr>
          <w:rFonts w:ascii="Times New Roman" w:hAnsi="Times New Roman"/>
          <w:sz w:val="28"/>
          <w:szCs w:val="28"/>
          <w:lang w:eastAsia="ru-RU"/>
        </w:rPr>
        <w:t>хі</w:t>
      </w:r>
      <w:proofErr w:type="gramStart"/>
      <w:r w:rsidRPr="00683142"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 w:rsidRPr="00683142">
        <w:rPr>
          <w:rFonts w:ascii="Times New Roman" w:hAnsi="Times New Roman"/>
          <w:sz w:val="28"/>
          <w:szCs w:val="28"/>
          <w:lang w:eastAsia="ru-RU"/>
        </w:rPr>
        <w:t>ії</w:t>
      </w:r>
      <w:proofErr w:type="spellEnd"/>
      <w:r w:rsidRPr="00683142">
        <w:rPr>
          <w:rFonts w:ascii="Times New Roman" w:hAnsi="Times New Roman"/>
          <w:sz w:val="28"/>
          <w:szCs w:val="28"/>
          <w:lang w:eastAsia="ru-RU"/>
        </w:rPr>
        <w:t>"</w:t>
      </w:r>
      <w:r w:rsidR="00BF26B7">
        <w:rPr>
          <w:rFonts w:ascii="Times New Roman" w:hAnsi="Times New Roman"/>
          <w:sz w:val="28"/>
          <w:szCs w:val="28"/>
          <w:lang w:val="uk-UA" w:eastAsia="ru-RU"/>
        </w:rPr>
        <w:t>,</w:t>
      </w:r>
      <w:r w:rsidR="00BF26B7">
        <w:rPr>
          <w:rFonts w:ascii="Times New Roman" w:hAnsi="Times New Roman"/>
          <w:sz w:val="28"/>
          <w:szCs w:val="28"/>
          <w:lang w:eastAsia="ru-RU"/>
        </w:rPr>
        <w:t xml:space="preserve"> м. Севастополь, 22</w:t>
      </w:r>
      <w:r w:rsidR="00BF26B7" w:rsidRPr="00547FBE">
        <w:rPr>
          <w:rFonts w:ascii="Times New Roman" w:hAnsi="Times New Roman"/>
          <w:bCs/>
          <w:sz w:val="28"/>
          <w:szCs w:val="28"/>
          <w:lang w:val="uk-UA"/>
        </w:rPr>
        <w:t>–</w:t>
      </w:r>
      <w:r w:rsidRPr="00683142">
        <w:rPr>
          <w:rFonts w:ascii="Times New Roman" w:hAnsi="Times New Roman"/>
          <w:sz w:val="28"/>
          <w:szCs w:val="28"/>
          <w:lang w:eastAsia="ru-RU"/>
        </w:rPr>
        <w:t xml:space="preserve">26 </w:t>
      </w:r>
      <w:proofErr w:type="spellStart"/>
      <w:r w:rsidRPr="00683142">
        <w:rPr>
          <w:rFonts w:ascii="Times New Roman" w:hAnsi="Times New Roman"/>
          <w:sz w:val="28"/>
          <w:szCs w:val="28"/>
          <w:lang w:eastAsia="ru-RU"/>
        </w:rPr>
        <w:t>квітня</w:t>
      </w:r>
      <w:proofErr w:type="spellEnd"/>
      <w:r w:rsidRPr="00683142">
        <w:rPr>
          <w:rFonts w:ascii="Times New Roman" w:hAnsi="Times New Roman"/>
          <w:sz w:val="28"/>
          <w:szCs w:val="28"/>
          <w:lang w:eastAsia="ru-RU"/>
        </w:rPr>
        <w:t xml:space="preserve"> 2013 р.</w:t>
      </w:r>
      <w:r w:rsidR="00B4043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4043D" w:rsidRPr="00547FBE">
        <w:rPr>
          <w:rFonts w:ascii="Times New Roman" w:hAnsi="Times New Roman"/>
          <w:bCs/>
          <w:sz w:val="28"/>
          <w:szCs w:val="28"/>
          <w:lang w:val="uk-UA"/>
        </w:rPr>
        <w:t>–</w:t>
      </w:r>
      <w:r w:rsidR="00B4043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83142">
        <w:rPr>
          <w:rFonts w:ascii="Times New Roman" w:hAnsi="Times New Roman"/>
          <w:sz w:val="28"/>
          <w:szCs w:val="28"/>
          <w:lang w:val="uk-UA" w:eastAsia="ru-RU"/>
        </w:rPr>
        <w:t xml:space="preserve">С. </w:t>
      </w:r>
      <w:r w:rsidRPr="00683142">
        <w:rPr>
          <w:rFonts w:ascii="Times New Roman" w:hAnsi="Times New Roman"/>
          <w:sz w:val="28"/>
          <w:szCs w:val="28"/>
          <w:lang w:eastAsia="ru-RU"/>
        </w:rPr>
        <w:t>241</w:t>
      </w:r>
      <w:r w:rsidR="00A345B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F26B7" w:rsidRPr="00547FBE">
        <w:rPr>
          <w:rFonts w:ascii="Times New Roman" w:hAnsi="Times New Roman"/>
          <w:bCs/>
          <w:sz w:val="28"/>
          <w:szCs w:val="28"/>
          <w:lang w:val="uk-UA"/>
        </w:rPr>
        <w:t>–</w:t>
      </w:r>
      <w:r w:rsidR="00A345B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83142">
        <w:rPr>
          <w:rFonts w:ascii="Times New Roman" w:hAnsi="Times New Roman"/>
          <w:sz w:val="28"/>
          <w:szCs w:val="28"/>
          <w:lang w:eastAsia="ru-RU"/>
        </w:rPr>
        <w:t>243</w:t>
      </w:r>
    </w:p>
    <w:p w:rsidR="00C72509" w:rsidRPr="00D17EEC" w:rsidRDefault="00C72509" w:rsidP="008E5EB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3142">
        <w:rPr>
          <w:rFonts w:ascii="Times New Roman" w:hAnsi="Times New Roman"/>
          <w:sz w:val="28"/>
          <w:szCs w:val="28"/>
          <w:lang w:val="uk-UA" w:eastAsia="ru-RU"/>
        </w:rPr>
        <w:t xml:space="preserve">6. Сирова Г.О., </w:t>
      </w:r>
      <w:proofErr w:type="spellStart"/>
      <w:r w:rsidRPr="00683142">
        <w:rPr>
          <w:rFonts w:ascii="Times New Roman" w:hAnsi="Times New Roman"/>
          <w:sz w:val="28"/>
          <w:szCs w:val="28"/>
          <w:lang w:val="uk-UA" w:eastAsia="ru-RU"/>
        </w:rPr>
        <w:t>Петюніна</w:t>
      </w:r>
      <w:proofErr w:type="spellEnd"/>
      <w:r w:rsidRPr="00683142">
        <w:rPr>
          <w:rFonts w:ascii="Times New Roman" w:hAnsi="Times New Roman"/>
          <w:sz w:val="28"/>
          <w:szCs w:val="28"/>
          <w:lang w:val="uk-UA" w:eastAsia="ru-RU"/>
        </w:rPr>
        <w:t xml:space="preserve"> В.М., Андрєєва С.В., Макаров В.О., </w:t>
      </w:r>
      <w:proofErr w:type="spellStart"/>
      <w:r w:rsidRPr="00683142">
        <w:rPr>
          <w:rFonts w:ascii="Times New Roman" w:hAnsi="Times New Roman"/>
          <w:sz w:val="28"/>
          <w:szCs w:val="28"/>
          <w:lang w:val="uk-UA" w:eastAsia="ru-RU"/>
        </w:rPr>
        <w:t>Левашова</w:t>
      </w:r>
      <w:proofErr w:type="spellEnd"/>
      <w:r w:rsidRPr="00683142">
        <w:rPr>
          <w:rFonts w:ascii="Times New Roman" w:hAnsi="Times New Roman"/>
          <w:sz w:val="28"/>
          <w:szCs w:val="28"/>
          <w:lang w:val="uk-UA" w:eastAsia="ru-RU"/>
        </w:rPr>
        <w:t xml:space="preserve"> О.Л.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83142">
        <w:rPr>
          <w:rFonts w:ascii="Times New Roman" w:hAnsi="Times New Roman"/>
          <w:sz w:val="28"/>
          <w:szCs w:val="28"/>
          <w:lang w:val="uk-UA" w:eastAsia="ru-RU"/>
        </w:rPr>
        <w:t xml:space="preserve">Організація контрольно-оцінювальної діяльності студентів першокурсників в умовах кредитно-модульної системи // </w:t>
      </w:r>
      <w:r>
        <w:rPr>
          <w:rFonts w:ascii="Times New Roman" w:hAnsi="Times New Roman"/>
          <w:sz w:val="28"/>
          <w:szCs w:val="28"/>
          <w:lang w:val="uk-UA" w:eastAsia="ru-RU"/>
        </w:rPr>
        <w:t>М</w:t>
      </w:r>
      <w:r w:rsidRPr="00683142">
        <w:rPr>
          <w:rFonts w:ascii="Times New Roman" w:hAnsi="Times New Roman"/>
          <w:sz w:val="28"/>
          <w:szCs w:val="28"/>
          <w:lang w:val="uk-UA" w:eastAsia="ru-RU"/>
        </w:rPr>
        <w:t xml:space="preserve">атеріали </w:t>
      </w:r>
      <w:proofErr w:type="spellStart"/>
      <w:r w:rsidRPr="00683142">
        <w:rPr>
          <w:rFonts w:ascii="Times New Roman" w:hAnsi="Times New Roman"/>
          <w:sz w:val="28"/>
          <w:szCs w:val="28"/>
          <w:lang w:val="uk-UA" w:eastAsia="ru-RU"/>
        </w:rPr>
        <w:t>Всеукр</w:t>
      </w:r>
      <w:proofErr w:type="spellEnd"/>
      <w:r w:rsidRPr="00683142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683142">
        <w:rPr>
          <w:rFonts w:ascii="Times New Roman" w:hAnsi="Times New Roman"/>
          <w:sz w:val="28"/>
          <w:szCs w:val="28"/>
          <w:lang w:val="uk-UA" w:eastAsia="ru-RU"/>
        </w:rPr>
        <w:t>навч.-наук</w:t>
      </w:r>
      <w:proofErr w:type="spellEnd"/>
      <w:r w:rsidRPr="00683142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683142">
        <w:rPr>
          <w:rFonts w:ascii="Times New Roman" w:hAnsi="Times New Roman"/>
          <w:sz w:val="28"/>
          <w:szCs w:val="28"/>
          <w:lang w:val="uk-UA" w:eastAsia="ru-RU"/>
        </w:rPr>
        <w:t>конф</w:t>
      </w:r>
      <w:proofErr w:type="spellEnd"/>
      <w:r w:rsidRPr="00683142">
        <w:rPr>
          <w:rFonts w:ascii="Times New Roman" w:hAnsi="Times New Roman"/>
          <w:sz w:val="28"/>
          <w:szCs w:val="28"/>
          <w:lang w:val="uk-UA" w:eastAsia="ru-RU"/>
        </w:rPr>
        <w:t xml:space="preserve">. з </w:t>
      </w:r>
      <w:proofErr w:type="spellStart"/>
      <w:r w:rsidRPr="00683142">
        <w:rPr>
          <w:rFonts w:ascii="Times New Roman" w:hAnsi="Times New Roman"/>
          <w:sz w:val="28"/>
          <w:szCs w:val="28"/>
          <w:lang w:val="uk-UA" w:eastAsia="ru-RU"/>
        </w:rPr>
        <w:t>міжнар</w:t>
      </w:r>
      <w:proofErr w:type="spellEnd"/>
      <w:r w:rsidRPr="00683142">
        <w:rPr>
          <w:rFonts w:ascii="Times New Roman" w:hAnsi="Times New Roman"/>
          <w:sz w:val="28"/>
          <w:szCs w:val="28"/>
          <w:lang w:val="uk-UA" w:eastAsia="ru-RU"/>
        </w:rPr>
        <w:t>. участю (Тернопіль, 15</w:t>
      </w:r>
      <w:r w:rsidR="00BF26B7" w:rsidRPr="00547FBE">
        <w:rPr>
          <w:rFonts w:ascii="Times New Roman" w:hAnsi="Times New Roman"/>
          <w:bCs/>
          <w:sz w:val="28"/>
          <w:szCs w:val="28"/>
          <w:lang w:val="uk-UA"/>
        </w:rPr>
        <w:t>–</w:t>
      </w:r>
      <w:r w:rsidRPr="00683142">
        <w:rPr>
          <w:rFonts w:ascii="Times New Roman" w:hAnsi="Times New Roman"/>
          <w:sz w:val="28"/>
          <w:szCs w:val="28"/>
          <w:lang w:val="uk-UA" w:eastAsia="ru-RU"/>
        </w:rPr>
        <w:t>16 травн</w:t>
      </w:r>
      <w:r w:rsidR="00BF26B7">
        <w:rPr>
          <w:rFonts w:ascii="Times New Roman" w:hAnsi="Times New Roman"/>
          <w:sz w:val="28"/>
          <w:szCs w:val="28"/>
          <w:lang w:val="uk-UA" w:eastAsia="ru-RU"/>
        </w:rPr>
        <w:t>я</w:t>
      </w:r>
      <w:r w:rsidRPr="00683142">
        <w:rPr>
          <w:rFonts w:ascii="Times New Roman" w:hAnsi="Times New Roman"/>
          <w:sz w:val="28"/>
          <w:szCs w:val="28"/>
          <w:lang w:val="uk-UA" w:eastAsia="ru-RU"/>
        </w:rPr>
        <w:t xml:space="preserve"> 2014 р.). </w:t>
      </w:r>
      <w:r w:rsidR="00BF26B7" w:rsidRPr="00547FBE">
        <w:rPr>
          <w:rFonts w:ascii="Times New Roman" w:hAnsi="Times New Roman"/>
          <w:bCs/>
          <w:sz w:val="28"/>
          <w:szCs w:val="28"/>
          <w:lang w:val="uk-UA"/>
        </w:rPr>
        <w:t>–</w:t>
      </w:r>
      <w:r w:rsidRPr="00683142">
        <w:rPr>
          <w:rFonts w:ascii="Times New Roman" w:hAnsi="Times New Roman"/>
          <w:sz w:val="28"/>
          <w:szCs w:val="28"/>
          <w:lang w:val="uk-UA" w:eastAsia="ru-RU"/>
        </w:rPr>
        <w:t xml:space="preserve"> Тернопіль</w:t>
      </w:r>
      <w:r w:rsidR="00BF26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83142">
        <w:rPr>
          <w:rFonts w:ascii="Times New Roman" w:hAnsi="Times New Roman"/>
          <w:sz w:val="28"/>
          <w:szCs w:val="28"/>
          <w:lang w:val="uk-UA" w:eastAsia="ru-RU"/>
        </w:rPr>
        <w:t xml:space="preserve">: ТДМУ, 2014. </w:t>
      </w:r>
      <w:r w:rsidR="00BF26B7" w:rsidRPr="00547FBE">
        <w:rPr>
          <w:rFonts w:ascii="Times New Roman" w:hAnsi="Times New Roman"/>
          <w:bCs/>
          <w:sz w:val="28"/>
          <w:szCs w:val="28"/>
          <w:lang w:val="uk-UA"/>
        </w:rPr>
        <w:t>–</w:t>
      </w:r>
      <w:r w:rsidR="00B4043D">
        <w:rPr>
          <w:rFonts w:ascii="Times New Roman" w:hAnsi="Times New Roman"/>
          <w:sz w:val="28"/>
          <w:szCs w:val="28"/>
          <w:lang w:val="uk-UA" w:eastAsia="ru-RU"/>
        </w:rPr>
        <w:t xml:space="preserve"> Ч. 1. </w:t>
      </w:r>
      <w:r w:rsidR="00B4043D" w:rsidRPr="00547FBE">
        <w:rPr>
          <w:rFonts w:ascii="Times New Roman" w:hAnsi="Times New Roman"/>
          <w:bCs/>
          <w:sz w:val="28"/>
          <w:szCs w:val="28"/>
          <w:lang w:val="uk-UA"/>
        </w:rPr>
        <w:t>–</w:t>
      </w:r>
      <w:r w:rsidR="00B4043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83142">
        <w:rPr>
          <w:rFonts w:ascii="Times New Roman" w:hAnsi="Times New Roman"/>
          <w:sz w:val="28"/>
          <w:szCs w:val="28"/>
          <w:lang w:val="uk-UA" w:eastAsia="ru-RU"/>
        </w:rPr>
        <w:t xml:space="preserve">С. </w:t>
      </w:r>
      <w:r w:rsidRPr="00683142">
        <w:rPr>
          <w:rFonts w:ascii="Times New Roman" w:hAnsi="Times New Roman"/>
          <w:sz w:val="28"/>
          <w:szCs w:val="28"/>
          <w:lang w:eastAsia="ru-RU"/>
        </w:rPr>
        <w:t>352</w:t>
      </w:r>
      <w:r w:rsidR="00A345B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F26B7" w:rsidRPr="00547FBE">
        <w:rPr>
          <w:rFonts w:ascii="Times New Roman" w:hAnsi="Times New Roman"/>
          <w:bCs/>
          <w:sz w:val="28"/>
          <w:szCs w:val="28"/>
          <w:lang w:val="uk-UA"/>
        </w:rPr>
        <w:t>–</w:t>
      </w:r>
      <w:r w:rsidR="00A345B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83142">
        <w:rPr>
          <w:rFonts w:ascii="Times New Roman" w:hAnsi="Times New Roman"/>
          <w:sz w:val="28"/>
          <w:szCs w:val="28"/>
          <w:lang w:eastAsia="ru-RU"/>
        </w:rPr>
        <w:t>353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C72509" w:rsidRPr="00547FBE" w:rsidRDefault="00C72509" w:rsidP="008E5EB4">
      <w:pPr>
        <w:pStyle w:val="a5"/>
        <w:spacing w:after="0" w:line="360" w:lineRule="auto"/>
        <w:ind w:left="0" w:firstLine="708"/>
        <w:jc w:val="both"/>
        <w:rPr>
          <w:bCs/>
          <w:sz w:val="28"/>
          <w:szCs w:val="28"/>
          <w:lang w:val="uk-UA"/>
        </w:rPr>
      </w:pPr>
    </w:p>
    <w:p w:rsidR="00C72509" w:rsidRPr="002A086C" w:rsidRDefault="00C72509" w:rsidP="008E5EB4">
      <w:pPr>
        <w:pStyle w:val="a5"/>
        <w:spacing w:after="0" w:line="360" w:lineRule="auto"/>
        <w:ind w:left="0" w:firstLine="708"/>
        <w:jc w:val="both"/>
        <w:rPr>
          <w:sz w:val="28"/>
          <w:szCs w:val="28"/>
          <w:lang w:val="uk-UA" w:eastAsia="uk-UA"/>
        </w:rPr>
      </w:pPr>
    </w:p>
    <w:p w:rsidR="00C72509" w:rsidRPr="008E5EB4" w:rsidRDefault="00C72509" w:rsidP="008E5EB4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72509" w:rsidRPr="00540379" w:rsidRDefault="00C72509" w:rsidP="00D66D39">
      <w:pPr>
        <w:pStyle w:val="ListParagraph1"/>
        <w:spacing w:after="0" w:line="355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72509" w:rsidRPr="00D66D39" w:rsidRDefault="00C72509">
      <w:pPr>
        <w:rPr>
          <w:lang w:val="uk-UA"/>
        </w:rPr>
      </w:pPr>
    </w:p>
    <w:sectPr w:rsidR="00C72509" w:rsidRPr="00D66D39" w:rsidSect="005C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39"/>
    <w:rsid w:val="0007569B"/>
    <w:rsid w:val="00096F57"/>
    <w:rsid w:val="000E16A4"/>
    <w:rsid w:val="001162E7"/>
    <w:rsid w:val="001E2661"/>
    <w:rsid w:val="00240F95"/>
    <w:rsid w:val="00245AA1"/>
    <w:rsid w:val="002936E7"/>
    <w:rsid w:val="002A086C"/>
    <w:rsid w:val="002A7F9C"/>
    <w:rsid w:val="002C0DAC"/>
    <w:rsid w:val="00312BE6"/>
    <w:rsid w:val="0032163F"/>
    <w:rsid w:val="00350C13"/>
    <w:rsid w:val="00357692"/>
    <w:rsid w:val="00376306"/>
    <w:rsid w:val="003A612B"/>
    <w:rsid w:val="00424AAE"/>
    <w:rsid w:val="004447EE"/>
    <w:rsid w:val="00492C75"/>
    <w:rsid w:val="0049475D"/>
    <w:rsid w:val="004F73BA"/>
    <w:rsid w:val="005024BF"/>
    <w:rsid w:val="005105DE"/>
    <w:rsid w:val="005139AE"/>
    <w:rsid w:val="00516B2F"/>
    <w:rsid w:val="00540379"/>
    <w:rsid w:val="00547FBE"/>
    <w:rsid w:val="005715C5"/>
    <w:rsid w:val="00577D0D"/>
    <w:rsid w:val="005A0410"/>
    <w:rsid w:val="005C6BA5"/>
    <w:rsid w:val="005D3582"/>
    <w:rsid w:val="0060352F"/>
    <w:rsid w:val="00670205"/>
    <w:rsid w:val="00683142"/>
    <w:rsid w:val="006A63D0"/>
    <w:rsid w:val="006C38C9"/>
    <w:rsid w:val="006D40DD"/>
    <w:rsid w:val="006E1090"/>
    <w:rsid w:val="006F425C"/>
    <w:rsid w:val="00700D6D"/>
    <w:rsid w:val="00707163"/>
    <w:rsid w:val="00715CC6"/>
    <w:rsid w:val="00747EE3"/>
    <w:rsid w:val="00754773"/>
    <w:rsid w:val="007A1AA6"/>
    <w:rsid w:val="007B5118"/>
    <w:rsid w:val="007F4E63"/>
    <w:rsid w:val="008E5EB4"/>
    <w:rsid w:val="009323D9"/>
    <w:rsid w:val="00953D99"/>
    <w:rsid w:val="009805EC"/>
    <w:rsid w:val="009B198C"/>
    <w:rsid w:val="009F4399"/>
    <w:rsid w:val="00A345B4"/>
    <w:rsid w:val="00A62DF9"/>
    <w:rsid w:val="00A93677"/>
    <w:rsid w:val="00B4043D"/>
    <w:rsid w:val="00B44FC6"/>
    <w:rsid w:val="00B45C74"/>
    <w:rsid w:val="00B53503"/>
    <w:rsid w:val="00B80693"/>
    <w:rsid w:val="00BF26B7"/>
    <w:rsid w:val="00C53CC6"/>
    <w:rsid w:val="00C61FDE"/>
    <w:rsid w:val="00C638D5"/>
    <w:rsid w:val="00C72509"/>
    <w:rsid w:val="00CC5B24"/>
    <w:rsid w:val="00CC6F61"/>
    <w:rsid w:val="00D17EEC"/>
    <w:rsid w:val="00D33513"/>
    <w:rsid w:val="00D66D39"/>
    <w:rsid w:val="00DF1835"/>
    <w:rsid w:val="00DF2D14"/>
    <w:rsid w:val="00E053DC"/>
    <w:rsid w:val="00F042EA"/>
    <w:rsid w:val="00F15E9D"/>
    <w:rsid w:val="00FA5B4D"/>
    <w:rsid w:val="00FA72B1"/>
    <w:rsid w:val="00FB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D66D39"/>
    <w:pPr>
      <w:ind w:left="720"/>
      <w:contextualSpacing/>
    </w:pPr>
    <w:rPr>
      <w:rFonts w:eastAsia="Times New Roman"/>
    </w:rPr>
  </w:style>
  <w:style w:type="paragraph" w:customStyle="1" w:styleId="Pa2">
    <w:name w:val="Pa2"/>
    <w:basedOn w:val="a"/>
    <w:next w:val="a"/>
    <w:uiPriority w:val="99"/>
    <w:rsid w:val="007A1AA6"/>
    <w:pPr>
      <w:autoSpaceDE w:val="0"/>
      <w:autoSpaceDN w:val="0"/>
      <w:adjustRightInd w:val="0"/>
      <w:spacing w:after="0" w:line="201" w:lineRule="atLeast"/>
    </w:pPr>
    <w:rPr>
      <w:rFonts w:ascii="Minion Pro" w:eastAsia="Times New Roman" w:hAnsi="Minion Pro"/>
      <w:sz w:val="24"/>
      <w:szCs w:val="24"/>
      <w:lang w:eastAsia="ru-RU"/>
    </w:rPr>
  </w:style>
  <w:style w:type="character" w:customStyle="1" w:styleId="A20">
    <w:name w:val="A2"/>
    <w:uiPriority w:val="99"/>
    <w:rsid w:val="007A1AA6"/>
    <w:rPr>
      <w:color w:val="221E1F"/>
      <w:sz w:val="21"/>
    </w:rPr>
  </w:style>
  <w:style w:type="character" w:customStyle="1" w:styleId="BodyTextChar">
    <w:name w:val="Body Text Char"/>
    <w:uiPriority w:val="99"/>
    <w:locked/>
    <w:rsid w:val="000E16A4"/>
    <w:rPr>
      <w:noProof/>
      <w:sz w:val="28"/>
      <w:shd w:val="clear" w:color="auto" w:fill="FFFFFF"/>
      <w:lang w:val="uk-UA" w:eastAsia="uk-UA"/>
    </w:rPr>
  </w:style>
  <w:style w:type="paragraph" w:styleId="a3">
    <w:name w:val="Body Text"/>
    <w:basedOn w:val="a"/>
    <w:link w:val="a4"/>
    <w:uiPriority w:val="99"/>
    <w:rsid w:val="000E16A4"/>
    <w:pPr>
      <w:shd w:val="clear" w:color="auto" w:fill="FFFFFF"/>
      <w:spacing w:after="0" w:line="360" w:lineRule="auto"/>
      <w:ind w:firstLine="709"/>
      <w:jc w:val="both"/>
    </w:pPr>
    <w:rPr>
      <w:noProof/>
      <w:sz w:val="28"/>
      <w:szCs w:val="20"/>
      <w:lang w:val="uk-UA" w:eastAsia="uk-UA"/>
    </w:rPr>
  </w:style>
  <w:style w:type="character" w:customStyle="1" w:styleId="a4">
    <w:name w:val="Основной текст Знак"/>
    <w:link w:val="a3"/>
    <w:uiPriority w:val="99"/>
    <w:semiHidden/>
    <w:locked/>
    <w:rsid w:val="00B80693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rsid w:val="000E16A4"/>
    <w:rPr>
      <w:rFonts w:cs="Times New Roman"/>
    </w:rPr>
  </w:style>
  <w:style w:type="paragraph" w:styleId="2">
    <w:name w:val="Body Text 2"/>
    <w:basedOn w:val="a"/>
    <w:link w:val="20"/>
    <w:uiPriority w:val="99"/>
    <w:rsid w:val="00C53CC6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link w:val="2"/>
    <w:uiPriority w:val="99"/>
    <w:locked/>
    <w:rsid w:val="00C53CC6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8E5EB4"/>
    <w:pPr>
      <w:ind w:left="720"/>
      <w:contextualSpacing/>
    </w:pPr>
    <w:rPr>
      <w:rFonts w:eastAsia="Times New Roman"/>
    </w:rPr>
  </w:style>
  <w:style w:type="paragraph" w:customStyle="1" w:styleId="Pa7">
    <w:name w:val="Pa7"/>
    <w:basedOn w:val="a"/>
    <w:next w:val="a"/>
    <w:uiPriority w:val="99"/>
    <w:rsid w:val="008E5EB4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5715C5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715C5"/>
    <w:rPr>
      <w:rFonts w:cs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D66D39"/>
    <w:pPr>
      <w:ind w:left="720"/>
      <w:contextualSpacing/>
    </w:pPr>
    <w:rPr>
      <w:rFonts w:eastAsia="Times New Roman"/>
    </w:rPr>
  </w:style>
  <w:style w:type="paragraph" w:customStyle="1" w:styleId="Pa2">
    <w:name w:val="Pa2"/>
    <w:basedOn w:val="a"/>
    <w:next w:val="a"/>
    <w:uiPriority w:val="99"/>
    <w:rsid w:val="007A1AA6"/>
    <w:pPr>
      <w:autoSpaceDE w:val="0"/>
      <w:autoSpaceDN w:val="0"/>
      <w:adjustRightInd w:val="0"/>
      <w:spacing w:after="0" w:line="201" w:lineRule="atLeast"/>
    </w:pPr>
    <w:rPr>
      <w:rFonts w:ascii="Minion Pro" w:eastAsia="Times New Roman" w:hAnsi="Minion Pro"/>
      <w:sz w:val="24"/>
      <w:szCs w:val="24"/>
      <w:lang w:eastAsia="ru-RU"/>
    </w:rPr>
  </w:style>
  <w:style w:type="character" w:customStyle="1" w:styleId="A20">
    <w:name w:val="A2"/>
    <w:uiPriority w:val="99"/>
    <w:rsid w:val="007A1AA6"/>
    <w:rPr>
      <w:color w:val="221E1F"/>
      <w:sz w:val="21"/>
    </w:rPr>
  </w:style>
  <w:style w:type="character" w:customStyle="1" w:styleId="BodyTextChar">
    <w:name w:val="Body Text Char"/>
    <w:uiPriority w:val="99"/>
    <w:locked/>
    <w:rsid w:val="000E16A4"/>
    <w:rPr>
      <w:noProof/>
      <w:sz w:val="28"/>
      <w:shd w:val="clear" w:color="auto" w:fill="FFFFFF"/>
      <w:lang w:val="uk-UA" w:eastAsia="uk-UA"/>
    </w:rPr>
  </w:style>
  <w:style w:type="paragraph" w:styleId="a3">
    <w:name w:val="Body Text"/>
    <w:basedOn w:val="a"/>
    <w:link w:val="a4"/>
    <w:uiPriority w:val="99"/>
    <w:rsid w:val="000E16A4"/>
    <w:pPr>
      <w:shd w:val="clear" w:color="auto" w:fill="FFFFFF"/>
      <w:spacing w:after="0" w:line="360" w:lineRule="auto"/>
      <w:ind w:firstLine="709"/>
      <w:jc w:val="both"/>
    </w:pPr>
    <w:rPr>
      <w:noProof/>
      <w:sz w:val="28"/>
      <w:szCs w:val="20"/>
      <w:lang w:val="uk-UA" w:eastAsia="uk-UA"/>
    </w:rPr>
  </w:style>
  <w:style w:type="character" w:customStyle="1" w:styleId="a4">
    <w:name w:val="Основной текст Знак"/>
    <w:link w:val="a3"/>
    <w:uiPriority w:val="99"/>
    <w:semiHidden/>
    <w:locked/>
    <w:rsid w:val="00B80693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rsid w:val="000E16A4"/>
    <w:rPr>
      <w:rFonts w:cs="Times New Roman"/>
    </w:rPr>
  </w:style>
  <w:style w:type="paragraph" w:styleId="2">
    <w:name w:val="Body Text 2"/>
    <w:basedOn w:val="a"/>
    <w:link w:val="20"/>
    <w:uiPriority w:val="99"/>
    <w:rsid w:val="00C53CC6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link w:val="2"/>
    <w:uiPriority w:val="99"/>
    <w:locked/>
    <w:rsid w:val="00C53CC6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8E5EB4"/>
    <w:pPr>
      <w:ind w:left="720"/>
      <w:contextualSpacing/>
    </w:pPr>
    <w:rPr>
      <w:rFonts w:eastAsia="Times New Roman"/>
    </w:rPr>
  </w:style>
  <w:style w:type="paragraph" w:customStyle="1" w:styleId="Pa7">
    <w:name w:val="Pa7"/>
    <w:basedOn w:val="a"/>
    <w:next w:val="a"/>
    <w:uiPriority w:val="99"/>
    <w:rsid w:val="008E5EB4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5715C5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715C5"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Автори……</vt:lpstr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Автори……</dc:title>
  <dc:creator>место8</dc:creator>
  <cp:lastModifiedBy>место5</cp:lastModifiedBy>
  <cp:revision>2</cp:revision>
  <cp:lastPrinted>2014-10-21T12:10:00Z</cp:lastPrinted>
  <dcterms:created xsi:type="dcterms:W3CDTF">2014-12-15T11:38:00Z</dcterms:created>
  <dcterms:modified xsi:type="dcterms:W3CDTF">2014-12-15T11:38:00Z</dcterms:modified>
</cp:coreProperties>
</file>