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60" w:rsidRPr="008806DE" w:rsidRDefault="008806DE" w:rsidP="002E0A60">
      <w:pPr>
        <w:spacing w:line="360" w:lineRule="auto"/>
        <w:jc w:val="both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ОСОБЛИВОСТІ ТОКСИЧНОЇ ДІЇ МЕТИЛТРЕТБУТИЛОВОГО ЕФІРУ НА НИРКИ ЩУРІВ В УМОВАХ СПОЛУЧЕННЯ ЗІ ЗНИЖЕНОЮ ТЕМПЕРАТУРОЮ ПОВІТРЯ</w:t>
      </w:r>
    </w:p>
    <w:p w:rsidR="00065939" w:rsidRDefault="002E0A60" w:rsidP="002E0A60">
      <w:pPr>
        <w:spacing w:line="360" w:lineRule="auto"/>
        <w:jc w:val="both"/>
        <w:rPr>
          <w:i/>
          <w:iCs/>
        </w:rPr>
      </w:pPr>
      <w:r>
        <w:rPr>
          <w:i/>
          <w:iCs/>
        </w:rPr>
        <w:t>Бачинський Р.</w:t>
      </w:r>
      <w:r w:rsidR="003E4FE0">
        <w:rPr>
          <w:i/>
          <w:iCs/>
          <w:lang w:val="uk-UA"/>
        </w:rPr>
        <w:t xml:space="preserve"> </w:t>
      </w:r>
      <w:r>
        <w:rPr>
          <w:i/>
          <w:iCs/>
        </w:rPr>
        <w:t>О.</w:t>
      </w:r>
    </w:p>
    <w:p w:rsidR="002E0A60" w:rsidRDefault="002E0A60" w:rsidP="002E0A60">
      <w:pPr>
        <w:spacing w:line="360" w:lineRule="auto"/>
        <w:jc w:val="both"/>
        <w:rPr>
          <w:lang w:val="en-US"/>
        </w:rPr>
      </w:pPr>
      <w:r>
        <w:rPr>
          <w:lang w:val="uk-UA"/>
        </w:rPr>
        <w:t xml:space="preserve">Харківський національний медичний університет, </w:t>
      </w:r>
      <w:r w:rsidRPr="002E0A60">
        <w:rPr>
          <w:lang w:val="uk-UA"/>
        </w:rPr>
        <w:t xml:space="preserve">61022, </w:t>
      </w:r>
      <w:r>
        <w:rPr>
          <w:lang w:val="uk-UA"/>
        </w:rPr>
        <w:t>проспект</w:t>
      </w:r>
      <w:r w:rsidRPr="002E0A60">
        <w:rPr>
          <w:lang w:val="uk-UA"/>
        </w:rPr>
        <w:t xml:space="preserve"> Леніна, 4, м. Харків</w:t>
      </w:r>
      <w:r>
        <w:rPr>
          <w:lang w:val="uk-UA"/>
        </w:rPr>
        <w:t xml:space="preserve">, Україна, </w:t>
      </w:r>
      <w:hyperlink r:id="rId5" w:history="1">
        <w:r w:rsidR="00063237" w:rsidRPr="001302F0">
          <w:rPr>
            <w:rStyle w:val="a3"/>
            <w:lang w:val="en-US"/>
          </w:rPr>
          <w:t>bachinskiyr</w:t>
        </w:r>
        <w:r w:rsidR="00063237" w:rsidRPr="00063237">
          <w:rPr>
            <w:rStyle w:val="a3"/>
          </w:rPr>
          <w:t>@</w:t>
        </w:r>
        <w:r w:rsidR="00063237" w:rsidRPr="001302F0">
          <w:rPr>
            <w:rStyle w:val="a3"/>
            <w:lang w:val="en-US"/>
          </w:rPr>
          <w:t>mail</w:t>
        </w:r>
        <w:r w:rsidR="00063237" w:rsidRPr="00063237">
          <w:rPr>
            <w:rStyle w:val="a3"/>
          </w:rPr>
          <w:t>.</w:t>
        </w:r>
        <w:r w:rsidR="00063237" w:rsidRPr="001302F0">
          <w:rPr>
            <w:rStyle w:val="a3"/>
            <w:lang w:val="en-US"/>
          </w:rPr>
          <w:t>ru</w:t>
        </w:r>
      </w:hyperlink>
      <w:r w:rsidR="00063237" w:rsidRPr="00063237">
        <w:t xml:space="preserve"> </w:t>
      </w:r>
    </w:p>
    <w:p w:rsidR="008806DE" w:rsidRDefault="00063237" w:rsidP="008806DE">
      <w:pPr>
        <w:widowControl w:val="0"/>
        <w:spacing w:line="360" w:lineRule="auto"/>
        <w:jc w:val="both"/>
        <w:rPr>
          <w:lang w:val="uk-UA" w:eastAsia="uk-UA"/>
        </w:rPr>
      </w:pPr>
      <w:r w:rsidRPr="008806DE">
        <w:rPr>
          <w:b/>
          <w:bCs/>
          <w:lang w:val="uk-UA"/>
        </w:rPr>
        <w:t xml:space="preserve">Актуальність. </w:t>
      </w:r>
      <w:r w:rsidR="008806DE" w:rsidRPr="008806DE">
        <w:rPr>
          <w:lang w:val="uk-UA"/>
        </w:rPr>
        <w:t>Найбільш несприятливими з точки зору масштабності можливих негативних наслідків на здоров</w:t>
      </w:r>
      <w:r w:rsidR="008806DE" w:rsidRPr="008806DE">
        <w:sym w:font="Symbol" w:char="F0A2"/>
      </w:r>
      <w:r w:rsidR="008806DE" w:rsidRPr="008806DE">
        <w:rPr>
          <w:lang w:val="uk-UA"/>
        </w:rPr>
        <w:t xml:space="preserve">я людини слід визнати </w:t>
      </w:r>
      <w:r w:rsidR="008806DE">
        <w:rPr>
          <w:lang w:val="uk-UA"/>
        </w:rPr>
        <w:t xml:space="preserve">сполучену </w:t>
      </w:r>
      <w:r w:rsidR="008806DE" w:rsidRPr="008806DE">
        <w:rPr>
          <w:lang w:val="uk-UA"/>
        </w:rPr>
        <w:t xml:space="preserve">дію хімічних </w:t>
      </w:r>
      <w:r w:rsidR="003E4FE0">
        <w:rPr>
          <w:lang w:val="uk-UA"/>
        </w:rPr>
        <w:t>та</w:t>
      </w:r>
      <w:r w:rsidR="008806DE" w:rsidRPr="008806DE">
        <w:rPr>
          <w:lang w:val="uk-UA"/>
        </w:rPr>
        <w:t xml:space="preserve"> фізичних чинників. </w:t>
      </w:r>
      <w:r w:rsidR="008806DE" w:rsidRPr="008806DE">
        <w:t xml:space="preserve">До таких сполучень </w:t>
      </w:r>
      <w:r w:rsidR="008806DE" w:rsidRPr="008806DE">
        <w:rPr>
          <w:lang w:val="uk-UA"/>
        </w:rPr>
        <w:t>належить</w:t>
      </w:r>
      <w:r w:rsidR="008806DE" w:rsidRPr="008806DE">
        <w:t xml:space="preserve"> і одночасна дія хімічних сполук </w:t>
      </w:r>
      <w:r w:rsidR="008806DE" w:rsidRPr="008806DE">
        <w:rPr>
          <w:lang w:val="uk-UA"/>
        </w:rPr>
        <w:t>та</w:t>
      </w:r>
      <w:r w:rsidR="008806DE" w:rsidRPr="008806DE">
        <w:t xml:space="preserve"> зниженої температури повітря. </w:t>
      </w:r>
      <w:r w:rsidR="00475D6E" w:rsidRPr="00475D6E">
        <w:rPr>
          <w:lang w:val="uk-UA"/>
        </w:rPr>
        <w:t>Сьогодні</w:t>
      </w:r>
      <w:r w:rsidR="00475D6E" w:rsidRPr="008806DE">
        <w:t xml:space="preserve"> </w:t>
      </w:r>
      <w:r w:rsidR="00475D6E" w:rsidRPr="00475D6E">
        <w:t>спостерігається</w:t>
      </w:r>
      <w:r w:rsidR="00475D6E" w:rsidRPr="008806DE">
        <w:t xml:space="preserve"> </w:t>
      </w:r>
      <w:r w:rsidR="00475D6E" w:rsidRPr="00475D6E">
        <w:t>повсюдне</w:t>
      </w:r>
      <w:r w:rsidR="00475D6E" w:rsidRPr="008806DE">
        <w:t xml:space="preserve"> </w:t>
      </w:r>
      <w:r w:rsidR="00475D6E" w:rsidRPr="00475D6E">
        <w:t>збільшення</w:t>
      </w:r>
      <w:r w:rsidR="00475D6E" w:rsidRPr="008806DE">
        <w:t xml:space="preserve"> </w:t>
      </w:r>
      <w:r w:rsidR="00475D6E" w:rsidRPr="00475D6E">
        <w:rPr>
          <w:lang w:val="uk-UA"/>
        </w:rPr>
        <w:t>кількості</w:t>
      </w:r>
      <w:r w:rsidR="00475D6E" w:rsidRPr="008806DE">
        <w:t xml:space="preserve"> </w:t>
      </w:r>
      <w:r w:rsidR="00475D6E" w:rsidRPr="00475D6E">
        <w:t>промислових</w:t>
      </w:r>
      <w:r w:rsidR="00475D6E" w:rsidRPr="008806DE">
        <w:t xml:space="preserve"> </w:t>
      </w:r>
      <w:r w:rsidR="00475D6E" w:rsidRPr="00475D6E">
        <w:t>об</w:t>
      </w:r>
      <w:r w:rsidR="00475D6E" w:rsidRPr="008806DE">
        <w:t>'</w:t>
      </w:r>
      <w:r w:rsidR="00475D6E" w:rsidRPr="00475D6E">
        <w:t>єктів</w:t>
      </w:r>
      <w:r w:rsidR="00475D6E" w:rsidRPr="008806DE">
        <w:t xml:space="preserve">, </w:t>
      </w:r>
      <w:r w:rsidR="00475D6E" w:rsidRPr="00475D6E">
        <w:t>що</w:t>
      </w:r>
      <w:r w:rsidR="00475D6E" w:rsidRPr="008806DE">
        <w:t xml:space="preserve"> </w:t>
      </w:r>
      <w:r w:rsidR="00475D6E" w:rsidRPr="00475D6E">
        <w:t>виробляють</w:t>
      </w:r>
      <w:r w:rsidR="00475D6E" w:rsidRPr="008806DE">
        <w:t xml:space="preserve"> </w:t>
      </w:r>
      <w:r w:rsidR="00475D6E" w:rsidRPr="00475D6E">
        <w:t>різноманітні</w:t>
      </w:r>
      <w:r w:rsidR="00475D6E" w:rsidRPr="008806DE">
        <w:t xml:space="preserve"> </w:t>
      </w:r>
      <w:r w:rsidR="00475D6E" w:rsidRPr="00475D6E">
        <w:t>хімічні</w:t>
      </w:r>
      <w:r w:rsidR="00475D6E" w:rsidRPr="008806DE">
        <w:t xml:space="preserve"> </w:t>
      </w:r>
      <w:r w:rsidR="00475D6E" w:rsidRPr="00475D6E">
        <w:t>токсичні</w:t>
      </w:r>
      <w:r w:rsidR="00475D6E" w:rsidRPr="008806DE">
        <w:t xml:space="preserve"> </w:t>
      </w:r>
      <w:r w:rsidR="00475D6E" w:rsidRPr="00475D6E">
        <w:t>речовини</w:t>
      </w:r>
      <w:r w:rsidR="00475D6E" w:rsidRPr="008806DE">
        <w:t xml:space="preserve">, </w:t>
      </w:r>
      <w:r w:rsidR="00475D6E" w:rsidRPr="00475D6E">
        <w:t>які</w:t>
      </w:r>
      <w:r w:rsidR="00475D6E" w:rsidRPr="008806DE">
        <w:t xml:space="preserve"> </w:t>
      </w:r>
      <w:r w:rsidR="00475D6E" w:rsidRPr="00475D6E">
        <w:t>широко</w:t>
      </w:r>
      <w:r w:rsidR="00475D6E" w:rsidRPr="008806DE">
        <w:t xml:space="preserve"> </w:t>
      </w:r>
      <w:r w:rsidR="00475D6E" w:rsidRPr="00475D6E">
        <w:t>використовуються</w:t>
      </w:r>
      <w:r w:rsidR="00475D6E" w:rsidRPr="008806DE">
        <w:t xml:space="preserve"> </w:t>
      </w:r>
      <w:r w:rsidR="00475D6E" w:rsidRPr="00475D6E">
        <w:t>в</w:t>
      </w:r>
      <w:r w:rsidR="00475D6E" w:rsidRPr="008806DE">
        <w:t xml:space="preserve"> </w:t>
      </w:r>
      <w:r w:rsidR="00475D6E" w:rsidRPr="00475D6E">
        <w:t>різних</w:t>
      </w:r>
      <w:r w:rsidR="00475D6E" w:rsidRPr="008806DE">
        <w:t xml:space="preserve"> </w:t>
      </w:r>
      <w:r w:rsidR="00475D6E" w:rsidRPr="00475D6E">
        <w:t>галузях</w:t>
      </w:r>
      <w:r w:rsidR="00475D6E" w:rsidRPr="008806DE">
        <w:t xml:space="preserve"> </w:t>
      </w:r>
      <w:r w:rsidR="00475D6E" w:rsidRPr="00475D6E">
        <w:t>народного</w:t>
      </w:r>
      <w:r w:rsidR="00475D6E" w:rsidRPr="008806DE">
        <w:t xml:space="preserve"> </w:t>
      </w:r>
      <w:r w:rsidR="00475D6E" w:rsidRPr="00475D6E">
        <w:t>господарства</w:t>
      </w:r>
      <w:r w:rsidR="00475D6E" w:rsidRPr="008806DE">
        <w:t xml:space="preserve"> </w:t>
      </w:r>
      <w:r w:rsidR="00475D6E" w:rsidRPr="00475D6E">
        <w:t>і</w:t>
      </w:r>
      <w:r w:rsidR="00475D6E" w:rsidRPr="008806DE">
        <w:t xml:space="preserve"> </w:t>
      </w:r>
      <w:r w:rsidR="00475D6E" w:rsidRPr="00475D6E">
        <w:t>в</w:t>
      </w:r>
      <w:r w:rsidR="00475D6E" w:rsidRPr="008806DE">
        <w:t xml:space="preserve"> </w:t>
      </w:r>
      <w:r w:rsidR="00475D6E" w:rsidRPr="00475D6E">
        <w:t>побуті</w:t>
      </w:r>
      <w:r w:rsidR="00475D6E" w:rsidRPr="008806DE">
        <w:t xml:space="preserve">. </w:t>
      </w:r>
      <w:r w:rsidR="00475D6E">
        <w:t>Одн</w:t>
      </w:r>
      <w:r w:rsidR="00475D6E">
        <w:rPr>
          <w:lang w:val="uk-UA"/>
        </w:rPr>
        <w:t>ією</w:t>
      </w:r>
      <w:r w:rsidR="00475D6E" w:rsidRPr="008806DE">
        <w:rPr>
          <w:lang w:val="en-US"/>
        </w:rPr>
        <w:t xml:space="preserve"> </w:t>
      </w:r>
      <w:r w:rsidR="00475D6E" w:rsidRPr="00475D6E">
        <w:t>з</w:t>
      </w:r>
      <w:r w:rsidR="00475D6E" w:rsidRPr="008806DE">
        <w:rPr>
          <w:lang w:val="en-US"/>
        </w:rPr>
        <w:t xml:space="preserve"> </w:t>
      </w:r>
      <w:r w:rsidR="00475D6E" w:rsidRPr="00475D6E">
        <w:t>таких</w:t>
      </w:r>
      <w:r w:rsidR="00475D6E" w:rsidRPr="008806DE">
        <w:rPr>
          <w:lang w:val="en-US"/>
        </w:rPr>
        <w:t xml:space="preserve"> </w:t>
      </w:r>
      <w:r w:rsidR="00475D6E" w:rsidRPr="00475D6E">
        <w:t>речовин</w:t>
      </w:r>
      <w:r w:rsidR="00475D6E" w:rsidRPr="008806DE">
        <w:rPr>
          <w:lang w:val="en-US"/>
        </w:rPr>
        <w:t xml:space="preserve"> </w:t>
      </w:r>
      <w:r w:rsidR="00475D6E" w:rsidRPr="00475D6E">
        <w:t>є</w:t>
      </w:r>
      <w:r w:rsidR="00475D6E" w:rsidRPr="008806DE">
        <w:rPr>
          <w:lang w:val="en-US"/>
        </w:rPr>
        <w:t xml:space="preserve"> </w:t>
      </w:r>
      <w:r w:rsidR="00475D6E" w:rsidRPr="00475D6E">
        <w:t>метилтретбутиловий</w:t>
      </w:r>
      <w:r w:rsidR="00475D6E" w:rsidRPr="008806DE">
        <w:rPr>
          <w:lang w:val="en-US"/>
        </w:rPr>
        <w:t xml:space="preserve"> </w:t>
      </w:r>
      <w:r w:rsidR="00475D6E" w:rsidRPr="00475D6E">
        <w:t>ефір</w:t>
      </w:r>
      <w:r w:rsidR="00475D6E" w:rsidRPr="008806DE">
        <w:rPr>
          <w:lang w:val="en-US"/>
        </w:rPr>
        <w:t xml:space="preserve"> [</w:t>
      </w:r>
      <w:r w:rsidR="00475D6E" w:rsidRPr="00475D6E">
        <w:t>МТБЕ</w:t>
      </w:r>
      <w:r w:rsidR="00475D6E">
        <w:rPr>
          <w:lang w:val="en-US"/>
        </w:rPr>
        <w:t>]</w:t>
      </w:r>
      <w:r w:rsidR="00475D6E" w:rsidRPr="008806DE">
        <w:rPr>
          <w:lang w:val="en-US"/>
        </w:rPr>
        <w:t>.</w:t>
      </w:r>
      <w:r w:rsidR="008806DE" w:rsidRPr="008806DE">
        <w:rPr>
          <w:lang w:val="en-US"/>
        </w:rPr>
        <w:t xml:space="preserve"> </w:t>
      </w:r>
      <w:r w:rsidR="003E4FE0">
        <w:rPr>
          <w:lang w:val="uk-UA" w:eastAsia="uk-UA"/>
        </w:rPr>
        <w:t>Ця сполука</w:t>
      </w:r>
      <w:r w:rsidR="008806DE" w:rsidRPr="008806DE">
        <w:rPr>
          <w:vanish/>
          <w:lang w:val="uk-UA" w:eastAsia="uk-UA"/>
        </w:rPr>
        <w:t>|</w:t>
      </w:r>
      <w:r w:rsidR="008806DE" w:rsidRPr="008806DE">
        <w:rPr>
          <w:lang w:val="uk-UA" w:eastAsia="uk-UA"/>
        </w:rPr>
        <w:t xml:space="preserve"> є </w:t>
      </w:r>
      <w:r w:rsidR="003E4FE0">
        <w:rPr>
          <w:lang w:val="uk-UA" w:eastAsia="uk-UA"/>
        </w:rPr>
        <w:t>оксиген</w:t>
      </w:r>
      <w:r w:rsidR="008806DE" w:rsidRPr="008806DE">
        <w:rPr>
          <w:lang w:val="uk-UA" w:eastAsia="uk-UA"/>
        </w:rPr>
        <w:t xml:space="preserve">вмісною присадкою до бензинів, створеною як альтернатива тетраетилсвинцю. МТБЕ нині широко використовується практично у більшості країн світу. </w:t>
      </w:r>
      <w:r w:rsidR="008806DE" w:rsidRPr="008806DE">
        <w:rPr>
          <w:lang w:val="uk-UA"/>
        </w:rPr>
        <w:t xml:space="preserve">Упродовж останніх років в Україні значно збільшилася кількість автомобільного транспорту, який використовує високооктановий етильований бензин з </w:t>
      </w:r>
      <w:r w:rsidR="008806DE">
        <w:rPr>
          <w:lang w:val="uk-UA"/>
        </w:rPr>
        <w:t>даною</w:t>
      </w:r>
      <w:r w:rsidR="008806DE" w:rsidRPr="008806DE">
        <w:rPr>
          <w:lang w:val="uk-UA"/>
        </w:rPr>
        <w:t xml:space="preserve"> антидетонаційною доб</w:t>
      </w:r>
      <w:r w:rsidR="008806DE">
        <w:rPr>
          <w:lang w:val="uk-UA"/>
        </w:rPr>
        <w:t>авкою</w:t>
      </w:r>
      <w:r w:rsidR="008806DE" w:rsidRPr="008806DE">
        <w:rPr>
          <w:lang w:val="uk-UA"/>
        </w:rPr>
        <w:t>. Кількість МТБЕ у марках високооктанового бензину може досягати 10</w:t>
      </w:r>
      <w:r w:rsidR="008806DE">
        <w:rPr>
          <w:lang w:val="uk-UA"/>
        </w:rPr>
        <w:t>–15 </w:t>
      </w:r>
      <w:r w:rsidR="008806DE" w:rsidRPr="008806DE">
        <w:rPr>
          <w:lang w:val="uk-UA"/>
        </w:rPr>
        <w:t>%, для порівняння, вміс</w:t>
      </w:r>
      <w:r w:rsidR="008806DE">
        <w:rPr>
          <w:lang w:val="uk-UA"/>
        </w:rPr>
        <w:t xml:space="preserve">т тетраетилсвинцю становив 0,02–0,03 </w:t>
      </w:r>
      <w:r w:rsidR="008806DE" w:rsidRPr="008806DE">
        <w:rPr>
          <w:lang w:val="uk-UA"/>
        </w:rPr>
        <w:t>%. Також значно зросла кількість автозаправних станцій, де використовуються такі бензини.</w:t>
      </w:r>
      <w:r w:rsidR="008806DE">
        <w:rPr>
          <w:lang w:val="uk-UA"/>
        </w:rPr>
        <w:t xml:space="preserve"> </w:t>
      </w:r>
      <w:r w:rsidR="008806DE" w:rsidRPr="008806DE">
        <w:rPr>
          <w:lang w:val="uk-UA"/>
        </w:rPr>
        <w:t>Крім того, МТБЕ застосовується як мономер для синтезу поліетилену, поліпропілену, полівінілхлориду тощо.</w:t>
      </w:r>
      <w:r w:rsidR="008806DE">
        <w:rPr>
          <w:lang w:val="uk-UA"/>
        </w:rPr>
        <w:t xml:space="preserve"> </w:t>
      </w:r>
      <w:r w:rsidR="008806DE" w:rsidRPr="008806DE">
        <w:rPr>
          <w:lang w:val="uk-UA"/>
        </w:rPr>
        <w:t xml:space="preserve">Тобто нині МТБЕ активніше впливає на забруднення повітря робочої зони, атмосферне повітря, воду, </w:t>
      </w:r>
      <w:r w:rsidR="008806DE">
        <w:rPr>
          <w:lang w:val="uk-UA"/>
        </w:rPr>
        <w:t>грунт</w:t>
      </w:r>
      <w:r w:rsidR="008806DE" w:rsidRPr="008806DE">
        <w:rPr>
          <w:lang w:val="uk-UA"/>
        </w:rPr>
        <w:t xml:space="preserve"> у багатьох країнах світу (у США, Європейському Союзі, а також в Україні) та може несприятливо діяти на різні групи працівників: робітників нафтопереробних заводів, автозаправних станцій, перевізників пального, водіїв автомобільного транспорту, автомеханіків, інших категорі</w:t>
      </w:r>
      <w:r w:rsidR="008806DE">
        <w:rPr>
          <w:lang w:val="uk-UA"/>
        </w:rPr>
        <w:t>й</w:t>
      </w:r>
      <w:r w:rsidR="008806DE" w:rsidRPr="008806DE">
        <w:rPr>
          <w:lang w:val="uk-UA"/>
        </w:rPr>
        <w:t xml:space="preserve"> робітників, а також на населення загалом,</w:t>
      </w:r>
      <w:r w:rsidR="008806DE" w:rsidRPr="008806DE">
        <w:rPr>
          <w:lang w:val="uk-UA" w:eastAsia="uk-UA"/>
        </w:rPr>
        <w:t xml:space="preserve"> у тому числі і в холодну пору року (тобто </w:t>
      </w:r>
      <w:r w:rsidR="008806DE">
        <w:rPr>
          <w:lang w:val="uk-UA" w:eastAsia="uk-UA"/>
        </w:rPr>
        <w:t>у</w:t>
      </w:r>
      <w:r w:rsidR="008806DE" w:rsidRPr="008806DE">
        <w:rPr>
          <w:lang w:val="uk-UA" w:eastAsia="uk-UA"/>
        </w:rPr>
        <w:t xml:space="preserve"> сполученні зі зниженою температурою повітря).</w:t>
      </w:r>
      <w:r w:rsidR="008806DE">
        <w:rPr>
          <w:lang w:val="uk-UA" w:eastAsia="uk-UA"/>
        </w:rPr>
        <w:t xml:space="preserve"> За літературними даними відомо, що одним з негативних проявів МТБЕ є вплив на нирки, </w:t>
      </w:r>
      <w:r w:rsidR="008806DE" w:rsidRPr="008806DE">
        <w:rPr>
          <w:lang w:val="uk-UA"/>
        </w:rPr>
        <w:t>як при внутрішньошлунковому, так і при інгаляційному впливі.</w:t>
      </w:r>
      <w:r w:rsidR="008806DE">
        <w:rPr>
          <w:lang w:val="uk-UA" w:eastAsia="uk-UA"/>
        </w:rPr>
        <w:t xml:space="preserve"> </w:t>
      </w:r>
    </w:p>
    <w:p w:rsidR="008806DE" w:rsidRDefault="008806DE" w:rsidP="008806DE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8806DE">
        <w:rPr>
          <w:b/>
          <w:bCs/>
          <w:lang w:val="uk-UA" w:eastAsia="uk-UA"/>
        </w:rPr>
        <w:t xml:space="preserve">Мета дослідження. </w:t>
      </w:r>
      <w:r w:rsidRPr="008806DE">
        <w:t>Вивчити особливості токсичної дії МТБЕ за критеріями змін показників функціонального стану нирок при сполученій дії зі зниженою температурою</w:t>
      </w:r>
      <w:r>
        <w:rPr>
          <w:lang w:val="uk-UA"/>
        </w:rPr>
        <w:t xml:space="preserve"> (4 </w:t>
      </w:r>
      <w:r>
        <w:rPr>
          <w:lang w:val="uk-UA"/>
        </w:rPr>
        <w:sym w:font="Symbol" w:char="F0B1"/>
      </w:r>
      <w:r>
        <w:rPr>
          <w:lang w:val="uk-UA"/>
        </w:rPr>
        <w:t> 2 </w:t>
      </w:r>
      <w:r>
        <w:rPr>
          <w:vertAlign w:val="superscript"/>
          <w:lang w:val="uk-UA"/>
        </w:rPr>
        <w:t>0</w:t>
      </w:r>
      <w:r>
        <w:rPr>
          <w:lang w:val="uk-UA"/>
        </w:rPr>
        <w:t>С)</w:t>
      </w:r>
      <w:r w:rsidRPr="008806DE">
        <w:t xml:space="preserve"> та в умовах температурного комфорту</w:t>
      </w:r>
      <w:r>
        <w:rPr>
          <w:lang w:val="uk-UA"/>
        </w:rPr>
        <w:t xml:space="preserve"> (25 </w:t>
      </w:r>
      <w:r>
        <w:rPr>
          <w:lang w:val="uk-UA"/>
        </w:rPr>
        <w:sym w:font="Symbol" w:char="F0B1"/>
      </w:r>
      <w:r>
        <w:rPr>
          <w:lang w:val="uk-UA"/>
        </w:rPr>
        <w:t> 2 </w:t>
      </w:r>
      <w:r>
        <w:rPr>
          <w:vertAlign w:val="superscript"/>
          <w:lang w:val="uk-UA"/>
        </w:rPr>
        <w:t>0</w:t>
      </w:r>
      <w:r>
        <w:rPr>
          <w:lang w:val="uk-UA"/>
        </w:rPr>
        <w:t>С)</w:t>
      </w:r>
      <w:r w:rsidRPr="008806DE">
        <w:t xml:space="preserve"> в підгострому токсикологічному експерименті.</w:t>
      </w:r>
    </w:p>
    <w:p w:rsidR="008806DE" w:rsidRDefault="008806DE" w:rsidP="008806DE">
      <w:pPr>
        <w:spacing w:line="360" w:lineRule="auto"/>
        <w:jc w:val="both"/>
        <w:rPr>
          <w:lang w:val="uk-UA"/>
        </w:rPr>
      </w:pPr>
      <w:r w:rsidRPr="008806DE">
        <w:rPr>
          <w:b/>
          <w:bCs/>
          <w:lang w:val="uk-UA"/>
        </w:rPr>
        <w:t xml:space="preserve">Матеріали та методи. </w:t>
      </w:r>
      <w:r w:rsidRPr="008806DE">
        <w:rPr>
          <w:snapToGrid w:val="0"/>
          <w:color w:val="000000"/>
        </w:rPr>
        <w:t>Дослідження</w:t>
      </w:r>
      <w:r w:rsidRPr="008806DE">
        <w:rPr>
          <w:b/>
          <w:bCs/>
          <w:snapToGrid w:val="0"/>
          <w:color w:val="000000"/>
        </w:rPr>
        <w:t xml:space="preserve"> </w:t>
      </w:r>
      <w:r w:rsidRPr="008806DE">
        <w:rPr>
          <w:snapToGrid w:val="0"/>
          <w:color w:val="000000"/>
        </w:rPr>
        <w:t>проводили в умовах підгострого експерименту (1 міс. затравочного періоду) на лабораторних тваринах (статевозрілих щурах-самцях лінії</w:t>
      </w:r>
      <w:r w:rsidRPr="008806DE">
        <w:t xml:space="preserve"> </w:t>
      </w:r>
      <w:r w:rsidRPr="008806DE">
        <w:rPr>
          <w:lang w:val="en-US"/>
        </w:rPr>
        <w:t>WAG</w:t>
      </w:r>
      <w:r w:rsidRPr="008806DE">
        <w:t>) вагою 185-210</w:t>
      </w:r>
      <w:r w:rsidRPr="008806DE">
        <w:rPr>
          <w:lang w:val="uk-UA"/>
        </w:rPr>
        <w:t> </w:t>
      </w:r>
      <w:r w:rsidRPr="008806DE">
        <w:t xml:space="preserve">г. після проходження ними 14-денного карантину. Тварини утримувались у загальноприйнятих умовах віварію з вільним доступом до питної води. </w:t>
      </w:r>
      <w:r w:rsidRPr="008806DE">
        <w:rPr>
          <w:lang w:eastAsia="uk-UA"/>
        </w:rPr>
        <w:t>Тварини були розбиті на 4 групи по 6 тварин у групі. Тварини 1-ї групи</w:t>
      </w:r>
      <w:r w:rsidRPr="008806DE">
        <w:rPr>
          <w:b/>
          <w:bCs/>
          <w:lang w:eastAsia="uk-UA"/>
        </w:rPr>
        <w:t xml:space="preserve"> </w:t>
      </w:r>
      <w:r w:rsidRPr="008806DE">
        <w:rPr>
          <w:lang w:eastAsia="uk-UA"/>
        </w:rPr>
        <w:t>піддавалися сполученій дії МТБЕ і зниженої температури повітря 4</w:t>
      </w:r>
      <w:r w:rsidRPr="008806DE">
        <w:rPr>
          <w:lang w:val="uk-UA" w:eastAsia="uk-UA"/>
        </w:rPr>
        <w:t> </w:t>
      </w:r>
      <w:r w:rsidRPr="008806DE">
        <w:rPr>
          <w:lang w:eastAsia="uk-UA"/>
        </w:rPr>
        <w:sym w:font="Symbol" w:char="F0B1"/>
      </w:r>
      <w:r w:rsidRPr="008806DE">
        <w:rPr>
          <w:lang w:val="uk-UA" w:eastAsia="uk-UA"/>
        </w:rPr>
        <w:t> </w:t>
      </w:r>
      <w:r w:rsidRPr="008806DE">
        <w:rPr>
          <w:lang w:eastAsia="uk-UA"/>
        </w:rPr>
        <w:t>2</w:t>
      </w:r>
      <w:r w:rsidRPr="008806DE">
        <w:rPr>
          <w:lang w:val="uk-UA" w:eastAsia="uk-UA"/>
        </w:rPr>
        <w:t> </w:t>
      </w:r>
      <w:r w:rsidRPr="008806DE">
        <w:rPr>
          <w:vertAlign w:val="superscript"/>
          <w:lang w:eastAsia="uk-UA"/>
        </w:rPr>
        <w:t>0</w:t>
      </w:r>
      <w:r w:rsidRPr="008806DE">
        <w:rPr>
          <w:lang w:eastAsia="uk-UA"/>
        </w:rPr>
        <w:t xml:space="preserve">С. Тварини 2-ї групи  піддавалися ізольованій дії тільки зниженої </w:t>
      </w:r>
      <w:r w:rsidRPr="008806DE">
        <w:rPr>
          <w:lang w:eastAsia="uk-UA"/>
        </w:rPr>
        <w:lastRenderedPageBreak/>
        <w:t>температури 4</w:t>
      </w:r>
      <w:r w:rsidRPr="008806DE">
        <w:rPr>
          <w:lang w:val="uk-UA" w:eastAsia="uk-UA"/>
        </w:rPr>
        <w:t> </w:t>
      </w:r>
      <w:r w:rsidRPr="008806DE">
        <w:rPr>
          <w:lang w:eastAsia="uk-UA"/>
        </w:rPr>
        <w:sym w:font="Symbol" w:char="F0B1"/>
      </w:r>
      <w:r w:rsidRPr="008806DE">
        <w:rPr>
          <w:lang w:val="uk-UA" w:eastAsia="uk-UA"/>
        </w:rPr>
        <w:t xml:space="preserve"> </w:t>
      </w:r>
      <w:r w:rsidRPr="008806DE">
        <w:rPr>
          <w:lang w:eastAsia="uk-UA"/>
        </w:rPr>
        <w:t>2</w:t>
      </w:r>
      <w:r w:rsidRPr="008806DE">
        <w:rPr>
          <w:lang w:val="uk-UA" w:eastAsia="uk-UA"/>
        </w:rPr>
        <w:t> </w:t>
      </w:r>
      <w:r w:rsidRPr="008806DE">
        <w:rPr>
          <w:vertAlign w:val="superscript"/>
          <w:lang w:eastAsia="uk-UA"/>
        </w:rPr>
        <w:t>0</w:t>
      </w:r>
      <w:r w:rsidRPr="008806DE">
        <w:rPr>
          <w:lang w:eastAsia="uk-UA"/>
        </w:rPr>
        <w:t>С, тобто були контролем по відношенню до тварин 1-ї групи. Тварини 3-ї групи</w:t>
      </w:r>
      <w:r w:rsidRPr="008806DE">
        <w:rPr>
          <w:b/>
          <w:bCs/>
          <w:lang w:eastAsia="uk-UA"/>
        </w:rPr>
        <w:t xml:space="preserve"> </w:t>
      </w:r>
      <w:r w:rsidRPr="008806DE">
        <w:rPr>
          <w:lang w:eastAsia="uk-UA"/>
        </w:rPr>
        <w:t>піддавалися  дії МТБЕ при температурі повітря 25</w:t>
      </w:r>
      <w:r w:rsidRPr="008806DE">
        <w:rPr>
          <w:lang w:val="uk-UA" w:eastAsia="uk-UA"/>
        </w:rPr>
        <w:t> </w:t>
      </w:r>
      <w:r w:rsidRPr="008806DE">
        <w:rPr>
          <w:lang w:eastAsia="uk-UA"/>
        </w:rPr>
        <w:sym w:font="Symbol" w:char="F0B1"/>
      </w:r>
      <w:r w:rsidRPr="008806DE">
        <w:rPr>
          <w:lang w:val="uk-UA" w:eastAsia="uk-UA"/>
        </w:rPr>
        <w:t> </w:t>
      </w:r>
      <w:r w:rsidRPr="008806DE">
        <w:rPr>
          <w:lang w:eastAsia="uk-UA"/>
        </w:rPr>
        <w:t>2</w:t>
      </w:r>
      <w:r w:rsidRPr="008806DE">
        <w:rPr>
          <w:lang w:val="uk-UA" w:eastAsia="uk-UA"/>
        </w:rPr>
        <w:t> </w:t>
      </w:r>
      <w:r w:rsidRPr="008806DE">
        <w:rPr>
          <w:vertAlign w:val="superscript"/>
          <w:lang w:eastAsia="uk-UA"/>
        </w:rPr>
        <w:t>0</w:t>
      </w:r>
      <w:r w:rsidRPr="008806DE">
        <w:rPr>
          <w:lang w:eastAsia="uk-UA"/>
        </w:rPr>
        <w:t>С. Тварини 4-ї групи</w:t>
      </w:r>
      <w:r w:rsidRPr="008806DE">
        <w:rPr>
          <w:b/>
          <w:bCs/>
          <w:lang w:eastAsia="uk-UA"/>
        </w:rPr>
        <w:t xml:space="preserve"> </w:t>
      </w:r>
      <w:r w:rsidRPr="008806DE">
        <w:rPr>
          <w:lang w:eastAsia="uk-UA"/>
        </w:rPr>
        <w:t>служили контролем при температурі повітря 25</w:t>
      </w:r>
      <w:r w:rsidRPr="008806DE">
        <w:rPr>
          <w:lang w:val="uk-UA" w:eastAsia="uk-UA"/>
        </w:rPr>
        <w:t> </w:t>
      </w:r>
      <w:r w:rsidRPr="008806DE">
        <w:rPr>
          <w:lang w:eastAsia="uk-UA"/>
        </w:rPr>
        <w:sym w:font="Symbol" w:char="F0B1"/>
      </w:r>
      <w:r w:rsidRPr="008806DE">
        <w:rPr>
          <w:lang w:val="uk-UA" w:eastAsia="uk-UA"/>
        </w:rPr>
        <w:t> </w:t>
      </w:r>
      <w:r w:rsidRPr="008806DE">
        <w:rPr>
          <w:lang w:eastAsia="uk-UA"/>
        </w:rPr>
        <w:t>2</w:t>
      </w:r>
      <w:r w:rsidRPr="008806DE">
        <w:rPr>
          <w:lang w:val="uk-UA" w:eastAsia="uk-UA"/>
        </w:rPr>
        <w:t> </w:t>
      </w:r>
      <w:r w:rsidRPr="008806DE">
        <w:rPr>
          <w:vertAlign w:val="superscript"/>
          <w:lang w:eastAsia="uk-UA"/>
        </w:rPr>
        <w:t>0</w:t>
      </w:r>
      <w:r w:rsidRPr="008806DE">
        <w:rPr>
          <w:lang w:eastAsia="uk-UA"/>
        </w:rPr>
        <w:t>С.</w:t>
      </w:r>
      <w:r w:rsidRPr="008806DE">
        <w:rPr>
          <w:lang w:val="uk-UA" w:eastAsia="uk-UA"/>
        </w:rPr>
        <w:t xml:space="preserve"> </w:t>
      </w:r>
      <w:r w:rsidRPr="008806DE">
        <w:rPr>
          <w:lang w:val="uk-UA"/>
        </w:rPr>
        <w:t xml:space="preserve">Здійснювали </w:t>
      </w:r>
      <w:r w:rsidRPr="008806DE">
        <w:t>30-ти кратне введення речовин</w:t>
      </w:r>
      <w:r w:rsidRPr="008806DE">
        <w:rPr>
          <w:lang w:val="uk-UA"/>
        </w:rPr>
        <w:t>и</w:t>
      </w:r>
      <w:r w:rsidRPr="008806DE">
        <w:t>, що вивчал</w:t>
      </w:r>
      <w:r w:rsidRPr="008806DE">
        <w:rPr>
          <w:lang w:val="uk-UA"/>
        </w:rPr>
        <w:t>а</w:t>
      </w:r>
      <w:r w:rsidRPr="008806DE">
        <w:t xml:space="preserve">ся, а саме МТБЕ </w:t>
      </w:r>
      <w:r w:rsidRPr="008806DE">
        <w:rPr>
          <w:lang w:eastAsia="uk-UA"/>
        </w:rPr>
        <w:t>в шлунок у дозі 1/10 ЛД</w:t>
      </w:r>
      <w:r w:rsidRPr="008806DE">
        <w:rPr>
          <w:vertAlign w:val="subscript"/>
          <w:lang w:eastAsia="uk-UA"/>
        </w:rPr>
        <w:t xml:space="preserve">50 </w:t>
      </w:r>
      <w:r w:rsidRPr="008806DE">
        <w:rPr>
          <w:lang w:eastAsia="uk-UA"/>
        </w:rPr>
        <w:t>(500 мг/кг) і експозицією тварин в двох різних термічних режимах по 4 години в день 5 разів на тиждень.</w:t>
      </w:r>
      <w:r w:rsidRPr="008806DE">
        <w:rPr>
          <w:lang w:val="uk-UA" w:eastAsia="uk-UA"/>
        </w:rPr>
        <w:t xml:space="preserve"> Холодовий стрес моделювали в умовах 200-літрової затравочної камери загального </w:t>
      </w:r>
      <w:r w:rsidRPr="008806DE">
        <w:rPr>
          <w:vanish/>
          <w:lang w:val="uk-UA" w:eastAsia="uk-UA"/>
        </w:rPr>
        <w:t xml:space="preserve"> </w:t>
      </w:r>
      <w:r w:rsidRPr="008806DE">
        <w:rPr>
          <w:lang w:val="uk-UA" w:eastAsia="uk-UA"/>
        </w:rPr>
        <w:t>призначення, додатково обладнаної ячейками, для ізольованого вільного розміщення тварин, а також термоелектричним охолоджуючим пристроєм</w:t>
      </w:r>
      <w:r w:rsidRPr="008806DE">
        <w:rPr>
          <w:vanish/>
          <w:lang w:val="uk-UA" w:eastAsia="uk-UA"/>
        </w:rPr>
        <w:t xml:space="preserve"> </w:t>
      </w:r>
      <w:r w:rsidRPr="008806DE">
        <w:rPr>
          <w:lang w:val="uk-UA" w:eastAsia="uk-UA"/>
        </w:rPr>
        <w:t xml:space="preserve"> типу повітря-повітря (модель 180-24-АА) інженерно-виробничої фірми «Кріотерм» (Санкт-Петербург, Росія),  що забезпечує охолоджування повітряного середовища </w:t>
      </w:r>
      <w:r w:rsidRPr="008806DE">
        <w:rPr>
          <w:vanish/>
          <w:lang w:val="uk-UA" w:eastAsia="uk-UA"/>
        </w:rPr>
        <w:t xml:space="preserve"> </w:t>
      </w:r>
      <w:r w:rsidRPr="008806DE">
        <w:rPr>
          <w:lang w:val="uk-UA" w:eastAsia="uk-UA"/>
        </w:rPr>
        <w:t>в діапазоні температур 4 </w:t>
      </w:r>
      <w:r w:rsidRPr="008806DE">
        <w:rPr>
          <w:lang w:eastAsia="uk-UA"/>
        </w:rPr>
        <w:sym w:font="Symbol" w:char="F0B1"/>
      </w:r>
      <w:r w:rsidRPr="008806DE">
        <w:rPr>
          <w:lang w:val="uk-UA" w:eastAsia="uk-UA"/>
        </w:rPr>
        <w:t xml:space="preserve"> 2 </w:t>
      </w:r>
      <w:r w:rsidRPr="008806DE">
        <w:rPr>
          <w:vertAlign w:val="superscript"/>
          <w:lang w:val="uk-UA" w:eastAsia="uk-UA"/>
        </w:rPr>
        <w:t>0</w:t>
      </w:r>
      <w:r w:rsidRPr="008806DE">
        <w:rPr>
          <w:lang w:val="uk-UA" w:eastAsia="uk-UA"/>
        </w:rPr>
        <w:t xml:space="preserve">С. З метою виявлення змін показників, що вивчалися, їх визначення у контрольних і піддослідних тварин проводили після 15 і 30 затравок МТБЕ. </w:t>
      </w:r>
      <w:r w:rsidRPr="008806DE">
        <w:rPr>
          <w:lang w:val="uk-UA"/>
        </w:rPr>
        <w:t xml:space="preserve">Для вирішення питання про </w:t>
      </w:r>
      <w:r w:rsidR="003E4FE0">
        <w:rPr>
          <w:lang w:val="uk-UA"/>
        </w:rPr>
        <w:t>вплив</w:t>
      </w:r>
      <w:r w:rsidRPr="008806DE">
        <w:rPr>
          <w:lang w:val="uk-UA"/>
        </w:rPr>
        <w:t xml:space="preserve"> МТБЕ </w:t>
      </w:r>
      <w:r w:rsidR="003E4FE0">
        <w:rPr>
          <w:lang w:val="uk-UA"/>
        </w:rPr>
        <w:t xml:space="preserve">на нирки </w:t>
      </w:r>
      <w:r w:rsidRPr="008806DE">
        <w:rPr>
          <w:lang w:val="uk-UA"/>
        </w:rPr>
        <w:t xml:space="preserve">в умовах холодового стресу застосована методична схема, що включала визначення в динаміці </w:t>
      </w:r>
      <w:r w:rsidRPr="008806DE">
        <w:rPr>
          <w:lang w:val="uk-UA" w:eastAsia="uk-UA"/>
        </w:rPr>
        <w:t>вмісту залишкового азоту крові</w:t>
      </w:r>
      <w:r w:rsidRPr="008806DE">
        <w:rPr>
          <w:lang w:val="uk-UA"/>
        </w:rPr>
        <w:t xml:space="preserve"> титр</w:t>
      </w:r>
      <w:r w:rsidR="003E4FE0">
        <w:rPr>
          <w:lang w:val="uk-UA"/>
        </w:rPr>
        <w:t>и</w:t>
      </w:r>
      <w:r w:rsidRPr="008806DE">
        <w:rPr>
          <w:lang w:val="uk-UA"/>
        </w:rPr>
        <w:t>метричним гіпобромідним методом (метод Раппопорта-Ейхгорна),</w:t>
      </w:r>
      <w:r w:rsidRPr="008806DE">
        <w:rPr>
          <w:lang w:val="uk-UA" w:eastAsia="uk-UA"/>
        </w:rPr>
        <w:t xml:space="preserve"> </w:t>
      </w:r>
      <w:r w:rsidRPr="008806DE">
        <w:rPr>
          <w:lang w:val="uk-UA"/>
        </w:rPr>
        <w:t>креатиніну сироватки та сечі кольоровою реакцією Яффе (метод Поппера з соавт.)</w:t>
      </w:r>
      <w:r w:rsidRPr="008806DE">
        <w:rPr>
          <w:lang w:val="uk-UA" w:eastAsia="uk-UA"/>
        </w:rPr>
        <w:t xml:space="preserve">, </w:t>
      </w:r>
      <w:r w:rsidRPr="008806DE">
        <w:rPr>
          <w:lang w:val="uk-UA"/>
        </w:rPr>
        <w:t>сечовини крові та сечі</w:t>
      </w:r>
      <w:r w:rsidRPr="008806DE">
        <w:rPr>
          <w:lang w:val="uk-UA" w:eastAsia="uk-UA"/>
        </w:rPr>
        <w:t xml:space="preserve"> уреазним методом, </w:t>
      </w:r>
      <w:r w:rsidRPr="008806DE">
        <w:rPr>
          <w:lang w:val="uk-UA"/>
        </w:rPr>
        <w:t>хлоридів сечі і сироватки</w:t>
      </w:r>
      <w:r w:rsidR="003E4FE0">
        <w:rPr>
          <w:lang w:val="uk-UA"/>
        </w:rPr>
        <w:t xml:space="preserve"> крові</w:t>
      </w:r>
      <w:r w:rsidRPr="008806DE">
        <w:rPr>
          <w:lang w:val="uk-UA"/>
        </w:rPr>
        <w:t xml:space="preserve"> фотометричним методом, білка сечі біуретовим методом</w:t>
      </w:r>
      <w:r w:rsidRPr="008806DE">
        <w:rPr>
          <w:lang w:val="uk-UA" w:eastAsia="uk-UA"/>
        </w:rPr>
        <w:t xml:space="preserve">, відносної щільності та рН сечі. </w:t>
      </w:r>
      <w:r w:rsidRPr="008806DE">
        <w:t xml:space="preserve">Отримані дані </w:t>
      </w:r>
      <w:r w:rsidRPr="008806DE">
        <w:rPr>
          <w:lang w:val="uk-UA"/>
        </w:rPr>
        <w:t>опрацьовано</w:t>
      </w:r>
      <w:r w:rsidRPr="008806DE">
        <w:t xml:space="preserve"> загальноприйнятими методами статистики (середня, помилка середньої, критерій вірогідності Фішера-Стьюдента).</w:t>
      </w:r>
    </w:p>
    <w:p w:rsidR="008806DE" w:rsidRPr="008806DE" w:rsidRDefault="008806DE" w:rsidP="008806DE">
      <w:pPr>
        <w:spacing w:line="360" w:lineRule="auto"/>
        <w:jc w:val="both"/>
      </w:pPr>
      <w:r w:rsidRPr="008806DE">
        <w:rPr>
          <w:b/>
          <w:bCs/>
          <w:lang w:val="uk-UA"/>
        </w:rPr>
        <w:t xml:space="preserve">Результати. </w:t>
      </w:r>
      <w:r w:rsidRPr="008806DE">
        <w:rPr>
          <w:lang w:val="uk-UA" w:eastAsia="uk-UA"/>
        </w:rPr>
        <w:t>Характер</w:t>
      </w:r>
      <w:r w:rsidRPr="008806DE">
        <w:rPr>
          <w:lang w:eastAsia="uk-UA"/>
        </w:rPr>
        <w:t xml:space="preserve"> токсичн</w:t>
      </w:r>
      <w:r w:rsidRPr="008806DE">
        <w:rPr>
          <w:lang w:val="uk-UA" w:eastAsia="uk-UA"/>
        </w:rPr>
        <w:t>ого</w:t>
      </w:r>
      <w:r w:rsidRPr="008806DE">
        <w:rPr>
          <w:lang w:eastAsia="uk-UA"/>
        </w:rPr>
        <w:t xml:space="preserve"> вплив</w:t>
      </w:r>
      <w:r w:rsidRPr="008806DE">
        <w:rPr>
          <w:lang w:val="uk-UA" w:eastAsia="uk-UA"/>
        </w:rPr>
        <w:t>у</w:t>
      </w:r>
      <w:r w:rsidRPr="008806DE">
        <w:rPr>
          <w:lang w:eastAsia="uk-UA"/>
        </w:rPr>
        <w:t xml:space="preserve"> на нирки МТБЕ залеж</w:t>
      </w:r>
      <w:r w:rsidRPr="008806DE">
        <w:rPr>
          <w:lang w:val="uk-UA" w:eastAsia="uk-UA"/>
        </w:rPr>
        <w:t>ить</w:t>
      </w:r>
      <w:r w:rsidRPr="008806DE">
        <w:rPr>
          <w:lang w:eastAsia="uk-UA"/>
        </w:rPr>
        <w:t xml:space="preserve"> від температурних умов.</w:t>
      </w:r>
      <w:r w:rsidRPr="008806DE">
        <w:rPr>
          <w:lang w:val="uk-UA" w:eastAsia="uk-UA"/>
        </w:rPr>
        <w:t xml:space="preserve"> МТБЕ в умовах сполученої дії зі зниженою температурою при</w:t>
      </w:r>
      <w:r>
        <w:rPr>
          <w:lang w:val="uk-UA" w:eastAsia="uk-UA"/>
        </w:rPr>
        <w:t>з</w:t>
      </w:r>
      <w:r w:rsidRPr="008806DE">
        <w:rPr>
          <w:lang w:val="uk-UA" w:eastAsia="uk-UA"/>
        </w:rPr>
        <w:t>водив до змін функціонального стану нирок у вигляді вірогідного</w:t>
      </w:r>
      <w:r>
        <w:rPr>
          <w:lang w:val="uk-UA" w:eastAsia="uk-UA"/>
        </w:rPr>
        <w:t xml:space="preserve"> (</w:t>
      </w:r>
      <w:r w:rsidR="003E4FE0">
        <w:rPr>
          <w:lang w:val="uk-UA" w:eastAsia="uk-UA"/>
        </w:rPr>
        <w:t>у</w:t>
      </w:r>
      <w:r>
        <w:rPr>
          <w:lang w:val="uk-UA" w:eastAsia="uk-UA"/>
        </w:rPr>
        <w:t xml:space="preserve"> порівнянні з контролем)</w:t>
      </w:r>
      <w:r w:rsidRPr="008806DE">
        <w:rPr>
          <w:lang w:val="uk-UA" w:eastAsia="uk-UA"/>
        </w:rPr>
        <w:t xml:space="preserve"> зниження креатиніну сечі, підвищенн</w:t>
      </w:r>
      <w:r w:rsidR="003E4FE0">
        <w:rPr>
          <w:lang w:val="uk-UA" w:eastAsia="uk-UA"/>
        </w:rPr>
        <w:t>я рівня залишкового азоту крові</w:t>
      </w:r>
      <w:r w:rsidRPr="008806DE">
        <w:rPr>
          <w:lang w:val="uk-UA" w:eastAsia="uk-UA"/>
        </w:rPr>
        <w:t xml:space="preserve"> та зниження рівня сечовини сечі (15 затравок). Подальше поглиблення зрушень спостерігалося наприкінці періоду підгострого впливу (30 затравок), яке характеризувалося </w:t>
      </w:r>
      <w:r>
        <w:rPr>
          <w:lang w:val="uk-UA" w:eastAsia="uk-UA"/>
        </w:rPr>
        <w:t>вірогідним</w:t>
      </w:r>
      <w:r w:rsidRPr="008806DE">
        <w:rPr>
          <w:lang w:val="uk-UA" w:eastAsia="uk-UA"/>
        </w:rPr>
        <w:t xml:space="preserve"> підвищенням рівня залишкового азоту крові, зниженням креатиніну сироватки та рівня хлоридів сечі, вірогідним підвищенням сечовини крові та зниженням рівня сечовини сечі.</w:t>
      </w:r>
      <w:r>
        <w:rPr>
          <w:lang w:val="uk-UA" w:eastAsia="uk-UA"/>
        </w:rPr>
        <w:t xml:space="preserve"> </w:t>
      </w:r>
      <w:r w:rsidRPr="008806DE">
        <w:t>МТБЕ в умовах температурного комфорту призводи</w:t>
      </w:r>
      <w:r>
        <w:rPr>
          <w:lang w:val="uk-UA"/>
        </w:rPr>
        <w:t>в</w:t>
      </w:r>
      <w:r w:rsidRPr="008806DE">
        <w:t xml:space="preserve"> до вірогідного з</w:t>
      </w:r>
      <w:r>
        <w:t>рушення</w:t>
      </w:r>
      <w:r>
        <w:rPr>
          <w:lang w:val="uk-UA"/>
        </w:rPr>
        <w:t xml:space="preserve"> (</w:t>
      </w:r>
      <w:r w:rsidR="003E4FE0">
        <w:rPr>
          <w:lang w:val="uk-UA"/>
        </w:rPr>
        <w:t>у</w:t>
      </w:r>
      <w:r>
        <w:rPr>
          <w:lang w:val="uk-UA"/>
        </w:rPr>
        <w:t xml:space="preserve"> порівнянні з контролем)</w:t>
      </w:r>
      <w:r>
        <w:t xml:space="preserve"> тільки одного показника</w:t>
      </w:r>
      <w:r>
        <w:rPr>
          <w:lang w:val="uk-UA"/>
        </w:rPr>
        <w:t> </w:t>
      </w:r>
      <w:r>
        <w:t>–</w:t>
      </w:r>
      <w:r>
        <w:rPr>
          <w:lang w:val="uk-UA"/>
        </w:rPr>
        <w:t> </w:t>
      </w:r>
      <w:r w:rsidRPr="008806DE">
        <w:t xml:space="preserve">сечовини крові наприкінці періоду </w:t>
      </w:r>
      <w:r>
        <w:rPr>
          <w:lang w:val="uk-UA"/>
        </w:rPr>
        <w:t>підгострого</w:t>
      </w:r>
      <w:r w:rsidRPr="008806DE">
        <w:t xml:space="preserve"> впливу (30 затравок), а саме зменшення її рівня.</w:t>
      </w:r>
    </w:p>
    <w:p w:rsidR="00063237" w:rsidRPr="008806DE" w:rsidRDefault="008806DE" w:rsidP="008806DE">
      <w:pPr>
        <w:widowControl w:val="0"/>
        <w:spacing w:line="360" w:lineRule="auto"/>
        <w:jc w:val="both"/>
        <w:rPr>
          <w:b/>
          <w:bCs/>
          <w:lang w:val="uk-UA"/>
        </w:rPr>
      </w:pPr>
      <w:r w:rsidRPr="008806DE">
        <w:rPr>
          <w:b/>
          <w:bCs/>
          <w:lang w:val="uk-UA" w:eastAsia="uk-UA"/>
        </w:rPr>
        <w:t xml:space="preserve">Висновки. </w:t>
      </w:r>
      <w:r w:rsidRPr="008806DE">
        <w:rPr>
          <w:lang w:eastAsia="uk-UA"/>
        </w:rPr>
        <w:t xml:space="preserve">Аналіз результатів проведених порівняльнних досліджень токсичної дії </w:t>
      </w:r>
      <w:r>
        <w:rPr>
          <w:lang w:val="uk-UA" w:eastAsia="uk-UA"/>
        </w:rPr>
        <w:t>МТБЕ</w:t>
      </w:r>
      <w:r w:rsidRPr="008806DE">
        <w:rPr>
          <w:lang w:eastAsia="uk-UA"/>
        </w:rPr>
        <w:t xml:space="preserve"> на нирки в двох різних термічних режимах </w:t>
      </w:r>
      <w:r>
        <w:rPr>
          <w:lang w:val="uk-UA" w:eastAsia="uk-UA"/>
        </w:rPr>
        <w:t>у</w:t>
      </w:r>
      <w:r w:rsidRPr="008806DE">
        <w:rPr>
          <w:lang w:eastAsia="uk-UA"/>
        </w:rPr>
        <w:t>казує на те, що МТБЕ в сполученні зі зниженою температурою призводить до більш суттєвих змін показників функціонального стану нирок.</w:t>
      </w:r>
      <w:r>
        <w:rPr>
          <w:lang w:val="uk-UA" w:eastAsia="uk-UA"/>
        </w:rPr>
        <w:t xml:space="preserve"> </w:t>
      </w:r>
      <w:r w:rsidRPr="008806DE">
        <w:rPr>
          <w:lang w:eastAsia="uk-UA"/>
        </w:rPr>
        <w:t xml:space="preserve">Так, в умовах холодового стресу МТБЕ призводив до затримки  азотистих шлаків в крові, про що свідчить зростання в ній рівня залишкового азоту і сечовини. Доказом порушення азотвидільної функції нирок було підвищення рівня сечовини крові </w:t>
      </w:r>
      <w:r>
        <w:rPr>
          <w:lang w:val="uk-UA" w:eastAsia="uk-UA"/>
        </w:rPr>
        <w:t>та зниження рівня сечовини сечі</w:t>
      </w:r>
      <w:r w:rsidRPr="008806DE">
        <w:rPr>
          <w:lang w:eastAsia="uk-UA"/>
        </w:rPr>
        <w:t xml:space="preserve">. Зниження рівня хлоридів та креатиніну сечі </w:t>
      </w:r>
      <w:r w:rsidR="00424F90">
        <w:rPr>
          <w:lang w:eastAsia="uk-UA"/>
        </w:rPr>
        <w:t>у</w:t>
      </w:r>
      <w:r w:rsidRPr="008806DE">
        <w:rPr>
          <w:lang w:eastAsia="uk-UA"/>
        </w:rPr>
        <w:t xml:space="preserve">казує на порушення процесу клубочкової фільтрації. </w:t>
      </w:r>
    </w:p>
    <w:sectPr w:rsidR="00063237" w:rsidRPr="008806DE" w:rsidSect="002E0A6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60"/>
    <w:rsid w:val="00063237"/>
    <w:rsid w:val="00065939"/>
    <w:rsid w:val="001302F0"/>
    <w:rsid w:val="002E0A60"/>
    <w:rsid w:val="003327DB"/>
    <w:rsid w:val="00367190"/>
    <w:rsid w:val="003E4FE0"/>
    <w:rsid w:val="00424F90"/>
    <w:rsid w:val="00475D6E"/>
    <w:rsid w:val="006410AC"/>
    <w:rsid w:val="008806DE"/>
    <w:rsid w:val="009A07C5"/>
    <w:rsid w:val="00C2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3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3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chinskiy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ОСОБЛИВОСТІ ТОКСИЧНОЇ ДІЇ МЕТИЛТРЕТБУТИЛОВОГО ЕФІРУ НА НИРКИ ЩУРІВ В УМОВАХ СПОЛУЧЕННЯ ЗІ ЗНИЖЕНОЮ ТЕМПЕРАТУРОЮ ПОВІТРЯ</vt:lpstr>
    </vt:vector>
  </TitlesOfParts>
  <Company>Дома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ОСОБЛИВОСТІ ТОКСИЧНОЇ ДІЇ МЕТИЛТРЕТБУТИЛОВОГО ЕФІРУ НА НИРКИ ЩУРІВ В УМОВАХ СПОЛУЧЕННЯ ЗІ ЗНИЖЕНОЮ ТЕМПЕРАТУРОЮ ПОВІТРЯ</dc:title>
  <dc:creator>Руслан</dc:creator>
  <cp:lastModifiedBy>место5</cp:lastModifiedBy>
  <cp:revision>2</cp:revision>
  <cp:lastPrinted>2014-05-13T06:03:00Z</cp:lastPrinted>
  <dcterms:created xsi:type="dcterms:W3CDTF">2014-10-16T12:47:00Z</dcterms:created>
  <dcterms:modified xsi:type="dcterms:W3CDTF">2014-10-16T12:47:00Z</dcterms:modified>
</cp:coreProperties>
</file>