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1" w:rsidRPr="001D2C19" w:rsidRDefault="00872CA1" w:rsidP="00872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C19">
        <w:rPr>
          <w:rFonts w:ascii="Times New Roman" w:hAnsi="Times New Roman" w:cs="Times New Roman"/>
          <w:sz w:val="24"/>
          <w:szCs w:val="24"/>
        </w:rPr>
        <w:t xml:space="preserve">УДК </w:t>
      </w:r>
      <w:r w:rsidR="001D2C19" w:rsidRPr="001D2C19">
        <w:rPr>
          <w:rFonts w:ascii="Times New Roman" w:hAnsi="Times New Roman" w:cs="Times New Roman"/>
          <w:sz w:val="24"/>
          <w:szCs w:val="24"/>
        </w:rPr>
        <w:t xml:space="preserve">616 – 003. 218 – 008. 817 – 056. 7 – 053. 2 </w:t>
      </w:r>
      <w:r w:rsidRPr="001D2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CA1" w:rsidRPr="0077260D" w:rsidRDefault="0077260D" w:rsidP="0087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2CA1" w:rsidRPr="001D2C19">
        <w:rPr>
          <w:rFonts w:ascii="Times New Roman" w:hAnsi="Times New Roman" w:cs="Times New Roman"/>
          <w:sz w:val="24"/>
          <w:szCs w:val="24"/>
        </w:rPr>
        <w:t xml:space="preserve">Сенаторова А.С., </w:t>
      </w: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2CA1" w:rsidRPr="001D2C19">
        <w:rPr>
          <w:rFonts w:ascii="Times New Roman" w:hAnsi="Times New Roman" w:cs="Times New Roman"/>
          <w:sz w:val="24"/>
          <w:szCs w:val="24"/>
        </w:rPr>
        <w:t>Черненко Л.Н.</w:t>
      </w:r>
      <w:r w:rsidR="00D14588" w:rsidRPr="001D2C19">
        <w:rPr>
          <w:rFonts w:ascii="Times New Roman" w:hAnsi="Times New Roman" w:cs="Times New Roman"/>
          <w:sz w:val="24"/>
          <w:szCs w:val="24"/>
        </w:rPr>
        <w:t xml:space="preserve">, </w:t>
      </w: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4588" w:rsidRPr="001D2C19">
        <w:rPr>
          <w:rFonts w:ascii="Times New Roman" w:hAnsi="Times New Roman" w:cs="Times New Roman"/>
          <w:sz w:val="24"/>
          <w:szCs w:val="24"/>
        </w:rPr>
        <w:t xml:space="preserve">Муратов Г.Р., </w:t>
      </w: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4588" w:rsidRPr="001D2C19">
        <w:rPr>
          <w:rFonts w:ascii="Times New Roman" w:hAnsi="Times New Roman" w:cs="Times New Roman"/>
          <w:sz w:val="24"/>
          <w:szCs w:val="24"/>
        </w:rPr>
        <w:t>Башкирова Н.В.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Яновская А.А.</w:t>
      </w:r>
    </w:p>
    <w:p w:rsidR="00872CA1" w:rsidRPr="0099322A" w:rsidRDefault="00872CA1" w:rsidP="00872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CA1" w:rsidRPr="0099322A" w:rsidRDefault="00574CDD" w:rsidP="00D1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и атипичные формы м</w:t>
      </w:r>
      <w:r w:rsidR="00872CA1" w:rsidRPr="0099322A">
        <w:rPr>
          <w:rFonts w:ascii="Times New Roman" w:hAnsi="Times New Roman" w:cs="Times New Roman"/>
          <w:b/>
          <w:sz w:val="24"/>
          <w:szCs w:val="24"/>
        </w:rPr>
        <w:t>уковисцидоз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2CA1" w:rsidRPr="0099322A">
        <w:rPr>
          <w:rFonts w:ascii="Times New Roman" w:hAnsi="Times New Roman" w:cs="Times New Roman"/>
          <w:b/>
          <w:sz w:val="24"/>
          <w:szCs w:val="24"/>
        </w:rPr>
        <w:t xml:space="preserve">  у детей</w:t>
      </w:r>
    </w:p>
    <w:p w:rsidR="00872CA1" w:rsidRPr="0099322A" w:rsidRDefault="0077260D" w:rsidP="00872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2CA1" w:rsidRPr="0099322A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872CA1" w:rsidRPr="0099322A" w:rsidRDefault="00872CA1" w:rsidP="0087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Кафедра педиатрии №1 и неонатологии </w:t>
      </w:r>
    </w:p>
    <w:p w:rsidR="00872CA1" w:rsidRDefault="0077260D" w:rsidP="0087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2CA1" w:rsidRPr="0099322A">
        <w:rPr>
          <w:rFonts w:ascii="Times New Roman" w:hAnsi="Times New Roman" w:cs="Times New Roman"/>
          <w:sz w:val="24"/>
          <w:szCs w:val="24"/>
        </w:rPr>
        <w:t xml:space="preserve">КУОЗ «Областная детская клиническая больница» </w:t>
      </w:r>
    </w:p>
    <w:p w:rsidR="0077260D" w:rsidRDefault="0077260D" w:rsidP="0087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6893">
        <w:rPr>
          <w:rFonts w:ascii="Times New Roman" w:hAnsi="Times New Roman" w:cs="Times New Roman"/>
          <w:sz w:val="24"/>
          <w:szCs w:val="24"/>
        </w:rPr>
        <w:t>КУОЗ «</w:t>
      </w:r>
      <w:r>
        <w:rPr>
          <w:rFonts w:ascii="Times New Roman" w:hAnsi="Times New Roman" w:cs="Times New Roman"/>
          <w:sz w:val="24"/>
          <w:szCs w:val="24"/>
        </w:rPr>
        <w:t>Харьковский специализиров</w:t>
      </w:r>
      <w:r w:rsidR="00E26893">
        <w:rPr>
          <w:rFonts w:ascii="Times New Roman" w:hAnsi="Times New Roman" w:cs="Times New Roman"/>
          <w:sz w:val="24"/>
          <w:szCs w:val="24"/>
        </w:rPr>
        <w:t>анный медико-генетический центр»</w:t>
      </w:r>
    </w:p>
    <w:p w:rsidR="0077260D" w:rsidRDefault="0077260D" w:rsidP="0087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CA1" w:rsidRPr="0099322A" w:rsidRDefault="00872CA1" w:rsidP="00872C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322A">
        <w:rPr>
          <w:rFonts w:ascii="Times New Roman" w:hAnsi="Times New Roman" w:cs="Times New Roman"/>
          <w:b/>
          <w:i/>
          <w:sz w:val="24"/>
          <w:szCs w:val="24"/>
        </w:rPr>
        <w:t xml:space="preserve">Резюме. </w:t>
      </w:r>
      <w:r w:rsidRPr="0099322A">
        <w:rPr>
          <w:rFonts w:ascii="Times New Roman" w:hAnsi="Times New Roman" w:cs="Times New Roman"/>
          <w:sz w:val="24"/>
          <w:szCs w:val="24"/>
        </w:rPr>
        <w:t xml:space="preserve">В статье приведены современные данные литературы об этиологии, клинических проявлений, диагностике и лечению муковисцидоза у детей. Представлено собственное наблюдение </w:t>
      </w:r>
      <w:r w:rsidR="00574CDD">
        <w:rPr>
          <w:rFonts w:ascii="Times New Roman" w:hAnsi="Times New Roman" w:cs="Times New Roman"/>
          <w:sz w:val="24"/>
          <w:szCs w:val="24"/>
        </w:rPr>
        <w:t xml:space="preserve">атипичного течения </w:t>
      </w:r>
      <w:r w:rsidR="00765C6D">
        <w:rPr>
          <w:rFonts w:ascii="Times New Roman" w:hAnsi="Times New Roman" w:cs="Times New Roman"/>
          <w:sz w:val="24"/>
          <w:szCs w:val="24"/>
        </w:rPr>
        <w:t>легочной</w:t>
      </w:r>
      <w:r w:rsidRPr="0099322A">
        <w:rPr>
          <w:rFonts w:ascii="Times New Roman" w:hAnsi="Times New Roman" w:cs="Times New Roman"/>
          <w:sz w:val="24"/>
          <w:szCs w:val="24"/>
        </w:rPr>
        <w:t xml:space="preserve"> формы муковисцидоза у ребенка 4 лет.</w:t>
      </w:r>
      <w:r w:rsidRPr="009932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872CA1" w:rsidRPr="0099322A" w:rsidRDefault="00872CA1" w:rsidP="00872C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322A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99322A">
        <w:rPr>
          <w:rFonts w:ascii="Times New Roman" w:hAnsi="Times New Roman" w:cs="Times New Roman"/>
          <w:sz w:val="24"/>
          <w:szCs w:val="24"/>
          <w:lang w:val="uk-UA"/>
        </w:rPr>
        <w:t>муковисцидоз,</w:t>
      </w:r>
      <w:r w:rsidRPr="0099322A">
        <w:rPr>
          <w:rFonts w:ascii="Times New Roman" w:hAnsi="Times New Roman" w:cs="Times New Roman"/>
          <w:sz w:val="24"/>
          <w:szCs w:val="24"/>
        </w:rPr>
        <w:t xml:space="preserve"> диагностика, лечение, собственные наблюдения.</w:t>
      </w:r>
    </w:p>
    <w:p w:rsidR="00872CA1" w:rsidRPr="0099322A" w:rsidRDefault="00872CA1" w:rsidP="00A53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CA1" w:rsidRPr="0099322A" w:rsidRDefault="00872CA1" w:rsidP="00A53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7A" w:rsidRDefault="00551A95" w:rsidP="002A4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Муковисцидоз (</w:t>
      </w:r>
      <w:r w:rsidRPr="0099322A">
        <w:rPr>
          <w:rFonts w:ascii="Times New Roman" w:hAnsi="Times New Roman" w:cs="Times New Roman"/>
          <w:b/>
          <w:sz w:val="24"/>
          <w:szCs w:val="24"/>
          <w:lang w:val="en-US"/>
        </w:rPr>
        <w:t>Cystic</w:t>
      </w:r>
      <w:r w:rsidRPr="00993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b/>
          <w:sz w:val="24"/>
          <w:szCs w:val="24"/>
          <w:lang w:val="en-US"/>
        </w:rPr>
        <w:t>Fibrosis</w:t>
      </w:r>
      <w:r w:rsidRPr="0099322A">
        <w:rPr>
          <w:rFonts w:ascii="Times New Roman" w:hAnsi="Times New Roman" w:cs="Times New Roman"/>
          <w:b/>
          <w:sz w:val="24"/>
          <w:szCs w:val="24"/>
        </w:rPr>
        <w:t>)</w:t>
      </w:r>
      <w:r w:rsidRPr="0099322A">
        <w:rPr>
          <w:rFonts w:ascii="Times New Roman" w:hAnsi="Times New Roman" w:cs="Times New Roman"/>
          <w:sz w:val="24"/>
          <w:szCs w:val="24"/>
        </w:rPr>
        <w:t xml:space="preserve"> – наследственное </w:t>
      </w:r>
      <w:r w:rsidR="005C382C" w:rsidRPr="0099322A">
        <w:rPr>
          <w:rFonts w:ascii="Times New Roman" w:hAnsi="Times New Roman" w:cs="Times New Roman"/>
          <w:sz w:val="24"/>
          <w:szCs w:val="24"/>
        </w:rPr>
        <w:t xml:space="preserve">моногенное </w:t>
      </w:r>
      <w:r w:rsidRPr="0099322A">
        <w:rPr>
          <w:rFonts w:ascii="Times New Roman" w:hAnsi="Times New Roman" w:cs="Times New Roman"/>
          <w:sz w:val="24"/>
          <w:szCs w:val="24"/>
        </w:rPr>
        <w:t xml:space="preserve">заболевание, обусловленное мутацией гена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муковисцидозного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трансмембранного регулятора (МВТР), характеризующееся поражением экзокринных желез жи</w:t>
      </w:r>
      <w:r w:rsidR="007B480E" w:rsidRPr="0099322A">
        <w:rPr>
          <w:rFonts w:ascii="Times New Roman" w:hAnsi="Times New Roman" w:cs="Times New Roman"/>
          <w:sz w:val="24"/>
          <w:szCs w:val="24"/>
        </w:rPr>
        <w:t>зненно важных органов и систем,</w:t>
      </w:r>
      <w:r w:rsidRPr="0099322A">
        <w:rPr>
          <w:rFonts w:ascii="Times New Roman" w:hAnsi="Times New Roman" w:cs="Times New Roman"/>
          <w:sz w:val="24"/>
          <w:szCs w:val="24"/>
        </w:rPr>
        <w:t xml:space="preserve"> имеющее обычно тяжелое течение и прогноз. </w:t>
      </w:r>
      <w:r w:rsidR="003E216A" w:rsidRPr="0099322A">
        <w:rPr>
          <w:rFonts w:ascii="Times New Roman" w:hAnsi="Times New Roman" w:cs="Times New Roman"/>
          <w:sz w:val="24"/>
          <w:szCs w:val="24"/>
        </w:rPr>
        <w:t>Мутации гена МВТР в гомозиготном состоянии приводят к нарушению синтеза белка</w:t>
      </w:r>
      <w:r w:rsidR="007F6585" w:rsidRPr="0099322A">
        <w:rPr>
          <w:rFonts w:ascii="Times New Roman" w:hAnsi="Times New Roman" w:cs="Times New Roman"/>
          <w:sz w:val="24"/>
          <w:szCs w:val="24"/>
        </w:rPr>
        <w:t xml:space="preserve">, формирующего хлорный канал в мембранах эпителиальных клеток, через который происходит пассивный транспорт ионов хлора. </w:t>
      </w:r>
    </w:p>
    <w:p w:rsidR="00551A95" w:rsidRPr="0099322A" w:rsidRDefault="00E219A3" w:rsidP="002A4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последним данным</w:t>
      </w:r>
      <w:r w:rsidR="007F6585" w:rsidRPr="0099322A">
        <w:rPr>
          <w:rFonts w:ascii="Times New Roman" w:hAnsi="Times New Roman" w:cs="Times New Roman"/>
          <w:sz w:val="24"/>
          <w:szCs w:val="24"/>
        </w:rPr>
        <w:t xml:space="preserve"> первичный повреждающий эффект мутаций гена муковисцидоза на молекулярном уровне </w:t>
      </w:r>
      <w:r w:rsidR="00006413" w:rsidRPr="0099322A">
        <w:rPr>
          <w:rFonts w:ascii="Times New Roman" w:hAnsi="Times New Roman" w:cs="Times New Roman"/>
          <w:sz w:val="24"/>
          <w:szCs w:val="24"/>
        </w:rPr>
        <w:t>может реализовываться в результате нарушения следующих процессов:</w:t>
      </w:r>
    </w:p>
    <w:p w:rsidR="00006413" w:rsidRPr="0099322A" w:rsidRDefault="00006413" w:rsidP="00A53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Синтеза белка трансмембранного регуляторного белка  муковисцидоза.</w:t>
      </w:r>
    </w:p>
    <w:p w:rsidR="00006413" w:rsidRPr="0099322A" w:rsidRDefault="00006413" w:rsidP="00A53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Процессинга белка –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.</w:t>
      </w:r>
    </w:p>
    <w:p w:rsidR="00006413" w:rsidRPr="0099322A" w:rsidRDefault="00006413" w:rsidP="00A53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Регуляции функции белка трансмембранного регуляторного белка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муковисцисцидоза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.</w:t>
      </w:r>
    </w:p>
    <w:p w:rsidR="00006413" w:rsidRPr="0099322A" w:rsidRDefault="00006413" w:rsidP="00A53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Проведения ионов хлора.</w:t>
      </w:r>
    </w:p>
    <w:p w:rsidR="00006413" w:rsidRPr="0099322A" w:rsidRDefault="00006413" w:rsidP="00A53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Снижение уровня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РНК или белка. </w:t>
      </w:r>
    </w:p>
    <w:p w:rsidR="00302FF6" w:rsidRPr="0099322A" w:rsidRDefault="00302FF6" w:rsidP="007B48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Частота муковисцидоза (МВ) в мире в среднем составляет 1:2500 – 3000 новорожденных, в Украине – 1:2300 новорожденных. </w:t>
      </w:r>
    </w:p>
    <w:p w:rsidR="00302FF6" w:rsidRPr="0099322A" w:rsidRDefault="00302FF6" w:rsidP="007B48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На ранних этапах изучения МВ  его причисляли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безусловно летальным заболеваниям, поскольку продолжительнос</w:t>
      </w:r>
      <w:r w:rsidR="005C382C" w:rsidRPr="0099322A">
        <w:rPr>
          <w:rFonts w:ascii="Times New Roman" w:hAnsi="Times New Roman" w:cs="Times New Roman"/>
          <w:sz w:val="24"/>
          <w:szCs w:val="24"/>
        </w:rPr>
        <w:t>ть жизни не превышала несколько</w:t>
      </w:r>
      <w:r w:rsidRPr="0099322A">
        <w:rPr>
          <w:rFonts w:ascii="Times New Roman" w:hAnsi="Times New Roman" w:cs="Times New Roman"/>
          <w:sz w:val="24"/>
          <w:szCs w:val="24"/>
        </w:rPr>
        <w:t xml:space="preserve"> лет. Благодаря развитию новейших программ терапии и активного мониторинга существенно возросла продолжительность и качество жизни больных. Сегодня МВ рассматривают как важную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проблему</w:t>
      </w:r>
      <w:r w:rsidR="00FE2751" w:rsidRPr="0099322A">
        <w:rPr>
          <w:rFonts w:ascii="Times New Roman" w:hAnsi="Times New Roman" w:cs="Times New Roman"/>
          <w:sz w:val="24"/>
          <w:szCs w:val="24"/>
        </w:rPr>
        <w:t xml:space="preserve">. Основой комплексных программ лечения МВ является раннее выявление больных и координированная через сеть специализированных центров, четко налаженная унифицированная система медицинской и социальной помощи больным с МВ. </w:t>
      </w:r>
    </w:p>
    <w:p w:rsidR="005C382C" w:rsidRPr="0099322A" w:rsidRDefault="005C382C" w:rsidP="007B48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МВ наследуется по аутосомно-рецессивному типу. Клинические проявления </w:t>
      </w:r>
      <w:r w:rsidR="007B480E" w:rsidRPr="0099322A">
        <w:rPr>
          <w:rFonts w:ascii="Times New Roman" w:hAnsi="Times New Roman" w:cs="Times New Roman"/>
          <w:sz w:val="24"/>
          <w:szCs w:val="24"/>
        </w:rPr>
        <w:t>заболевания</w:t>
      </w:r>
      <w:r w:rsidRPr="0099322A">
        <w:rPr>
          <w:rFonts w:ascii="Times New Roman" w:hAnsi="Times New Roman" w:cs="Times New Roman"/>
          <w:sz w:val="24"/>
          <w:szCs w:val="24"/>
        </w:rPr>
        <w:t xml:space="preserve"> развиваются только у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по аномальному гену МВТР, у его носителей обычно не выявляется никаких симптомов заболевания. Ген МВТР был изолирован в 1989 г. Он содержит 27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охватывает 250000 пар нуклеотидов и расположен в середине длинного плеча 7 хромосомы. На сегодняшний день выделено более 1000 мутаций гена, </w:t>
      </w:r>
      <w:r w:rsidRPr="0099322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ответственных за развитие симптомов МВ. </w:t>
      </w:r>
      <w:r w:rsidR="00F73425" w:rsidRPr="0099322A">
        <w:rPr>
          <w:rFonts w:ascii="Times New Roman" w:hAnsi="Times New Roman" w:cs="Times New Roman"/>
          <w:sz w:val="24"/>
          <w:szCs w:val="24"/>
        </w:rPr>
        <w:t>Мутации гена МВТР следует подразделять на классы в зависимости от типа и тяжести первичного повреждающего эффекта  (табл. 1).</w:t>
      </w:r>
    </w:p>
    <w:p w:rsidR="00F73425" w:rsidRPr="002A02B3" w:rsidRDefault="00F73425" w:rsidP="00A53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2B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67895" w:rsidRPr="002A02B3" w:rsidRDefault="00F73425" w:rsidP="00A5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2B3">
        <w:rPr>
          <w:rFonts w:ascii="Times New Roman" w:hAnsi="Times New Roman" w:cs="Times New Roman"/>
          <w:b/>
          <w:sz w:val="24"/>
          <w:szCs w:val="24"/>
        </w:rPr>
        <w:t xml:space="preserve">Классификация мутаций МВТР </w:t>
      </w:r>
    </w:p>
    <w:p w:rsidR="00F73425" w:rsidRPr="0099322A" w:rsidRDefault="00F73425" w:rsidP="00A5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B3">
        <w:rPr>
          <w:rFonts w:ascii="Times New Roman" w:hAnsi="Times New Roman" w:cs="Times New Roman"/>
          <w:b/>
          <w:sz w:val="24"/>
          <w:szCs w:val="24"/>
        </w:rPr>
        <w:t>по тяжести фенотипического проявления</w:t>
      </w:r>
      <w:r w:rsidR="00574CDD" w:rsidRPr="002A02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A02B3" w:rsidRPr="002A02B3">
        <w:rPr>
          <w:rFonts w:ascii="Times New Roman" w:hAnsi="Times New Roman" w:cs="Times New Roman"/>
          <w:b/>
          <w:sz w:val="24"/>
          <w:szCs w:val="24"/>
          <w:lang w:val="en-US"/>
        </w:rPr>
        <w:t>Kerem</w:t>
      </w:r>
      <w:proofErr w:type="spellEnd"/>
      <w:r w:rsidR="002A02B3" w:rsidRPr="002A02B3">
        <w:rPr>
          <w:rFonts w:ascii="Times New Roman" w:hAnsi="Times New Roman" w:cs="Times New Roman"/>
          <w:b/>
          <w:sz w:val="24"/>
          <w:szCs w:val="24"/>
        </w:rPr>
        <w:t>, 1996</w:t>
      </w:r>
      <w:r w:rsidR="00574CDD" w:rsidRPr="002A02B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3425" w:rsidRPr="0099322A" w:rsidTr="00F73425">
        <w:tc>
          <w:tcPr>
            <w:tcW w:w="3190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/>
                <w:sz w:val="24"/>
                <w:szCs w:val="24"/>
              </w:rPr>
              <w:t>«тяжелые»</w:t>
            </w:r>
          </w:p>
        </w:tc>
        <w:tc>
          <w:tcPr>
            <w:tcW w:w="3190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/>
                <w:sz w:val="24"/>
                <w:szCs w:val="24"/>
              </w:rPr>
              <w:t>«мягкие»</w:t>
            </w:r>
          </w:p>
        </w:tc>
        <w:tc>
          <w:tcPr>
            <w:tcW w:w="3191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/>
                <w:sz w:val="24"/>
                <w:szCs w:val="24"/>
              </w:rPr>
              <w:t>«варьирующие»</w:t>
            </w:r>
          </w:p>
        </w:tc>
      </w:tr>
      <w:tr w:rsidR="00F73425" w:rsidRPr="0099322A" w:rsidTr="00F73425">
        <w:tc>
          <w:tcPr>
            <w:tcW w:w="3190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∆F508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G542X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G551D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R553X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W128 2X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N1303K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1677delTA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621+1G-A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1717-1G-A</w:t>
            </w:r>
          </w:p>
        </w:tc>
        <w:tc>
          <w:tcPr>
            <w:tcW w:w="3190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R117H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3849+10kbC→T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374P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T3381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G551S</w:t>
            </w:r>
          </w:p>
        </w:tc>
        <w:tc>
          <w:tcPr>
            <w:tcW w:w="3191" w:type="dxa"/>
          </w:tcPr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G85E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R334W</w:t>
            </w:r>
          </w:p>
          <w:p w:rsidR="00F73425" w:rsidRPr="0099322A" w:rsidRDefault="00F73425" w:rsidP="00A536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</w:t>
            </w:r>
          </w:p>
        </w:tc>
      </w:tr>
    </w:tbl>
    <w:p w:rsidR="00F73425" w:rsidRPr="0099322A" w:rsidRDefault="00F73425" w:rsidP="00A536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6CC" w:rsidRPr="0099322A" w:rsidRDefault="001316CC" w:rsidP="007B4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Таким образом, выявление первичных эффектов мутаций гена МВ имеет не только научное, но и практическое значение. Прежде всего, это относится к выбору рациональной схемы лечения каждого больного, так как в зависимости от типа мутаций объектом коррекции могут быть разные процессы: созревание, транспорт или функции самого белка, трансмембранного регуляторного белка муковисцидоза. </w:t>
      </w:r>
    </w:p>
    <w:p w:rsidR="007B480E" w:rsidRPr="0099322A" w:rsidRDefault="00A839F8" w:rsidP="002A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Патогенез</w:t>
      </w:r>
      <w:r w:rsidRPr="0099322A">
        <w:rPr>
          <w:rFonts w:ascii="Times New Roman" w:hAnsi="Times New Roman" w:cs="Times New Roman"/>
          <w:sz w:val="24"/>
          <w:szCs w:val="24"/>
        </w:rPr>
        <w:t>. Термин «муковисцидоз» введен в связи с тем, что секрет экзокринных желез становится особенно вязким, что объясняет большинство патологических процессов, лежащих в основ</w:t>
      </w:r>
      <w:r w:rsidR="007B480E" w:rsidRPr="0099322A">
        <w:rPr>
          <w:rFonts w:ascii="Times New Roman" w:hAnsi="Times New Roman" w:cs="Times New Roman"/>
          <w:sz w:val="24"/>
          <w:szCs w:val="24"/>
        </w:rPr>
        <w:t>е патогенеза заболевания (рис. 1</w:t>
      </w:r>
      <w:r w:rsidRPr="0099322A">
        <w:rPr>
          <w:rFonts w:ascii="Times New Roman" w:hAnsi="Times New Roman" w:cs="Times New Roman"/>
          <w:sz w:val="24"/>
          <w:szCs w:val="24"/>
        </w:rPr>
        <w:t>).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Патологический ген</w:t>
      </w:r>
    </w:p>
    <w:p w:rsidR="00A839F8" w:rsidRPr="0099322A" w:rsidRDefault="000B4C0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8B8A" wp14:editId="35EA034D">
                <wp:simplePos x="0" y="0"/>
                <wp:positionH relativeFrom="column">
                  <wp:posOffset>453390</wp:posOffset>
                </wp:positionH>
                <wp:positionV relativeFrom="paragraph">
                  <wp:posOffset>6985</wp:posOffset>
                </wp:positionV>
                <wp:extent cx="0" cy="276225"/>
                <wp:effectExtent l="114300" t="19050" r="7620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.7pt;margin-top:.55pt;width:0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 Дефект ионного транспорта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7677" wp14:editId="670696BC">
                <wp:simplePos x="0" y="0"/>
                <wp:positionH relativeFrom="column">
                  <wp:posOffset>424815</wp:posOffset>
                </wp:positionH>
                <wp:positionV relativeFrom="paragraph">
                  <wp:posOffset>174625</wp:posOffset>
                </wp:positionV>
                <wp:extent cx="0" cy="285750"/>
                <wp:effectExtent l="95250" t="1905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.45pt;margin-top:13.7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9322A">
        <w:rPr>
          <w:rFonts w:ascii="Times New Roman" w:hAnsi="Times New Roman" w:cs="Times New Roman"/>
          <w:sz w:val="24"/>
          <w:szCs w:val="24"/>
        </w:rPr>
        <w:t xml:space="preserve"> (дефект канала для ионов хлора)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9F8" w:rsidRPr="0099322A" w:rsidRDefault="002A4E7A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7C96" wp14:editId="7961644D">
                <wp:simplePos x="0" y="0"/>
                <wp:positionH relativeFrom="column">
                  <wp:posOffset>424815</wp:posOffset>
                </wp:positionH>
                <wp:positionV relativeFrom="paragraph">
                  <wp:posOffset>124460</wp:posOffset>
                </wp:positionV>
                <wp:extent cx="0" cy="485775"/>
                <wp:effectExtent l="114300" t="3810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.45pt;margin-top:9.8pt;width:0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44452" wp14:editId="4D6DEEEE">
                <wp:simplePos x="0" y="0"/>
                <wp:positionH relativeFrom="column">
                  <wp:posOffset>1586865</wp:posOffset>
                </wp:positionH>
                <wp:positionV relativeFrom="paragraph">
                  <wp:posOffset>48260</wp:posOffset>
                </wp:positionV>
                <wp:extent cx="685800" cy="0"/>
                <wp:effectExtent l="0" t="76200" r="1905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95pt;margin-top:3.8pt;width:5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5729"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0518" wp14:editId="36F41B06">
                <wp:simplePos x="0" y="0"/>
                <wp:positionH relativeFrom="column">
                  <wp:posOffset>1310640</wp:posOffset>
                </wp:positionH>
                <wp:positionV relativeFrom="paragraph">
                  <wp:posOffset>47625</wp:posOffset>
                </wp:positionV>
                <wp:extent cx="914400" cy="257175"/>
                <wp:effectExtent l="38100" t="38100" r="95250" b="14287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571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103.2pt;margin-top:3.75pt;width:1in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sz w:val="24"/>
          <w:szCs w:val="24"/>
        </w:rPr>
        <w:t>Обструкция слизью</w: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A5729" w:rsidRPr="0099322A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="006A5729" w:rsidRPr="0099322A">
        <w:rPr>
          <w:rFonts w:ascii="Times New Roman" w:hAnsi="Times New Roman" w:cs="Times New Roman"/>
          <w:sz w:val="24"/>
          <w:szCs w:val="24"/>
        </w:rPr>
        <w:t xml:space="preserve"> цирроз </w:t>
      </w:r>
    </w:p>
    <w:p w:rsidR="00A839F8" w:rsidRPr="0099322A" w:rsidRDefault="002A4E7A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DD4AD" wp14:editId="3094EDAE">
                <wp:simplePos x="0" y="0"/>
                <wp:positionH relativeFrom="column">
                  <wp:posOffset>3796665</wp:posOffset>
                </wp:positionH>
                <wp:positionV relativeFrom="paragraph">
                  <wp:posOffset>158750</wp:posOffset>
                </wp:positionV>
                <wp:extent cx="0" cy="276225"/>
                <wp:effectExtent l="114300" t="19050" r="762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8.95pt;margin-top:12.5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sz w:val="24"/>
          <w:szCs w:val="24"/>
        </w:rPr>
        <w:t xml:space="preserve">  </w: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Обструкция панкреатических протоков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9F8" w:rsidRPr="0099322A" w:rsidRDefault="000B4C0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8D828" wp14:editId="28093998">
                <wp:simplePos x="0" y="0"/>
                <wp:positionH relativeFrom="column">
                  <wp:posOffset>424815</wp:posOffset>
                </wp:positionH>
                <wp:positionV relativeFrom="paragraph">
                  <wp:posOffset>151765</wp:posOffset>
                </wp:positionV>
                <wp:extent cx="0" cy="285750"/>
                <wp:effectExtent l="114300" t="38100" r="762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.45pt;margin-top:11.9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sz w:val="24"/>
          <w:szCs w:val="24"/>
        </w:rPr>
        <w:t>Легочная инфекция</w: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                       Панкреатическая недостаточность</w:t>
      </w:r>
    </w:p>
    <w:p w:rsidR="00A839F8" w:rsidRPr="0099322A" w:rsidRDefault="000B4C0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34581" wp14:editId="03BE0BB5">
                <wp:simplePos x="0" y="0"/>
                <wp:positionH relativeFrom="column">
                  <wp:posOffset>3796665</wp:posOffset>
                </wp:positionH>
                <wp:positionV relativeFrom="paragraph">
                  <wp:posOffset>11430</wp:posOffset>
                </wp:positionV>
                <wp:extent cx="0" cy="552450"/>
                <wp:effectExtent l="95250" t="19050" r="762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8.95pt;margin-top:.9pt;width:0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839F8" w:rsidRPr="0099322A" w:rsidRDefault="002A4E7A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F83A0" wp14:editId="03794368">
                <wp:simplePos x="0" y="0"/>
                <wp:positionH relativeFrom="column">
                  <wp:posOffset>424815</wp:posOffset>
                </wp:positionH>
                <wp:positionV relativeFrom="paragraph">
                  <wp:posOffset>190500</wp:posOffset>
                </wp:positionV>
                <wp:extent cx="0" cy="266700"/>
                <wp:effectExtent l="114300" t="3810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.45pt;margin-top:1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sz w:val="24"/>
          <w:szCs w:val="24"/>
        </w:rPr>
        <w:t xml:space="preserve">Тканевое воспаление </w: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729" w:rsidRPr="0099322A" w:rsidRDefault="006A5729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3AD66" wp14:editId="72BFE291">
                <wp:simplePos x="0" y="0"/>
                <wp:positionH relativeFrom="column">
                  <wp:posOffset>967740</wp:posOffset>
                </wp:positionH>
                <wp:positionV relativeFrom="paragraph">
                  <wp:posOffset>121285</wp:posOffset>
                </wp:positionV>
                <wp:extent cx="1428750" cy="0"/>
                <wp:effectExtent l="57150" t="76200" r="1905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.2pt;margin-top:9.55pt;width:11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839F8"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3BD93" wp14:editId="7B6C95A1">
                <wp:simplePos x="0" y="0"/>
                <wp:positionH relativeFrom="column">
                  <wp:posOffset>386715</wp:posOffset>
                </wp:positionH>
                <wp:positionV relativeFrom="paragraph">
                  <wp:posOffset>317500</wp:posOffset>
                </wp:positionV>
                <wp:extent cx="0" cy="352425"/>
                <wp:effectExtent l="114300" t="19050" r="1333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45pt;margin-top:25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A839F8" w:rsidRPr="0099322A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="00A839F8"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-энергетическая </w:t>
      </w:r>
    </w:p>
    <w:p w:rsidR="006A5729" w:rsidRPr="0099322A" w:rsidRDefault="006A5729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недостаточность, </w:t>
      </w:r>
    </w:p>
    <w:p w:rsidR="00A839F8" w:rsidRDefault="002A4E7A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82CDD" wp14:editId="5BFDE151">
                <wp:simplePos x="0" y="0"/>
                <wp:positionH relativeFrom="column">
                  <wp:posOffset>2396490</wp:posOffset>
                </wp:positionH>
                <wp:positionV relativeFrom="paragraph">
                  <wp:posOffset>175260</wp:posOffset>
                </wp:positionV>
                <wp:extent cx="923925" cy="333375"/>
                <wp:effectExtent l="0" t="57150" r="0" b="1238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8.7pt;margin-top:13.8pt;width:72.75pt;height:2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729" w:rsidRPr="0099322A">
        <w:rPr>
          <w:rFonts w:ascii="Times New Roman" w:hAnsi="Times New Roman" w:cs="Times New Roman"/>
          <w:sz w:val="24"/>
          <w:szCs w:val="24"/>
        </w:rPr>
        <w:t xml:space="preserve">                                                истощение</w:t>
      </w:r>
    </w:p>
    <w:p w:rsidR="002A4E7A" w:rsidRPr="0099322A" w:rsidRDefault="002A4E7A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9F8" w:rsidRPr="0099322A" w:rsidRDefault="00A839F8" w:rsidP="00A5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Конечная стадия фиброза легких</w:t>
      </w:r>
    </w:p>
    <w:p w:rsidR="000B4C08" w:rsidRPr="0099322A" w:rsidRDefault="000B4C08" w:rsidP="00A5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9F8" w:rsidRPr="0099322A" w:rsidRDefault="00E73A1D" w:rsidP="00A5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Рис. </w:t>
      </w:r>
      <w:r w:rsidR="007B480E" w:rsidRPr="0099322A">
        <w:rPr>
          <w:rFonts w:ascii="Times New Roman" w:hAnsi="Times New Roman" w:cs="Times New Roman"/>
          <w:sz w:val="24"/>
          <w:szCs w:val="24"/>
        </w:rPr>
        <w:t>1</w:t>
      </w:r>
      <w:r w:rsidRPr="0099322A">
        <w:rPr>
          <w:rFonts w:ascii="Times New Roman" w:hAnsi="Times New Roman" w:cs="Times New Roman"/>
          <w:sz w:val="24"/>
          <w:szCs w:val="24"/>
        </w:rPr>
        <w:t>. Схема патогенеза муко</w:t>
      </w:r>
      <w:r w:rsidR="000B4C08" w:rsidRPr="0099322A">
        <w:rPr>
          <w:rFonts w:ascii="Times New Roman" w:hAnsi="Times New Roman" w:cs="Times New Roman"/>
          <w:sz w:val="24"/>
          <w:szCs w:val="24"/>
        </w:rPr>
        <w:t>в</w:t>
      </w:r>
      <w:r w:rsidRPr="0099322A">
        <w:rPr>
          <w:rFonts w:ascii="Times New Roman" w:hAnsi="Times New Roman" w:cs="Times New Roman"/>
          <w:sz w:val="24"/>
          <w:szCs w:val="24"/>
        </w:rPr>
        <w:t>исцидоза</w:t>
      </w:r>
    </w:p>
    <w:p w:rsidR="00E73A1D" w:rsidRDefault="00E73A1D" w:rsidP="00A5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E7A" w:rsidRPr="0099322A" w:rsidRDefault="002A4E7A" w:rsidP="00A5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DD" w:rsidRPr="00574CDD" w:rsidRDefault="00574CDD" w:rsidP="0057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DD">
        <w:rPr>
          <w:rFonts w:ascii="Times New Roman" w:hAnsi="Times New Roman" w:cs="Times New Roman"/>
          <w:b/>
          <w:sz w:val="24"/>
          <w:szCs w:val="24"/>
        </w:rPr>
        <w:lastRenderedPageBreak/>
        <w:t>Клиника</w:t>
      </w:r>
      <w:r>
        <w:rPr>
          <w:rFonts w:ascii="Times New Roman" w:hAnsi="Times New Roman" w:cs="Times New Roman"/>
          <w:sz w:val="24"/>
          <w:szCs w:val="24"/>
        </w:rPr>
        <w:t xml:space="preserve">. Клиническая картина муковисцидоза полиморфна – от легких, стертых, атипичных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тяжелых, протекающих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недостаточностью. Под маской рецидивирующего бронхита, дискинезии желчевыводящих путей,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панкреатопатии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бесплодия у мужчин, снижени</w:t>
      </w:r>
      <w:r w:rsidR="0071275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фертильности у женщин и т.п. может протекать МВ. Ниже приводим перечень заболеваний</w:t>
      </w:r>
      <w:r w:rsidR="0064783D">
        <w:rPr>
          <w:rFonts w:ascii="Times New Roman" w:hAnsi="Times New Roman" w:cs="Times New Roman"/>
          <w:sz w:val="24"/>
          <w:szCs w:val="24"/>
        </w:rPr>
        <w:t>, треб</w:t>
      </w:r>
      <w:r w:rsidR="00712758">
        <w:rPr>
          <w:rFonts w:ascii="Times New Roman" w:hAnsi="Times New Roman" w:cs="Times New Roman"/>
          <w:sz w:val="24"/>
          <w:szCs w:val="24"/>
        </w:rPr>
        <w:t>ующих исключения муковисцидоза.</w:t>
      </w:r>
    </w:p>
    <w:p w:rsidR="0080305C" w:rsidRPr="0099322A" w:rsidRDefault="0080305C" w:rsidP="00712758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9322A">
        <w:rPr>
          <w:rFonts w:ascii="Times New Roman" w:hAnsi="Times New Roman" w:cs="Times New Roman"/>
          <w:sz w:val="24"/>
          <w:szCs w:val="24"/>
          <w:u w:val="single"/>
        </w:rPr>
        <w:t>Бронхолегочные заболевания:</w:t>
      </w:r>
    </w:p>
    <w:p w:rsidR="0080305C" w:rsidRPr="0099322A" w:rsidRDefault="0080305C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повторные и рецидивирующие пневмонии с затяжным течением;</w:t>
      </w:r>
    </w:p>
    <w:p w:rsidR="0080305C" w:rsidRPr="0099322A" w:rsidRDefault="0080305C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абсцедирующие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пневмонии, особенно у детей раннего возраста;</w:t>
      </w:r>
    </w:p>
    <w:p w:rsidR="0080305C" w:rsidRPr="0099322A" w:rsidRDefault="0080305C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, особенно двусторонние;</w:t>
      </w:r>
    </w:p>
    <w:p w:rsidR="0080305C" w:rsidRPr="0099322A" w:rsidRDefault="0080305C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бронхиальная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астмы, рефрактерная к традиционной терапии;</w:t>
      </w:r>
    </w:p>
    <w:p w:rsidR="0080305C" w:rsidRPr="0099322A" w:rsidRDefault="0080305C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рецидивирующие бронхиты,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бронхиолиты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особенно с высевом </w:t>
      </w:r>
      <w:r w:rsidRPr="009932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32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322A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.</w:t>
      </w:r>
    </w:p>
    <w:p w:rsidR="0080305C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2.  </w:t>
      </w:r>
      <w:r w:rsidRPr="0099322A">
        <w:rPr>
          <w:rFonts w:ascii="Times New Roman" w:hAnsi="Times New Roman" w:cs="Times New Roman"/>
          <w:sz w:val="24"/>
          <w:szCs w:val="24"/>
          <w:u w:val="single"/>
        </w:rPr>
        <w:t xml:space="preserve"> Изменения желудочно-кишечного тракта: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меко</w:t>
      </w:r>
      <w:r w:rsidR="00E219A3">
        <w:rPr>
          <w:rFonts w:ascii="Times New Roman" w:hAnsi="Times New Roman" w:cs="Times New Roman"/>
          <w:sz w:val="24"/>
          <w:szCs w:val="24"/>
        </w:rPr>
        <w:t>ниальный</w:t>
      </w:r>
      <w:proofErr w:type="spellEnd"/>
      <w:r w:rsidR="00E21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A3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="00E219A3">
        <w:rPr>
          <w:rFonts w:ascii="Times New Roman" w:hAnsi="Times New Roman" w:cs="Times New Roman"/>
          <w:sz w:val="24"/>
          <w:szCs w:val="24"/>
        </w:rPr>
        <w:t xml:space="preserve"> и его эквиваленты</w:t>
      </w:r>
      <w:r w:rsidRPr="0099322A">
        <w:rPr>
          <w:rFonts w:ascii="Times New Roman" w:hAnsi="Times New Roman" w:cs="Times New Roman"/>
          <w:sz w:val="24"/>
          <w:szCs w:val="24"/>
        </w:rPr>
        <w:t>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синдром нарушенного кишечного всасывания неясного генеза;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желтуха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типа у новорожденных с затяжным течением;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циррозы печени;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сахарный диабет;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гастроэзофагальный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рефлюкс;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холелитиаз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;</w:t>
      </w:r>
    </w:p>
    <w:p w:rsidR="00CE7D24" w:rsidRPr="0099322A" w:rsidRDefault="00E923A5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в</w:t>
      </w:r>
      <w:r w:rsidR="00CE7D24" w:rsidRPr="0099322A">
        <w:rPr>
          <w:rFonts w:ascii="Times New Roman" w:hAnsi="Times New Roman" w:cs="Times New Roman"/>
          <w:sz w:val="24"/>
          <w:szCs w:val="24"/>
        </w:rPr>
        <w:t>ыпадение прямой кишки.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3. </w:t>
      </w:r>
      <w:r w:rsidRPr="0099322A">
        <w:rPr>
          <w:rFonts w:ascii="Times New Roman" w:hAnsi="Times New Roman" w:cs="Times New Roman"/>
          <w:sz w:val="24"/>
          <w:szCs w:val="24"/>
          <w:u w:val="single"/>
        </w:rPr>
        <w:t>Изменения других органов и систем: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нарушение роста и развития;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задержка полового развития;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мужское бесплодие;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хронический синусит;</w:t>
      </w:r>
    </w:p>
    <w:p w:rsidR="00CE7D2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полипы носа;</w:t>
      </w:r>
    </w:p>
    <w:p w:rsidR="00557D34" w:rsidRPr="0099322A" w:rsidRDefault="00CE7D24" w:rsidP="00712758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4. </w:t>
      </w:r>
      <w:r w:rsidRPr="0099322A">
        <w:rPr>
          <w:rFonts w:ascii="Times New Roman" w:hAnsi="Times New Roman" w:cs="Times New Roman"/>
          <w:sz w:val="24"/>
          <w:szCs w:val="24"/>
          <w:u w:val="single"/>
        </w:rPr>
        <w:t xml:space="preserve">Сибсы из семей, в которых есть больные </w:t>
      </w:r>
      <w:proofErr w:type="spellStart"/>
      <w:r w:rsidRPr="0099322A">
        <w:rPr>
          <w:rFonts w:ascii="Times New Roman" w:hAnsi="Times New Roman" w:cs="Times New Roman"/>
          <w:sz w:val="24"/>
          <w:szCs w:val="24"/>
          <w:u w:val="single"/>
        </w:rPr>
        <w:t>муковисцидозом</w:t>
      </w:r>
      <w:proofErr w:type="spellEnd"/>
      <w:r w:rsidRPr="009932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18" w:rsidRDefault="007E6118" w:rsidP="0064783D">
      <w:pPr>
        <w:pStyle w:val="a3"/>
        <w:spacing w:after="0"/>
        <w:ind w:left="426" w:hanging="436"/>
        <w:rPr>
          <w:rFonts w:ascii="Times New Roman" w:hAnsi="Times New Roman" w:cs="Times New Roman"/>
          <w:bCs/>
          <w:sz w:val="24"/>
          <w:szCs w:val="24"/>
        </w:rPr>
      </w:pPr>
    </w:p>
    <w:p w:rsidR="00A6571A" w:rsidRPr="0064783D" w:rsidRDefault="0064783D" w:rsidP="00647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Муковисцидоз, особенно его атипичные,  стертые, легкие формы могут дебютировать вариабельностью клинической симптоматики и в различные возрастные периоды (</w:t>
      </w:r>
      <w:r w:rsidRPr="0064783D">
        <w:rPr>
          <w:rFonts w:ascii="Times New Roman" w:hAnsi="Times New Roman" w:cs="Times New Roman"/>
          <w:bCs/>
          <w:sz w:val="24"/>
          <w:szCs w:val="24"/>
        </w:rPr>
        <w:t>табл. 2).</w:t>
      </w:r>
    </w:p>
    <w:p w:rsidR="0064783D" w:rsidRDefault="0064783D" w:rsidP="0064783D">
      <w:pPr>
        <w:pStyle w:val="a3"/>
        <w:spacing w:after="0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Таблица 2</w:t>
      </w:r>
    </w:p>
    <w:p w:rsidR="00A6571A" w:rsidRPr="0064783D" w:rsidRDefault="007E6118" w:rsidP="0064783D">
      <w:pPr>
        <w:pStyle w:val="a3"/>
        <w:spacing w:after="0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3D">
        <w:rPr>
          <w:rFonts w:ascii="Times New Roman" w:hAnsi="Times New Roman" w:cs="Times New Roman"/>
          <w:b/>
          <w:sz w:val="24"/>
          <w:szCs w:val="24"/>
        </w:rPr>
        <w:t>К</w:t>
      </w:r>
      <w:r w:rsidR="00A6571A" w:rsidRPr="0064783D">
        <w:rPr>
          <w:rFonts w:ascii="Times New Roman" w:hAnsi="Times New Roman" w:cs="Times New Roman"/>
          <w:b/>
          <w:sz w:val="24"/>
          <w:szCs w:val="24"/>
        </w:rPr>
        <w:t>линические проявления, требующие дифференциальной диагностики для исключения муковисцидоза в зависим</w:t>
      </w:r>
      <w:r w:rsidR="0064783D" w:rsidRPr="0064783D">
        <w:rPr>
          <w:rFonts w:ascii="Times New Roman" w:hAnsi="Times New Roman" w:cs="Times New Roman"/>
          <w:b/>
          <w:sz w:val="24"/>
          <w:szCs w:val="24"/>
        </w:rPr>
        <w:t>ости от возраста</w:t>
      </w:r>
    </w:p>
    <w:tbl>
      <w:tblPr>
        <w:tblW w:w="86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9"/>
      </w:tblGrid>
      <w:tr w:rsidR="00A6571A" w:rsidRPr="0099322A" w:rsidTr="00A6571A">
        <w:trPr>
          <w:trHeight w:val="2543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99322A" w:rsidRDefault="00A6571A" w:rsidP="00A536C2">
            <w:pPr>
              <w:pStyle w:val="a3"/>
              <w:spacing w:after="0"/>
              <w:ind w:left="426" w:hanging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грудном возрасте: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Рецидивирующие или хронические симптомы, такие как кашель или одышка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Рецидивирующая пневмония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 в физическом развитии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Хроническая </w:t>
            </w: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гипоэлектролитемия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семейного анамнеза о смерти детей на первом году жизни или наличие сибсов со сходными клиническими проявлениями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Гипопротеинемия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отеки 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Мекониальный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илеус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, длительная желтуха</w:t>
            </w:r>
          </w:p>
        </w:tc>
      </w:tr>
      <w:tr w:rsidR="00A6571A" w:rsidRPr="0099322A" w:rsidTr="0064783D">
        <w:trPr>
          <w:trHeight w:val="2034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99322A" w:rsidRDefault="00A6571A" w:rsidP="00A536C2">
            <w:pPr>
              <w:pStyle w:val="a3"/>
              <w:spacing w:after="0"/>
              <w:ind w:left="426" w:hanging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 детей дошкольного возраста: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Стойкий кашель </w:t>
            </w:r>
            <w:proofErr w:type="gram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без гнойной мокроты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неясная рецидивирующая или хроническая одышка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 в весе и росте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Гипоэлектролитемия</w:t>
            </w:r>
            <w:proofErr w:type="spellEnd"/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метаболический алкалоз</w:t>
            </w:r>
          </w:p>
          <w:p w:rsidR="008A4E38" w:rsidRPr="0099322A" w:rsidRDefault="00BA21CC" w:rsidP="00A536C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bCs/>
                <w:sz w:val="24"/>
                <w:szCs w:val="24"/>
              </w:rPr>
              <w:t>Ректальный пролапс (выпадение прямой кишки)</w:t>
            </w:r>
          </w:p>
        </w:tc>
      </w:tr>
      <w:tr w:rsidR="00A6571A" w:rsidRPr="0099322A" w:rsidTr="007E6118">
        <w:trPr>
          <w:trHeight w:val="617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99322A" w:rsidRDefault="00A6571A" w:rsidP="00A536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 детей школьного возраста:</w:t>
            </w:r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Хронические респираторные симптомы неясной этиологии</w:t>
            </w:r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Pseudomonas </w:t>
            </w:r>
            <w:proofErr w:type="spellStart"/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aeruginosa</w:t>
            </w:r>
            <w:proofErr w:type="spellEnd"/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мокроте</w:t>
            </w:r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Хронический синусит</w:t>
            </w:r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Назальный </w:t>
            </w:r>
            <w:proofErr w:type="spellStart"/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полипоз</w:t>
            </w:r>
            <w:proofErr w:type="spellEnd"/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Бронхоэктазы</w:t>
            </w:r>
            <w:proofErr w:type="spellEnd"/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6571A" w:rsidRPr="0099322A" w:rsidRDefault="00A6571A" w:rsidP="00A536C2">
            <w:pPr>
              <w:numPr>
                <w:ilvl w:val="0"/>
                <w:numId w:val="4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Симптом «барабанных палочек»</w:t>
            </w:r>
          </w:p>
        </w:tc>
      </w:tr>
      <w:tr w:rsidR="00A6571A" w:rsidRPr="0099322A" w:rsidTr="00A6571A">
        <w:trPr>
          <w:trHeight w:val="524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99322A" w:rsidRDefault="00A6571A" w:rsidP="00A536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 подростков и взрослых: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Гнойное заболевание легких неясной этиологии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Симптом «барабанных палочек»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Отставание в весе и росте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Задержка полового развития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Стерильность с азооспермией у лиц мужского пола</w:t>
            </w:r>
          </w:p>
          <w:p w:rsidR="00A6571A" w:rsidRPr="0099322A" w:rsidRDefault="00A6571A" w:rsidP="00A536C2">
            <w:pPr>
              <w:numPr>
                <w:ilvl w:val="0"/>
                <w:numId w:val="5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Снижение фертильности у лиц женского пола</w:t>
            </w:r>
          </w:p>
        </w:tc>
      </w:tr>
    </w:tbl>
    <w:p w:rsidR="00A6571A" w:rsidRPr="0099322A" w:rsidRDefault="00A6571A" w:rsidP="00A536C2">
      <w:pPr>
        <w:pStyle w:val="a3"/>
        <w:spacing w:after="0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34" w:rsidRPr="0099322A" w:rsidRDefault="00554EC9" w:rsidP="00A536C2">
      <w:pPr>
        <w:pStyle w:val="a3"/>
        <w:spacing w:after="0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К</w:t>
      </w:r>
      <w:r w:rsidR="00557D34" w:rsidRPr="0099322A">
        <w:rPr>
          <w:rFonts w:ascii="Times New Roman" w:hAnsi="Times New Roman" w:cs="Times New Roman"/>
          <w:b/>
          <w:sz w:val="24"/>
          <w:szCs w:val="24"/>
        </w:rPr>
        <w:t>лассификация муковисцидоза – МКБ 11 (ВОЗ, 2002 г.):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муковисцидоз с панкреатической недостаточностью</w:t>
      </w:r>
    </w:p>
    <w:p w:rsidR="00CE7D2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муковисцидоз с не</w:t>
      </w:r>
      <w:r w:rsidR="0064783D">
        <w:rPr>
          <w:rFonts w:ascii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sz w:val="24"/>
          <w:szCs w:val="24"/>
        </w:rPr>
        <w:t>нарушенной функцией поджелудочной железы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атипичный муковисцидоз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изолированная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азооспермия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хронический панкреатит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аллергический бронхолегочный аспергиллез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диссеминированные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диффузный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панбронхиолит</w:t>
      </w:r>
      <w:proofErr w:type="spellEnd"/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склерозирующий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холангит</w:t>
      </w:r>
    </w:p>
    <w:p w:rsidR="00557D34" w:rsidRPr="0099322A" w:rsidRDefault="00557D34" w:rsidP="00A536C2">
      <w:pPr>
        <w:pStyle w:val="a3"/>
        <w:spacing w:after="0"/>
        <w:ind w:left="426" w:hanging="436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неонатальная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гипертрипсиногенемия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.</w:t>
      </w:r>
    </w:p>
    <w:p w:rsidR="00557D34" w:rsidRPr="0099322A" w:rsidRDefault="00BC3C57" w:rsidP="007E6118">
      <w:pPr>
        <w:pStyle w:val="a3"/>
        <w:spacing w:after="0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В</w:t>
      </w:r>
      <w:r w:rsidR="00243D7F" w:rsidRPr="0099322A">
        <w:rPr>
          <w:rFonts w:ascii="Times New Roman" w:hAnsi="Times New Roman" w:cs="Times New Roman"/>
          <w:b/>
          <w:sz w:val="24"/>
          <w:szCs w:val="24"/>
        </w:rPr>
        <w:t>ыделяют основные</w:t>
      </w:r>
      <w:r w:rsidR="00554EC9" w:rsidRPr="0099322A">
        <w:rPr>
          <w:rFonts w:ascii="Times New Roman" w:hAnsi="Times New Roman" w:cs="Times New Roman"/>
          <w:b/>
          <w:sz w:val="24"/>
          <w:szCs w:val="24"/>
        </w:rPr>
        <w:t xml:space="preserve"> клинические </w:t>
      </w:r>
      <w:r w:rsidR="00243D7F" w:rsidRPr="0099322A">
        <w:rPr>
          <w:rFonts w:ascii="Times New Roman" w:hAnsi="Times New Roman" w:cs="Times New Roman"/>
          <w:b/>
          <w:sz w:val="24"/>
          <w:szCs w:val="24"/>
        </w:rPr>
        <w:t>формы МВ:</w:t>
      </w:r>
    </w:p>
    <w:p w:rsidR="00243D7F" w:rsidRPr="0099322A" w:rsidRDefault="00243D7F" w:rsidP="00A536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22A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– поражение бронхолегочной системы и желудочно-кишечный тракт (75-80%)</w:t>
      </w:r>
    </w:p>
    <w:p w:rsidR="00243D7F" w:rsidRPr="0099322A" w:rsidRDefault="00243D7F" w:rsidP="00A536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Преимущественно легочная (15-20%)</w:t>
      </w:r>
    </w:p>
    <w:p w:rsidR="00243D7F" w:rsidRPr="0099322A" w:rsidRDefault="00243D7F" w:rsidP="00A536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Преимущественно кишечная (5%).</w:t>
      </w:r>
    </w:p>
    <w:p w:rsidR="00243D7F" w:rsidRPr="0099322A" w:rsidRDefault="00BC3C57" w:rsidP="00A536C2">
      <w:pPr>
        <w:pStyle w:val="a3"/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Кроме того, некоторые авторы выделяют: </w:t>
      </w:r>
      <w:r w:rsidRPr="0099322A">
        <w:rPr>
          <w:rFonts w:ascii="Times New Roman" w:hAnsi="Times New Roman" w:cs="Times New Roman"/>
          <w:b/>
          <w:sz w:val="24"/>
          <w:szCs w:val="24"/>
        </w:rPr>
        <w:t>печеночную</w:t>
      </w:r>
      <w:r w:rsidRPr="0099322A">
        <w:rPr>
          <w:rFonts w:ascii="Times New Roman" w:hAnsi="Times New Roman" w:cs="Times New Roman"/>
          <w:sz w:val="24"/>
          <w:szCs w:val="24"/>
        </w:rPr>
        <w:t xml:space="preserve"> форму с развитием цирроза, портальной гипертензии и асцита; </w:t>
      </w:r>
      <w:r w:rsidRPr="0099322A">
        <w:rPr>
          <w:rFonts w:ascii="Times New Roman" w:hAnsi="Times New Roman" w:cs="Times New Roman"/>
          <w:b/>
          <w:sz w:val="24"/>
          <w:szCs w:val="24"/>
        </w:rPr>
        <w:t>изолированную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b/>
          <w:sz w:val="24"/>
          <w:szCs w:val="24"/>
        </w:rPr>
        <w:t>электролитную (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псевдосиндром</w:t>
      </w:r>
      <w:proofErr w:type="spellEnd"/>
      <w:r w:rsidRPr="00993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Барретта</w:t>
      </w:r>
      <w:proofErr w:type="spellEnd"/>
      <w:r w:rsidRPr="0099322A">
        <w:rPr>
          <w:rFonts w:ascii="Times New Roman" w:hAnsi="Times New Roman" w:cs="Times New Roman"/>
          <w:b/>
          <w:sz w:val="24"/>
          <w:szCs w:val="24"/>
        </w:rPr>
        <w:t xml:space="preserve">);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микониевую</w:t>
      </w:r>
      <w:proofErr w:type="spellEnd"/>
      <w:r w:rsidRPr="0099322A">
        <w:rPr>
          <w:rFonts w:ascii="Times New Roman" w:hAnsi="Times New Roman" w:cs="Times New Roman"/>
          <w:b/>
          <w:sz w:val="24"/>
          <w:szCs w:val="24"/>
        </w:rPr>
        <w:t xml:space="preserve"> непроходимость;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b/>
          <w:sz w:val="24"/>
          <w:szCs w:val="24"/>
        </w:rPr>
        <w:t>атипичные</w:t>
      </w:r>
      <w:r w:rsidRPr="0099322A">
        <w:rPr>
          <w:rFonts w:ascii="Times New Roman" w:hAnsi="Times New Roman" w:cs="Times New Roman"/>
          <w:sz w:val="24"/>
          <w:szCs w:val="24"/>
        </w:rPr>
        <w:t xml:space="preserve"> и </w:t>
      </w:r>
      <w:r w:rsidRPr="0099322A">
        <w:rPr>
          <w:rFonts w:ascii="Times New Roman" w:hAnsi="Times New Roman" w:cs="Times New Roman"/>
          <w:b/>
          <w:sz w:val="24"/>
          <w:szCs w:val="24"/>
        </w:rPr>
        <w:t>стертые</w:t>
      </w:r>
      <w:r w:rsidRPr="0099322A">
        <w:rPr>
          <w:rFonts w:ascii="Times New Roman" w:hAnsi="Times New Roman" w:cs="Times New Roman"/>
          <w:sz w:val="24"/>
          <w:szCs w:val="24"/>
        </w:rPr>
        <w:t xml:space="preserve"> формы МВ. </w:t>
      </w:r>
    </w:p>
    <w:p w:rsidR="0080305C" w:rsidRPr="0099322A" w:rsidRDefault="0080305C" w:rsidP="00A536C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78EE" w:rsidRPr="0099322A" w:rsidRDefault="001E78EE" w:rsidP="00A536C2">
      <w:pPr>
        <w:pStyle w:val="a3"/>
        <w:spacing w:after="0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В клинической картине доминируют бронхолегочные изменения, определяющие течение и прогноз болезни у 95% больных. Сочетание гиперсекреции чрезмерно вязкой </w:t>
      </w:r>
      <w:r w:rsidRPr="0099322A">
        <w:rPr>
          <w:rFonts w:ascii="Times New Roman" w:hAnsi="Times New Roman" w:cs="Times New Roman"/>
          <w:sz w:val="24"/>
          <w:szCs w:val="24"/>
        </w:rPr>
        <w:lastRenderedPageBreak/>
        <w:t xml:space="preserve">мокроты с нарушением клиренса бронхов ведет к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мукоцилиарной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недостаточности, застою мокроты в мелких дыхательных путях. </w:t>
      </w:r>
      <w:r w:rsidR="00A34753" w:rsidRPr="0099322A">
        <w:rPr>
          <w:rFonts w:ascii="Times New Roman" w:hAnsi="Times New Roman" w:cs="Times New Roman"/>
          <w:sz w:val="24"/>
          <w:szCs w:val="24"/>
        </w:rPr>
        <w:t xml:space="preserve">Обычно воспалительному процессу в бронхах предшествует вирусное поражение носоглотки, гортани, трахеи, неизбежно ведущее к гибели клеток мерцательного эпителия и активации бактериальной микрофлоры. </w:t>
      </w:r>
      <w:r w:rsidR="00BE228D" w:rsidRPr="0099322A">
        <w:rPr>
          <w:rFonts w:ascii="Times New Roman" w:hAnsi="Times New Roman" w:cs="Times New Roman"/>
          <w:sz w:val="24"/>
          <w:szCs w:val="24"/>
        </w:rPr>
        <w:t xml:space="preserve">Развивается порочный круг: обструкция – воспаление – чрезмерная секреция мокроты.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Мукостаз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и хроническая бронхиальная инфекция становятся фоном для повторных респираторных эпизодов: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бронхиолитов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бронхитов, пневмоний. </w:t>
      </w:r>
    </w:p>
    <w:p w:rsidR="00554EC9" w:rsidRPr="0099322A" w:rsidRDefault="00554EC9" w:rsidP="00554EC9">
      <w:pPr>
        <w:pStyle w:val="a3"/>
        <w:spacing w:after="0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Клиническая картина МВ разнообразна и зависит от возраста ребенка, тяжести поражения отдельных органов и систем, продолжительности болезни и ее осложнений, а также адекватности терапии.  Для большинства детей грудного возраста характерно наличие триады синдромов:</w:t>
      </w:r>
    </w:p>
    <w:p w:rsidR="00554EC9" w:rsidRPr="0099322A" w:rsidRDefault="00554EC9" w:rsidP="00554E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респираторного;</w:t>
      </w:r>
    </w:p>
    <w:p w:rsidR="00554EC9" w:rsidRPr="0099322A" w:rsidRDefault="00554EC9" w:rsidP="00554E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кишечного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(диарея со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стеатореей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);</w:t>
      </w:r>
    </w:p>
    <w:p w:rsidR="00554EC9" w:rsidRPr="0099322A" w:rsidRDefault="00554EC9" w:rsidP="00554E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отставания физического развития (выраженная гипотрофия). </w:t>
      </w:r>
    </w:p>
    <w:p w:rsidR="008E1B83" w:rsidRPr="0099322A" w:rsidRDefault="008E1B83" w:rsidP="00554EC9">
      <w:pPr>
        <w:pStyle w:val="a3"/>
        <w:spacing w:after="0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Панкреатическая недостаточность, по данным различных авторов, имеется у 85% больных. Она проявляется в основном нарушением ассимиляции жира и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стеатореей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той или иной степени. </w:t>
      </w:r>
    </w:p>
    <w:p w:rsidR="00A456C5" w:rsidRPr="0099322A" w:rsidRDefault="00EF50A6" w:rsidP="00A536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Если в норме в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ацинусах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поджелудочной железы вырабатывается жидкий секрет, богатый ферментами и другими белковыми веществами, то у больных с МВ из-за нарушенного анионного транспорта </w:t>
      </w:r>
      <w:r w:rsidR="00F53145" w:rsidRPr="0099322A">
        <w:rPr>
          <w:rFonts w:ascii="Times New Roman" w:hAnsi="Times New Roman" w:cs="Times New Roman"/>
          <w:sz w:val="24"/>
          <w:szCs w:val="24"/>
        </w:rPr>
        <w:t xml:space="preserve">в белковый субстрат не поступает необходимое количество жидкости. </w:t>
      </w:r>
      <w:r w:rsidR="00132AA7" w:rsidRPr="0099322A">
        <w:rPr>
          <w:rFonts w:ascii="Times New Roman" w:hAnsi="Times New Roman" w:cs="Times New Roman"/>
          <w:sz w:val="24"/>
          <w:szCs w:val="24"/>
        </w:rPr>
        <w:t xml:space="preserve">Он становится более вязким, и скорость его продвижения </w:t>
      </w:r>
      <w:r w:rsidR="00554EC9" w:rsidRPr="0099322A">
        <w:rPr>
          <w:rFonts w:ascii="Times New Roman" w:hAnsi="Times New Roman" w:cs="Times New Roman"/>
          <w:sz w:val="24"/>
          <w:szCs w:val="24"/>
        </w:rPr>
        <w:t>существенно</w:t>
      </w:r>
      <w:r w:rsidR="00132AA7" w:rsidRPr="0099322A">
        <w:rPr>
          <w:rFonts w:ascii="Times New Roman" w:hAnsi="Times New Roman" w:cs="Times New Roman"/>
          <w:sz w:val="24"/>
          <w:szCs w:val="24"/>
        </w:rPr>
        <w:t xml:space="preserve"> замедляется. В связи с этим белки </w:t>
      </w:r>
      <w:proofErr w:type="spellStart"/>
      <w:r w:rsidR="00132AA7" w:rsidRPr="0099322A">
        <w:rPr>
          <w:rFonts w:ascii="Times New Roman" w:hAnsi="Times New Roman" w:cs="Times New Roman"/>
          <w:sz w:val="24"/>
          <w:szCs w:val="24"/>
        </w:rPr>
        <w:t>преципитируются</w:t>
      </w:r>
      <w:proofErr w:type="spellEnd"/>
      <w:r w:rsidR="00132AA7" w:rsidRPr="0099322A">
        <w:rPr>
          <w:rFonts w:ascii="Times New Roman" w:hAnsi="Times New Roman" w:cs="Times New Roman"/>
          <w:sz w:val="24"/>
          <w:szCs w:val="24"/>
        </w:rPr>
        <w:t xml:space="preserve"> на стенках мелких выводных протоков, вызывая их обструкцию и полную закупорку. Именно за счет этого и происходят со временем деструкция и атрофия </w:t>
      </w:r>
      <w:proofErr w:type="spellStart"/>
      <w:r w:rsidR="00132AA7" w:rsidRPr="0099322A">
        <w:rPr>
          <w:rFonts w:ascii="Times New Roman" w:hAnsi="Times New Roman" w:cs="Times New Roman"/>
          <w:sz w:val="24"/>
          <w:szCs w:val="24"/>
        </w:rPr>
        <w:t>ацинусов</w:t>
      </w:r>
      <w:proofErr w:type="spellEnd"/>
      <w:r w:rsidR="00132AA7" w:rsidRPr="0099322A">
        <w:rPr>
          <w:rFonts w:ascii="Times New Roman" w:hAnsi="Times New Roman" w:cs="Times New Roman"/>
          <w:sz w:val="24"/>
          <w:szCs w:val="24"/>
        </w:rPr>
        <w:t xml:space="preserve"> и выводных  протоков. </w:t>
      </w:r>
      <w:r w:rsidR="00A456C5" w:rsidRPr="0099322A">
        <w:rPr>
          <w:rFonts w:ascii="Times New Roman" w:hAnsi="Times New Roman" w:cs="Times New Roman"/>
          <w:sz w:val="24"/>
          <w:szCs w:val="24"/>
        </w:rPr>
        <w:t xml:space="preserve">Клинические признаки поражения поджелудочной железы следующие: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мекониальный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стеаторея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; выпадение прямой кишки; синдром дистальной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интестинальной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обстркуции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 (эквивалент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мекониального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6C5" w:rsidRPr="0099322A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="00A456C5" w:rsidRPr="0099322A">
        <w:rPr>
          <w:rFonts w:ascii="Times New Roman" w:hAnsi="Times New Roman" w:cs="Times New Roman"/>
          <w:sz w:val="24"/>
          <w:szCs w:val="24"/>
        </w:rPr>
        <w:t xml:space="preserve">); панкреатит; диабет. </w:t>
      </w:r>
    </w:p>
    <w:p w:rsidR="002C6EC7" w:rsidRPr="0099322A" w:rsidRDefault="002C6EC7" w:rsidP="00A536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Эндокринн</w:t>
      </w:r>
      <w:r w:rsidR="00C66467" w:rsidRPr="0099322A">
        <w:rPr>
          <w:rFonts w:ascii="Times New Roman" w:hAnsi="Times New Roman" w:cs="Times New Roman"/>
          <w:sz w:val="24"/>
          <w:szCs w:val="24"/>
        </w:rPr>
        <w:t>ая недостаточность поджелудочной железы</w:t>
      </w:r>
      <w:r w:rsidRPr="0099322A">
        <w:rPr>
          <w:rFonts w:ascii="Times New Roman" w:hAnsi="Times New Roman" w:cs="Times New Roman"/>
          <w:sz w:val="24"/>
          <w:szCs w:val="24"/>
        </w:rPr>
        <w:t xml:space="preserve"> стала привлекать внимание ученых в последнее десятилетие, так как раньше она считалась крайне редким явлением, что было обусловлено малой продолжительностью жизни больных. </w:t>
      </w:r>
      <w:r w:rsidR="00E05811" w:rsidRPr="0099322A">
        <w:rPr>
          <w:rFonts w:ascii="Times New Roman" w:hAnsi="Times New Roman" w:cs="Times New Roman"/>
          <w:sz w:val="24"/>
          <w:szCs w:val="24"/>
        </w:rPr>
        <w:t xml:space="preserve">Нарушение толерантности к глюкозе </w:t>
      </w:r>
      <w:r w:rsidR="00896BBE" w:rsidRPr="0099322A">
        <w:rPr>
          <w:rFonts w:ascii="Times New Roman" w:hAnsi="Times New Roman" w:cs="Times New Roman"/>
          <w:sz w:val="24"/>
          <w:szCs w:val="24"/>
        </w:rPr>
        <w:t xml:space="preserve">встречается у 50-75% больных МВ, а клиническая манифестация сахарного диабета – у 5-15%. </w:t>
      </w:r>
    </w:p>
    <w:p w:rsidR="003859B0" w:rsidRPr="0099322A" w:rsidRDefault="003859B0" w:rsidP="00A536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Поражение печени является прямым следствием базисного дефекта при МВ. Печеночный секрет становится вязким  и плохо растворимым. Обструкция желчных протоков вызывает серию нежелательных реакций: задержку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гепатотоксичных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желчных кислот, продукция медиаторов воспаления – цитокинов и свободных радикалов – при усилении перекисного окисления липидов. </w:t>
      </w:r>
      <w:r w:rsidR="00101022" w:rsidRPr="0099322A">
        <w:rPr>
          <w:rFonts w:ascii="Times New Roman" w:hAnsi="Times New Roman" w:cs="Times New Roman"/>
          <w:sz w:val="24"/>
          <w:szCs w:val="24"/>
        </w:rPr>
        <w:t xml:space="preserve">В свою очередь, это утяжеляет уже имеющееся поражение печени. </w:t>
      </w:r>
      <w:r w:rsidR="00431457" w:rsidRPr="0099322A">
        <w:rPr>
          <w:rFonts w:ascii="Times New Roman" w:hAnsi="Times New Roman" w:cs="Times New Roman"/>
          <w:sz w:val="24"/>
          <w:szCs w:val="24"/>
        </w:rPr>
        <w:t xml:space="preserve">В дальнейшем это чревато развитием фиброза печени, у 5-10% больных – с развитием </w:t>
      </w:r>
      <w:proofErr w:type="spellStart"/>
      <w:r w:rsidR="00431457" w:rsidRPr="0099322A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="00431457" w:rsidRPr="0099322A">
        <w:rPr>
          <w:rFonts w:ascii="Times New Roman" w:hAnsi="Times New Roman" w:cs="Times New Roman"/>
          <w:sz w:val="24"/>
          <w:szCs w:val="24"/>
        </w:rPr>
        <w:t xml:space="preserve"> цирроза печени и портальной гипертензии. </w:t>
      </w:r>
    </w:p>
    <w:p w:rsidR="00F543B4" w:rsidRPr="0099322A" w:rsidRDefault="00F543B4" w:rsidP="00A536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У большинства пациентов клинические признаки МВ выявляются на первом году жизни, хотя известны случаи </w:t>
      </w:r>
      <w:r w:rsidR="007A4066" w:rsidRPr="0099322A">
        <w:rPr>
          <w:rFonts w:ascii="Times New Roman" w:hAnsi="Times New Roman" w:cs="Times New Roman"/>
          <w:sz w:val="24"/>
          <w:szCs w:val="24"/>
        </w:rPr>
        <w:t>более позднего, вплоть до зрелого возраста, развития заболевания. Симптоматика МВ в значительной степени зависит от типа мутации. Наиболее распространенной является мутация ∆</w:t>
      </w:r>
      <w:r w:rsidR="007A4066" w:rsidRPr="009932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A4066" w:rsidRPr="0099322A">
        <w:rPr>
          <w:rFonts w:ascii="Times New Roman" w:hAnsi="Times New Roman" w:cs="Times New Roman"/>
          <w:sz w:val="24"/>
          <w:szCs w:val="24"/>
        </w:rPr>
        <w:t xml:space="preserve">508, которая в большинстве случаев связана с ранней манифестацией заболевания и неблагоприятным исходом.  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89" w:rsidRPr="0099322A" w:rsidRDefault="00DB4089" w:rsidP="00A536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Следует отметить особенности клинически</w:t>
      </w:r>
      <w:r w:rsidR="00EE5148" w:rsidRPr="0099322A">
        <w:rPr>
          <w:rFonts w:ascii="Times New Roman" w:hAnsi="Times New Roman" w:cs="Times New Roman"/>
          <w:sz w:val="24"/>
          <w:szCs w:val="24"/>
        </w:rPr>
        <w:t>х</w:t>
      </w:r>
      <w:r w:rsidRPr="0099322A">
        <w:rPr>
          <w:rFonts w:ascii="Times New Roman" w:hAnsi="Times New Roman" w:cs="Times New Roman"/>
          <w:sz w:val="24"/>
          <w:szCs w:val="24"/>
        </w:rPr>
        <w:t xml:space="preserve"> проявлений в зависимости от возраста ребенка.</w:t>
      </w:r>
    </w:p>
    <w:p w:rsidR="00DB4089" w:rsidRPr="0099322A" w:rsidRDefault="0064783D" w:rsidP="00C6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Неонатальный период.</w:t>
      </w:r>
      <w:r w:rsidR="00DB4089" w:rsidRPr="0099322A">
        <w:rPr>
          <w:rFonts w:ascii="Times New Roman" w:hAnsi="Times New Roman" w:cs="Times New Roman"/>
          <w:sz w:val="24"/>
          <w:szCs w:val="24"/>
        </w:rPr>
        <w:t xml:space="preserve"> В неонатальном период</w:t>
      </w:r>
      <w:r w:rsidR="00293FEE" w:rsidRPr="0099322A">
        <w:rPr>
          <w:rFonts w:ascii="Times New Roman" w:hAnsi="Times New Roman" w:cs="Times New Roman"/>
          <w:sz w:val="24"/>
          <w:szCs w:val="24"/>
        </w:rPr>
        <w:t>е МВ проявляется признак</w:t>
      </w:r>
      <w:r w:rsidR="00C66467" w:rsidRPr="0099322A">
        <w:rPr>
          <w:rFonts w:ascii="Times New Roman" w:hAnsi="Times New Roman" w:cs="Times New Roman"/>
          <w:sz w:val="24"/>
          <w:szCs w:val="24"/>
        </w:rPr>
        <w:t>ами</w:t>
      </w:r>
      <w:r w:rsidR="00DB4089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089" w:rsidRPr="0099322A">
        <w:rPr>
          <w:rFonts w:ascii="Times New Roman" w:hAnsi="Times New Roman" w:cs="Times New Roman"/>
          <w:sz w:val="24"/>
          <w:szCs w:val="24"/>
        </w:rPr>
        <w:t>интестинальной</w:t>
      </w:r>
      <w:proofErr w:type="spellEnd"/>
      <w:r w:rsidR="00DB4089" w:rsidRPr="0099322A">
        <w:rPr>
          <w:rFonts w:ascii="Times New Roman" w:hAnsi="Times New Roman" w:cs="Times New Roman"/>
          <w:sz w:val="24"/>
          <w:szCs w:val="24"/>
        </w:rPr>
        <w:t xml:space="preserve"> обструкции (</w:t>
      </w:r>
      <w:proofErr w:type="spellStart"/>
      <w:r w:rsidR="00DB4089" w:rsidRPr="0099322A">
        <w:rPr>
          <w:rFonts w:ascii="Times New Roman" w:hAnsi="Times New Roman" w:cs="Times New Roman"/>
          <w:sz w:val="24"/>
          <w:szCs w:val="24"/>
        </w:rPr>
        <w:t>мекониальный</w:t>
      </w:r>
      <w:proofErr w:type="spellEnd"/>
      <w:r w:rsidR="00DB4089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089" w:rsidRPr="0099322A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="00DB4089" w:rsidRPr="0099322A">
        <w:rPr>
          <w:rFonts w:ascii="Times New Roman" w:hAnsi="Times New Roman" w:cs="Times New Roman"/>
          <w:sz w:val="24"/>
          <w:szCs w:val="24"/>
        </w:rPr>
        <w:t xml:space="preserve">) и, в ряде случаев, перитонитом, связанным </w:t>
      </w:r>
      <w:r w:rsidR="00F543B4" w:rsidRPr="0099322A">
        <w:rPr>
          <w:rFonts w:ascii="Times New Roman" w:hAnsi="Times New Roman" w:cs="Times New Roman"/>
          <w:sz w:val="24"/>
          <w:szCs w:val="24"/>
        </w:rPr>
        <w:t xml:space="preserve">с перфорацией кишечной стенки. </w:t>
      </w:r>
      <w:r w:rsidR="00C66467" w:rsidRPr="0099322A">
        <w:rPr>
          <w:rFonts w:ascii="Times New Roman" w:hAnsi="Times New Roman" w:cs="Times New Roman"/>
          <w:sz w:val="24"/>
          <w:szCs w:val="24"/>
        </w:rPr>
        <w:t>Н</w:t>
      </w:r>
      <w:r w:rsidR="00F543B4" w:rsidRPr="0099322A">
        <w:rPr>
          <w:rFonts w:ascii="Times New Roman" w:hAnsi="Times New Roman" w:cs="Times New Roman"/>
          <w:sz w:val="24"/>
          <w:szCs w:val="24"/>
        </w:rPr>
        <w:t xml:space="preserve">а рентгенограмме определяются характерные пузырьки и вздутие петель кишки при отсутствии уровня жидкости. Длительная желтуха в неонатальном периоде, выявляющаяся у 50% больных с </w:t>
      </w:r>
      <w:proofErr w:type="spellStart"/>
      <w:r w:rsidR="00F543B4" w:rsidRPr="0099322A">
        <w:rPr>
          <w:rFonts w:ascii="Times New Roman" w:hAnsi="Times New Roman" w:cs="Times New Roman"/>
          <w:sz w:val="24"/>
          <w:szCs w:val="24"/>
        </w:rPr>
        <w:t>мекониальным</w:t>
      </w:r>
      <w:proofErr w:type="spellEnd"/>
      <w:r w:rsidR="00F543B4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B4" w:rsidRPr="0099322A">
        <w:rPr>
          <w:rFonts w:ascii="Times New Roman" w:hAnsi="Times New Roman" w:cs="Times New Roman"/>
          <w:sz w:val="24"/>
          <w:szCs w:val="24"/>
        </w:rPr>
        <w:t>илеусом</w:t>
      </w:r>
      <w:proofErr w:type="spellEnd"/>
      <w:r w:rsidR="00F543B4" w:rsidRPr="0099322A">
        <w:rPr>
          <w:rFonts w:ascii="Times New Roman" w:hAnsi="Times New Roman" w:cs="Times New Roman"/>
          <w:sz w:val="24"/>
          <w:szCs w:val="24"/>
        </w:rPr>
        <w:t>, также может быть первым клиническим признаком МВ.</w:t>
      </w:r>
    </w:p>
    <w:p w:rsidR="00F543B4" w:rsidRPr="0099322A" w:rsidRDefault="0064783D" w:rsidP="00C6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Первый год</w:t>
      </w:r>
      <w:r w:rsidR="00F543B4" w:rsidRPr="0099322A">
        <w:rPr>
          <w:rFonts w:ascii="Times New Roman" w:hAnsi="Times New Roman" w:cs="Times New Roman"/>
          <w:b/>
          <w:i/>
          <w:sz w:val="24"/>
          <w:szCs w:val="24"/>
        </w:rPr>
        <w:t xml:space="preserve"> жизни.</w:t>
      </w:r>
      <w:r w:rsidR="00F543B4" w:rsidRPr="0099322A">
        <w:rPr>
          <w:rFonts w:ascii="Times New Roman" w:hAnsi="Times New Roman" w:cs="Times New Roman"/>
          <w:sz w:val="24"/>
          <w:szCs w:val="24"/>
        </w:rPr>
        <w:t xml:space="preserve"> В типичных случаях у грудного ребенка отмечается стойкий сухой кашель, обильный зловонный жирный стул, задержка физического развития. </w:t>
      </w:r>
      <w:r w:rsidR="00FD4DD1" w:rsidRPr="0099322A">
        <w:rPr>
          <w:rFonts w:ascii="Times New Roman" w:hAnsi="Times New Roman" w:cs="Times New Roman"/>
          <w:sz w:val="24"/>
          <w:szCs w:val="24"/>
        </w:rPr>
        <w:t xml:space="preserve">Однако такая типичная клиническая картина </w:t>
      </w:r>
      <w:r w:rsidR="0001727A" w:rsidRPr="0099322A">
        <w:rPr>
          <w:rFonts w:ascii="Times New Roman" w:hAnsi="Times New Roman" w:cs="Times New Roman"/>
          <w:sz w:val="24"/>
          <w:szCs w:val="24"/>
        </w:rPr>
        <w:t xml:space="preserve">с выраженными признаками </w:t>
      </w:r>
      <w:proofErr w:type="spellStart"/>
      <w:r w:rsidR="0001727A" w:rsidRPr="0099322A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="0001727A" w:rsidRPr="009932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727A" w:rsidRPr="0099322A">
        <w:rPr>
          <w:rFonts w:ascii="Times New Roman" w:hAnsi="Times New Roman" w:cs="Times New Roman"/>
          <w:sz w:val="24"/>
          <w:szCs w:val="24"/>
        </w:rPr>
        <w:t>стеатореи</w:t>
      </w:r>
      <w:proofErr w:type="spellEnd"/>
      <w:r w:rsidR="0001727A" w:rsidRPr="0099322A">
        <w:rPr>
          <w:rFonts w:ascii="Times New Roman" w:hAnsi="Times New Roman" w:cs="Times New Roman"/>
          <w:sz w:val="24"/>
          <w:szCs w:val="24"/>
        </w:rPr>
        <w:t xml:space="preserve"> отмечается не у всех</w:t>
      </w:r>
      <w:r>
        <w:rPr>
          <w:rFonts w:ascii="Times New Roman" w:hAnsi="Times New Roman" w:cs="Times New Roman"/>
          <w:sz w:val="24"/>
          <w:szCs w:val="24"/>
        </w:rPr>
        <w:t xml:space="preserve"> пациентов –</w:t>
      </w:r>
      <w:r w:rsidR="0001727A" w:rsidRPr="0099322A">
        <w:rPr>
          <w:rFonts w:ascii="Times New Roman" w:hAnsi="Times New Roman" w:cs="Times New Roman"/>
          <w:sz w:val="24"/>
          <w:szCs w:val="24"/>
        </w:rPr>
        <w:t xml:space="preserve"> в некоторых случаях единственным симптомом может быть отставание в физическом развитии.  </w:t>
      </w:r>
      <w:r w:rsidR="00BB0FCB" w:rsidRPr="0099322A">
        <w:rPr>
          <w:rFonts w:ascii="Times New Roman" w:hAnsi="Times New Roman" w:cs="Times New Roman"/>
          <w:sz w:val="24"/>
          <w:szCs w:val="24"/>
        </w:rPr>
        <w:t xml:space="preserve">Респираторные симптомы включают в себя кашель, в начале сухой и редкий, в дальнейшем прогрессирующий </w:t>
      </w:r>
      <w:proofErr w:type="gramStart"/>
      <w:r w:rsidR="00BB0FCB" w:rsidRPr="009932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0FCB" w:rsidRPr="0099322A">
        <w:rPr>
          <w:rFonts w:ascii="Times New Roman" w:hAnsi="Times New Roman" w:cs="Times New Roman"/>
          <w:sz w:val="24"/>
          <w:szCs w:val="24"/>
        </w:rPr>
        <w:t xml:space="preserve"> хронического, резкого, частого и малопродуктивного. </w:t>
      </w:r>
      <w:r>
        <w:rPr>
          <w:rFonts w:ascii="Times New Roman" w:hAnsi="Times New Roman" w:cs="Times New Roman"/>
          <w:sz w:val="24"/>
          <w:szCs w:val="24"/>
        </w:rPr>
        <w:t xml:space="preserve">Таким больным часто ставят </w:t>
      </w:r>
      <w:r w:rsidR="006E7E8E">
        <w:rPr>
          <w:rFonts w:ascii="Times New Roman" w:hAnsi="Times New Roman" w:cs="Times New Roman"/>
          <w:sz w:val="24"/>
          <w:szCs w:val="24"/>
        </w:rPr>
        <w:t>аллергический трахеит, рецидивирующий бронхит, обструктивный бронхит</w:t>
      </w:r>
      <w:proofErr w:type="gramStart"/>
      <w:r w:rsidR="006E7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E8E">
        <w:rPr>
          <w:rFonts w:ascii="Times New Roman" w:hAnsi="Times New Roman" w:cs="Times New Roman"/>
          <w:sz w:val="24"/>
          <w:szCs w:val="24"/>
        </w:rPr>
        <w:t xml:space="preserve"> Тем более</w:t>
      </w:r>
      <w:proofErr w:type="gramStart"/>
      <w:r w:rsidR="006E7E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7E8E">
        <w:rPr>
          <w:rFonts w:ascii="Times New Roman" w:hAnsi="Times New Roman" w:cs="Times New Roman"/>
          <w:sz w:val="24"/>
          <w:szCs w:val="24"/>
        </w:rPr>
        <w:t xml:space="preserve"> что п</w:t>
      </w:r>
      <w:r w:rsidR="00BB0FCB" w:rsidRPr="0099322A">
        <w:rPr>
          <w:rFonts w:ascii="Times New Roman" w:hAnsi="Times New Roman" w:cs="Times New Roman"/>
          <w:sz w:val="24"/>
          <w:szCs w:val="24"/>
        </w:rPr>
        <w:t xml:space="preserve">оявление кашля может инициироваться инфекцией верхних дыхательных путей. </w:t>
      </w:r>
      <w:r w:rsidR="00536F0D" w:rsidRPr="000060A8">
        <w:rPr>
          <w:rFonts w:ascii="Times New Roman" w:hAnsi="Times New Roman" w:cs="Times New Roman"/>
          <w:sz w:val="24"/>
          <w:szCs w:val="24"/>
        </w:rPr>
        <w:t>Наличие у грудного ребенка</w:t>
      </w:r>
      <w:r w:rsidR="00C66467" w:rsidRPr="000060A8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DE4D9C" w:rsidRPr="000060A8">
        <w:rPr>
          <w:rFonts w:ascii="Times New Roman" w:hAnsi="Times New Roman" w:cs="Times New Roman"/>
          <w:sz w:val="24"/>
          <w:szCs w:val="24"/>
        </w:rPr>
        <w:t xml:space="preserve"> </w:t>
      </w:r>
      <w:r w:rsidR="00536F0D" w:rsidRPr="000060A8">
        <w:rPr>
          <w:rFonts w:ascii="Times New Roman" w:hAnsi="Times New Roman" w:cs="Times New Roman"/>
          <w:sz w:val="24"/>
          <w:szCs w:val="24"/>
        </w:rPr>
        <w:t xml:space="preserve"> </w:t>
      </w:r>
      <w:r w:rsidR="006E7E8E" w:rsidRPr="000060A8">
        <w:rPr>
          <w:rFonts w:ascii="Times New Roman" w:hAnsi="Times New Roman" w:cs="Times New Roman"/>
          <w:sz w:val="24"/>
          <w:szCs w:val="24"/>
        </w:rPr>
        <w:t xml:space="preserve">респираторного синдрома и/или </w:t>
      </w:r>
      <w:r w:rsidR="00DE4D9C" w:rsidRPr="000060A8">
        <w:rPr>
          <w:rFonts w:ascii="Times New Roman" w:hAnsi="Times New Roman" w:cs="Times New Roman"/>
          <w:sz w:val="24"/>
          <w:szCs w:val="24"/>
        </w:rPr>
        <w:t xml:space="preserve">кишечного синдрома, задержки физического развития является показанием к </w:t>
      </w:r>
      <w:r w:rsidR="006E7E8E" w:rsidRPr="000060A8">
        <w:rPr>
          <w:rFonts w:ascii="Times New Roman" w:hAnsi="Times New Roman" w:cs="Times New Roman"/>
          <w:sz w:val="24"/>
          <w:szCs w:val="24"/>
        </w:rPr>
        <w:t xml:space="preserve">исключению </w:t>
      </w:r>
      <w:r w:rsidR="00DE4D9C" w:rsidRPr="000060A8">
        <w:rPr>
          <w:rFonts w:ascii="Times New Roman" w:hAnsi="Times New Roman" w:cs="Times New Roman"/>
          <w:sz w:val="24"/>
          <w:szCs w:val="24"/>
        </w:rPr>
        <w:t>МВ.</w:t>
      </w:r>
    </w:p>
    <w:p w:rsidR="00536F0D" w:rsidRPr="0099322A" w:rsidRDefault="00536F0D" w:rsidP="00C6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Иногда родители ребенка замечают чрезмерно соленый вкус пота или кристаллики соли на коже ребенка. </w:t>
      </w:r>
      <w:r w:rsidR="00DE4D9C" w:rsidRPr="0099322A">
        <w:rPr>
          <w:rFonts w:ascii="Times New Roman" w:hAnsi="Times New Roman" w:cs="Times New Roman"/>
          <w:sz w:val="24"/>
          <w:szCs w:val="24"/>
        </w:rPr>
        <w:t>Повышенное выделение солей с потом – важное клиническое проявление заболева</w:t>
      </w:r>
      <w:bookmarkStart w:id="0" w:name="_GoBack"/>
      <w:bookmarkEnd w:id="0"/>
      <w:r w:rsidR="00DE4D9C" w:rsidRPr="0099322A">
        <w:rPr>
          <w:rFonts w:ascii="Times New Roman" w:hAnsi="Times New Roman" w:cs="Times New Roman"/>
          <w:sz w:val="24"/>
          <w:szCs w:val="24"/>
        </w:rPr>
        <w:t xml:space="preserve">ния. Большая потеря солей через кожу у детей с МВ может приводить к истощению запасов натрия и хлора, </w:t>
      </w:r>
      <w:proofErr w:type="gramStart"/>
      <w:r w:rsidR="00DE4D9C" w:rsidRPr="0099322A">
        <w:rPr>
          <w:rFonts w:ascii="Times New Roman" w:hAnsi="Times New Roman" w:cs="Times New Roman"/>
          <w:sz w:val="24"/>
          <w:szCs w:val="24"/>
        </w:rPr>
        <w:t>хронической</w:t>
      </w:r>
      <w:proofErr w:type="gramEnd"/>
      <w:r w:rsidR="00DE4D9C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9C" w:rsidRPr="0099322A">
        <w:rPr>
          <w:rFonts w:ascii="Times New Roman" w:hAnsi="Times New Roman" w:cs="Times New Roman"/>
          <w:sz w:val="24"/>
          <w:szCs w:val="24"/>
        </w:rPr>
        <w:t>гипоэлектролитемии</w:t>
      </w:r>
      <w:proofErr w:type="spellEnd"/>
      <w:r w:rsidR="00DE4D9C" w:rsidRPr="009932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885" w:rsidRPr="0099322A">
        <w:rPr>
          <w:rFonts w:ascii="Times New Roman" w:hAnsi="Times New Roman" w:cs="Times New Roman"/>
          <w:sz w:val="24"/>
          <w:szCs w:val="24"/>
        </w:rPr>
        <w:t>псевдосиндром</w:t>
      </w:r>
      <w:proofErr w:type="spellEnd"/>
      <w:r w:rsidR="001A4885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85" w:rsidRPr="0099322A">
        <w:rPr>
          <w:rFonts w:ascii="Times New Roman" w:hAnsi="Times New Roman" w:cs="Times New Roman"/>
          <w:sz w:val="24"/>
          <w:szCs w:val="24"/>
        </w:rPr>
        <w:t>Барретта</w:t>
      </w:r>
      <w:proofErr w:type="spellEnd"/>
      <w:r w:rsidR="00DE4D9C" w:rsidRPr="0099322A">
        <w:rPr>
          <w:rFonts w:ascii="Times New Roman" w:hAnsi="Times New Roman" w:cs="Times New Roman"/>
          <w:sz w:val="24"/>
          <w:szCs w:val="24"/>
        </w:rPr>
        <w:t>)</w:t>
      </w:r>
      <w:r w:rsidR="001A4885" w:rsidRPr="0099322A">
        <w:rPr>
          <w:rFonts w:ascii="Times New Roman" w:hAnsi="Times New Roman" w:cs="Times New Roman"/>
          <w:sz w:val="24"/>
          <w:szCs w:val="24"/>
        </w:rPr>
        <w:t xml:space="preserve">. У 5% больных МВ может манифестировать выпадением прямой кишки. </w:t>
      </w:r>
    </w:p>
    <w:p w:rsidR="00703604" w:rsidRPr="0099322A" w:rsidRDefault="000F7C77" w:rsidP="000F7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Дошкольный возраст</w:t>
      </w:r>
      <w:r w:rsidR="00703604" w:rsidRPr="0099322A">
        <w:rPr>
          <w:rFonts w:ascii="Times New Roman" w:hAnsi="Times New Roman" w:cs="Times New Roman"/>
          <w:b/>
          <w:sz w:val="24"/>
          <w:szCs w:val="24"/>
        </w:rPr>
        <w:t>.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 Хотя у большинства больных МВ появляются уже на первом году жизни, в ряде случаев  первые признаки заболевания </w:t>
      </w:r>
      <w:r>
        <w:rPr>
          <w:rFonts w:ascii="Times New Roman" w:hAnsi="Times New Roman" w:cs="Times New Roman"/>
          <w:sz w:val="24"/>
          <w:szCs w:val="24"/>
        </w:rPr>
        <w:t>прогрессируют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 в дошкольном возрасте. Могут развиваться такие проявления МВ, как </w:t>
      </w:r>
      <w:r>
        <w:rPr>
          <w:rFonts w:ascii="Times New Roman" w:hAnsi="Times New Roman" w:cs="Times New Roman"/>
          <w:sz w:val="24"/>
          <w:szCs w:val="24"/>
        </w:rPr>
        <w:t xml:space="preserve">отставание в росте и весе, 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нарастающие изменения стула </w:t>
      </w:r>
      <w:r>
        <w:rPr>
          <w:rFonts w:ascii="Times New Roman" w:hAnsi="Times New Roman" w:cs="Times New Roman"/>
          <w:sz w:val="24"/>
          <w:szCs w:val="24"/>
        </w:rPr>
        <w:t>вплоть до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 выпадени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 прямой кишки (ректальный пролапс). </w:t>
      </w:r>
      <w:r>
        <w:rPr>
          <w:rFonts w:ascii="Times New Roman" w:hAnsi="Times New Roman" w:cs="Times New Roman"/>
          <w:sz w:val="24"/>
          <w:szCs w:val="24"/>
        </w:rPr>
        <w:t xml:space="preserve">Такие пациенты приходят к гастроэнтерологу с различными диагнозами: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синдром раздраженного кишечника, </w:t>
      </w:r>
      <w:proofErr w:type="spellStart"/>
      <w:r w:rsidR="00897774">
        <w:rPr>
          <w:rFonts w:ascii="Times New Roman" w:hAnsi="Times New Roman" w:cs="Times New Roman"/>
          <w:sz w:val="24"/>
          <w:szCs w:val="24"/>
        </w:rPr>
        <w:t>гастроэзофагальный</w:t>
      </w:r>
      <w:proofErr w:type="spellEnd"/>
      <w:r w:rsidR="00897774">
        <w:rPr>
          <w:rFonts w:ascii="Times New Roman" w:hAnsi="Times New Roman" w:cs="Times New Roman"/>
          <w:sz w:val="24"/>
          <w:szCs w:val="24"/>
        </w:rPr>
        <w:t xml:space="preserve"> рефлюкс, хронический </w:t>
      </w:r>
      <w:proofErr w:type="spellStart"/>
      <w:r w:rsidR="00897774">
        <w:rPr>
          <w:rFonts w:ascii="Times New Roman" w:hAnsi="Times New Roman" w:cs="Times New Roman"/>
          <w:sz w:val="24"/>
          <w:szCs w:val="24"/>
        </w:rPr>
        <w:t>холецистохолангит</w:t>
      </w:r>
      <w:proofErr w:type="spellEnd"/>
      <w:r w:rsidR="00897774">
        <w:rPr>
          <w:rFonts w:ascii="Times New Roman" w:hAnsi="Times New Roman" w:cs="Times New Roman"/>
          <w:sz w:val="24"/>
          <w:szCs w:val="24"/>
        </w:rPr>
        <w:t xml:space="preserve">. </w:t>
      </w:r>
      <w:r w:rsidR="00703604" w:rsidRPr="0099322A">
        <w:rPr>
          <w:rFonts w:ascii="Times New Roman" w:hAnsi="Times New Roman" w:cs="Times New Roman"/>
          <w:sz w:val="24"/>
          <w:szCs w:val="24"/>
        </w:rPr>
        <w:t xml:space="preserve">При отсутствии соответствующего лечения ректальный пролапс отмечается у 25% больных, как </w:t>
      </w:r>
      <w:proofErr w:type="gramStart"/>
      <w:r w:rsidR="00703604" w:rsidRPr="0099322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703604" w:rsidRPr="0099322A">
        <w:rPr>
          <w:rFonts w:ascii="Times New Roman" w:hAnsi="Times New Roman" w:cs="Times New Roman"/>
          <w:sz w:val="24"/>
          <w:szCs w:val="24"/>
        </w:rPr>
        <w:t xml:space="preserve"> 1-2 лет. </w:t>
      </w:r>
    </w:p>
    <w:p w:rsidR="00897774" w:rsidRDefault="00897774" w:rsidP="00E9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r w:rsidR="006B099F" w:rsidRPr="0099322A">
        <w:rPr>
          <w:rFonts w:ascii="Times New Roman" w:hAnsi="Times New Roman" w:cs="Times New Roman"/>
          <w:b/>
          <w:sz w:val="24"/>
          <w:szCs w:val="24"/>
        </w:rPr>
        <w:t>возраст.</w:t>
      </w:r>
      <w:r w:rsidR="006B099F" w:rsidRPr="0099322A">
        <w:rPr>
          <w:rFonts w:ascii="Times New Roman" w:hAnsi="Times New Roman" w:cs="Times New Roman"/>
          <w:sz w:val="24"/>
          <w:szCs w:val="24"/>
        </w:rPr>
        <w:t xml:space="preserve"> Чаще диагностируют МВ в этот период с «мягкими»</w:t>
      </w:r>
      <w:r w:rsidR="00E970E6"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6B099F" w:rsidRPr="0099322A">
        <w:rPr>
          <w:rFonts w:ascii="Times New Roman" w:hAnsi="Times New Roman" w:cs="Times New Roman"/>
          <w:sz w:val="24"/>
          <w:szCs w:val="24"/>
        </w:rPr>
        <w:t>мутациями и относительной «сохранностью» функции поджелудочной железы</w:t>
      </w:r>
      <w:r>
        <w:rPr>
          <w:rFonts w:ascii="Times New Roman" w:hAnsi="Times New Roman" w:cs="Times New Roman"/>
          <w:sz w:val="24"/>
          <w:szCs w:val="24"/>
        </w:rPr>
        <w:t xml:space="preserve"> и легкими клиническими симптомами</w:t>
      </w:r>
      <w:r w:rsidR="006B099F" w:rsidRPr="0099322A">
        <w:rPr>
          <w:rFonts w:ascii="Times New Roman" w:hAnsi="Times New Roman" w:cs="Times New Roman"/>
          <w:sz w:val="24"/>
          <w:szCs w:val="24"/>
        </w:rPr>
        <w:t xml:space="preserve">. При этом обычно выявляются признаки недостаточности питания, нарушения стула, </w:t>
      </w:r>
      <w:proofErr w:type="spellStart"/>
      <w:r w:rsidR="006B099F" w:rsidRPr="0099322A"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 w:rsidR="006B099F" w:rsidRPr="0099322A">
        <w:rPr>
          <w:rFonts w:ascii="Times New Roman" w:hAnsi="Times New Roman" w:cs="Times New Roman"/>
          <w:sz w:val="24"/>
          <w:szCs w:val="24"/>
        </w:rPr>
        <w:t xml:space="preserve"> респираторные симптомы,</w:t>
      </w:r>
      <w:r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6B099F" w:rsidRPr="0099322A">
        <w:rPr>
          <w:rFonts w:ascii="Times New Roman" w:hAnsi="Times New Roman" w:cs="Times New Roman"/>
          <w:sz w:val="24"/>
          <w:szCs w:val="24"/>
        </w:rPr>
        <w:t xml:space="preserve"> изменения на рентгенограмме и влажные хрипы в легких. </w:t>
      </w:r>
      <w:r w:rsidR="00AE7C33" w:rsidRPr="0099322A">
        <w:rPr>
          <w:rFonts w:ascii="Times New Roman" w:hAnsi="Times New Roman" w:cs="Times New Roman"/>
          <w:sz w:val="24"/>
          <w:szCs w:val="24"/>
        </w:rPr>
        <w:t xml:space="preserve">Каждому ребенку с «плохо контролируемой астмой», сопровождающейся изменениями на рентгенограмме и признаками инфекции, должна быть проведена </w:t>
      </w:r>
      <w:r w:rsidR="00E970E6" w:rsidRPr="0099322A">
        <w:rPr>
          <w:rFonts w:ascii="Times New Roman" w:hAnsi="Times New Roman" w:cs="Times New Roman"/>
          <w:sz w:val="24"/>
          <w:szCs w:val="24"/>
        </w:rPr>
        <w:t xml:space="preserve">потовая </w:t>
      </w:r>
      <w:r w:rsidR="00AE7C33" w:rsidRPr="0099322A">
        <w:rPr>
          <w:rFonts w:ascii="Times New Roman" w:hAnsi="Times New Roman" w:cs="Times New Roman"/>
          <w:sz w:val="24"/>
          <w:szCs w:val="24"/>
        </w:rPr>
        <w:t xml:space="preserve">проба. </w:t>
      </w:r>
      <w:r>
        <w:rPr>
          <w:rFonts w:ascii="Times New Roman" w:hAnsi="Times New Roman" w:cs="Times New Roman"/>
          <w:sz w:val="24"/>
          <w:szCs w:val="24"/>
        </w:rPr>
        <w:t xml:space="preserve">Требуют внимания в плане исключения МВ дети с вазомоторными ринитами. </w:t>
      </w:r>
      <w:r w:rsidR="00AE7C33" w:rsidRPr="0099322A">
        <w:rPr>
          <w:rFonts w:ascii="Times New Roman" w:hAnsi="Times New Roman" w:cs="Times New Roman"/>
          <w:sz w:val="24"/>
          <w:szCs w:val="24"/>
        </w:rPr>
        <w:t>У некоторых пациентов школьного возраста развиваются тяжел</w:t>
      </w:r>
      <w:r>
        <w:rPr>
          <w:rFonts w:ascii="Times New Roman" w:hAnsi="Times New Roman" w:cs="Times New Roman"/>
          <w:sz w:val="24"/>
          <w:szCs w:val="24"/>
        </w:rPr>
        <w:t xml:space="preserve">ые инфекции дыхательных путей: гнойные синуситы,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абсцедирующая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пневмония. К атипичным симптомам МВ в школьном возрасте относят</w:t>
      </w:r>
      <w:r w:rsidR="00AE7C33" w:rsidRPr="0099322A">
        <w:rPr>
          <w:rFonts w:ascii="Times New Roman" w:hAnsi="Times New Roman" w:cs="Times New Roman"/>
          <w:sz w:val="24"/>
          <w:szCs w:val="24"/>
        </w:rPr>
        <w:t xml:space="preserve"> рецидивирующие кишечные колики, пальпируемые каловые массы и напряжение в правом нижнем квадранте живота,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ацетонемические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состояния, запоры.</w:t>
      </w:r>
    </w:p>
    <w:p w:rsidR="00B477B0" w:rsidRDefault="00897774" w:rsidP="00E9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Подростковый возраст. </w:t>
      </w:r>
      <w:r w:rsidR="00B477B0"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CB39AB" w:rsidRPr="0099322A">
        <w:rPr>
          <w:rFonts w:ascii="Times New Roman" w:hAnsi="Times New Roman" w:cs="Times New Roman"/>
          <w:sz w:val="24"/>
          <w:szCs w:val="24"/>
        </w:rPr>
        <w:t xml:space="preserve">Случаи манифестации  </w:t>
      </w:r>
      <w:r w:rsidR="00192EBE" w:rsidRPr="0099322A">
        <w:rPr>
          <w:rFonts w:ascii="Times New Roman" w:hAnsi="Times New Roman" w:cs="Times New Roman"/>
          <w:sz w:val="24"/>
          <w:szCs w:val="24"/>
        </w:rPr>
        <w:t>МВ в подростковом возрасте</w:t>
      </w:r>
      <w:r w:rsidR="004F47AF">
        <w:rPr>
          <w:rFonts w:ascii="Times New Roman" w:hAnsi="Times New Roman" w:cs="Times New Roman"/>
          <w:sz w:val="24"/>
          <w:szCs w:val="24"/>
        </w:rPr>
        <w:t>, как</w:t>
      </w:r>
      <w:r w:rsidR="00192EBE" w:rsidRPr="0099322A">
        <w:rPr>
          <w:rFonts w:ascii="Times New Roman" w:hAnsi="Times New Roman" w:cs="Times New Roman"/>
          <w:sz w:val="24"/>
          <w:szCs w:val="24"/>
        </w:rPr>
        <w:t xml:space="preserve"> и в зрелом</w:t>
      </w:r>
      <w:r w:rsidR="004F47AF">
        <w:rPr>
          <w:rFonts w:ascii="Times New Roman" w:hAnsi="Times New Roman" w:cs="Times New Roman"/>
          <w:sz w:val="24"/>
          <w:szCs w:val="24"/>
        </w:rPr>
        <w:t>,</w:t>
      </w:r>
      <w:r w:rsidR="00192EBE" w:rsidRPr="0099322A">
        <w:rPr>
          <w:rFonts w:ascii="Times New Roman" w:hAnsi="Times New Roman" w:cs="Times New Roman"/>
          <w:sz w:val="24"/>
          <w:szCs w:val="24"/>
        </w:rPr>
        <w:t xml:space="preserve"> без каких-либо симптомов заболевания в анамнезе встречаются крайне редко и характеризуются менее типичными клиническими проявлениями. </w:t>
      </w:r>
      <w:r w:rsidR="00B76283" w:rsidRPr="0099322A">
        <w:rPr>
          <w:rFonts w:ascii="Times New Roman" w:hAnsi="Times New Roman" w:cs="Times New Roman"/>
          <w:sz w:val="24"/>
          <w:szCs w:val="24"/>
        </w:rPr>
        <w:t xml:space="preserve">Врача должно насторожить </w:t>
      </w:r>
      <w:r w:rsidR="00190D7F" w:rsidRPr="0099322A">
        <w:rPr>
          <w:rFonts w:ascii="Times New Roman" w:hAnsi="Times New Roman" w:cs="Times New Roman"/>
          <w:sz w:val="24"/>
          <w:szCs w:val="24"/>
        </w:rPr>
        <w:t xml:space="preserve">наличие гнойного заболевания легких неясной этиологии с признаками </w:t>
      </w:r>
      <w:r w:rsidR="00190D7F" w:rsidRPr="0099322A">
        <w:rPr>
          <w:rFonts w:ascii="Times New Roman" w:hAnsi="Times New Roman" w:cs="Times New Roman"/>
          <w:sz w:val="24"/>
          <w:szCs w:val="24"/>
        </w:rPr>
        <w:lastRenderedPageBreak/>
        <w:t>хронической гипоксии в виде «барабанных палочек», отставание в физическом развитии, а также изменений со стороны половой системы (задержка полового развития, стерильность с азооспермией у лиц мужского пола, снижение фер</w:t>
      </w:r>
      <w:r w:rsidR="004F47AF">
        <w:rPr>
          <w:rFonts w:ascii="Times New Roman" w:hAnsi="Times New Roman" w:cs="Times New Roman"/>
          <w:sz w:val="24"/>
          <w:szCs w:val="24"/>
        </w:rPr>
        <w:t>тильности у лиц женского пола), хронически</w:t>
      </w:r>
      <w:r w:rsidR="00D72B70">
        <w:rPr>
          <w:rFonts w:ascii="Times New Roman" w:hAnsi="Times New Roman" w:cs="Times New Roman"/>
          <w:sz w:val="24"/>
          <w:szCs w:val="24"/>
        </w:rPr>
        <w:t>й гайморит</w:t>
      </w:r>
      <w:r w:rsidR="004F47AF">
        <w:rPr>
          <w:rFonts w:ascii="Times New Roman" w:hAnsi="Times New Roman" w:cs="Times New Roman"/>
          <w:sz w:val="24"/>
          <w:szCs w:val="24"/>
        </w:rPr>
        <w:t xml:space="preserve">, синуситы.  </w:t>
      </w:r>
    </w:p>
    <w:p w:rsidR="00D72B70" w:rsidRPr="00F47D12" w:rsidRDefault="000B4581" w:rsidP="000B45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12">
        <w:rPr>
          <w:rFonts w:ascii="Times New Roman" w:hAnsi="Times New Roman" w:cs="Times New Roman"/>
          <w:b/>
          <w:sz w:val="24"/>
          <w:szCs w:val="24"/>
        </w:rPr>
        <w:t>Для подтверждени</w:t>
      </w:r>
      <w:r w:rsidR="005E01D9" w:rsidRPr="00F47D12">
        <w:rPr>
          <w:rFonts w:ascii="Times New Roman" w:hAnsi="Times New Roman" w:cs="Times New Roman"/>
          <w:b/>
          <w:sz w:val="24"/>
          <w:szCs w:val="24"/>
        </w:rPr>
        <w:t>я диагноза МВ обязательными являю</w:t>
      </w:r>
      <w:r w:rsidRPr="00F47D12">
        <w:rPr>
          <w:rFonts w:ascii="Times New Roman" w:hAnsi="Times New Roman" w:cs="Times New Roman"/>
          <w:b/>
          <w:sz w:val="24"/>
          <w:szCs w:val="24"/>
        </w:rPr>
        <w:t>тся специальные исследования:</w:t>
      </w:r>
    </w:p>
    <w:p w:rsidR="005E01D9" w:rsidRPr="00C6263E" w:rsidRDefault="000B4581" w:rsidP="00B028D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12">
        <w:rPr>
          <w:rFonts w:ascii="Times New Roman" w:hAnsi="Times New Roman" w:cs="Times New Roman"/>
          <w:sz w:val="24"/>
          <w:szCs w:val="24"/>
        </w:rPr>
        <w:t xml:space="preserve">Потовая </w:t>
      </w:r>
      <w:r w:rsidR="005E01D9" w:rsidRPr="00F47D12">
        <w:rPr>
          <w:rFonts w:ascii="Times New Roman" w:hAnsi="Times New Roman" w:cs="Times New Roman"/>
          <w:sz w:val="24"/>
          <w:szCs w:val="24"/>
        </w:rPr>
        <w:t>проба</w:t>
      </w:r>
      <w:r w:rsidR="00B028DF" w:rsidRPr="00F47D12">
        <w:rPr>
          <w:rFonts w:ascii="Times New Roman" w:hAnsi="Times New Roman" w:cs="Times New Roman"/>
          <w:sz w:val="24"/>
          <w:szCs w:val="24"/>
        </w:rPr>
        <w:t xml:space="preserve">. Проводят </w:t>
      </w:r>
      <w:r w:rsidR="005E01D9" w:rsidRPr="00F47D12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="005E01D9" w:rsidRPr="00F47D12">
        <w:rPr>
          <w:rFonts w:ascii="Times New Roman" w:hAnsi="Times New Roman" w:cs="Times New Roman"/>
          <w:sz w:val="24"/>
          <w:szCs w:val="24"/>
        </w:rPr>
        <w:t>пилокарпинового</w:t>
      </w:r>
      <w:proofErr w:type="spellEnd"/>
      <w:r w:rsidR="005E01D9" w:rsidRPr="00F47D12">
        <w:rPr>
          <w:rFonts w:ascii="Times New Roman" w:hAnsi="Times New Roman" w:cs="Times New Roman"/>
          <w:sz w:val="24"/>
          <w:szCs w:val="24"/>
        </w:rPr>
        <w:t xml:space="preserve"> ионофореза с определением концентрации электролитов в поте (классический метод </w:t>
      </w:r>
      <w:proofErr w:type="spellStart"/>
      <w:r w:rsidR="005E01D9" w:rsidRPr="00F47D12">
        <w:rPr>
          <w:rFonts w:ascii="Times New Roman" w:hAnsi="Times New Roman" w:cs="Times New Roman"/>
          <w:sz w:val="24"/>
          <w:szCs w:val="24"/>
        </w:rPr>
        <w:t>Гиббсона</w:t>
      </w:r>
      <w:proofErr w:type="spellEnd"/>
      <w:r w:rsidR="005E01D9" w:rsidRPr="00F47D12">
        <w:rPr>
          <w:rFonts w:ascii="Times New Roman" w:hAnsi="Times New Roman" w:cs="Times New Roman"/>
          <w:sz w:val="24"/>
          <w:szCs w:val="24"/>
        </w:rPr>
        <w:t>-Кука, 1959</w:t>
      </w:r>
      <w:r w:rsidR="00B028DF" w:rsidRPr="00F47D12">
        <w:rPr>
          <w:rFonts w:ascii="Times New Roman" w:hAnsi="Times New Roman" w:cs="Times New Roman"/>
          <w:sz w:val="24"/>
          <w:szCs w:val="24"/>
        </w:rPr>
        <w:t xml:space="preserve"> </w:t>
      </w:r>
      <w:r w:rsidR="005E01D9" w:rsidRPr="00F47D12">
        <w:rPr>
          <w:rFonts w:ascii="Times New Roman" w:hAnsi="Times New Roman" w:cs="Times New Roman"/>
          <w:sz w:val="24"/>
          <w:szCs w:val="24"/>
        </w:rPr>
        <w:t xml:space="preserve">г.). </w:t>
      </w:r>
      <w:r w:rsidR="00B028DF" w:rsidRPr="00F47D12">
        <w:rPr>
          <w:rFonts w:ascii="Times New Roman" w:hAnsi="Times New Roman" w:cs="Times New Roman"/>
          <w:sz w:val="24"/>
          <w:szCs w:val="24"/>
        </w:rPr>
        <w:t>Для выполнения теста необходимо собрать минимум 100 мг пота. В норме содержание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 </w:t>
      </w:r>
      <w:r w:rsidR="00C6263E" w:rsidRPr="00C6263E">
        <w:rPr>
          <w:rFonts w:ascii="Times New Roman" w:hAnsi="Times New Roman" w:cs="Times New Roman"/>
          <w:sz w:val="24"/>
          <w:szCs w:val="24"/>
        </w:rPr>
        <w:t>натрия и хлора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 в потовой ж</w:t>
      </w:r>
      <w:r w:rsidR="00C6263E" w:rsidRPr="00C6263E">
        <w:rPr>
          <w:rFonts w:ascii="Times New Roman" w:hAnsi="Times New Roman" w:cs="Times New Roman"/>
          <w:sz w:val="24"/>
          <w:szCs w:val="24"/>
        </w:rPr>
        <w:t xml:space="preserve">идкости не превышает 40 </w:t>
      </w:r>
      <w:proofErr w:type="spellStart"/>
      <w:r w:rsidR="00C6263E" w:rsidRPr="00C6263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C6263E" w:rsidRPr="00C6263E">
        <w:rPr>
          <w:rFonts w:ascii="Times New Roman" w:hAnsi="Times New Roman" w:cs="Times New Roman"/>
          <w:sz w:val="24"/>
          <w:szCs w:val="24"/>
        </w:rPr>
        <w:t xml:space="preserve">/л. 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 </w:t>
      </w:r>
      <w:r w:rsidR="00C6263E" w:rsidRPr="00C6263E">
        <w:rPr>
          <w:rFonts w:ascii="Times New Roman" w:hAnsi="Times New Roman" w:cs="Times New Roman"/>
          <w:sz w:val="24"/>
          <w:szCs w:val="24"/>
        </w:rPr>
        <w:t>С</w:t>
      </w:r>
      <w:r w:rsidR="00B028DF" w:rsidRPr="00C6263E">
        <w:rPr>
          <w:rFonts w:ascii="Times New Roman" w:hAnsi="Times New Roman" w:cs="Times New Roman"/>
          <w:sz w:val="24"/>
          <w:szCs w:val="24"/>
        </w:rPr>
        <w:t>омнительным</w:t>
      </w:r>
      <w:r w:rsidR="00C6263E" w:rsidRPr="00C6263E">
        <w:rPr>
          <w:rFonts w:ascii="Times New Roman" w:hAnsi="Times New Roman" w:cs="Times New Roman"/>
          <w:sz w:val="24"/>
          <w:szCs w:val="24"/>
        </w:rPr>
        <w:t xml:space="preserve"> (пограничным)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 считается результат в пределах 40-60 </w:t>
      </w:r>
      <w:proofErr w:type="spellStart"/>
      <w:r w:rsidR="00B028DF" w:rsidRPr="00C6263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B028DF" w:rsidRPr="00C6263E">
        <w:rPr>
          <w:rFonts w:ascii="Times New Roman" w:hAnsi="Times New Roman" w:cs="Times New Roman"/>
          <w:sz w:val="24"/>
          <w:szCs w:val="24"/>
        </w:rPr>
        <w:t>/л,</w:t>
      </w:r>
      <w:r w:rsidR="00C6263E" w:rsidRPr="00C6263E">
        <w:rPr>
          <w:rFonts w:ascii="Times New Roman" w:hAnsi="Times New Roman" w:cs="Times New Roman"/>
          <w:sz w:val="24"/>
          <w:szCs w:val="24"/>
        </w:rPr>
        <w:t xml:space="preserve"> что требует повторного проведения теста</w:t>
      </w:r>
      <w:proofErr w:type="gramStart"/>
      <w:r w:rsidR="00C6263E" w:rsidRPr="00C626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63E" w:rsidRPr="00C6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="00C6263E" w:rsidRPr="00C6263E">
        <w:rPr>
          <w:rFonts w:ascii="Times New Roman" w:hAnsi="Times New Roman" w:cs="Times New Roman"/>
          <w:sz w:val="24"/>
          <w:szCs w:val="24"/>
        </w:rPr>
        <w:t xml:space="preserve"> значимым 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 </w:t>
      </w:r>
      <w:r w:rsidR="00C6263E" w:rsidRPr="00C6263E">
        <w:rPr>
          <w:rFonts w:ascii="Times New Roman" w:hAnsi="Times New Roman" w:cs="Times New Roman"/>
          <w:sz w:val="24"/>
          <w:szCs w:val="24"/>
        </w:rPr>
        <w:t xml:space="preserve">для установления диагноза МВ является 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="00B028DF" w:rsidRPr="00C6263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B028DF" w:rsidRPr="00C6263E">
        <w:rPr>
          <w:rFonts w:ascii="Times New Roman" w:hAnsi="Times New Roman" w:cs="Times New Roman"/>
          <w:sz w:val="24"/>
          <w:szCs w:val="24"/>
        </w:rPr>
        <w:t xml:space="preserve">/л. При положительном </w:t>
      </w:r>
      <w:r w:rsidR="00C6263E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B028DF" w:rsidRPr="00C6263E">
        <w:rPr>
          <w:rFonts w:ascii="Times New Roman" w:hAnsi="Times New Roman" w:cs="Times New Roman"/>
          <w:sz w:val="24"/>
          <w:szCs w:val="24"/>
        </w:rPr>
        <w:t xml:space="preserve">потовую пробу следует повторить: для окончательного диагностического заключения требуется 2-3 положительные пробы и достоверные клинические </w:t>
      </w:r>
      <w:r w:rsidR="00C6263E">
        <w:rPr>
          <w:rFonts w:ascii="Times New Roman" w:hAnsi="Times New Roman" w:cs="Times New Roman"/>
          <w:sz w:val="24"/>
          <w:szCs w:val="24"/>
        </w:rPr>
        <w:t>проявления заболевания</w:t>
      </w:r>
      <w:r w:rsidR="00B028DF" w:rsidRPr="00C6263E">
        <w:rPr>
          <w:rFonts w:ascii="Times New Roman" w:hAnsi="Times New Roman" w:cs="Times New Roman"/>
          <w:sz w:val="24"/>
          <w:szCs w:val="24"/>
        </w:rPr>
        <w:t>.</w:t>
      </w:r>
    </w:p>
    <w:p w:rsidR="000B4581" w:rsidRPr="00C6263E" w:rsidRDefault="000B4581" w:rsidP="000B458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3E">
        <w:rPr>
          <w:rFonts w:ascii="Times New Roman" w:hAnsi="Times New Roman" w:cs="Times New Roman"/>
          <w:sz w:val="24"/>
          <w:szCs w:val="24"/>
        </w:rPr>
        <w:t>Молекулярно-</w:t>
      </w:r>
      <w:r w:rsidR="002A02B3" w:rsidRPr="00C6263E">
        <w:rPr>
          <w:rFonts w:ascii="Times New Roman" w:hAnsi="Times New Roman" w:cs="Times New Roman"/>
          <w:sz w:val="24"/>
          <w:szCs w:val="24"/>
        </w:rPr>
        <w:t xml:space="preserve">генетическое исследование типа мутации </w:t>
      </w:r>
      <w:proofErr w:type="spellStart"/>
      <w:r w:rsidR="00C6263E" w:rsidRPr="00C6263E">
        <w:rPr>
          <w:rFonts w:ascii="Times New Roman" w:hAnsi="Times New Roman" w:cs="Times New Roman"/>
          <w:sz w:val="24"/>
          <w:szCs w:val="24"/>
        </w:rPr>
        <w:t>муковисцидозного</w:t>
      </w:r>
      <w:proofErr w:type="spellEnd"/>
      <w:r w:rsidR="00C6263E" w:rsidRPr="00C6263E">
        <w:rPr>
          <w:rFonts w:ascii="Times New Roman" w:hAnsi="Times New Roman" w:cs="Times New Roman"/>
          <w:sz w:val="24"/>
          <w:szCs w:val="24"/>
        </w:rPr>
        <w:t xml:space="preserve"> трансмембранного регулятора.</w:t>
      </w:r>
    </w:p>
    <w:p w:rsidR="0065581C" w:rsidRPr="0099322A" w:rsidRDefault="000B4581" w:rsidP="006558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1072C4" w:rsidRPr="0099322A">
        <w:rPr>
          <w:rFonts w:ascii="Times New Roman" w:hAnsi="Times New Roman" w:cs="Times New Roman"/>
          <w:b/>
          <w:sz w:val="24"/>
          <w:szCs w:val="24"/>
        </w:rPr>
        <w:t xml:space="preserve"> углубленного обследования 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выявлении </w:t>
      </w:r>
      <w:r w:rsidR="001072C4" w:rsidRPr="0099322A">
        <w:rPr>
          <w:rFonts w:ascii="Times New Roman" w:hAnsi="Times New Roman" w:cs="Times New Roman"/>
          <w:b/>
          <w:sz w:val="24"/>
          <w:szCs w:val="24"/>
        </w:rPr>
        <w:t xml:space="preserve">МВ </w:t>
      </w:r>
      <w:r>
        <w:rPr>
          <w:rFonts w:ascii="Times New Roman" w:hAnsi="Times New Roman" w:cs="Times New Roman"/>
          <w:b/>
          <w:sz w:val="24"/>
          <w:szCs w:val="24"/>
        </w:rPr>
        <w:t>входят</w:t>
      </w:r>
      <w:r w:rsidR="001072C4" w:rsidRPr="0099322A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b/>
          <w:sz w:val="24"/>
          <w:szCs w:val="24"/>
        </w:rPr>
        <w:t>исследования:</w:t>
      </w:r>
    </w:p>
    <w:p w:rsidR="001072C4" w:rsidRPr="0099322A" w:rsidRDefault="001072C4" w:rsidP="00107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антропометрические данные;</w:t>
      </w:r>
    </w:p>
    <w:p w:rsidR="00872CA1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клинический анализ крови, мочи;</w:t>
      </w:r>
      <w:r w:rsidR="00872CA1"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1C" w:rsidRPr="0099322A" w:rsidRDefault="00872CA1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клинический анализ мокроты;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копрограмма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;</w:t>
      </w:r>
    </w:p>
    <w:p w:rsidR="001072C4" w:rsidRPr="0099322A" w:rsidRDefault="001072C4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бактериологический посев мокроты</w:t>
      </w:r>
      <w:r w:rsidR="00872CA1" w:rsidRPr="0099322A">
        <w:rPr>
          <w:rFonts w:ascii="Times New Roman" w:hAnsi="Times New Roman" w:cs="Times New Roman"/>
          <w:sz w:val="24"/>
          <w:szCs w:val="24"/>
        </w:rPr>
        <w:t>;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трипсин кала;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эластаза-1 кала;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исследование функции внешнего дыхания;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печеночные пробы;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протеинограмма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электролиты крови;</w:t>
      </w:r>
    </w:p>
    <w:p w:rsidR="00F43FFD" w:rsidRPr="0099322A" w:rsidRDefault="00F43FFD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липидный спектр;</w:t>
      </w:r>
    </w:p>
    <w:p w:rsidR="00E27D65" w:rsidRPr="0099322A" w:rsidRDefault="00E27D65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кислотно-основной состав крови;</w:t>
      </w:r>
    </w:p>
    <w:p w:rsidR="001072C4" w:rsidRPr="0099322A" w:rsidRDefault="001072C4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, мочевина крови;</w:t>
      </w:r>
    </w:p>
    <w:p w:rsidR="001072C4" w:rsidRPr="0099322A" w:rsidRDefault="001072C4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81C" w:rsidRPr="0099322A" w:rsidRDefault="00F43FFD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глюкоза крови,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глюкозотолерантный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тест;</w:t>
      </w:r>
    </w:p>
    <w:p w:rsidR="005A0E1E" w:rsidRPr="0099322A" w:rsidRDefault="005A0E1E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определение суточной потери жира с калом;</w:t>
      </w:r>
    </w:p>
    <w:p w:rsidR="0065581C" w:rsidRPr="0099322A" w:rsidRDefault="0065581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r w:rsidR="00F43FFD" w:rsidRPr="0099322A">
        <w:rPr>
          <w:rFonts w:ascii="Times New Roman" w:hAnsi="Times New Roman" w:cs="Times New Roman"/>
          <w:sz w:val="24"/>
          <w:szCs w:val="24"/>
        </w:rPr>
        <w:t>рентгенография или компьютерная томография органов грудной полости;</w:t>
      </w:r>
      <w:r w:rsidR="006C34B9" w:rsidRPr="009932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4B9" w:rsidRPr="0099322A" w:rsidRDefault="006C34B9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r w:rsidR="000B4581">
        <w:rPr>
          <w:rFonts w:ascii="Times New Roman" w:hAnsi="Times New Roman" w:cs="Times New Roman"/>
          <w:sz w:val="24"/>
          <w:szCs w:val="24"/>
        </w:rPr>
        <w:t>ФГДС для исключения</w:t>
      </w:r>
      <w:r w:rsidRPr="0099322A">
        <w:rPr>
          <w:rFonts w:ascii="Times New Roman" w:hAnsi="Times New Roman" w:cs="Times New Roman"/>
          <w:sz w:val="24"/>
          <w:szCs w:val="24"/>
        </w:rPr>
        <w:t xml:space="preserve"> портальной гипертензии;</w:t>
      </w:r>
    </w:p>
    <w:p w:rsidR="001072C4" w:rsidRPr="0099322A" w:rsidRDefault="001072C4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ультразвуковое исследование органов брюшной полости;</w:t>
      </w:r>
    </w:p>
    <w:p w:rsidR="00F43FFD" w:rsidRPr="0099322A" w:rsidRDefault="00F43FFD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ЭКГ,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ДопплерЭхоКГ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с подсчетом центральной гемодинамики, среднего давления в легочной артерии;</w:t>
      </w:r>
    </w:p>
    <w:p w:rsidR="00F43FFD" w:rsidRPr="0099322A" w:rsidRDefault="00F43FFD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консультации специалистов: гастроэнтеролога, пульмонолога, кардиолога, эндокринолога, </w:t>
      </w:r>
      <w:proofErr w:type="gramStart"/>
      <w:r w:rsidR="000B4581">
        <w:rPr>
          <w:rFonts w:ascii="Times New Roman" w:hAnsi="Times New Roman" w:cs="Times New Roman"/>
          <w:sz w:val="24"/>
          <w:szCs w:val="24"/>
        </w:rPr>
        <w:t>ЛОР-врача</w:t>
      </w:r>
      <w:proofErr w:type="gramEnd"/>
      <w:r w:rsidR="000B4581">
        <w:rPr>
          <w:rFonts w:ascii="Times New Roman" w:hAnsi="Times New Roman" w:cs="Times New Roman"/>
          <w:sz w:val="24"/>
          <w:szCs w:val="24"/>
        </w:rPr>
        <w:t>, иммунолога;</w:t>
      </w:r>
    </w:p>
    <w:p w:rsidR="0065581C" w:rsidRPr="0099322A" w:rsidRDefault="00872CA1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lastRenderedPageBreak/>
        <w:t>Лечение муковисцидоза.</w:t>
      </w:r>
      <w:r w:rsidRPr="0099322A">
        <w:rPr>
          <w:rFonts w:ascii="Times New Roman" w:hAnsi="Times New Roman" w:cs="Times New Roman"/>
          <w:sz w:val="24"/>
          <w:szCs w:val="24"/>
        </w:rPr>
        <w:t xml:space="preserve"> Целями терапии больного МВ являются поддержание образа жизни пациента, максимально приближенного к жизни здоровых детей, контроль над респираторными инфекциями, обеспечение адекватного питания. </w:t>
      </w:r>
    </w:p>
    <w:p w:rsidR="00872CA1" w:rsidRPr="0099322A" w:rsidRDefault="00872CA1" w:rsidP="006558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Обязательными составляющ</w:t>
      </w:r>
      <w:r w:rsidR="0039427A" w:rsidRPr="0099322A">
        <w:rPr>
          <w:rFonts w:ascii="Times New Roman" w:hAnsi="Times New Roman" w:cs="Times New Roman"/>
          <w:b/>
          <w:sz w:val="24"/>
          <w:szCs w:val="24"/>
        </w:rPr>
        <w:t>ими лечения больных МВ являются: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лечебная физкультура (физиотерапия,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)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муколитическая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антибактериальная терапия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ферментотерапия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препаратами поджелудочной железы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витаминотерапия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диетотерапия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лечение осложнений МВ.</w:t>
      </w:r>
    </w:p>
    <w:p w:rsidR="00892ECD" w:rsidRPr="0099322A" w:rsidRDefault="00AD621E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При диетическом питании больных МВ необходимо учитывать следующие особенности организма: нарушение переваривания и всасывания (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мальдигестия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), повышенные энергетические затраты, недостаточное энергетическое обеспечение организма вследствие плохого аппетита во время обострения заболевания. Основным принципом диеты является увеличение энергетической ценности пищи на 20-50% выше нормы. Это достигается увеличением частоты приемов пищи высокой энергетической ценности (5-6 раз в день);  45-55% суточной энергетической потребности организма покрывается за счет жиров, 15% - за счет белков и 45-50% - за счет углеводов. </w:t>
      </w:r>
      <w:r w:rsidR="005A4632" w:rsidRPr="0099322A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EA61BC" w:rsidRPr="0099322A">
        <w:rPr>
          <w:rFonts w:ascii="Times New Roman" w:hAnsi="Times New Roman" w:cs="Times New Roman"/>
          <w:sz w:val="24"/>
          <w:szCs w:val="24"/>
        </w:rPr>
        <w:t>мо</w:t>
      </w:r>
      <w:r w:rsidR="005A4632" w:rsidRPr="0099322A">
        <w:rPr>
          <w:rFonts w:ascii="Times New Roman" w:hAnsi="Times New Roman" w:cs="Times New Roman"/>
          <w:sz w:val="24"/>
          <w:szCs w:val="24"/>
        </w:rPr>
        <w:t xml:space="preserve">ментом, о котором необходимо помнить, является </w:t>
      </w:r>
      <w:proofErr w:type="gramStart"/>
      <w:r w:rsidR="005A4632" w:rsidRPr="0099322A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="005A4632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32" w:rsidRPr="0099322A">
        <w:rPr>
          <w:rFonts w:ascii="Times New Roman" w:hAnsi="Times New Roman" w:cs="Times New Roman"/>
          <w:sz w:val="24"/>
          <w:szCs w:val="24"/>
        </w:rPr>
        <w:t>подсаливание</w:t>
      </w:r>
      <w:proofErr w:type="spellEnd"/>
      <w:r w:rsidR="005A4632" w:rsidRPr="0099322A">
        <w:rPr>
          <w:rFonts w:ascii="Times New Roman" w:hAnsi="Times New Roman" w:cs="Times New Roman"/>
          <w:sz w:val="24"/>
          <w:szCs w:val="24"/>
        </w:rPr>
        <w:t xml:space="preserve"> пищи. </w:t>
      </w:r>
      <w:r w:rsidR="00EA61BC" w:rsidRPr="0099322A">
        <w:rPr>
          <w:rFonts w:ascii="Times New Roman" w:hAnsi="Times New Roman" w:cs="Times New Roman"/>
          <w:sz w:val="24"/>
          <w:szCs w:val="24"/>
        </w:rPr>
        <w:t xml:space="preserve">Рекомендуемые дозы хлорида натрия для </w:t>
      </w:r>
      <w:proofErr w:type="gramStart"/>
      <w:r w:rsidR="00EA61BC" w:rsidRPr="0099322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A61BC" w:rsidRPr="0099322A">
        <w:rPr>
          <w:rFonts w:ascii="Times New Roman" w:hAnsi="Times New Roman" w:cs="Times New Roman"/>
          <w:sz w:val="24"/>
          <w:szCs w:val="24"/>
        </w:rPr>
        <w:t xml:space="preserve"> следующие: 0-1 год – 2 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>/кг/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 xml:space="preserve"> (раствор натрия хлорида); 1-5 лет – 600 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>; 6-10 лет – 1200 мг/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>; старше 11 лет – 1800 мг/</w:t>
      </w:r>
      <w:proofErr w:type="spellStart"/>
      <w:r w:rsidR="00EA61BC" w:rsidRPr="009932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A61BC" w:rsidRPr="00993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D99" w:rsidRPr="0099322A" w:rsidRDefault="00892ECD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Помимо энергетического дефицита, у больных с МВ закономерно развивается дефицит жирорастворимых витаминов (А, Д, Е, К),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жирных кислот, а также некоторых микроэлементов.</w:t>
      </w:r>
      <w:r w:rsidR="00FD250D" w:rsidRPr="0099322A">
        <w:rPr>
          <w:rFonts w:ascii="Times New Roman" w:hAnsi="Times New Roman" w:cs="Times New Roman"/>
          <w:sz w:val="24"/>
          <w:szCs w:val="24"/>
        </w:rPr>
        <w:t xml:space="preserve"> Суточная доза жирорастворимых витаминов для больных МВ должна превышать стандартную рекомендуемую дозу для здоровых детей  </w:t>
      </w:r>
      <w:r w:rsidR="00E87E06" w:rsidRPr="0099322A">
        <w:rPr>
          <w:rFonts w:ascii="Times New Roman" w:hAnsi="Times New Roman" w:cs="Times New Roman"/>
          <w:sz w:val="24"/>
          <w:szCs w:val="24"/>
        </w:rPr>
        <w:t>в 2 и более раз</w:t>
      </w:r>
      <w:r w:rsidR="00FB70CE" w:rsidRPr="0099322A">
        <w:rPr>
          <w:rFonts w:ascii="Times New Roman" w:hAnsi="Times New Roman" w:cs="Times New Roman"/>
          <w:sz w:val="24"/>
          <w:szCs w:val="24"/>
        </w:rPr>
        <w:t xml:space="preserve"> (табл. 3). Желательно использование витаминов в водорастворимой форме.</w:t>
      </w:r>
    </w:p>
    <w:p w:rsidR="00E87E06" w:rsidRPr="0099322A" w:rsidRDefault="00E87E06" w:rsidP="00E87E0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Таблица 3</w:t>
      </w:r>
    </w:p>
    <w:p w:rsidR="00E87E06" w:rsidRPr="0099322A" w:rsidRDefault="00E87E06" w:rsidP="00E87E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Рекомендуемые суточные дозы жирорастворимых витаминов</w:t>
      </w:r>
    </w:p>
    <w:p w:rsidR="00E87E06" w:rsidRPr="0099322A" w:rsidRDefault="00E87E06" w:rsidP="00E87E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 xml:space="preserve"> для больных МВ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E06" w:rsidRPr="0099322A" w:rsidTr="00E87E06"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</w:tc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191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Суточная доза</w:t>
            </w:r>
          </w:p>
        </w:tc>
      </w:tr>
      <w:tr w:rsidR="00E87E06" w:rsidRPr="0099322A" w:rsidTr="00E87E06"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5-10 тыс. 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</w:tr>
      <w:tr w:rsidR="00E87E06" w:rsidRPr="0099322A" w:rsidTr="00E87E06"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0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400-800 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</w:tr>
      <w:tr w:rsidR="00E87E06" w:rsidRPr="0099322A" w:rsidTr="00E87E06"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190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0-6 месяцев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6-12 месяцев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1-4 года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4-10 лет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91" w:type="dxa"/>
          </w:tcPr>
          <w:p w:rsidR="00E87E06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25 мг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50 мг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100 мг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100-200 мг</w:t>
            </w:r>
          </w:p>
          <w:p w:rsidR="006543B0" w:rsidRPr="0099322A" w:rsidRDefault="006543B0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200-400 мг</w:t>
            </w:r>
          </w:p>
        </w:tc>
      </w:tr>
      <w:tr w:rsidR="00E87E06" w:rsidRPr="0099322A" w:rsidTr="00E87E06">
        <w:tc>
          <w:tcPr>
            <w:tcW w:w="3190" w:type="dxa"/>
          </w:tcPr>
          <w:p w:rsidR="00E87E06" w:rsidRPr="0099322A" w:rsidRDefault="00E87E06" w:rsidP="00E8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543B0" w:rsidRPr="009932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0" w:type="dxa"/>
          </w:tcPr>
          <w:p w:rsidR="00E87E06" w:rsidRPr="0099322A" w:rsidRDefault="006543B0" w:rsidP="006543B0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543B0" w:rsidRPr="0099322A" w:rsidRDefault="006543B0" w:rsidP="0065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старше 1 года</w:t>
            </w:r>
          </w:p>
        </w:tc>
        <w:tc>
          <w:tcPr>
            <w:tcW w:w="3191" w:type="dxa"/>
          </w:tcPr>
          <w:p w:rsidR="00E87E06" w:rsidRPr="0099322A" w:rsidRDefault="006543B0" w:rsidP="006543B0">
            <w:pPr>
              <w:pStyle w:val="a3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543B0" w:rsidRPr="0099322A" w:rsidRDefault="006543B0" w:rsidP="006543B0">
            <w:pPr>
              <w:pStyle w:val="a3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87E06" w:rsidRPr="0099322A" w:rsidRDefault="006543B0" w:rsidP="0065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* - витамин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назначается больным, получавшим антибактериальную терапию и при поражении печени</w:t>
      </w:r>
    </w:p>
    <w:p w:rsidR="006543B0" w:rsidRPr="0099322A" w:rsidRDefault="006543B0" w:rsidP="0065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FF5" w:rsidRDefault="00B84D99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В основе медикаментозной коррекции синдромов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мальдигестии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лежит заместительная терапия ферментами поджелудочной железы.</w:t>
      </w:r>
      <w:r w:rsidR="00655FF5" w:rsidRPr="0099322A">
        <w:rPr>
          <w:rFonts w:ascii="Times New Roman" w:hAnsi="Times New Roman" w:cs="Times New Roman"/>
          <w:sz w:val="24"/>
          <w:szCs w:val="24"/>
        </w:rPr>
        <w:t xml:space="preserve"> Использование для коррекции экзокринной панкреатической недостаточности современных ферментных </w:t>
      </w:r>
      <w:r w:rsidR="00655FF5" w:rsidRPr="0099322A">
        <w:rPr>
          <w:rFonts w:ascii="Times New Roman" w:hAnsi="Times New Roman" w:cs="Times New Roman"/>
          <w:sz w:val="24"/>
          <w:szCs w:val="24"/>
        </w:rPr>
        <w:lastRenderedPageBreak/>
        <w:t>препаратов (</w:t>
      </w:r>
      <w:proofErr w:type="spellStart"/>
      <w:r w:rsidR="00655FF5" w:rsidRPr="0099322A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="00655FF5" w:rsidRPr="0099322A">
        <w:rPr>
          <w:rFonts w:ascii="Times New Roman" w:hAnsi="Times New Roman" w:cs="Times New Roman"/>
          <w:sz w:val="24"/>
          <w:szCs w:val="24"/>
        </w:rPr>
        <w:t>), а также диеты высокой эн</w:t>
      </w:r>
      <w:r w:rsidR="00E970E6" w:rsidRPr="0099322A">
        <w:rPr>
          <w:rFonts w:ascii="Times New Roman" w:hAnsi="Times New Roman" w:cs="Times New Roman"/>
          <w:sz w:val="24"/>
          <w:szCs w:val="24"/>
        </w:rPr>
        <w:t>е</w:t>
      </w:r>
      <w:r w:rsidR="00655FF5" w:rsidRPr="0099322A">
        <w:rPr>
          <w:rFonts w:ascii="Times New Roman" w:hAnsi="Times New Roman" w:cs="Times New Roman"/>
          <w:sz w:val="24"/>
          <w:szCs w:val="24"/>
        </w:rPr>
        <w:t xml:space="preserve">ргетической ценности позволяет в значительной мере нормализовать </w:t>
      </w:r>
      <w:proofErr w:type="spellStart"/>
      <w:r w:rsidR="00655FF5" w:rsidRPr="0099322A">
        <w:rPr>
          <w:rFonts w:ascii="Times New Roman" w:hAnsi="Times New Roman" w:cs="Times New Roman"/>
          <w:sz w:val="24"/>
          <w:szCs w:val="24"/>
        </w:rPr>
        <w:t>нутрицивный</w:t>
      </w:r>
      <w:proofErr w:type="spellEnd"/>
      <w:r w:rsidR="00655FF5" w:rsidRPr="0099322A">
        <w:rPr>
          <w:rFonts w:ascii="Times New Roman" w:hAnsi="Times New Roman" w:cs="Times New Roman"/>
          <w:sz w:val="24"/>
          <w:szCs w:val="24"/>
        </w:rPr>
        <w:t xml:space="preserve"> статус больных. </w:t>
      </w:r>
      <w:r w:rsidR="00535626" w:rsidRPr="0099322A">
        <w:rPr>
          <w:rFonts w:ascii="Times New Roman" w:hAnsi="Times New Roman" w:cs="Times New Roman"/>
          <w:sz w:val="24"/>
          <w:szCs w:val="24"/>
        </w:rPr>
        <w:t>Ферментные препараты представляю</w:t>
      </w:r>
      <w:r w:rsidR="00E219A3">
        <w:rPr>
          <w:rFonts w:ascii="Times New Roman" w:hAnsi="Times New Roman" w:cs="Times New Roman"/>
          <w:sz w:val="24"/>
          <w:szCs w:val="24"/>
        </w:rPr>
        <w:t>т</w:t>
      </w:r>
      <w:r w:rsidR="00535626" w:rsidRPr="0099322A">
        <w:rPr>
          <w:rFonts w:ascii="Times New Roman" w:hAnsi="Times New Roman" w:cs="Times New Roman"/>
          <w:sz w:val="24"/>
          <w:szCs w:val="24"/>
        </w:rPr>
        <w:t xml:space="preserve"> собой микросферические гранулы в кислотоустойчивой оболочке, помещенные в желатиновую капсулу (</w:t>
      </w:r>
      <w:r w:rsidR="008323D1" w:rsidRPr="0099322A">
        <w:rPr>
          <w:rFonts w:ascii="Times New Roman" w:hAnsi="Times New Roman" w:cs="Times New Roman"/>
          <w:sz w:val="24"/>
          <w:szCs w:val="24"/>
        </w:rPr>
        <w:t xml:space="preserve">табл. </w:t>
      </w:r>
      <w:r w:rsidR="00C1774F" w:rsidRPr="0099322A">
        <w:rPr>
          <w:rFonts w:ascii="Times New Roman" w:hAnsi="Times New Roman" w:cs="Times New Roman"/>
          <w:sz w:val="24"/>
          <w:szCs w:val="24"/>
        </w:rPr>
        <w:t>4</w:t>
      </w:r>
      <w:r w:rsidR="00535626" w:rsidRPr="0099322A">
        <w:rPr>
          <w:rFonts w:ascii="Times New Roman" w:hAnsi="Times New Roman" w:cs="Times New Roman"/>
          <w:sz w:val="24"/>
          <w:szCs w:val="24"/>
        </w:rPr>
        <w:t>).</w:t>
      </w:r>
    </w:p>
    <w:p w:rsidR="00A50FDC" w:rsidRDefault="00A50FD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626" w:rsidRPr="0099322A" w:rsidRDefault="00535626" w:rsidP="0053562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774F" w:rsidRPr="0099322A">
        <w:rPr>
          <w:rFonts w:ascii="Times New Roman" w:hAnsi="Times New Roman" w:cs="Times New Roman"/>
          <w:sz w:val="24"/>
          <w:szCs w:val="24"/>
        </w:rPr>
        <w:t>4</w:t>
      </w:r>
    </w:p>
    <w:p w:rsidR="00535626" w:rsidRPr="0099322A" w:rsidRDefault="00535626" w:rsidP="006558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Состав микросферических ферментных препаратов (1 капсула)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13DD" w:rsidRPr="0099322A" w:rsidTr="004813DD">
        <w:tc>
          <w:tcPr>
            <w:tcW w:w="2392" w:type="dxa"/>
          </w:tcPr>
          <w:p w:rsidR="004813DD" w:rsidRPr="0099322A" w:rsidRDefault="004813DD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2393" w:type="dxa"/>
          </w:tcPr>
          <w:p w:rsidR="004813DD" w:rsidRPr="0099322A" w:rsidRDefault="004813DD" w:rsidP="00E2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Липаза, МЕ</w:t>
            </w:r>
          </w:p>
        </w:tc>
        <w:tc>
          <w:tcPr>
            <w:tcW w:w="2393" w:type="dxa"/>
          </w:tcPr>
          <w:p w:rsidR="004813DD" w:rsidRPr="0099322A" w:rsidRDefault="004813DD" w:rsidP="00E2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Протеаза, МЕ</w:t>
            </w:r>
          </w:p>
        </w:tc>
        <w:tc>
          <w:tcPr>
            <w:tcW w:w="2393" w:type="dxa"/>
          </w:tcPr>
          <w:p w:rsidR="004813DD" w:rsidRPr="0099322A" w:rsidRDefault="004813DD" w:rsidP="00E2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Амилаза, МЕ</w:t>
            </w:r>
          </w:p>
        </w:tc>
      </w:tr>
      <w:tr w:rsidR="004813DD" w:rsidRPr="0099322A" w:rsidTr="004813DD">
        <w:tc>
          <w:tcPr>
            <w:tcW w:w="2392" w:type="dxa"/>
          </w:tcPr>
          <w:p w:rsidR="004813DD" w:rsidRPr="0099322A" w:rsidRDefault="004813DD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813DD" w:rsidRPr="0099322A" w:rsidTr="004813DD">
        <w:tc>
          <w:tcPr>
            <w:tcW w:w="2392" w:type="dxa"/>
          </w:tcPr>
          <w:p w:rsidR="004813DD" w:rsidRPr="0099322A" w:rsidRDefault="004813DD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25 000 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4813DD" w:rsidRPr="0099322A" w:rsidRDefault="004813DD" w:rsidP="0048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</w:tbl>
    <w:p w:rsidR="00AD621E" w:rsidRPr="0099322A" w:rsidRDefault="00B84D99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616717" w:rsidRPr="0099322A">
        <w:rPr>
          <w:rFonts w:ascii="Times New Roman" w:hAnsi="Times New Roman" w:cs="Times New Roman"/>
          <w:sz w:val="24"/>
          <w:szCs w:val="24"/>
        </w:rPr>
        <w:t>Дозу ферментных препаратов устанавливают индивидуально, руководствуясь следующими принципами:</w:t>
      </w:r>
    </w:p>
    <w:p w:rsidR="00616717" w:rsidRPr="0099322A" w:rsidRDefault="00616717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начальная доза составляет 4</w:t>
      </w:r>
      <w:r w:rsidR="00E26893">
        <w:rPr>
          <w:rFonts w:ascii="Times New Roman" w:hAnsi="Times New Roman" w:cs="Times New Roman"/>
          <w:sz w:val="24"/>
          <w:szCs w:val="24"/>
        </w:rPr>
        <w:t>000-5000 МЕ активности липазы/</w:t>
      </w:r>
      <w:r w:rsidRPr="0099322A">
        <w:rPr>
          <w:rFonts w:ascii="Times New Roman" w:hAnsi="Times New Roman" w:cs="Times New Roman"/>
          <w:sz w:val="24"/>
          <w:szCs w:val="24"/>
        </w:rPr>
        <w:t xml:space="preserve"> в сутки;</w:t>
      </w:r>
    </w:p>
    <w:p w:rsidR="00616717" w:rsidRPr="0099322A" w:rsidRDefault="00616717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у больных с тяжелым течением МВ и выраженной недостаточностью функции поджелудочной железы дозу необходимо постепенно увеличить до 8000-10000 МЕ активности липазы/кг в сутки;</w:t>
      </w:r>
    </w:p>
    <w:p w:rsidR="00616717" w:rsidRPr="0099322A" w:rsidRDefault="00616717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критерием адекватности дозы является купирование симптомов панкреатической недостаточности –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полифекалии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,</w:t>
      </w:r>
      <w:r w:rsidR="006938E3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E3" w:rsidRPr="0099322A">
        <w:rPr>
          <w:rFonts w:ascii="Times New Roman" w:hAnsi="Times New Roman" w:cs="Times New Roman"/>
          <w:sz w:val="24"/>
          <w:szCs w:val="24"/>
        </w:rPr>
        <w:t>стеатореи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AD621E" w:rsidRPr="0099322A" w:rsidRDefault="00616717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r w:rsidR="006938E3" w:rsidRPr="0099322A">
        <w:rPr>
          <w:rFonts w:ascii="Times New Roman" w:hAnsi="Times New Roman" w:cs="Times New Roman"/>
          <w:sz w:val="24"/>
          <w:szCs w:val="24"/>
        </w:rPr>
        <w:t>дозу распределяют между всеми приемами пищи (основными и дополнительными), рассчитывая разовую дозу исходя из содержания жира в рационе;</w:t>
      </w:r>
    </w:p>
    <w:p w:rsidR="006938E3" w:rsidRPr="0099322A" w:rsidRDefault="006938E3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ферментный препарат необходимо приним</w:t>
      </w:r>
      <w:r w:rsidR="00655FF5" w:rsidRPr="0099322A">
        <w:rPr>
          <w:rFonts w:ascii="Times New Roman" w:hAnsi="Times New Roman" w:cs="Times New Roman"/>
          <w:sz w:val="24"/>
          <w:szCs w:val="24"/>
        </w:rPr>
        <w:t>а</w:t>
      </w:r>
      <w:r w:rsidRPr="0099322A">
        <w:rPr>
          <w:rFonts w:ascii="Times New Roman" w:hAnsi="Times New Roman" w:cs="Times New Roman"/>
          <w:sz w:val="24"/>
          <w:szCs w:val="24"/>
        </w:rPr>
        <w:t xml:space="preserve">ть непосредственно перед едой. </w:t>
      </w:r>
    </w:p>
    <w:p w:rsidR="00A50FDC" w:rsidRPr="0099322A" w:rsidRDefault="006938E3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Необходимость дальнейшего увеличения дозы ферментных препаратов выше 10000 МЕ активности</w:t>
      </w:r>
      <w:r w:rsidR="00C15997" w:rsidRPr="0099322A">
        <w:rPr>
          <w:rFonts w:ascii="Times New Roman" w:hAnsi="Times New Roman" w:cs="Times New Roman"/>
          <w:sz w:val="24"/>
          <w:szCs w:val="24"/>
        </w:rPr>
        <w:t xml:space="preserve"> липазы МЕ/кг в сутки требует детального обследования больного и анализа причин </w:t>
      </w:r>
      <w:proofErr w:type="spellStart"/>
      <w:r w:rsidR="00C15997" w:rsidRPr="0099322A">
        <w:rPr>
          <w:rFonts w:ascii="Times New Roman" w:hAnsi="Times New Roman" w:cs="Times New Roman"/>
          <w:sz w:val="24"/>
          <w:szCs w:val="24"/>
        </w:rPr>
        <w:t>рефрактерности</w:t>
      </w:r>
      <w:proofErr w:type="spellEnd"/>
      <w:r w:rsidR="00C15997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97" w:rsidRPr="0099322A">
        <w:rPr>
          <w:rFonts w:ascii="Times New Roman" w:hAnsi="Times New Roman" w:cs="Times New Roman"/>
          <w:sz w:val="24"/>
          <w:szCs w:val="24"/>
        </w:rPr>
        <w:t>стеатореи</w:t>
      </w:r>
      <w:proofErr w:type="spellEnd"/>
      <w:r w:rsidR="00C15997" w:rsidRPr="0099322A">
        <w:rPr>
          <w:rFonts w:ascii="Times New Roman" w:hAnsi="Times New Roman" w:cs="Times New Roman"/>
          <w:sz w:val="24"/>
          <w:szCs w:val="24"/>
        </w:rPr>
        <w:t xml:space="preserve"> и других симптомов </w:t>
      </w:r>
      <w:proofErr w:type="spellStart"/>
      <w:r w:rsidR="00C15997" w:rsidRPr="0099322A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="00C15997" w:rsidRPr="0099322A">
        <w:rPr>
          <w:rFonts w:ascii="Times New Roman" w:hAnsi="Times New Roman" w:cs="Times New Roman"/>
          <w:sz w:val="24"/>
          <w:szCs w:val="24"/>
        </w:rPr>
        <w:t>. Известно, что дозы ферментов выше 10000-15000 МЕ активности липазы/</w:t>
      </w:r>
      <w:proofErr w:type="gramStart"/>
      <w:r w:rsidR="00C15997" w:rsidRPr="0099322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15997" w:rsidRPr="0099322A">
        <w:rPr>
          <w:rFonts w:ascii="Times New Roman" w:hAnsi="Times New Roman" w:cs="Times New Roman"/>
          <w:sz w:val="24"/>
          <w:szCs w:val="24"/>
        </w:rPr>
        <w:t xml:space="preserve"> в сутки повышает риск  серьезного осложнения ферментной терапии – </w:t>
      </w:r>
      <w:proofErr w:type="spellStart"/>
      <w:r w:rsidR="00C15997" w:rsidRPr="0099322A">
        <w:rPr>
          <w:rFonts w:ascii="Times New Roman" w:hAnsi="Times New Roman" w:cs="Times New Roman"/>
          <w:sz w:val="24"/>
          <w:szCs w:val="24"/>
        </w:rPr>
        <w:t>фиброзирующей</w:t>
      </w:r>
      <w:proofErr w:type="spellEnd"/>
      <w:r w:rsidR="00C15997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97" w:rsidRPr="0099322A">
        <w:rPr>
          <w:rFonts w:ascii="Times New Roman" w:hAnsi="Times New Roman" w:cs="Times New Roman"/>
          <w:sz w:val="24"/>
          <w:szCs w:val="24"/>
        </w:rPr>
        <w:t>колонопатии</w:t>
      </w:r>
      <w:proofErr w:type="spellEnd"/>
      <w:r w:rsidR="00C15997" w:rsidRPr="0099322A">
        <w:rPr>
          <w:rFonts w:ascii="Times New Roman" w:hAnsi="Times New Roman" w:cs="Times New Roman"/>
          <w:sz w:val="24"/>
          <w:szCs w:val="24"/>
        </w:rPr>
        <w:t xml:space="preserve">. </w:t>
      </w:r>
      <w:r w:rsidR="00A50FDC">
        <w:rPr>
          <w:rFonts w:ascii="Times New Roman" w:hAnsi="Times New Roman" w:cs="Times New Roman"/>
          <w:sz w:val="24"/>
          <w:szCs w:val="24"/>
        </w:rPr>
        <w:t xml:space="preserve">Легкие, атипичные формы МВ могут не подвергаться </w:t>
      </w:r>
      <w:proofErr w:type="spellStart"/>
      <w:r w:rsidR="00A50FDC">
        <w:rPr>
          <w:rFonts w:ascii="Times New Roman" w:hAnsi="Times New Roman" w:cs="Times New Roman"/>
          <w:sz w:val="24"/>
          <w:szCs w:val="24"/>
        </w:rPr>
        <w:t>ферментотерапии</w:t>
      </w:r>
      <w:proofErr w:type="spellEnd"/>
      <w:r w:rsidR="00A50FDC">
        <w:rPr>
          <w:rFonts w:ascii="Times New Roman" w:hAnsi="Times New Roman" w:cs="Times New Roman"/>
          <w:sz w:val="24"/>
          <w:szCs w:val="24"/>
        </w:rPr>
        <w:t>.</w:t>
      </w:r>
    </w:p>
    <w:p w:rsidR="007B3630" w:rsidRPr="0099322A" w:rsidRDefault="000937CB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Несмотря на значительный прогресс в ведении больных МВ, наиболее трудной задачей остается сохранение функции легких. Именно прогрессирование бронхолегочного процесса с формированием пневмосклероза, п</w:t>
      </w:r>
      <w:r w:rsidR="00A14AB4" w:rsidRPr="0099322A">
        <w:rPr>
          <w:rFonts w:ascii="Times New Roman" w:hAnsi="Times New Roman" w:cs="Times New Roman"/>
          <w:sz w:val="24"/>
          <w:szCs w:val="24"/>
        </w:rPr>
        <w:t>невмофиброза и легочного сердца является основным фактором,</w:t>
      </w:r>
      <w:r w:rsidR="00E970E6"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A14AB4" w:rsidRPr="0099322A">
        <w:rPr>
          <w:rFonts w:ascii="Times New Roman" w:hAnsi="Times New Roman" w:cs="Times New Roman"/>
          <w:sz w:val="24"/>
          <w:szCs w:val="24"/>
        </w:rPr>
        <w:t xml:space="preserve">определяющим ограничение продолжительности жизни пациента. </w:t>
      </w:r>
    </w:p>
    <w:p w:rsidR="007B3630" w:rsidRPr="0099322A" w:rsidRDefault="007B3630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219A3">
        <w:rPr>
          <w:rFonts w:ascii="Times New Roman" w:hAnsi="Times New Roman" w:cs="Times New Roman"/>
          <w:sz w:val="24"/>
          <w:szCs w:val="24"/>
        </w:rPr>
        <w:t>действиями</w:t>
      </w:r>
      <w:r w:rsidRPr="0099322A">
        <w:rPr>
          <w:rFonts w:ascii="Times New Roman" w:hAnsi="Times New Roman" w:cs="Times New Roman"/>
          <w:sz w:val="24"/>
          <w:szCs w:val="24"/>
        </w:rPr>
        <w:t>, направленными непосредственно на сохранение функции легких, являются:</w:t>
      </w:r>
    </w:p>
    <w:p w:rsidR="00655FF5" w:rsidRPr="0099322A" w:rsidRDefault="000937CB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AF77F0" w:rsidRPr="0099322A">
        <w:rPr>
          <w:rFonts w:ascii="Times New Roman" w:hAnsi="Times New Roman" w:cs="Times New Roman"/>
          <w:sz w:val="24"/>
          <w:szCs w:val="24"/>
        </w:rPr>
        <w:t>- очищение бронхиального дерева от вязкой мокроты;</w:t>
      </w:r>
    </w:p>
    <w:p w:rsidR="00AF77F0" w:rsidRPr="0099322A" w:rsidRDefault="00AF77F0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подавление бактериальной инфекции;</w:t>
      </w:r>
    </w:p>
    <w:p w:rsidR="006938E3" w:rsidRPr="0099322A" w:rsidRDefault="00AF77F0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противовоспалительная терапия. </w:t>
      </w:r>
    </w:p>
    <w:p w:rsidR="0039427A" w:rsidRPr="0099322A" w:rsidRDefault="0039427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22A">
        <w:rPr>
          <w:rFonts w:ascii="Times New Roman" w:hAnsi="Times New Roman" w:cs="Times New Roman"/>
          <w:sz w:val="24"/>
          <w:szCs w:val="24"/>
        </w:rPr>
        <w:t>Основными клиническими симптомами обострения МВ являю</w:t>
      </w:r>
      <w:r w:rsidR="00746196" w:rsidRPr="0099322A">
        <w:rPr>
          <w:rFonts w:ascii="Times New Roman" w:hAnsi="Times New Roman" w:cs="Times New Roman"/>
          <w:sz w:val="24"/>
          <w:szCs w:val="24"/>
        </w:rPr>
        <w:t>тся изменение</w:t>
      </w:r>
      <w:r w:rsidRPr="0099322A">
        <w:rPr>
          <w:rFonts w:ascii="Times New Roman" w:hAnsi="Times New Roman" w:cs="Times New Roman"/>
          <w:sz w:val="24"/>
          <w:szCs w:val="24"/>
        </w:rPr>
        <w:t xml:space="preserve"> характера кашля, появление ночного кашля, увеличение количества мокроты и изменение ее характера, нарастание одышки, лихорадка, тахикардия, ухудшение аппетита, снижение массы тела, снижение толерантности к физической нагрузке, цианоз, ухудшение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физикальной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и рентгенологической картины в легких, показателей функции внешнего дыхания, признаки воспаления по данным лабораторных методов исследования. </w:t>
      </w:r>
      <w:proofErr w:type="gramEnd"/>
    </w:p>
    <w:p w:rsidR="00746196" w:rsidRDefault="00746196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Выбор антибактериальной терапии определяется видом микроорганизмов, выделяемых из бронхиального секрета и их чувствительностью к препаратам</w:t>
      </w:r>
      <w:r w:rsidR="00FE0F1A" w:rsidRPr="0099322A">
        <w:rPr>
          <w:rFonts w:ascii="Times New Roman" w:hAnsi="Times New Roman" w:cs="Times New Roman"/>
          <w:sz w:val="24"/>
          <w:szCs w:val="24"/>
        </w:rPr>
        <w:t xml:space="preserve"> (</w:t>
      </w:r>
      <w:r w:rsidR="008323D1" w:rsidRPr="0099322A">
        <w:rPr>
          <w:rFonts w:ascii="Times New Roman" w:hAnsi="Times New Roman" w:cs="Times New Roman"/>
          <w:sz w:val="24"/>
          <w:szCs w:val="24"/>
        </w:rPr>
        <w:t xml:space="preserve">табл. </w:t>
      </w:r>
      <w:r w:rsidR="00C1774F" w:rsidRPr="0099322A">
        <w:rPr>
          <w:rFonts w:ascii="Times New Roman" w:hAnsi="Times New Roman" w:cs="Times New Roman"/>
          <w:sz w:val="24"/>
          <w:szCs w:val="24"/>
        </w:rPr>
        <w:t>5</w:t>
      </w:r>
      <w:r w:rsidR="00FE0F1A" w:rsidRPr="0099322A">
        <w:rPr>
          <w:rFonts w:ascii="Times New Roman" w:hAnsi="Times New Roman" w:cs="Times New Roman"/>
          <w:sz w:val="24"/>
          <w:szCs w:val="24"/>
        </w:rPr>
        <w:t>)</w:t>
      </w:r>
      <w:r w:rsidRPr="0099322A">
        <w:rPr>
          <w:rFonts w:ascii="Times New Roman" w:hAnsi="Times New Roman" w:cs="Times New Roman"/>
          <w:sz w:val="24"/>
          <w:szCs w:val="24"/>
        </w:rPr>
        <w:t xml:space="preserve">. Микробиологический анализ мокроты следует проводить не реже 1 раза в  3 месяца. </w:t>
      </w:r>
    </w:p>
    <w:p w:rsidR="00F47D12" w:rsidRDefault="00F47D12" w:rsidP="00FE0F1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0F1A" w:rsidRPr="0099322A" w:rsidRDefault="00FE0F1A" w:rsidP="00FE0F1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1774F" w:rsidRPr="0099322A">
        <w:rPr>
          <w:rFonts w:ascii="Times New Roman" w:hAnsi="Times New Roman" w:cs="Times New Roman"/>
          <w:sz w:val="24"/>
          <w:szCs w:val="24"/>
        </w:rPr>
        <w:t>5</w:t>
      </w:r>
    </w:p>
    <w:p w:rsidR="00FE0F1A" w:rsidRPr="0099322A" w:rsidRDefault="00FE0F1A" w:rsidP="00FE0F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 xml:space="preserve">Антибактериальные препараты, применяемые у больных с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муковисцидозом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0F1A" w:rsidRPr="0099322A" w:rsidTr="00FE0F1A">
        <w:tc>
          <w:tcPr>
            <w:tcW w:w="2392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Доза, мг/кг/</w:t>
            </w: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Путь введения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приемов </w:t>
            </w:r>
            <w:proofErr w:type="gram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дунь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150-300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Тиенамицин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F1A" w:rsidRPr="0099322A" w:rsidTr="00FE0F1A">
        <w:tc>
          <w:tcPr>
            <w:tcW w:w="2392" w:type="dxa"/>
          </w:tcPr>
          <w:p w:rsidR="00FE0F1A" w:rsidRPr="0099322A" w:rsidRDefault="00FE0F1A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FE0F1A" w:rsidRPr="0099322A" w:rsidRDefault="00FE0F1A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FFC" w:rsidRPr="0099322A" w:rsidTr="00FE0F1A">
        <w:tc>
          <w:tcPr>
            <w:tcW w:w="2392" w:type="dxa"/>
          </w:tcPr>
          <w:p w:rsidR="00CC0FFC" w:rsidRPr="0099322A" w:rsidRDefault="00CC0FFC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FFC" w:rsidRPr="0099322A" w:rsidTr="00FE0F1A">
        <w:tc>
          <w:tcPr>
            <w:tcW w:w="2392" w:type="dxa"/>
          </w:tcPr>
          <w:p w:rsidR="00CC0FFC" w:rsidRPr="0099322A" w:rsidRDefault="00CC0FFC" w:rsidP="0065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Коломицин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</w:p>
        </w:tc>
        <w:tc>
          <w:tcPr>
            <w:tcW w:w="2393" w:type="dxa"/>
          </w:tcPr>
          <w:p w:rsidR="00CC0FFC" w:rsidRPr="0099322A" w:rsidRDefault="00CC0FFC" w:rsidP="00FE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0F1A" w:rsidRPr="0099322A" w:rsidRDefault="00FE0F1A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FFC" w:rsidRPr="0099322A" w:rsidRDefault="008323D1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Зачастую используют антибактериальную терапию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(табл. </w:t>
      </w:r>
      <w:r w:rsidR="00C1774F" w:rsidRPr="0099322A">
        <w:rPr>
          <w:rFonts w:ascii="Times New Roman" w:hAnsi="Times New Roman" w:cs="Times New Roman"/>
          <w:sz w:val="24"/>
          <w:szCs w:val="24"/>
        </w:rPr>
        <w:t>6</w:t>
      </w:r>
      <w:r w:rsidRPr="0099322A">
        <w:rPr>
          <w:rFonts w:ascii="Times New Roman" w:hAnsi="Times New Roman" w:cs="Times New Roman"/>
          <w:sz w:val="24"/>
          <w:szCs w:val="24"/>
        </w:rPr>
        <w:t>).</w:t>
      </w:r>
    </w:p>
    <w:p w:rsidR="008323D1" w:rsidRPr="0099322A" w:rsidRDefault="008323D1" w:rsidP="0088308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774F" w:rsidRPr="0099322A">
        <w:rPr>
          <w:rFonts w:ascii="Times New Roman" w:hAnsi="Times New Roman" w:cs="Times New Roman"/>
          <w:sz w:val="24"/>
          <w:szCs w:val="24"/>
        </w:rPr>
        <w:t>6</w:t>
      </w:r>
    </w:p>
    <w:p w:rsidR="00883086" w:rsidRPr="0099322A" w:rsidRDefault="00883086" w:rsidP="008830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 xml:space="preserve">Антибактериальные препараты, применяемые у больных с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муковисцидозом</w:t>
      </w:r>
      <w:proofErr w:type="spellEnd"/>
      <w:r w:rsidRPr="00993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ингаляционно</w:t>
      </w:r>
      <w:proofErr w:type="spellEnd"/>
      <w:r w:rsidRPr="0099322A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Pr="0099322A">
        <w:rPr>
          <w:rFonts w:ascii="Times New Roman" w:hAnsi="Times New Roman" w:cs="Times New Roman"/>
          <w:b/>
          <w:sz w:val="24"/>
          <w:szCs w:val="24"/>
        </w:rPr>
        <w:t>небулайзер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83086" w:rsidRPr="0099322A" w:rsidTr="00883086">
        <w:tc>
          <w:tcPr>
            <w:tcW w:w="3652" w:type="dxa"/>
          </w:tcPr>
          <w:p w:rsidR="00883086" w:rsidRPr="0099322A" w:rsidRDefault="00883086" w:rsidP="0026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5919" w:type="dxa"/>
          </w:tcPr>
          <w:p w:rsidR="00883086" w:rsidRPr="0099322A" w:rsidRDefault="00883086" w:rsidP="0088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</w:tr>
      <w:tr w:rsidR="00883086" w:rsidRPr="0099322A" w:rsidTr="00883086">
        <w:tc>
          <w:tcPr>
            <w:tcW w:w="3652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до 2-х лет: 20 мг * 2 раза в сутки</w:t>
            </w:r>
          </w:p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2-8 лет: 40 мг * 2 раза в сутки</w:t>
            </w:r>
          </w:p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старше 8 лет: 80 мг * 2 раза в день</w:t>
            </w:r>
          </w:p>
        </w:tc>
      </w:tr>
      <w:tr w:rsidR="00883086" w:rsidRPr="0099322A" w:rsidTr="00883086">
        <w:tc>
          <w:tcPr>
            <w:tcW w:w="3652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максимально по 160 мг * 2 раза в сутки</w:t>
            </w:r>
          </w:p>
        </w:tc>
      </w:tr>
      <w:tr w:rsidR="00883086" w:rsidRPr="0099322A" w:rsidTr="00883086">
        <w:tc>
          <w:tcPr>
            <w:tcW w:w="3652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Коломицин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до 2-х лет: 250 тыс. ед. * 2 раза в сутки</w:t>
            </w:r>
          </w:p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2-8 лет: 500 тыс. ед. * 2 раза в сутки</w:t>
            </w:r>
          </w:p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старше 8 лет: 1 млн. ед. * 2 раза в день</w:t>
            </w:r>
          </w:p>
        </w:tc>
      </w:tr>
      <w:tr w:rsidR="00883086" w:rsidRPr="0099322A" w:rsidTr="00883086">
        <w:tc>
          <w:tcPr>
            <w:tcW w:w="3652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99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883086" w:rsidRPr="0099322A" w:rsidRDefault="00883086" w:rsidP="008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2A">
              <w:rPr>
                <w:rFonts w:ascii="Times New Roman" w:hAnsi="Times New Roman" w:cs="Times New Roman"/>
                <w:sz w:val="24"/>
                <w:szCs w:val="24"/>
              </w:rPr>
              <w:t>максимально по 1 гр.  * 2 раза в сутки</w:t>
            </w:r>
          </w:p>
        </w:tc>
      </w:tr>
    </w:tbl>
    <w:p w:rsidR="00883086" w:rsidRPr="0099322A" w:rsidRDefault="00883086" w:rsidP="008830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581C" w:rsidRPr="0099322A" w:rsidRDefault="00FF0F3A" w:rsidP="006D0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Определенные надежды на более успешную борьбу с </w:t>
      </w:r>
      <w:r w:rsidRPr="009932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32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322A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6D0878" w:rsidRPr="0099322A">
        <w:rPr>
          <w:rFonts w:ascii="Times New Roman" w:hAnsi="Times New Roman" w:cs="Times New Roman"/>
          <w:sz w:val="24"/>
          <w:szCs w:val="24"/>
        </w:rPr>
        <w:t xml:space="preserve">появились при длительном назначении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субтерапевтических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 доз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, подавляющих продукцию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алгината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, а также разрушающих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биофильм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0878" w:rsidRPr="0099322A">
        <w:rPr>
          <w:rFonts w:ascii="Times New Roman" w:hAnsi="Times New Roman" w:cs="Times New Roman"/>
          <w:sz w:val="24"/>
          <w:szCs w:val="24"/>
        </w:rPr>
        <w:t>защищающий</w:t>
      </w:r>
      <w:proofErr w:type="gram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микроколонии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6D0878" w:rsidRPr="009932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D0878" w:rsidRPr="009932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, что замедляет прогрессирование хронического бронхолегочного процесса и позволяет рекомендовать применение </w:t>
      </w:r>
      <w:proofErr w:type="spellStart"/>
      <w:r w:rsidR="006D0878" w:rsidRPr="0099322A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="006D0878" w:rsidRPr="0099322A">
        <w:rPr>
          <w:rFonts w:ascii="Times New Roman" w:hAnsi="Times New Roman" w:cs="Times New Roman"/>
          <w:sz w:val="24"/>
          <w:szCs w:val="24"/>
        </w:rPr>
        <w:t xml:space="preserve"> больным с хронической колонизацией синегнойной палочкой.  </w:t>
      </w:r>
    </w:p>
    <w:p w:rsidR="00FC6A84" w:rsidRPr="0099322A" w:rsidRDefault="00FC6A84" w:rsidP="006D0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Наряду антибактериальной терапией у больных с МВ целесообразно использование препаратов, способных корректировать чрезмерный иммунный ответ организма</w:t>
      </w:r>
      <w:r w:rsidR="004245AE" w:rsidRPr="0099322A">
        <w:rPr>
          <w:rFonts w:ascii="Times New Roman" w:hAnsi="Times New Roman" w:cs="Times New Roman"/>
          <w:sz w:val="24"/>
          <w:szCs w:val="24"/>
        </w:rPr>
        <w:t>, ограничивать воспалительную реакцию в легочной ткани, замедлять прогрессирование бронхолегочных изменений</w:t>
      </w:r>
      <w:r w:rsidRPr="0099322A">
        <w:rPr>
          <w:rFonts w:ascii="Times New Roman" w:hAnsi="Times New Roman" w:cs="Times New Roman"/>
          <w:sz w:val="24"/>
          <w:szCs w:val="24"/>
        </w:rPr>
        <w:t xml:space="preserve">. Основными являются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местного (</w:t>
      </w:r>
      <w:proofErr w:type="spellStart"/>
      <w:r w:rsidR="004245AE" w:rsidRPr="0099322A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="004245AE" w:rsidRPr="0099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5AE" w:rsidRPr="0099322A">
        <w:rPr>
          <w:rFonts w:ascii="Times New Roman" w:hAnsi="Times New Roman" w:cs="Times New Roman"/>
          <w:sz w:val="24"/>
          <w:szCs w:val="24"/>
        </w:rPr>
        <w:t>флютиказон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) и системного действия (преднизолон), а также нестероидные противовоспалительные средства. </w:t>
      </w:r>
    </w:p>
    <w:p w:rsidR="0065581C" w:rsidRPr="0099322A" w:rsidRDefault="00E519FC" w:rsidP="00655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Физические методы эвакуации мокроты подбираются индивидуально в зависимости от возраста, тяжести и обратимости легочных изменений, периода заболевания. Применяют: </w:t>
      </w:r>
      <w:r w:rsidR="00A91AB0" w:rsidRPr="0099322A">
        <w:rPr>
          <w:rFonts w:ascii="Times New Roman" w:hAnsi="Times New Roman" w:cs="Times New Roman"/>
          <w:sz w:val="24"/>
          <w:szCs w:val="24"/>
        </w:rPr>
        <w:t xml:space="preserve">постуральный дренаж, вибрационный массаж, аутогенный массаж, </w:t>
      </w:r>
      <w:proofErr w:type="spellStart"/>
      <w:r w:rsidR="006208DD" w:rsidRPr="0099322A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="006208DD" w:rsidRPr="0099322A">
        <w:rPr>
          <w:rFonts w:ascii="Times New Roman" w:hAnsi="Times New Roman" w:cs="Times New Roman"/>
          <w:sz w:val="24"/>
          <w:szCs w:val="24"/>
        </w:rPr>
        <w:t xml:space="preserve">, </w:t>
      </w:r>
      <w:r w:rsidR="00A91AB0" w:rsidRPr="0099322A">
        <w:rPr>
          <w:rFonts w:ascii="Times New Roman" w:hAnsi="Times New Roman" w:cs="Times New Roman"/>
          <w:sz w:val="24"/>
          <w:szCs w:val="24"/>
        </w:rPr>
        <w:t xml:space="preserve">лечебную физкультуру с применением активного цикла дыхания. </w:t>
      </w:r>
    </w:p>
    <w:p w:rsidR="00190D7F" w:rsidRPr="0099322A" w:rsidRDefault="00A91AB0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Однако физические </w:t>
      </w:r>
      <w:r w:rsidR="00FC6A84" w:rsidRPr="0099322A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99322A">
        <w:rPr>
          <w:rFonts w:ascii="Times New Roman" w:hAnsi="Times New Roman" w:cs="Times New Roman"/>
          <w:sz w:val="24"/>
          <w:szCs w:val="24"/>
        </w:rPr>
        <w:t xml:space="preserve">очищения дыхательных путей при обострении бронхолегочного процесса недостаточны. Их следует сочетать с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муколитиками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. Наиболее </w:t>
      </w:r>
      <w:r w:rsidRPr="0099322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муколитиком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считают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которого связано с наличием свободной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сульфагидрильной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группы, разрывающей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связи составляющих бронхиального секрета, тем самым разжижая его. Препарат применяется перорально или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суточная доза составляет: </w:t>
      </w:r>
    </w:p>
    <w:p w:rsidR="00A91AB0" w:rsidRPr="0099322A" w:rsidRDefault="00A91AB0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до 3-х лет – 150 мг;</w:t>
      </w:r>
    </w:p>
    <w:p w:rsidR="00A91AB0" w:rsidRPr="0099322A" w:rsidRDefault="00A91AB0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- 3-7 лет – 300 мг;</w:t>
      </w:r>
    </w:p>
    <w:p w:rsidR="00A91AB0" w:rsidRPr="0099322A" w:rsidRDefault="00A91AB0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</w:t>
      </w:r>
      <w:r w:rsidR="000F5EDE" w:rsidRPr="0099322A">
        <w:rPr>
          <w:rFonts w:ascii="Times New Roman" w:hAnsi="Times New Roman" w:cs="Times New Roman"/>
          <w:sz w:val="24"/>
          <w:szCs w:val="24"/>
        </w:rPr>
        <w:t>7-10 лет – 450 мг;</w:t>
      </w:r>
    </w:p>
    <w:p w:rsidR="000F5EDE" w:rsidRPr="0099322A" w:rsidRDefault="000F5EDE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- старше 10 лет – 600 мг. </w:t>
      </w:r>
    </w:p>
    <w:p w:rsidR="000F5EDE" w:rsidRPr="0099322A" w:rsidRDefault="000F5EDE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Хорошим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муколитическим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эффектом обладают препараты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амброксола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гидрохлорида, который является активным метаболитом бромгексина, обладающий выраженным </w:t>
      </w:r>
      <w:proofErr w:type="spellStart"/>
      <w:r w:rsidR="00E41917" w:rsidRPr="0099322A">
        <w:rPr>
          <w:rFonts w:ascii="Times New Roman" w:hAnsi="Times New Roman" w:cs="Times New Roman"/>
          <w:sz w:val="24"/>
          <w:szCs w:val="24"/>
        </w:rPr>
        <w:t>секретолитическим</w:t>
      </w:r>
      <w:proofErr w:type="spellEnd"/>
      <w:r w:rsidR="00E41917" w:rsidRPr="009932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917" w:rsidRPr="0099322A">
        <w:rPr>
          <w:rFonts w:ascii="Times New Roman" w:hAnsi="Times New Roman" w:cs="Times New Roman"/>
          <w:sz w:val="24"/>
          <w:szCs w:val="24"/>
        </w:rPr>
        <w:t>секретокинетическим</w:t>
      </w:r>
      <w:proofErr w:type="spellEnd"/>
      <w:r w:rsidR="00E41917" w:rsidRPr="0099322A">
        <w:rPr>
          <w:rFonts w:ascii="Times New Roman" w:hAnsi="Times New Roman" w:cs="Times New Roman"/>
          <w:sz w:val="24"/>
          <w:szCs w:val="24"/>
        </w:rPr>
        <w:t xml:space="preserve"> действием, так как стимулирует функцию цилиарного эпителия, активирует образование </w:t>
      </w:r>
      <w:proofErr w:type="spellStart"/>
      <w:r w:rsidR="00E41917" w:rsidRPr="0099322A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="00E41917" w:rsidRPr="0099322A">
        <w:rPr>
          <w:rFonts w:ascii="Times New Roman" w:hAnsi="Times New Roman" w:cs="Times New Roman"/>
          <w:sz w:val="24"/>
          <w:szCs w:val="24"/>
        </w:rPr>
        <w:t xml:space="preserve"> альвеолами. </w:t>
      </w:r>
      <w:r w:rsidR="00093919" w:rsidRPr="0099322A">
        <w:rPr>
          <w:rFonts w:ascii="Times New Roman" w:hAnsi="Times New Roman" w:cs="Times New Roman"/>
          <w:sz w:val="24"/>
          <w:szCs w:val="24"/>
        </w:rPr>
        <w:t xml:space="preserve">Суточная доза </w:t>
      </w:r>
      <w:proofErr w:type="spellStart"/>
      <w:r w:rsidR="00093919" w:rsidRPr="0099322A">
        <w:rPr>
          <w:rFonts w:ascii="Times New Roman" w:hAnsi="Times New Roman" w:cs="Times New Roman"/>
          <w:sz w:val="24"/>
          <w:szCs w:val="24"/>
        </w:rPr>
        <w:t>амброксола</w:t>
      </w:r>
      <w:proofErr w:type="spellEnd"/>
      <w:r w:rsidR="00093919" w:rsidRPr="0099322A">
        <w:rPr>
          <w:rFonts w:ascii="Times New Roman" w:hAnsi="Times New Roman" w:cs="Times New Roman"/>
          <w:sz w:val="24"/>
          <w:szCs w:val="24"/>
        </w:rPr>
        <w:t xml:space="preserve"> гидрохлорида составляет 1,2-1,6 мг/кг, в тяжелых случаях – доза может быть увеличена до 3-4 мг/кг. </w:t>
      </w:r>
      <w:r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3F" w:rsidRPr="0099322A" w:rsidRDefault="00554BD9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Для иллюстрации диагностики </w:t>
      </w:r>
      <w:r w:rsidR="00F74418">
        <w:rPr>
          <w:rFonts w:ascii="Times New Roman" w:hAnsi="Times New Roman" w:cs="Times New Roman"/>
          <w:sz w:val="24"/>
          <w:szCs w:val="24"/>
        </w:rPr>
        <w:t xml:space="preserve">атипичного </w:t>
      </w:r>
      <w:r w:rsidRPr="0099322A">
        <w:rPr>
          <w:rFonts w:ascii="Times New Roman" w:hAnsi="Times New Roman" w:cs="Times New Roman"/>
          <w:sz w:val="24"/>
          <w:szCs w:val="24"/>
        </w:rPr>
        <w:t xml:space="preserve">течения </w:t>
      </w:r>
      <w:r w:rsidR="00F74418">
        <w:rPr>
          <w:rFonts w:ascii="Times New Roman" w:hAnsi="Times New Roman" w:cs="Times New Roman"/>
          <w:sz w:val="24"/>
          <w:szCs w:val="24"/>
        </w:rPr>
        <w:t xml:space="preserve">легкой </w:t>
      </w:r>
      <w:r w:rsidRPr="0099322A">
        <w:rPr>
          <w:rFonts w:ascii="Times New Roman" w:hAnsi="Times New Roman" w:cs="Times New Roman"/>
          <w:sz w:val="24"/>
          <w:szCs w:val="24"/>
        </w:rPr>
        <w:t xml:space="preserve">формы муковисцидоза приводим выписку из истории заболевания </w:t>
      </w:r>
      <w:r w:rsidR="00E219A3">
        <w:rPr>
          <w:rFonts w:ascii="Times New Roman" w:hAnsi="Times New Roman" w:cs="Times New Roman"/>
          <w:b/>
          <w:sz w:val="24"/>
          <w:szCs w:val="24"/>
        </w:rPr>
        <w:t>мальчика Р.,  4-х лет.</w:t>
      </w:r>
    </w:p>
    <w:p w:rsidR="00000B64" w:rsidRPr="0099322A" w:rsidRDefault="00000B64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Мать с ребенком обратились в пульмонологический центр с жалобами на заложенность носа, длительный кашель, частые простудные заболевания.</w:t>
      </w:r>
    </w:p>
    <w:p w:rsidR="00000B64" w:rsidRPr="0099322A" w:rsidRDefault="00000B64" w:rsidP="00A53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>Из анамнеза жизни и заболевания</w:t>
      </w:r>
      <w:r w:rsidRPr="0099322A">
        <w:rPr>
          <w:rFonts w:ascii="Times New Roman" w:hAnsi="Times New Roman" w:cs="Times New Roman"/>
          <w:sz w:val="24"/>
          <w:szCs w:val="24"/>
        </w:rPr>
        <w:t xml:space="preserve"> известно, что ребенок от третьей беременности путем экстракорпорального оплодотворения, протекавшей на фоне угрозы прерывания в 1 триместре, тромбофлебита (лечение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фраксипарином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). 1  беременность - искусственный аборт по желанию матери, 2 беременность – самопроизвольный аборт на ранних сроках. Роды первые в сроке 39  недель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, путем операции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кесарево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сечения. Масса тела при рождении 4010 гр. Закричал сразу.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домой на 10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. в удовлетворительном состоянии. Растет и развивается  соответственно возрасту.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Привит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 xml:space="preserve"> по календарю.  Грудное вскармливание до 7 месяцев.  Аллергический анамнез не отягощен. Мать – 48 лет, страдает тромбофлебитом вен нижних конечностей. Отец – 49 лет, ликвидатор ЧАЭС, среди хронических заболеваний: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энцефалопатия, дискинезия желчевыводящих путей, язвенная болезнь 12-перстной кишки, вазомоторный ринит, в анамнезе хронический бронхит. У бабушки по материнской линии – рак яичников (умерла в 60 лет), у дедушки по материнской линии – патология сосудов (умер в 68 лет). У прабабушки по материнской линии – умер ребенок в раннем возрасте (без уточнения возраста и причины). У дедушки по отцовской линии – рак предстательной железы. </w:t>
      </w:r>
    </w:p>
    <w:p w:rsidR="0018543F" w:rsidRPr="0099322A" w:rsidRDefault="00000B64" w:rsidP="00A536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Считается больным с 3-х летнего возраста, когда после начала посещения детского сада отмечались частые </w:t>
      </w:r>
      <w:r w:rsidR="00F74418">
        <w:rPr>
          <w:rFonts w:ascii="Times New Roman" w:hAnsi="Times New Roman" w:cs="Times New Roman"/>
          <w:sz w:val="24"/>
          <w:szCs w:val="24"/>
        </w:rPr>
        <w:t>респираторные</w:t>
      </w:r>
      <w:r w:rsidRPr="0099322A">
        <w:rPr>
          <w:rFonts w:ascii="Times New Roman" w:hAnsi="Times New Roman" w:cs="Times New Roman"/>
          <w:sz w:val="24"/>
          <w:szCs w:val="24"/>
        </w:rPr>
        <w:t xml:space="preserve"> заболевания  </w:t>
      </w:r>
      <w:r w:rsidR="00F74418">
        <w:rPr>
          <w:rFonts w:ascii="Times New Roman" w:hAnsi="Times New Roman" w:cs="Times New Roman"/>
          <w:sz w:val="24"/>
          <w:szCs w:val="24"/>
        </w:rPr>
        <w:t>(7-8 раз в год), бронхиты (3-4 раза в год), фарингиты, риниты</w:t>
      </w:r>
      <w:r w:rsidRPr="0099322A">
        <w:rPr>
          <w:rFonts w:ascii="Times New Roman" w:hAnsi="Times New Roman" w:cs="Times New Roman"/>
          <w:sz w:val="24"/>
          <w:szCs w:val="24"/>
        </w:rPr>
        <w:t>, отит</w:t>
      </w:r>
      <w:r w:rsidR="0087394A">
        <w:rPr>
          <w:rFonts w:ascii="Times New Roman" w:hAnsi="Times New Roman" w:cs="Times New Roman"/>
          <w:sz w:val="24"/>
          <w:szCs w:val="24"/>
        </w:rPr>
        <w:t>, конъюнктивит</w:t>
      </w:r>
      <w:r w:rsidRPr="0099322A">
        <w:rPr>
          <w:rFonts w:ascii="Times New Roman" w:hAnsi="Times New Roman" w:cs="Times New Roman"/>
          <w:sz w:val="24"/>
          <w:szCs w:val="24"/>
        </w:rPr>
        <w:t>, характеризующиеся затяжным теч</w:t>
      </w:r>
      <w:r w:rsidR="00E219A3">
        <w:rPr>
          <w:rFonts w:ascii="Times New Roman" w:hAnsi="Times New Roman" w:cs="Times New Roman"/>
          <w:sz w:val="24"/>
          <w:szCs w:val="24"/>
        </w:rPr>
        <w:t xml:space="preserve">ением. </w:t>
      </w:r>
      <w:r w:rsidRPr="0099322A">
        <w:rPr>
          <w:rFonts w:ascii="Times New Roman" w:hAnsi="Times New Roman" w:cs="Times New Roman"/>
          <w:sz w:val="24"/>
          <w:szCs w:val="24"/>
        </w:rPr>
        <w:t xml:space="preserve">В грудном возрасте отмечались запоры, эпизоды блестящего жирного стула кашицеобразной консистенции. </w:t>
      </w:r>
      <w:r w:rsidR="00E219A3">
        <w:rPr>
          <w:rFonts w:ascii="Times New Roman" w:hAnsi="Times New Roman" w:cs="Times New Roman"/>
          <w:sz w:val="24"/>
          <w:szCs w:val="24"/>
        </w:rPr>
        <w:t xml:space="preserve">На протяжении последнего года переносит 3-хкратно пневмонию. </w:t>
      </w:r>
      <w:r w:rsidRPr="0099322A">
        <w:rPr>
          <w:rFonts w:ascii="Times New Roman" w:hAnsi="Times New Roman" w:cs="Times New Roman"/>
          <w:sz w:val="24"/>
          <w:szCs w:val="24"/>
        </w:rPr>
        <w:t xml:space="preserve">В грудном возрасте наблюдался  у невролога по поводу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гидроцефального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синдрома, синдрома тонусных нарушений, синдрома повышенной нервно-рефлекторн</w:t>
      </w:r>
      <w:r w:rsidR="0087394A">
        <w:rPr>
          <w:rFonts w:ascii="Times New Roman" w:hAnsi="Times New Roman" w:cs="Times New Roman"/>
          <w:sz w:val="24"/>
          <w:szCs w:val="24"/>
        </w:rPr>
        <w:t>ой возбудимости</w:t>
      </w:r>
      <w:proofErr w:type="gramStart"/>
      <w:r w:rsidR="00873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94A">
        <w:rPr>
          <w:rFonts w:ascii="Times New Roman" w:hAnsi="Times New Roman" w:cs="Times New Roman"/>
          <w:sz w:val="24"/>
          <w:szCs w:val="24"/>
        </w:rPr>
        <w:t xml:space="preserve"> Перенес ветряную оспу</w:t>
      </w:r>
      <w:r w:rsidR="00E219A3">
        <w:rPr>
          <w:rFonts w:ascii="Times New Roman" w:hAnsi="Times New Roman" w:cs="Times New Roman"/>
          <w:sz w:val="24"/>
          <w:szCs w:val="24"/>
        </w:rPr>
        <w:t>.</w:t>
      </w:r>
      <w:r w:rsidR="00A536C2" w:rsidRPr="009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3F" w:rsidRPr="0099322A" w:rsidRDefault="0018543F" w:rsidP="00A536C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322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При поступлении </w:t>
      </w:r>
      <w:r w:rsidR="00B97761" w:rsidRPr="0099322A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E219A3">
        <w:rPr>
          <w:rFonts w:ascii="Times New Roman" w:hAnsi="Times New Roman" w:cs="Times New Roman"/>
          <w:b/>
          <w:iCs/>
          <w:sz w:val="24"/>
          <w:szCs w:val="24"/>
        </w:rPr>
        <w:t xml:space="preserve">специализированное </w:t>
      </w:r>
      <w:r w:rsidR="00B97761" w:rsidRPr="0099322A">
        <w:rPr>
          <w:rFonts w:ascii="Times New Roman" w:hAnsi="Times New Roman" w:cs="Times New Roman"/>
          <w:b/>
          <w:iCs/>
          <w:sz w:val="24"/>
          <w:szCs w:val="24"/>
        </w:rPr>
        <w:t>отделение</w:t>
      </w:r>
      <w:r w:rsidRPr="0099322A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9322A">
        <w:rPr>
          <w:rFonts w:ascii="Times New Roman" w:hAnsi="Times New Roman" w:cs="Times New Roman"/>
          <w:iCs/>
          <w:sz w:val="24"/>
          <w:szCs w:val="24"/>
        </w:rPr>
        <w:t xml:space="preserve">состояние </w:t>
      </w:r>
      <w:r w:rsidR="0087394A">
        <w:rPr>
          <w:rFonts w:ascii="Times New Roman" w:hAnsi="Times New Roman" w:cs="Times New Roman"/>
          <w:iCs/>
          <w:sz w:val="24"/>
          <w:szCs w:val="24"/>
        </w:rPr>
        <w:t>удовл</w:t>
      </w:r>
      <w:r w:rsidR="00031978">
        <w:rPr>
          <w:rFonts w:ascii="Times New Roman" w:hAnsi="Times New Roman" w:cs="Times New Roman"/>
          <w:iCs/>
          <w:sz w:val="24"/>
          <w:szCs w:val="24"/>
        </w:rPr>
        <w:t>етворительное</w:t>
      </w:r>
      <w:r w:rsidR="00B97761" w:rsidRPr="0099322A">
        <w:rPr>
          <w:rFonts w:ascii="Times New Roman" w:hAnsi="Times New Roman" w:cs="Times New Roman"/>
          <w:iCs/>
          <w:sz w:val="24"/>
          <w:szCs w:val="24"/>
        </w:rPr>
        <w:t>. Самочувствие не нарушено – м</w:t>
      </w:r>
      <w:r w:rsidRPr="0099322A">
        <w:rPr>
          <w:rFonts w:ascii="Times New Roman" w:hAnsi="Times New Roman" w:cs="Times New Roman"/>
          <w:iCs/>
          <w:sz w:val="24"/>
          <w:szCs w:val="24"/>
        </w:rPr>
        <w:t>альчик</w:t>
      </w:r>
      <w:r w:rsidR="00B97761" w:rsidRPr="00993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322A">
        <w:rPr>
          <w:rFonts w:ascii="Times New Roman" w:hAnsi="Times New Roman" w:cs="Times New Roman"/>
          <w:iCs/>
          <w:sz w:val="24"/>
          <w:szCs w:val="24"/>
        </w:rPr>
        <w:t xml:space="preserve">активный, доступен контакту. </w:t>
      </w:r>
      <w:r w:rsidR="008C5EDD">
        <w:rPr>
          <w:rFonts w:ascii="Times New Roman" w:hAnsi="Times New Roman" w:cs="Times New Roman"/>
          <w:iCs/>
          <w:sz w:val="24"/>
          <w:szCs w:val="24"/>
        </w:rPr>
        <w:t>Температура тела на нормальных цифрах.</w:t>
      </w:r>
      <w:r w:rsidRPr="0099322A">
        <w:rPr>
          <w:rFonts w:ascii="Times New Roman" w:hAnsi="Times New Roman" w:cs="Times New Roman"/>
          <w:iCs/>
          <w:sz w:val="24"/>
          <w:szCs w:val="24"/>
        </w:rPr>
        <w:t xml:space="preserve"> Масса тела 18 кг. Рост 110 см. ЧДД 24-25 в минуту. ЧСС 100-115 в минуту. Сатурация кислорода 96-97%. Объем двигательной активности достаточный. Тонус мышц удовлетворительный. Отеков нет. Тургор тканей </w:t>
      </w:r>
      <w:r w:rsidRPr="0099322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удовлетворительный. Голос громкий. Телосложение правильное. Физическое развитие среднее по массе, росту, гармоничное. Подкожно-жировая клетчатка развита достаточно, распределена равномерно. Кожные покровы бледные, свободные от высыпаний.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Периорбитальные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 тени.  Микроциркуляторные нарушения не выражены. Слизистая зева розовая, влажная, чистая. Рыхлость миндалин. Пальпируются подчелюстные лимфоузлы – до 1 см в диаметре,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передн</w:t>
      </w:r>
      <w:proofErr w:type="gramStart"/>
      <w:r w:rsidRPr="0099322A">
        <w:rPr>
          <w:rFonts w:ascii="Times New Roman" w:hAnsi="Times New Roman" w:cs="Times New Roman"/>
          <w:iCs/>
          <w:sz w:val="24"/>
          <w:szCs w:val="24"/>
        </w:rPr>
        <w:t>е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заднешейные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, паховые – до 0,5-0,7 см в диаметре, подвижные, неспаянные, безболезненные. Носовое дыхание затруднено, слизистое отделяемое. Грудная клетка цилиндрической формы.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Перкуторно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19A3">
        <w:rPr>
          <w:rFonts w:ascii="Times New Roman" w:hAnsi="Times New Roman" w:cs="Times New Roman"/>
          <w:iCs/>
          <w:sz w:val="24"/>
          <w:szCs w:val="24"/>
        </w:rPr>
        <w:t xml:space="preserve">легочный звук с коробочным оттенком.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Аускультативно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 жесткое дыхание. Область сердца без видимых деформаций. Границы о</w:t>
      </w:r>
      <w:r w:rsidR="00E219A3">
        <w:rPr>
          <w:rFonts w:ascii="Times New Roman" w:hAnsi="Times New Roman" w:cs="Times New Roman"/>
          <w:iCs/>
          <w:sz w:val="24"/>
          <w:szCs w:val="24"/>
        </w:rPr>
        <w:t xml:space="preserve">тносительной сердечной тупости в пределах возрастной нормы. </w:t>
      </w:r>
      <w:r w:rsidRPr="0099322A">
        <w:rPr>
          <w:rFonts w:ascii="Times New Roman" w:hAnsi="Times New Roman" w:cs="Times New Roman"/>
          <w:iCs/>
          <w:sz w:val="24"/>
          <w:szCs w:val="24"/>
        </w:rPr>
        <w:t>Тоны сердца ритмичные, приглушены. Язык влажный, обложен белым налетом. Живот мягкий, доступен пальпации, безболезненный. Печень +1,5 см ниже края реберной дуги, край эластичный, безболезненный. Селезенка не пальпируется.  Стул оформлен, без патолог</w:t>
      </w:r>
      <w:r w:rsidR="00E219A3">
        <w:rPr>
          <w:rFonts w:ascii="Times New Roman" w:hAnsi="Times New Roman" w:cs="Times New Roman"/>
          <w:iCs/>
          <w:sz w:val="24"/>
          <w:szCs w:val="24"/>
        </w:rPr>
        <w:t>ических</w:t>
      </w:r>
      <w:r w:rsidRPr="0099322A">
        <w:rPr>
          <w:rFonts w:ascii="Times New Roman" w:hAnsi="Times New Roman" w:cs="Times New Roman"/>
          <w:iCs/>
          <w:sz w:val="24"/>
          <w:szCs w:val="24"/>
        </w:rPr>
        <w:t xml:space="preserve"> примесей (периодически отмечаются эпизоды запоров). Симптом </w:t>
      </w:r>
      <w:proofErr w:type="spellStart"/>
      <w:r w:rsidRPr="0099322A">
        <w:rPr>
          <w:rFonts w:ascii="Times New Roman" w:hAnsi="Times New Roman" w:cs="Times New Roman"/>
          <w:iCs/>
          <w:sz w:val="24"/>
          <w:szCs w:val="24"/>
        </w:rPr>
        <w:t>Пастернацкого</w:t>
      </w:r>
      <w:proofErr w:type="spellEnd"/>
      <w:r w:rsidRPr="0099322A">
        <w:rPr>
          <w:rFonts w:ascii="Times New Roman" w:hAnsi="Times New Roman" w:cs="Times New Roman"/>
          <w:iCs/>
          <w:sz w:val="24"/>
          <w:szCs w:val="24"/>
        </w:rPr>
        <w:t xml:space="preserve"> отрицательный с обеих сторон. Мочеиспускание свободное, безболезненное. Диурез адекватный. </w:t>
      </w:r>
    </w:p>
    <w:p w:rsidR="00B97761" w:rsidRPr="0099322A" w:rsidRDefault="00B97761" w:rsidP="00A536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Данные дополнительных исследований.</w:t>
      </w:r>
    </w:p>
    <w:p w:rsidR="00EF352C" w:rsidRPr="0099322A" w:rsidRDefault="00B97761" w:rsidP="00A53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sz w:val="24"/>
          <w:szCs w:val="24"/>
        </w:rPr>
        <w:t>Клинический анализ крови: гемоглобин – 112 г/л, эр. – 3,7 *10</w:t>
      </w:r>
      <w:r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="00114E89" w:rsidRPr="0099322A">
        <w:rPr>
          <w:rFonts w:ascii="Times New Roman" w:eastAsia="Times New Roman" w:hAnsi="Times New Roman" w:cs="Times New Roman"/>
          <w:sz w:val="24"/>
          <w:szCs w:val="24"/>
        </w:rPr>
        <w:t>ретик</w:t>
      </w:r>
      <w:proofErr w:type="spellEnd"/>
      <w:r w:rsidR="00114E89" w:rsidRPr="0099322A">
        <w:rPr>
          <w:rFonts w:ascii="Times New Roman" w:eastAsia="Times New Roman" w:hAnsi="Times New Roman" w:cs="Times New Roman"/>
          <w:sz w:val="24"/>
          <w:szCs w:val="24"/>
        </w:rPr>
        <w:t xml:space="preserve">. -  </w:t>
      </w:r>
      <w:r w:rsidR="00114E89" w:rsidRPr="0099322A">
        <w:rPr>
          <w:rFonts w:ascii="Times New Roman" w:hAnsi="Times New Roman" w:cs="Times New Roman"/>
          <w:iCs/>
          <w:sz w:val="24"/>
          <w:szCs w:val="24"/>
        </w:rPr>
        <w:t>8</w:t>
      </w:r>
      <w:r w:rsidR="00114E89" w:rsidRPr="0099322A">
        <w:rPr>
          <w:rFonts w:ascii="Times New Roman" w:hAnsi="Times New Roman" w:cs="Times New Roman"/>
          <w:iCs/>
          <w:sz w:val="24"/>
          <w:szCs w:val="24"/>
          <w:vertAlign w:val="superscript"/>
        </w:rPr>
        <w:t>0/00</w:t>
      </w:r>
      <w:r w:rsidR="00114E89" w:rsidRPr="0099322A">
        <w:rPr>
          <w:rFonts w:ascii="Times New Roman" w:hAnsi="Times New Roman" w:cs="Times New Roman"/>
          <w:iCs/>
          <w:sz w:val="24"/>
          <w:szCs w:val="24"/>
        </w:rPr>
        <w:t>,</w:t>
      </w:r>
      <w:r w:rsidR="00114E89" w:rsidRPr="0099322A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тромб. - </w:t>
      </w:r>
      <w:r w:rsidRPr="0099322A">
        <w:rPr>
          <w:rFonts w:ascii="Times New Roman" w:eastAsia="Times New Roman" w:hAnsi="Times New Roman" w:cs="Times New Roman"/>
          <w:iCs/>
          <w:sz w:val="24"/>
          <w:szCs w:val="24"/>
        </w:rPr>
        <w:t>303*10</w:t>
      </w:r>
      <w:r w:rsidRPr="0099322A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9</w:t>
      </w:r>
      <w:r w:rsidRPr="0099322A">
        <w:rPr>
          <w:rFonts w:ascii="Times New Roman" w:eastAsia="Times New Roman" w:hAnsi="Times New Roman" w:cs="Times New Roman"/>
          <w:iCs/>
          <w:sz w:val="24"/>
          <w:szCs w:val="24"/>
        </w:rPr>
        <w:t>/л,</w:t>
      </w:r>
      <w:r w:rsidRPr="009932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лейкоц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>. – 8,4*10</w:t>
      </w:r>
      <w:r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эоз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. – 1%, </w:t>
      </w:r>
      <w:proofErr w:type="gramStart"/>
      <w:r w:rsidRPr="009932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/я – 1%, с/я – 27%, лимф. – 66%,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мон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>. – 5%, СОЭ – 3</w:t>
      </w:r>
      <w:r w:rsidR="00114E89" w:rsidRPr="0099322A">
        <w:rPr>
          <w:rFonts w:ascii="Times New Roman" w:eastAsia="Times New Roman" w:hAnsi="Times New Roman" w:cs="Times New Roman"/>
          <w:sz w:val="24"/>
          <w:szCs w:val="24"/>
        </w:rPr>
        <w:t xml:space="preserve"> мм/час.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Клинический анализ мочи – без особенностей.  Гельминты и простейшие  в кале не обнаружены. Биохимическое исследование крови: </w:t>
      </w:r>
      <w:r w:rsidR="00DC2A98" w:rsidRPr="0099322A">
        <w:rPr>
          <w:rFonts w:ascii="Times New Roman" w:eastAsia="Times New Roman" w:hAnsi="Times New Roman" w:cs="Times New Roman"/>
          <w:sz w:val="24"/>
          <w:szCs w:val="24"/>
        </w:rPr>
        <w:t>АЛТ – 0,13</w:t>
      </w:r>
      <w:r w:rsidR="00777E2B" w:rsidRPr="0099322A">
        <w:rPr>
          <w:rFonts w:ascii="Times New Roman" w:eastAsia="Times New Roman" w:hAnsi="Times New Roman" w:cs="Times New Roman"/>
          <w:sz w:val="24"/>
          <w:szCs w:val="24"/>
        </w:rPr>
        <w:t xml:space="preserve"> (N=0,06-0,14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ч∙л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C2A98" w:rsidRPr="0099322A">
        <w:rPr>
          <w:rFonts w:ascii="Times New Roman" w:eastAsia="Times New Roman" w:hAnsi="Times New Roman" w:cs="Times New Roman"/>
          <w:sz w:val="24"/>
          <w:szCs w:val="24"/>
        </w:rPr>
        <w:t>АСТ – 0,12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(N=0,</w:t>
      </w:r>
      <w:r w:rsidR="00777E2B" w:rsidRPr="0099322A">
        <w:rPr>
          <w:rFonts w:ascii="Times New Roman" w:eastAsia="Times New Roman" w:hAnsi="Times New Roman" w:cs="Times New Roman"/>
          <w:sz w:val="24"/>
          <w:szCs w:val="24"/>
        </w:rPr>
        <w:t>06-0,14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ч∙л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gramStart"/>
      <w:r w:rsidRPr="0099322A">
        <w:rPr>
          <w:rFonts w:ascii="Times New Roman" w:eastAsia="Times New Roman" w:hAnsi="Times New Roman" w:cs="Times New Roman"/>
          <w:sz w:val="24"/>
          <w:szCs w:val="24"/>
        </w:rPr>
        <w:t>В-липопротеиды 3</w:t>
      </w:r>
      <w:r w:rsidR="00256759" w:rsidRPr="009932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(норма 35-55), </w:t>
      </w:r>
      <w:r w:rsidR="00256759" w:rsidRPr="0099322A">
        <w:rPr>
          <w:rFonts w:ascii="Times New Roman" w:eastAsia="Times New Roman" w:hAnsi="Times New Roman" w:cs="Times New Roman"/>
          <w:sz w:val="24"/>
          <w:szCs w:val="24"/>
        </w:rPr>
        <w:t>холестерин 4,4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(норма 3,15-6,29), щелочная фосфата</w:t>
      </w:r>
      <w:r w:rsidR="00256759" w:rsidRPr="0099322A">
        <w:rPr>
          <w:rFonts w:ascii="Times New Roman" w:eastAsia="Times New Roman" w:hAnsi="Times New Roman" w:cs="Times New Roman"/>
          <w:sz w:val="24"/>
          <w:szCs w:val="24"/>
        </w:rPr>
        <w:t>за 28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>00 (норма 1200-6300), белок крови – 74,3</w:t>
      </w:r>
      <w:r w:rsidR="000E543A" w:rsidRPr="0099322A">
        <w:rPr>
          <w:rFonts w:ascii="Times New Roman" w:eastAsia="Times New Roman" w:hAnsi="Times New Roman" w:cs="Times New Roman"/>
          <w:sz w:val="24"/>
          <w:szCs w:val="24"/>
        </w:rPr>
        <w:t xml:space="preserve"> г/л (N=65-85 г/л), глюкоза крови 5,08 </w:t>
      </w:r>
      <w:proofErr w:type="spellStart"/>
      <w:r w:rsidR="000E543A" w:rsidRPr="0099322A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="000E543A" w:rsidRPr="0099322A">
        <w:rPr>
          <w:rFonts w:ascii="Times New Roman" w:eastAsia="Times New Roman" w:hAnsi="Times New Roman" w:cs="Times New Roman"/>
          <w:sz w:val="24"/>
          <w:szCs w:val="24"/>
        </w:rPr>
        <w:t xml:space="preserve">/л. </w:t>
      </w:r>
      <w:proofErr w:type="spellStart"/>
      <w:r w:rsidRPr="0099322A">
        <w:rPr>
          <w:rFonts w:ascii="Times New Roman" w:eastAsia="Calibri" w:hAnsi="Times New Roman" w:cs="Times New Roman"/>
          <w:sz w:val="24"/>
          <w:szCs w:val="24"/>
        </w:rPr>
        <w:t>Острофазовые</w:t>
      </w:r>
      <w:proofErr w:type="spellEnd"/>
      <w:r w:rsidRPr="0099322A">
        <w:rPr>
          <w:rFonts w:ascii="Times New Roman" w:eastAsia="Calibri" w:hAnsi="Times New Roman" w:cs="Times New Roman"/>
          <w:sz w:val="24"/>
          <w:szCs w:val="24"/>
        </w:rPr>
        <w:t xml:space="preserve"> показатели: </w:t>
      </w:r>
      <w:proofErr w:type="spellStart"/>
      <w:r w:rsidRPr="0099322A">
        <w:rPr>
          <w:rFonts w:ascii="Times New Roman" w:eastAsia="Calibri" w:hAnsi="Times New Roman" w:cs="Times New Roman"/>
          <w:sz w:val="24"/>
          <w:szCs w:val="24"/>
        </w:rPr>
        <w:t>сиаловые</w:t>
      </w:r>
      <w:proofErr w:type="spellEnd"/>
      <w:r w:rsidRPr="0099322A">
        <w:rPr>
          <w:rFonts w:ascii="Times New Roman" w:eastAsia="Calibri" w:hAnsi="Times New Roman" w:cs="Times New Roman"/>
          <w:sz w:val="24"/>
          <w:szCs w:val="24"/>
        </w:rPr>
        <w:t xml:space="preserve"> кислоты – 80 ед. (норма до 200 ед.), </w:t>
      </w:r>
      <w:proofErr w:type="spellStart"/>
      <w:r w:rsidRPr="0099322A">
        <w:rPr>
          <w:rFonts w:ascii="Times New Roman" w:eastAsia="Calibri" w:hAnsi="Times New Roman" w:cs="Times New Roman"/>
          <w:sz w:val="24"/>
          <w:szCs w:val="24"/>
        </w:rPr>
        <w:t>гаптоглобин</w:t>
      </w:r>
      <w:proofErr w:type="spellEnd"/>
      <w:r w:rsidRPr="0099322A">
        <w:rPr>
          <w:rFonts w:ascii="Times New Roman" w:eastAsia="Calibri" w:hAnsi="Times New Roman" w:cs="Times New Roman"/>
          <w:sz w:val="24"/>
          <w:szCs w:val="24"/>
        </w:rPr>
        <w:t xml:space="preserve"> 0,8 (норма 0,7-1,4), СРБ – отриц.</w:t>
      </w:r>
      <w:r w:rsidRPr="0099322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322A">
        <w:rPr>
          <w:rFonts w:ascii="Times New Roman" w:eastAsia="Calibri" w:hAnsi="Times New Roman" w:cs="Times New Roman"/>
          <w:sz w:val="24"/>
          <w:szCs w:val="24"/>
        </w:rPr>
        <w:t xml:space="preserve">Иммунологическое исследование крови: 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>лейкоциты 7,6 тыс. (норма 7,8-9,8), нейтрофилы 58% (норма 49-56%), 4,40 тыс</w:t>
      </w:r>
      <w:proofErr w:type="gram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норма 3,8-5,7),  лимфоциты 42% (норма 43-51%), 3,20 тыс. (3,35-5,0),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64% (норма 62-69%), 2,05 тыс. (норма 1,8-3,0), 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40% (норма 30-40%), 1,28 тыс. (норма 1,0-1,8),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25% (норма 25-32), 0,80 тыс. (норма 0,8-1,5),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>16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12% (норма 8-15%), 0,38тыс. (норма 0,2-0,6),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>21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20% (21-28%), 0,64 тыс. (0,7-1,3), Т-лимфоциты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25 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>16% (норма 10-18), 0,51</w:t>
      </w:r>
      <w:proofErr w:type="gram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тыс. (норма 0,54-1,36), фагоцитоз с латексом 59% (норма 45-65%), 2,60 тыс. (норма 1,7-3,6), </w:t>
      </w:r>
      <w:proofErr w:type="spellStart"/>
      <w:r w:rsidR="00423CC5" w:rsidRPr="0099322A">
        <w:rPr>
          <w:rFonts w:ascii="Times New Roman" w:eastAsia="Calibri" w:hAnsi="Times New Roman" w:cs="Times New Roman"/>
          <w:sz w:val="24"/>
          <w:szCs w:val="24"/>
        </w:rPr>
        <w:t>фаг</w:t>
      </w:r>
      <w:proofErr w:type="gramStart"/>
      <w:r w:rsidR="00423CC5" w:rsidRPr="0099322A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>исло</w:t>
      </w:r>
      <w:proofErr w:type="spell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3,7 (норма более 1), общий комплемент СН</w:t>
      </w:r>
      <w:r w:rsidR="00423CC5" w:rsidRPr="0099322A"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57 (норма 40-80), ЦИК с 3,5% ПЭГ 6,4 (норма 10±2), НСТ спонтанный 31% (норма 9,34±0,4), индекс активности нейтрофилов спонтанный 0,58 ед. (норма 0,13±0,006), НСТ стимулированный 69% (норма 40-80), индекс активности нейтрофилов стимулированный 1,39 ед. (0,5-1,5), </w:t>
      </w:r>
      <w:proofErr w:type="spellStart"/>
      <w:r w:rsidR="00423CC5" w:rsidRPr="0099322A">
        <w:rPr>
          <w:rFonts w:ascii="Times New Roman" w:eastAsia="Calibri" w:hAnsi="Times New Roman" w:cs="Times New Roman"/>
          <w:sz w:val="24"/>
          <w:szCs w:val="24"/>
        </w:rPr>
        <w:t>лизосомально</w:t>
      </w:r>
      <w:proofErr w:type="spell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-катионные белки 0,89 ед. (норма 1,23±0,015),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IgA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0,78 г/л (норма 0,57-0,97), </w:t>
      </w:r>
      <w:proofErr w:type="spellStart"/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proofErr w:type="spell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0,98 г/л (норма 0,44-0,84),  </w:t>
      </w:r>
      <w:proofErr w:type="spellStart"/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proofErr w:type="spellEnd"/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C5" w:rsidRPr="0099322A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423CC5" w:rsidRPr="0099322A">
        <w:rPr>
          <w:rFonts w:ascii="Times New Roman" w:eastAsia="Calibri" w:hAnsi="Times New Roman" w:cs="Times New Roman"/>
          <w:sz w:val="24"/>
          <w:szCs w:val="24"/>
        </w:rPr>
        <w:t xml:space="preserve"> 9,44 г/л (норма 6,53-10,29).</w:t>
      </w:r>
      <w:r w:rsidR="00672C68" w:rsidRPr="0099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proofErr w:type="gramStart"/>
      <w:r w:rsidRPr="0099322A">
        <w:rPr>
          <w:rFonts w:ascii="Times New Roman" w:eastAsia="Calibri" w:hAnsi="Times New Roman" w:cs="Times New Roman"/>
          <w:sz w:val="24"/>
          <w:szCs w:val="24"/>
        </w:rPr>
        <w:t>о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>бследовании</w:t>
      </w:r>
      <w:proofErr w:type="gram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TORCH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комплекс (вирусы герпеса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типов, ЦМВ, ТОХО, 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Chlamydia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trachomatis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Chlamydia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pneumonia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Ureaplasma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urealyticum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Mycoplasma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hominis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Mycoplasma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pneumonia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) методом иммуноферментного анализа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Ig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(парные сыворотки) и полимеразной цепной реакции. Выявлены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 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вирусу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Эпштейна-Барра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капсидному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белку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0,340</w:t>
      </w:r>
      <w:proofErr w:type="gram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≥К</w:t>
      </w:r>
      <w:proofErr w:type="gram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=0,207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 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G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вирусу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Эпштейна-Барра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>раннему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антигену (0,340≥К=0,207), </w:t>
      </w:r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АТ 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 G  к </w:t>
      </w:r>
      <w:proofErr w:type="spellStart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>цитомегаловирусу</w:t>
      </w:r>
      <w:proofErr w:type="spellEnd"/>
      <w:r w:rsidR="005E0840"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9D" w:rsidRPr="0099322A">
        <w:rPr>
          <w:rFonts w:ascii="Times New Roman" w:eastAsia="Times New Roman" w:hAnsi="Times New Roman" w:cs="Times New Roman"/>
          <w:sz w:val="24"/>
          <w:szCs w:val="24"/>
        </w:rPr>
        <w:t>(0,401≥К=0,206).</w:t>
      </w:r>
      <w:r w:rsidR="000E543A"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Бактериологический посев из зева и носа – 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Start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emolyticum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Neisseri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  с гемолитическими свойствами 10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/мл, 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Start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ureus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 5*10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/мл. Из носа - 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ureus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/мл. </w:t>
      </w:r>
      <w:proofErr w:type="gramStart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rrh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="00672C68" w:rsidRPr="0099322A">
        <w:rPr>
          <w:rFonts w:ascii="Times New Roman" w:eastAsia="Times New Roman" w:hAnsi="Times New Roman" w:cs="Times New Roman"/>
          <w:sz w:val="24"/>
          <w:szCs w:val="24"/>
          <w:lang w:val="en-US"/>
        </w:rPr>
        <w:t>lis</w:t>
      </w:r>
      <w:proofErr w:type="spell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  <w:r w:rsidR="00672C68" w:rsidRPr="00993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672C68" w:rsidRPr="00993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3A"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>Копрограмма</w:t>
      </w:r>
      <w:proofErr w:type="spellEnd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 xml:space="preserve"> - мышечные </w:t>
      </w:r>
      <w:proofErr w:type="gramStart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>волокна</w:t>
      </w:r>
      <w:proofErr w:type="gramEnd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 xml:space="preserve"> переваренные немного, </w:t>
      </w:r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нейтральный жир местами, </w:t>
      </w:r>
      <w:proofErr w:type="spellStart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>переваримая</w:t>
      </w:r>
      <w:proofErr w:type="spellEnd"/>
      <w:r w:rsidR="00EF352C" w:rsidRPr="0099322A">
        <w:rPr>
          <w:rFonts w:ascii="Times New Roman" w:eastAsia="Times New Roman" w:hAnsi="Times New Roman" w:cs="Times New Roman"/>
          <w:sz w:val="24"/>
          <w:szCs w:val="24"/>
        </w:rPr>
        <w:t xml:space="preserve"> клетчатка много. Трипсин кала - активность трипсина в норме.</w:t>
      </w:r>
    </w:p>
    <w:p w:rsidR="004E120C" w:rsidRPr="0099322A" w:rsidRDefault="004E120C" w:rsidP="00A536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>пилокарпиновой</w:t>
      </w:r>
      <w:proofErr w:type="spellEnd"/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пробы</w:t>
      </w:r>
      <w:r w:rsidR="00082E59" w:rsidRPr="0099322A">
        <w:rPr>
          <w:rFonts w:ascii="Times New Roman" w:eastAsia="Times New Roman" w:hAnsi="Times New Roman" w:cs="Times New Roman"/>
          <w:b/>
          <w:sz w:val="24"/>
          <w:szCs w:val="24"/>
        </w:rPr>
        <w:t>, проведенной трехкратно</w:t>
      </w: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5016"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proofErr w:type="spellStart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 xml:space="preserve"> - 70 </w:t>
      </w:r>
      <w:proofErr w:type="spellStart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 xml:space="preserve"> - 74,6 </w:t>
      </w:r>
      <w:proofErr w:type="spellStart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="00B95016" w:rsidRPr="00993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F61" w:rsidRPr="0099322A" w:rsidRDefault="00E35115" w:rsidP="00A53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Ультразвуковое исследование: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печень +2,5 см, умеренный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холестаз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. Вены норма. КВР правой доли 95 мм, косой вертикальный размер левой доли 36 мм, косой поперечный размер левого доли 24 мм.  Желчный пузырь </w:t>
      </w:r>
      <w:r w:rsidR="00E970E6" w:rsidRPr="009932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гипотоничный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>, стенка контрастна, зернистая. Поджелудочная</w:t>
      </w: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>железа – зернистость паренхимы, умеренная дилатация протоков. Селезенка</w:t>
      </w: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норма.  Почки – умеренная солевая инкрустация лоханок, </w:t>
      </w:r>
      <w:proofErr w:type="spellStart"/>
      <w:r w:rsidRPr="0099322A">
        <w:rPr>
          <w:rFonts w:ascii="Times New Roman" w:eastAsia="Times New Roman" w:hAnsi="Times New Roman" w:cs="Times New Roman"/>
          <w:sz w:val="24"/>
          <w:szCs w:val="24"/>
        </w:rPr>
        <w:t>уростаза</w:t>
      </w:r>
      <w:proofErr w:type="spellEnd"/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нет. </w:t>
      </w:r>
    </w:p>
    <w:p w:rsidR="000B3F61" w:rsidRPr="0099322A" w:rsidRDefault="000B3F61" w:rsidP="00A53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>Допплероэхокардиография</w:t>
      </w:r>
      <w:proofErr w:type="spellEnd"/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Заключение: размеры камер и сосудов в пределах нормы. Аномальная хорда левого желудочка. Сократительная способность миокарда удовлетворительная.</w:t>
      </w:r>
    </w:p>
    <w:p w:rsidR="00202B5A" w:rsidRPr="0099322A" w:rsidRDefault="00202B5A" w:rsidP="00A53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b/>
          <w:sz w:val="24"/>
          <w:szCs w:val="24"/>
        </w:rPr>
        <w:t>Электрокардиограмма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: вариант нормы.  </w:t>
      </w:r>
    </w:p>
    <w:p w:rsidR="00B97761" w:rsidRPr="0099322A" w:rsidRDefault="00B97761" w:rsidP="00A53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приведенного обследования был установлен </w:t>
      </w:r>
      <w:r w:rsidRPr="0099322A">
        <w:rPr>
          <w:rFonts w:ascii="Times New Roman" w:eastAsia="Times New Roman" w:hAnsi="Times New Roman" w:cs="Times New Roman"/>
          <w:sz w:val="24"/>
          <w:szCs w:val="24"/>
          <w:u w:val="single"/>
        </w:rPr>
        <w:t>диагноз:</w:t>
      </w:r>
      <w:r w:rsidRPr="0099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рецидивирующий бронхит, период обострения. Хронический </w:t>
      </w:r>
      <w:proofErr w:type="spellStart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>аденоидит</w:t>
      </w:r>
      <w:proofErr w:type="spellEnd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Аденоидные вегетации 3 ст. </w:t>
      </w:r>
      <w:proofErr w:type="spellStart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>Персистирующая</w:t>
      </w:r>
      <w:proofErr w:type="spellEnd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 xml:space="preserve"> ВЭБ-инфекция. </w:t>
      </w:r>
      <w:proofErr w:type="spellStart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>Лимфаденопатия</w:t>
      </w:r>
      <w:proofErr w:type="spellEnd"/>
      <w:r w:rsidR="00FA7EB5" w:rsidRPr="0099322A">
        <w:rPr>
          <w:rFonts w:ascii="Times New Roman" w:eastAsia="Times New Roman" w:hAnsi="Times New Roman" w:cs="Times New Roman"/>
          <w:b/>
          <w:sz w:val="24"/>
          <w:szCs w:val="24"/>
        </w:rPr>
        <w:t>. Иммунная недостаточность по клеточному типу. Недифференцированная дисплазия соединительной ткани. Аномальная хорда левого желудочка. Муковисцидоз?</w:t>
      </w:r>
    </w:p>
    <w:p w:rsidR="0018543F" w:rsidRPr="0099322A" w:rsidRDefault="00E26893" w:rsidP="00A53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8543F" w:rsidRPr="0099322A">
        <w:rPr>
          <w:rFonts w:ascii="Times New Roman" w:hAnsi="Times New Roman" w:cs="Times New Roman"/>
          <w:b/>
          <w:sz w:val="24"/>
          <w:szCs w:val="24"/>
        </w:rPr>
        <w:t>аны рекомендации:</w:t>
      </w:r>
    </w:p>
    <w:p w:rsidR="0018543F" w:rsidRPr="0099322A" w:rsidRDefault="0018543F" w:rsidP="00A536C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b/>
          <w:sz w:val="24"/>
          <w:szCs w:val="24"/>
        </w:rPr>
        <w:t xml:space="preserve">Наблюдение: </w:t>
      </w:r>
      <w:r w:rsidRPr="0099322A">
        <w:rPr>
          <w:rFonts w:ascii="Times New Roman" w:hAnsi="Times New Roman" w:cs="Times New Roman"/>
          <w:sz w:val="24"/>
          <w:szCs w:val="24"/>
        </w:rPr>
        <w:t xml:space="preserve">педиатра, пульмонолога, генетика, </w:t>
      </w:r>
      <w:proofErr w:type="gramStart"/>
      <w:r w:rsidRPr="0099322A">
        <w:rPr>
          <w:rFonts w:ascii="Times New Roman" w:hAnsi="Times New Roman" w:cs="Times New Roman"/>
          <w:sz w:val="24"/>
          <w:szCs w:val="24"/>
        </w:rPr>
        <w:t>ЛОР-врача</w:t>
      </w:r>
      <w:proofErr w:type="gramEnd"/>
      <w:r w:rsidRPr="0099322A">
        <w:rPr>
          <w:rFonts w:ascii="Times New Roman" w:hAnsi="Times New Roman" w:cs="Times New Roman"/>
          <w:sz w:val="24"/>
          <w:szCs w:val="24"/>
        </w:rPr>
        <w:t>, гастроэнтеролога, иммунолога</w:t>
      </w:r>
      <w:r w:rsidR="008472A3" w:rsidRPr="0099322A">
        <w:rPr>
          <w:rFonts w:ascii="Times New Roman" w:hAnsi="Times New Roman" w:cs="Times New Roman"/>
          <w:sz w:val="24"/>
          <w:szCs w:val="24"/>
        </w:rPr>
        <w:t>.</w:t>
      </w:r>
    </w:p>
    <w:p w:rsidR="008472A3" w:rsidRPr="0099322A" w:rsidRDefault="0018543F" w:rsidP="00A536C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>Консультаци</w:t>
      </w:r>
      <w:r w:rsidR="008472A3" w:rsidRPr="0099322A">
        <w:rPr>
          <w:rFonts w:ascii="Times New Roman" w:hAnsi="Times New Roman" w:cs="Times New Roman"/>
          <w:sz w:val="24"/>
          <w:szCs w:val="24"/>
        </w:rPr>
        <w:t>я в</w:t>
      </w:r>
      <w:r w:rsidR="008472A3" w:rsidRPr="00993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A3" w:rsidRPr="0099322A">
        <w:rPr>
          <w:rFonts w:ascii="Times New Roman" w:hAnsi="Times New Roman" w:cs="Times New Roman"/>
          <w:sz w:val="24"/>
          <w:szCs w:val="24"/>
        </w:rPr>
        <w:t>специализированном медико-генетическом центре</w:t>
      </w:r>
    </w:p>
    <w:p w:rsidR="0018543F" w:rsidRDefault="0018543F" w:rsidP="00A536C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2A">
        <w:rPr>
          <w:rFonts w:ascii="Times New Roman" w:hAnsi="Times New Roman" w:cs="Times New Roman"/>
          <w:sz w:val="24"/>
          <w:szCs w:val="24"/>
        </w:rPr>
        <w:t xml:space="preserve">В динамике контроль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пилокарпиновой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 xml:space="preserve"> пробы, электролитов крови, </w:t>
      </w:r>
      <w:proofErr w:type="spellStart"/>
      <w:r w:rsidRPr="0099322A">
        <w:rPr>
          <w:rFonts w:ascii="Times New Roman" w:hAnsi="Times New Roman" w:cs="Times New Roman"/>
          <w:sz w:val="24"/>
          <w:szCs w:val="24"/>
        </w:rPr>
        <w:t>копрограммы</w:t>
      </w:r>
      <w:proofErr w:type="spellEnd"/>
      <w:r w:rsidRPr="0099322A">
        <w:rPr>
          <w:rFonts w:ascii="Times New Roman" w:hAnsi="Times New Roman" w:cs="Times New Roman"/>
          <w:sz w:val="24"/>
          <w:szCs w:val="24"/>
        </w:rPr>
        <w:t>, исследование жирового обмена, исследование функции поджелудочной железы</w:t>
      </w:r>
    </w:p>
    <w:p w:rsidR="00E26893" w:rsidRDefault="00E26893" w:rsidP="003D1E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консультирован в Харьковском специализированном медико-генетическом центре, получены результаты</w:t>
      </w:r>
      <w:r w:rsidR="00AB33DE">
        <w:rPr>
          <w:rFonts w:ascii="Times New Roman" w:hAnsi="Times New Roman" w:cs="Times New Roman"/>
          <w:sz w:val="24"/>
          <w:szCs w:val="24"/>
        </w:rPr>
        <w:t xml:space="preserve"> </w:t>
      </w:r>
      <w:r w:rsidR="003D1E31" w:rsidRPr="003D1E31">
        <w:rPr>
          <w:rFonts w:ascii="Times New Roman" w:hAnsi="Times New Roman" w:cs="Times New Roman"/>
          <w:sz w:val="24"/>
          <w:szCs w:val="24"/>
        </w:rPr>
        <w:t>проведенных исследований:</w:t>
      </w:r>
      <w:r w:rsidR="003D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31" w:rsidRDefault="003D1E31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26893">
        <w:rPr>
          <w:rFonts w:ascii="Times New Roman" w:hAnsi="Times New Roman" w:cs="Times New Roman"/>
          <w:sz w:val="24"/>
          <w:szCs w:val="24"/>
        </w:rPr>
        <w:t xml:space="preserve">лориды пота </w:t>
      </w:r>
      <w:r w:rsidR="00E26893" w:rsidRPr="00E26893">
        <w:rPr>
          <w:rFonts w:ascii="Times New Roman" w:hAnsi="Times New Roman" w:cs="Times New Roman"/>
          <w:sz w:val="24"/>
          <w:szCs w:val="24"/>
        </w:rPr>
        <w:t>55,9</w:t>
      </w:r>
      <w:r w:rsidR="00E2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93" w:rsidRPr="00E2689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26893" w:rsidRPr="00E26893">
        <w:rPr>
          <w:rFonts w:ascii="Times New Roman" w:hAnsi="Times New Roman" w:cs="Times New Roman"/>
          <w:sz w:val="24"/>
          <w:szCs w:val="24"/>
        </w:rPr>
        <w:t>/л;</w:t>
      </w:r>
      <w:r w:rsidR="00E2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93">
        <w:rPr>
          <w:rFonts w:ascii="Times New Roman" w:hAnsi="Times New Roman" w:cs="Times New Roman"/>
          <w:sz w:val="24"/>
          <w:szCs w:val="24"/>
        </w:rPr>
        <w:t>г</w:t>
      </w:r>
      <w:r w:rsidR="00E26893" w:rsidRPr="00E26893">
        <w:rPr>
          <w:rFonts w:ascii="Times New Roman" w:hAnsi="Times New Roman" w:cs="Times New Roman"/>
          <w:sz w:val="24"/>
          <w:szCs w:val="24"/>
        </w:rPr>
        <w:t>омоцистеин</w:t>
      </w:r>
      <w:proofErr w:type="spellEnd"/>
      <w:r w:rsidR="00E26893" w:rsidRPr="00E26893">
        <w:rPr>
          <w:rFonts w:ascii="Times New Roman" w:hAnsi="Times New Roman" w:cs="Times New Roman"/>
          <w:sz w:val="24"/>
          <w:szCs w:val="24"/>
        </w:rPr>
        <w:t xml:space="preserve"> крови 10,97  (</w:t>
      </w:r>
      <w:r w:rsidR="00AB33DE">
        <w:rPr>
          <w:rFonts w:ascii="Times New Roman" w:hAnsi="Times New Roman" w:cs="Times New Roman"/>
          <w:sz w:val="24"/>
          <w:szCs w:val="24"/>
        </w:rPr>
        <w:t xml:space="preserve">норма </w:t>
      </w:r>
      <w:r w:rsidR="00E26893" w:rsidRPr="00E26893">
        <w:rPr>
          <w:rFonts w:ascii="Times New Roman" w:hAnsi="Times New Roman" w:cs="Times New Roman"/>
          <w:sz w:val="24"/>
          <w:szCs w:val="24"/>
        </w:rPr>
        <w:t xml:space="preserve">до 5 </w:t>
      </w:r>
      <w:proofErr w:type="spellStart"/>
      <w:r w:rsidR="00E26893" w:rsidRPr="00E26893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E26893" w:rsidRPr="00E26893">
        <w:rPr>
          <w:rFonts w:ascii="Times New Roman" w:hAnsi="Times New Roman" w:cs="Times New Roman"/>
          <w:sz w:val="24"/>
          <w:szCs w:val="24"/>
        </w:rPr>
        <w:t>/л)</w:t>
      </w:r>
      <w:r w:rsidR="00E26893">
        <w:rPr>
          <w:rFonts w:ascii="Times New Roman" w:hAnsi="Times New Roman" w:cs="Times New Roman"/>
          <w:sz w:val="24"/>
          <w:szCs w:val="24"/>
        </w:rPr>
        <w:t>;</w:t>
      </w:r>
      <w:r w:rsidR="00E26893" w:rsidRPr="00E26893">
        <w:rPr>
          <w:rFonts w:ascii="Times New Roman" w:hAnsi="Times New Roman" w:cs="Times New Roman"/>
          <w:sz w:val="24"/>
          <w:szCs w:val="24"/>
        </w:rPr>
        <w:t xml:space="preserve"> фолиевая кислота 3 (</w:t>
      </w:r>
      <w:r w:rsidR="00AB33DE">
        <w:rPr>
          <w:rFonts w:ascii="Times New Roman" w:hAnsi="Times New Roman" w:cs="Times New Roman"/>
          <w:sz w:val="24"/>
          <w:szCs w:val="24"/>
        </w:rPr>
        <w:t xml:space="preserve">норма </w:t>
      </w:r>
      <w:r w:rsidR="00E26893" w:rsidRPr="00E26893">
        <w:rPr>
          <w:rFonts w:ascii="Times New Roman" w:hAnsi="Times New Roman" w:cs="Times New Roman"/>
          <w:sz w:val="24"/>
          <w:szCs w:val="24"/>
        </w:rPr>
        <w:t>4,6-18,7</w:t>
      </w:r>
      <w:r w:rsidR="00723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93" w:rsidRPr="00E26893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E26893" w:rsidRPr="00E26893">
        <w:rPr>
          <w:rFonts w:ascii="Times New Roman" w:hAnsi="Times New Roman" w:cs="Times New Roman"/>
          <w:sz w:val="24"/>
          <w:szCs w:val="24"/>
        </w:rPr>
        <w:t>/мл</w:t>
      </w:r>
      <w:r w:rsidR="00AB33DE">
        <w:rPr>
          <w:rFonts w:ascii="Times New Roman" w:hAnsi="Times New Roman" w:cs="Times New Roman"/>
          <w:sz w:val="24"/>
          <w:szCs w:val="24"/>
        </w:rPr>
        <w:t>); г</w:t>
      </w:r>
      <w:r w:rsidR="00AB33DE" w:rsidRPr="00AB33DE">
        <w:rPr>
          <w:rFonts w:ascii="Times New Roman" w:hAnsi="Times New Roman" w:cs="Times New Roman"/>
          <w:bCs/>
          <w:sz w:val="24"/>
          <w:szCs w:val="24"/>
        </w:rPr>
        <w:t>амма-</w:t>
      </w:r>
      <w:proofErr w:type="spellStart"/>
      <w:r w:rsidR="00AB33DE" w:rsidRPr="00AB33DE">
        <w:rPr>
          <w:rFonts w:ascii="Times New Roman" w:hAnsi="Times New Roman" w:cs="Times New Roman"/>
          <w:bCs/>
          <w:sz w:val="24"/>
          <w:szCs w:val="24"/>
        </w:rPr>
        <w:t>глютамилтранспептидаза</w:t>
      </w:r>
      <w:proofErr w:type="spellEnd"/>
      <w:r w:rsidR="00AB33DE" w:rsidRPr="00AB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3DE" w:rsidRPr="00E26893">
        <w:rPr>
          <w:rFonts w:ascii="Times New Roman" w:hAnsi="Times New Roman" w:cs="Times New Roman"/>
          <w:sz w:val="24"/>
          <w:szCs w:val="24"/>
          <w:lang w:val="uk-UA"/>
        </w:rPr>
        <w:t>18, 84</w:t>
      </w:r>
      <w:r w:rsidR="00AB3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3DE" w:rsidRPr="00E2689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B33DE">
        <w:rPr>
          <w:rFonts w:ascii="Times New Roman" w:hAnsi="Times New Roman" w:cs="Times New Roman"/>
          <w:sz w:val="24"/>
          <w:szCs w:val="24"/>
          <w:lang w:val="uk-UA"/>
        </w:rPr>
        <w:t xml:space="preserve">норма </w:t>
      </w:r>
      <w:r w:rsidR="00AB33DE" w:rsidRPr="00E26893">
        <w:rPr>
          <w:rFonts w:ascii="Times New Roman" w:hAnsi="Times New Roman" w:cs="Times New Roman"/>
          <w:sz w:val="24"/>
          <w:szCs w:val="24"/>
          <w:lang w:val="uk-UA"/>
        </w:rPr>
        <w:t>˂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23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/л);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мочевина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мочи 241 </w:t>
      </w:r>
      <w:r w:rsidRPr="00E26893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норма 133-200</w:t>
      </w:r>
      <w:r w:rsidR="00723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/л); </w:t>
      </w:r>
      <w:r w:rsidRPr="003D1E31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3D1E31">
        <w:rPr>
          <w:rFonts w:ascii="Times New Roman" w:hAnsi="Times New Roman" w:cs="Times New Roman"/>
          <w:bCs/>
          <w:sz w:val="24"/>
          <w:szCs w:val="24"/>
        </w:rPr>
        <w:t>актатдегидрогеназа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423,32 </w:t>
      </w:r>
      <w:r w:rsidRPr="003D1E31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норма </w:t>
      </w:r>
      <w:r w:rsidRPr="003D1E31">
        <w:rPr>
          <w:rFonts w:ascii="Times New Roman" w:hAnsi="Times New Roman" w:cs="Times New Roman"/>
          <w:sz w:val="24"/>
          <w:szCs w:val="24"/>
          <w:lang w:val="uk-UA"/>
        </w:rPr>
        <w:t>0-345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/л).</w:t>
      </w:r>
    </w:p>
    <w:p w:rsidR="003D1E31" w:rsidRPr="003D1E31" w:rsidRDefault="00AB33DE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3DE">
        <w:rPr>
          <w:rFonts w:ascii="Times New Roman" w:hAnsi="Times New Roman" w:cs="Times New Roman"/>
          <w:bCs/>
          <w:sz w:val="24"/>
          <w:szCs w:val="24"/>
        </w:rPr>
        <w:t xml:space="preserve">Тонкослойная хроматография аминокислот крови и углеводов, уровни глюкозы, </w:t>
      </w:r>
      <w:proofErr w:type="spellStart"/>
      <w:r w:rsidRPr="00AB33DE">
        <w:rPr>
          <w:rFonts w:ascii="Times New Roman" w:hAnsi="Times New Roman" w:cs="Times New Roman"/>
          <w:bCs/>
          <w:sz w:val="24"/>
          <w:szCs w:val="24"/>
        </w:rPr>
        <w:t>креатинфосфокиназы</w:t>
      </w:r>
      <w:proofErr w:type="spellEnd"/>
      <w:r w:rsidRPr="00AB33DE">
        <w:rPr>
          <w:rFonts w:ascii="Times New Roman" w:hAnsi="Times New Roman" w:cs="Times New Roman"/>
          <w:bCs/>
          <w:sz w:val="24"/>
          <w:szCs w:val="24"/>
        </w:rPr>
        <w:t xml:space="preserve">, мочевой кислоты,  </w:t>
      </w:r>
      <w:r w:rsidRPr="00AB33DE">
        <w:rPr>
          <w:rFonts w:ascii="Times New Roman" w:hAnsi="Times New Roman" w:cs="Times New Roman"/>
          <w:sz w:val="24"/>
          <w:szCs w:val="24"/>
        </w:rPr>
        <w:t>АСТ, АЛТ,</w:t>
      </w:r>
      <w:r w:rsidR="003D1E31">
        <w:rPr>
          <w:rFonts w:ascii="Times New Roman" w:hAnsi="Times New Roman" w:cs="Times New Roman"/>
          <w:sz w:val="24"/>
          <w:szCs w:val="24"/>
        </w:rPr>
        <w:t xml:space="preserve"> билирубина, щелочной фосфатазы, общего белка, кальция, магния </w:t>
      </w:r>
      <w:r w:rsidRPr="00AB33DE">
        <w:rPr>
          <w:rFonts w:ascii="Times New Roman" w:hAnsi="Times New Roman" w:cs="Times New Roman"/>
          <w:bCs/>
          <w:sz w:val="24"/>
          <w:szCs w:val="24"/>
        </w:rPr>
        <w:t>–</w:t>
      </w:r>
      <w:r w:rsidR="003D1E31">
        <w:rPr>
          <w:rFonts w:ascii="Times New Roman" w:hAnsi="Times New Roman" w:cs="Times New Roman"/>
          <w:bCs/>
          <w:sz w:val="24"/>
          <w:szCs w:val="24"/>
        </w:rPr>
        <w:t xml:space="preserve"> в пределах нормы. </w:t>
      </w:r>
    </w:p>
    <w:p w:rsidR="00880EC5" w:rsidRPr="00E26893" w:rsidRDefault="00880EC5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893">
        <w:rPr>
          <w:rFonts w:ascii="Times New Roman" w:hAnsi="Times New Roman" w:cs="Times New Roman"/>
          <w:sz w:val="24"/>
          <w:szCs w:val="24"/>
        </w:rPr>
        <w:t>УЗИ внутренних органов:</w:t>
      </w:r>
      <w:r>
        <w:rPr>
          <w:rFonts w:ascii="Times New Roman" w:hAnsi="Times New Roman" w:cs="Times New Roman"/>
          <w:sz w:val="24"/>
          <w:szCs w:val="24"/>
        </w:rPr>
        <w:t xml:space="preserve"> печень +1-</w:t>
      </w:r>
      <w:r w:rsidRPr="00E26893">
        <w:rPr>
          <w:rFonts w:ascii="Times New Roman" w:hAnsi="Times New Roman" w:cs="Times New Roman"/>
          <w:sz w:val="24"/>
          <w:szCs w:val="24"/>
        </w:rPr>
        <w:t>2 см, нерезкие диффузные изменения паренхимы. Перегиб желчного пузыря. Неоднородная структура поджелудочной железы. Селезенка + 0,5 см.</w:t>
      </w:r>
      <w:r w:rsidRPr="00880EC5">
        <w:rPr>
          <w:rFonts w:ascii="Times New Roman" w:hAnsi="Times New Roman" w:cs="Times New Roman"/>
          <w:sz w:val="24"/>
          <w:szCs w:val="24"/>
        </w:rPr>
        <w:t xml:space="preserve"> </w:t>
      </w:r>
      <w:r w:rsidRPr="00E26893">
        <w:rPr>
          <w:rFonts w:ascii="Times New Roman" w:hAnsi="Times New Roman" w:cs="Times New Roman"/>
          <w:sz w:val="24"/>
          <w:szCs w:val="24"/>
        </w:rPr>
        <w:t>Почки: деформация почечных синусов, венозное полнокровие. Метаболические изменения (включения 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93">
        <w:rPr>
          <w:rFonts w:ascii="Times New Roman" w:hAnsi="Times New Roman" w:cs="Times New Roman"/>
          <w:sz w:val="24"/>
          <w:szCs w:val="24"/>
        </w:rPr>
        <w:t xml:space="preserve">мм).  </w:t>
      </w:r>
      <w:proofErr w:type="spellStart"/>
      <w:r w:rsidRPr="00E26893">
        <w:rPr>
          <w:rFonts w:ascii="Times New Roman" w:hAnsi="Times New Roman" w:cs="Times New Roman"/>
          <w:sz w:val="24"/>
          <w:szCs w:val="24"/>
        </w:rPr>
        <w:t>Калиэктазии</w:t>
      </w:r>
      <w:proofErr w:type="spellEnd"/>
      <w:r w:rsidRPr="00E26893">
        <w:rPr>
          <w:rFonts w:ascii="Times New Roman" w:hAnsi="Times New Roman" w:cs="Times New Roman"/>
          <w:sz w:val="24"/>
          <w:szCs w:val="24"/>
        </w:rPr>
        <w:t xml:space="preserve"> 7 мм. Надпочечники не увеличены. </w:t>
      </w:r>
    </w:p>
    <w:p w:rsidR="00E26893" w:rsidRPr="00E26893" w:rsidRDefault="00E26893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893">
        <w:rPr>
          <w:rFonts w:ascii="Times New Roman" w:hAnsi="Times New Roman" w:cs="Times New Roman"/>
          <w:sz w:val="24"/>
          <w:szCs w:val="24"/>
        </w:rPr>
        <w:t>Неврологический статус: черепно-мозговая иннервация без особенностей;  легкая гипотония мышц; рефлексы средней живости, без разницы сторон.</w:t>
      </w:r>
    </w:p>
    <w:p w:rsidR="00E26893" w:rsidRPr="00E26893" w:rsidRDefault="00880EC5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828">
        <w:rPr>
          <w:rFonts w:ascii="Times New Roman" w:hAnsi="Times New Roman" w:cs="Times New Roman"/>
          <w:b/>
          <w:sz w:val="24"/>
          <w:szCs w:val="24"/>
        </w:rPr>
        <w:t>У</w:t>
      </w:r>
      <w:r w:rsidR="00547828" w:rsidRPr="00547828">
        <w:rPr>
          <w:rFonts w:ascii="Times New Roman" w:hAnsi="Times New Roman" w:cs="Times New Roman"/>
          <w:b/>
          <w:sz w:val="24"/>
          <w:szCs w:val="24"/>
        </w:rPr>
        <w:t>становлен</w:t>
      </w:r>
      <w:r w:rsidRPr="0054782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26893" w:rsidRPr="00547828">
        <w:rPr>
          <w:rFonts w:ascii="Times New Roman" w:hAnsi="Times New Roman" w:cs="Times New Roman"/>
          <w:b/>
          <w:sz w:val="24"/>
          <w:szCs w:val="24"/>
        </w:rPr>
        <w:t>иагноз:</w:t>
      </w:r>
      <w:r w:rsidR="00E26893" w:rsidRPr="00E26893">
        <w:rPr>
          <w:rFonts w:ascii="Times New Roman" w:hAnsi="Times New Roman" w:cs="Times New Roman"/>
          <w:sz w:val="24"/>
          <w:szCs w:val="24"/>
        </w:rPr>
        <w:t xml:space="preserve"> муковисцидоз, легочная форма. Нарушение обмена серосодержащих аминокислот, </w:t>
      </w:r>
      <w:proofErr w:type="spellStart"/>
      <w:r w:rsidR="00E26893" w:rsidRPr="00E26893">
        <w:rPr>
          <w:rFonts w:ascii="Times New Roman" w:hAnsi="Times New Roman" w:cs="Times New Roman"/>
          <w:sz w:val="24"/>
          <w:szCs w:val="24"/>
        </w:rPr>
        <w:t>гипергомоцистеинемия</w:t>
      </w:r>
      <w:proofErr w:type="spellEnd"/>
      <w:r w:rsidR="00E26893" w:rsidRPr="00E26893">
        <w:rPr>
          <w:rFonts w:ascii="Times New Roman" w:hAnsi="Times New Roman" w:cs="Times New Roman"/>
          <w:sz w:val="24"/>
          <w:szCs w:val="24"/>
        </w:rPr>
        <w:t xml:space="preserve">. Соединительнотканная дисплазия. </w:t>
      </w:r>
    </w:p>
    <w:p w:rsidR="00E26893" w:rsidRPr="00E26893" w:rsidRDefault="00E26893" w:rsidP="00547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893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E26893">
        <w:rPr>
          <w:rFonts w:ascii="Times New Roman" w:hAnsi="Times New Roman" w:cs="Times New Roman"/>
          <w:sz w:val="24"/>
          <w:szCs w:val="24"/>
        </w:rPr>
        <w:t xml:space="preserve"> диетотерапия, </w:t>
      </w:r>
      <w:r w:rsidR="00880EC5">
        <w:rPr>
          <w:rFonts w:ascii="Times New Roman" w:hAnsi="Times New Roman" w:cs="Times New Roman"/>
          <w:sz w:val="24"/>
          <w:szCs w:val="24"/>
        </w:rPr>
        <w:t xml:space="preserve">рациональный  питьевой режим. </w:t>
      </w:r>
      <w:proofErr w:type="spellStart"/>
      <w:r w:rsidR="00880EC5">
        <w:rPr>
          <w:rFonts w:ascii="Times New Roman" w:hAnsi="Times New Roman" w:cs="Times New Roman"/>
          <w:sz w:val="24"/>
          <w:szCs w:val="24"/>
        </w:rPr>
        <w:t>Кинезо</w:t>
      </w:r>
      <w:r w:rsidRPr="00E26893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E26893">
        <w:rPr>
          <w:rFonts w:ascii="Times New Roman" w:hAnsi="Times New Roman" w:cs="Times New Roman"/>
          <w:sz w:val="24"/>
          <w:szCs w:val="24"/>
        </w:rPr>
        <w:t xml:space="preserve"> – ежедневно</w:t>
      </w:r>
      <w:r w:rsidR="00880EC5">
        <w:rPr>
          <w:rFonts w:ascii="Times New Roman" w:hAnsi="Times New Roman" w:cs="Times New Roman"/>
          <w:sz w:val="24"/>
          <w:szCs w:val="24"/>
        </w:rPr>
        <w:t>. Медикаментозно:</w:t>
      </w:r>
    </w:p>
    <w:p w:rsidR="00E26893" w:rsidRPr="00E26893" w:rsidRDefault="00E26893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8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80EC5">
        <w:rPr>
          <w:rFonts w:ascii="Times New Roman" w:hAnsi="Times New Roman" w:cs="Times New Roman"/>
          <w:sz w:val="24"/>
          <w:szCs w:val="24"/>
        </w:rPr>
        <w:t>пиридоксаль</w:t>
      </w:r>
      <w:proofErr w:type="spellEnd"/>
      <w:r w:rsidR="00880EC5">
        <w:rPr>
          <w:rFonts w:ascii="Times New Roman" w:hAnsi="Times New Roman" w:cs="Times New Roman"/>
          <w:sz w:val="24"/>
          <w:szCs w:val="24"/>
        </w:rPr>
        <w:t xml:space="preserve">-фосфат 1 капсула в </w:t>
      </w:r>
      <w:r w:rsidRPr="00E26893">
        <w:rPr>
          <w:rFonts w:ascii="Times New Roman" w:hAnsi="Times New Roman" w:cs="Times New Roman"/>
          <w:sz w:val="24"/>
          <w:szCs w:val="24"/>
        </w:rPr>
        <w:t>сут</w:t>
      </w:r>
      <w:r w:rsidR="00880EC5">
        <w:rPr>
          <w:rFonts w:ascii="Times New Roman" w:hAnsi="Times New Roman" w:cs="Times New Roman"/>
          <w:sz w:val="24"/>
          <w:szCs w:val="24"/>
        </w:rPr>
        <w:t xml:space="preserve">ки </w:t>
      </w:r>
      <w:r w:rsidRPr="00E26893">
        <w:rPr>
          <w:rFonts w:ascii="Times New Roman" w:hAnsi="Times New Roman" w:cs="Times New Roman"/>
          <w:sz w:val="24"/>
          <w:szCs w:val="24"/>
        </w:rPr>
        <w:t xml:space="preserve"> №20</w:t>
      </w:r>
    </w:p>
    <w:p w:rsidR="00E26893" w:rsidRPr="00E26893" w:rsidRDefault="00880EC5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фолацин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½  таблетки в </w:t>
      </w:r>
      <w:r w:rsidR="00E26893" w:rsidRPr="00E26893">
        <w:rPr>
          <w:rFonts w:ascii="Times New Roman" w:hAnsi="Times New Roman" w:cs="Times New Roman"/>
          <w:sz w:val="24"/>
          <w:szCs w:val="24"/>
        </w:rPr>
        <w:t>сут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26893" w:rsidRPr="00E26893">
        <w:rPr>
          <w:rFonts w:ascii="Times New Roman" w:hAnsi="Times New Roman" w:cs="Times New Roman"/>
          <w:sz w:val="24"/>
          <w:szCs w:val="24"/>
        </w:rPr>
        <w:t xml:space="preserve"> №20</w:t>
      </w:r>
    </w:p>
    <w:p w:rsidR="00E26893" w:rsidRPr="00E26893" w:rsidRDefault="00E26893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8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6893">
        <w:rPr>
          <w:rFonts w:ascii="Times New Roman" w:hAnsi="Times New Roman" w:cs="Times New Roman"/>
          <w:sz w:val="24"/>
          <w:szCs w:val="24"/>
        </w:rPr>
        <w:t>с</w:t>
      </w:r>
      <w:r w:rsidR="00880EC5">
        <w:rPr>
          <w:rFonts w:ascii="Times New Roman" w:hAnsi="Times New Roman" w:cs="Times New Roman"/>
          <w:sz w:val="24"/>
          <w:szCs w:val="24"/>
        </w:rPr>
        <w:t>томак</w:t>
      </w:r>
      <w:proofErr w:type="spellEnd"/>
      <w:r w:rsidR="00880EC5">
        <w:rPr>
          <w:rFonts w:ascii="Times New Roman" w:hAnsi="Times New Roman" w:cs="Times New Roman"/>
          <w:sz w:val="24"/>
          <w:szCs w:val="24"/>
        </w:rPr>
        <w:t>-суппорт (</w:t>
      </w:r>
      <w:proofErr w:type="spellStart"/>
      <w:r w:rsidR="00880EC5">
        <w:rPr>
          <w:rFonts w:ascii="Times New Roman" w:hAnsi="Times New Roman" w:cs="Times New Roman"/>
          <w:sz w:val="24"/>
          <w:szCs w:val="24"/>
        </w:rPr>
        <w:t>Виталайн</w:t>
      </w:r>
      <w:proofErr w:type="spellEnd"/>
      <w:r w:rsidR="00880EC5">
        <w:rPr>
          <w:rFonts w:ascii="Times New Roman" w:hAnsi="Times New Roman" w:cs="Times New Roman"/>
          <w:sz w:val="24"/>
          <w:szCs w:val="24"/>
        </w:rPr>
        <w:t xml:space="preserve">) 1 капсула в </w:t>
      </w:r>
      <w:r w:rsidRPr="00E26893">
        <w:rPr>
          <w:rFonts w:ascii="Times New Roman" w:hAnsi="Times New Roman" w:cs="Times New Roman"/>
          <w:sz w:val="24"/>
          <w:szCs w:val="24"/>
        </w:rPr>
        <w:t>сут</w:t>
      </w:r>
      <w:r w:rsidR="00880EC5">
        <w:rPr>
          <w:rFonts w:ascii="Times New Roman" w:hAnsi="Times New Roman" w:cs="Times New Roman"/>
          <w:sz w:val="24"/>
          <w:szCs w:val="24"/>
        </w:rPr>
        <w:t xml:space="preserve">ки </w:t>
      </w:r>
      <w:r w:rsidRPr="00E26893">
        <w:rPr>
          <w:rFonts w:ascii="Times New Roman" w:hAnsi="Times New Roman" w:cs="Times New Roman"/>
          <w:sz w:val="24"/>
          <w:szCs w:val="24"/>
        </w:rPr>
        <w:t xml:space="preserve"> №20</w:t>
      </w:r>
    </w:p>
    <w:p w:rsidR="00E26893" w:rsidRPr="00E26893" w:rsidRDefault="00E26893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893">
        <w:rPr>
          <w:rFonts w:ascii="Times New Roman" w:hAnsi="Times New Roman" w:cs="Times New Roman"/>
          <w:sz w:val="24"/>
          <w:szCs w:val="24"/>
        </w:rPr>
        <w:t xml:space="preserve"> - наблюдение у пульмонолога;</w:t>
      </w:r>
    </w:p>
    <w:p w:rsidR="00E26893" w:rsidRPr="00E26893" w:rsidRDefault="00880EC5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бактериологических </w:t>
      </w:r>
      <w:r w:rsidR="00E26893" w:rsidRPr="00E26893">
        <w:rPr>
          <w:rFonts w:ascii="Times New Roman" w:hAnsi="Times New Roman" w:cs="Times New Roman"/>
          <w:sz w:val="24"/>
          <w:szCs w:val="24"/>
        </w:rPr>
        <w:t>посевов мокроты, биохимических показателей крови;</w:t>
      </w:r>
    </w:p>
    <w:p w:rsidR="00E26893" w:rsidRPr="00E26893" w:rsidRDefault="00880EC5" w:rsidP="00E2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893" w:rsidRPr="00E26893">
        <w:rPr>
          <w:rFonts w:ascii="Times New Roman" w:hAnsi="Times New Roman" w:cs="Times New Roman"/>
          <w:sz w:val="24"/>
          <w:szCs w:val="24"/>
        </w:rPr>
        <w:t xml:space="preserve">наблюдение в динамике. </w:t>
      </w:r>
    </w:p>
    <w:p w:rsidR="00313D8B" w:rsidRPr="0099322A" w:rsidRDefault="00880EC5" w:rsidP="00723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3D8B" w:rsidRPr="0099322A">
        <w:rPr>
          <w:rFonts w:ascii="Times New Roman" w:hAnsi="Times New Roman" w:cs="Times New Roman"/>
          <w:sz w:val="24"/>
          <w:szCs w:val="24"/>
        </w:rPr>
        <w:t xml:space="preserve">аким образом, данный клинический пример иллюстрирует случай </w:t>
      </w:r>
      <w:r>
        <w:rPr>
          <w:rFonts w:ascii="Times New Roman" w:hAnsi="Times New Roman" w:cs="Times New Roman"/>
          <w:sz w:val="24"/>
          <w:szCs w:val="24"/>
        </w:rPr>
        <w:t>легочной формы</w:t>
      </w:r>
      <w:r w:rsidR="00313D8B" w:rsidRPr="0099322A">
        <w:rPr>
          <w:rFonts w:ascii="Times New Roman" w:hAnsi="Times New Roman" w:cs="Times New Roman"/>
          <w:sz w:val="24"/>
          <w:szCs w:val="24"/>
        </w:rPr>
        <w:t xml:space="preserve"> муковисцидоза</w:t>
      </w:r>
      <w:r w:rsidR="00821B84">
        <w:rPr>
          <w:rFonts w:ascii="Times New Roman" w:hAnsi="Times New Roman" w:cs="Times New Roman"/>
          <w:sz w:val="24"/>
          <w:szCs w:val="24"/>
        </w:rPr>
        <w:t xml:space="preserve">, протекающий под маской рецидивирующей респираторно патологии, </w:t>
      </w:r>
      <w:r w:rsidR="00723064">
        <w:rPr>
          <w:rFonts w:ascii="Times New Roman" w:hAnsi="Times New Roman" w:cs="Times New Roman"/>
          <w:sz w:val="24"/>
          <w:szCs w:val="24"/>
        </w:rPr>
        <w:t xml:space="preserve"> с </w:t>
      </w:r>
      <w:r w:rsidR="00723064" w:rsidRPr="00723064">
        <w:rPr>
          <w:rFonts w:ascii="Times New Roman" w:hAnsi="Times New Roman" w:cs="Times New Roman"/>
          <w:sz w:val="24"/>
          <w:szCs w:val="24"/>
        </w:rPr>
        <w:t>не</w:t>
      </w:r>
      <w:r w:rsidR="00821B84">
        <w:rPr>
          <w:rFonts w:ascii="Times New Roman" w:hAnsi="Times New Roman" w:cs="Times New Roman"/>
          <w:sz w:val="24"/>
          <w:szCs w:val="24"/>
        </w:rPr>
        <w:t xml:space="preserve"> </w:t>
      </w:r>
      <w:r w:rsidR="00723064" w:rsidRPr="00723064">
        <w:rPr>
          <w:rFonts w:ascii="Times New Roman" w:hAnsi="Times New Roman" w:cs="Times New Roman"/>
          <w:sz w:val="24"/>
          <w:szCs w:val="24"/>
        </w:rPr>
        <w:t>нарушенной функцией поджелудочной железы</w:t>
      </w:r>
      <w:r w:rsidR="00313D8B" w:rsidRPr="0099322A">
        <w:rPr>
          <w:rFonts w:ascii="Times New Roman" w:hAnsi="Times New Roman" w:cs="Times New Roman"/>
          <w:sz w:val="24"/>
          <w:szCs w:val="24"/>
        </w:rPr>
        <w:t xml:space="preserve">. Несмотря на очевидные успехи в решении проблемы диагностики, лечения, реабилитации и </w:t>
      </w:r>
      <w:proofErr w:type="gramStart"/>
      <w:r w:rsidR="00313D8B" w:rsidRPr="0099322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313D8B" w:rsidRPr="0099322A">
        <w:rPr>
          <w:rFonts w:ascii="Times New Roman" w:hAnsi="Times New Roman" w:cs="Times New Roman"/>
          <w:sz w:val="24"/>
          <w:szCs w:val="24"/>
        </w:rPr>
        <w:t xml:space="preserve"> адаптации больных </w:t>
      </w:r>
      <w:proofErr w:type="spellStart"/>
      <w:r w:rsidR="00313D8B" w:rsidRPr="0099322A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="00313D8B" w:rsidRPr="0099322A">
        <w:rPr>
          <w:rFonts w:ascii="Times New Roman" w:hAnsi="Times New Roman" w:cs="Times New Roman"/>
          <w:sz w:val="24"/>
          <w:szCs w:val="24"/>
        </w:rPr>
        <w:t xml:space="preserve">, остается много нерешенных вопросов, включая юридические и финансовые, требующие неотложного решения в нашей стране. Неотъемлемым элементом успешного лечения больного </w:t>
      </w:r>
      <w:proofErr w:type="spellStart"/>
      <w:r w:rsidR="00313D8B" w:rsidRPr="0099322A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="00313D8B" w:rsidRPr="0099322A">
        <w:rPr>
          <w:rFonts w:ascii="Times New Roman" w:hAnsi="Times New Roman" w:cs="Times New Roman"/>
          <w:sz w:val="24"/>
          <w:szCs w:val="24"/>
        </w:rPr>
        <w:t xml:space="preserve"> является организация постоянного профессионального наблюдения. Больные нуждаются в комплексной медицинской </w:t>
      </w:r>
      <w:r w:rsidR="0034663D" w:rsidRPr="0099322A">
        <w:rPr>
          <w:rFonts w:ascii="Times New Roman" w:hAnsi="Times New Roman" w:cs="Times New Roman"/>
          <w:sz w:val="24"/>
          <w:szCs w:val="24"/>
        </w:rPr>
        <w:t xml:space="preserve">помощи при активном участии врачей различных специальностей: пульмонологов, гастроэнтерологов, физиотерапевтов, диетологов, психологов и социальных работников. </w:t>
      </w:r>
      <w:r w:rsidR="00203794" w:rsidRPr="0099322A">
        <w:rPr>
          <w:rFonts w:ascii="Times New Roman" w:hAnsi="Times New Roman" w:cs="Times New Roman"/>
          <w:sz w:val="24"/>
          <w:szCs w:val="24"/>
        </w:rPr>
        <w:t xml:space="preserve">В решении проблемы муковисцидоза определяющими моментами являются ранняя диагностика заболевания, адекватное лечение и реабилитация, что обеспечивает более высокий терапевтический эффект, улучшают качество жизни и увеличивают ее продолжительность. </w:t>
      </w:r>
    </w:p>
    <w:p w:rsidR="0067325E" w:rsidRDefault="0067325E" w:rsidP="006732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4F15" w:rsidRDefault="00CC4F15" w:rsidP="006732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4F15" w:rsidRDefault="00CC4F15" w:rsidP="006732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325E" w:rsidRPr="0099322A" w:rsidRDefault="0067325E" w:rsidP="006732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7325E" w:rsidRPr="0099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470"/>
    <w:multiLevelType w:val="hybridMultilevel"/>
    <w:tmpl w:val="32126296"/>
    <w:lvl w:ilvl="0" w:tplc="9D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717A0"/>
    <w:multiLevelType w:val="hybridMultilevel"/>
    <w:tmpl w:val="C66478FA"/>
    <w:lvl w:ilvl="0" w:tplc="58344216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795134"/>
    <w:multiLevelType w:val="hybridMultilevel"/>
    <w:tmpl w:val="39E805DE"/>
    <w:lvl w:ilvl="0" w:tplc="5A609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E1CBB"/>
    <w:multiLevelType w:val="hybridMultilevel"/>
    <w:tmpl w:val="21F40D04"/>
    <w:lvl w:ilvl="0" w:tplc="61C8A3FA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04717"/>
    <w:multiLevelType w:val="multilevel"/>
    <w:tmpl w:val="01241F8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841E53"/>
    <w:multiLevelType w:val="multilevel"/>
    <w:tmpl w:val="3B60344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961557"/>
    <w:multiLevelType w:val="hybridMultilevel"/>
    <w:tmpl w:val="43A6BC30"/>
    <w:lvl w:ilvl="0" w:tplc="E9480DF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CF6E97"/>
    <w:multiLevelType w:val="multilevel"/>
    <w:tmpl w:val="E290494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403180"/>
    <w:multiLevelType w:val="hybridMultilevel"/>
    <w:tmpl w:val="959ABAC4"/>
    <w:lvl w:ilvl="0" w:tplc="A65A5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C4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A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5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6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B94021"/>
    <w:multiLevelType w:val="hybridMultilevel"/>
    <w:tmpl w:val="C6FAEE82"/>
    <w:lvl w:ilvl="0" w:tplc="826CC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4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E1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A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4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3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A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925FD1"/>
    <w:multiLevelType w:val="hybridMultilevel"/>
    <w:tmpl w:val="6D2A74CE"/>
    <w:lvl w:ilvl="0" w:tplc="64E8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293D"/>
    <w:multiLevelType w:val="hybridMultilevel"/>
    <w:tmpl w:val="7D72F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42B1F"/>
    <w:multiLevelType w:val="hybridMultilevel"/>
    <w:tmpl w:val="091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79F9"/>
    <w:multiLevelType w:val="hybridMultilevel"/>
    <w:tmpl w:val="05D63F96"/>
    <w:lvl w:ilvl="0" w:tplc="D2303B22">
      <w:start w:val="2"/>
      <w:numFmt w:val="bullet"/>
      <w:lvlText w:val="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B8303E3"/>
    <w:multiLevelType w:val="hybridMultilevel"/>
    <w:tmpl w:val="9FACF882"/>
    <w:lvl w:ilvl="0" w:tplc="3714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4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4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6E67EF"/>
    <w:multiLevelType w:val="hybridMultilevel"/>
    <w:tmpl w:val="2F6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77F96"/>
    <w:multiLevelType w:val="hybridMultilevel"/>
    <w:tmpl w:val="820ECD1E"/>
    <w:lvl w:ilvl="0" w:tplc="4690569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6EAD31A5"/>
    <w:multiLevelType w:val="hybridMultilevel"/>
    <w:tmpl w:val="1B76E834"/>
    <w:lvl w:ilvl="0" w:tplc="629C6D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>
    <w:nsid w:val="741A6C32"/>
    <w:multiLevelType w:val="hybridMultilevel"/>
    <w:tmpl w:val="0DD4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85ACB"/>
    <w:multiLevelType w:val="hybridMultilevel"/>
    <w:tmpl w:val="AA5E466E"/>
    <w:lvl w:ilvl="0" w:tplc="5CC08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6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C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6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6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0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18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95"/>
    <w:rsid w:val="00000B64"/>
    <w:rsid w:val="000060A8"/>
    <w:rsid w:val="00006413"/>
    <w:rsid w:val="0001727A"/>
    <w:rsid w:val="00031978"/>
    <w:rsid w:val="00076082"/>
    <w:rsid w:val="00082E59"/>
    <w:rsid w:val="00091FBC"/>
    <w:rsid w:val="000937CB"/>
    <w:rsid w:val="00093919"/>
    <w:rsid w:val="000B3F61"/>
    <w:rsid w:val="000B4581"/>
    <w:rsid w:val="000B4C08"/>
    <w:rsid w:val="000E240A"/>
    <w:rsid w:val="000E543A"/>
    <w:rsid w:val="000F5EDE"/>
    <w:rsid w:val="000F7C77"/>
    <w:rsid w:val="00101022"/>
    <w:rsid w:val="001072C4"/>
    <w:rsid w:val="00114E89"/>
    <w:rsid w:val="001316CC"/>
    <w:rsid w:val="00132AA7"/>
    <w:rsid w:val="001519F6"/>
    <w:rsid w:val="00165D86"/>
    <w:rsid w:val="0018543F"/>
    <w:rsid w:val="00190D7F"/>
    <w:rsid w:val="00192EBE"/>
    <w:rsid w:val="001A4885"/>
    <w:rsid w:val="001D2C19"/>
    <w:rsid w:val="001E78EE"/>
    <w:rsid w:val="00202B5A"/>
    <w:rsid w:val="00203794"/>
    <w:rsid w:val="00235BB9"/>
    <w:rsid w:val="00243D7F"/>
    <w:rsid w:val="00256759"/>
    <w:rsid w:val="00293FEE"/>
    <w:rsid w:val="002A02B3"/>
    <w:rsid w:val="002A128D"/>
    <w:rsid w:val="002A4E7A"/>
    <w:rsid w:val="002C6721"/>
    <w:rsid w:val="002C6EC7"/>
    <w:rsid w:val="002F00A3"/>
    <w:rsid w:val="00302FF6"/>
    <w:rsid w:val="00313D8B"/>
    <w:rsid w:val="0034663D"/>
    <w:rsid w:val="003859B0"/>
    <w:rsid w:val="00390A5A"/>
    <w:rsid w:val="0039427A"/>
    <w:rsid w:val="003D1E31"/>
    <w:rsid w:val="003E216A"/>
    <w:rsid w:val="00423CC5"/>
    <w:rsid w:val="004245AE"/>
    <w:rsid w:val="00431457"/>
    <w:rsid w:val="004813DD"/>
    <w:rsid w:val="00491D34"/>
    <w:rsid w:val="004E120C"/>
    <w:rsid w:val="004F47AF"/>
    <w:rsid w:val="00535626"/>
    <w:rsid w:val="00536F0D"/>
    <w:rsid w:val="00545376"/>
    <w:rsid w:val="00547828"/>
    <w:rsid w:val="00551A95"/>
    <w:rsid w:val="00554BD9"/>
    <w:rsid w:val="00554EC9"/>
    <w:rsid w:val="00557D34"/>
    <w:rsid w:val="00574CDD"/>
    <w:rsid w:val="005A0E1E"/>
    <w:rsid w:val="005A4632"/>
    <w:rsid w:val="005C382C"/>
    <w:rsid w:val="005E01D9"/>
    <w:rsid w:val="005E0840"/>
    <w:rsid w:val="006058C5"/>
    <w:rsid w:val="00616717"/>
    <w:rsid w:val="006208DD"/>
    <w:rsid w:val="0064783D"/>
    <w:rsid w:val="006543B0"/>
    <w:rsid w:val="0065581C"/>
    <w:rsid w:val="00655FF5"/>
    <w:rsid w:val="00672C68"/>
    <w:rsid w:val="0067325E"/>
    <w:rsid w:val="006938E3"/>
    <w:rsid w:val="006A5729"/>
    <w:rsid w:val="006B099F"/>
    <w:rsid w:val="006B3DA7"/>
    <w:rsid w:val="006C34B9"/>
    <w:rsid w:val="006C4B4D"/>
    <w:rsid w:val="006D0878"/>
    <w:rsid w:val="006E0CBA"/>
    <w:rsid w:val="006E7E8E"/>
    <w:rsid w:val="006F107A"/>
    <w:rsid w:val="00703604"/>
    <w:rsid w:val="00712758"/>
    <w:rsid w:val="00723064"/>
    <w:rsid w:val="00730552"/>
    <w:rsid w:val="00746196"/>
    <w:rsid w:val="00765C6D"/>
    <w:rsid w:val="0077260D"/>
    <w:rsid w:val="00777E2B"/>
    <w:rsid w:val="007A33E6"/>
    <w:rsid w:val="007A4066"/>
    <w:rsid w:val="007B3630"/>
    <w:rsid w:val="007B3E52"/>
    <w:rsid w:val="007B480E"/>
    <w:rsid w:val="007E6118"/>
    <w:rsid w:val="007F6585"/>
    <w:rsid w:val="0080305C"/>
    <w:rsid w:val="00821B84"/>
    <w:rsid w:val="008323D1"/>
    <w:rsid w:val="00834094"/>
    <w:rsid w:val="008472A3"/>
    <w:rsid w:val="00872CA1"/>
    <w:rsid w:val="0087394A"/>
    <w:rsid w:val="00880EC5"/>
    <w:rsid w:val="00883086"/>
    <w:rsid w:val="00892ECD"/>
    <w:rsid w:val="00896BBE"/>
    <w:rsid w:val="00897774"/>
    <w:rsid w:val="008A4E38"/>
    <w:rsid w:val="008C5EDD"/>
    <w:rsid w:val="008E1B83"/>
    <w:rsid w:val="0094162E"/>
    <w:rsid w:val="00967895"/>
    <w:rsid w:val="0099322A"/>
    <w:rsid w:val="00A14AB4"/>
    <w:rsid w:val="00A34753"/>
    <w:rsid w:val="00A456C5"/>
    <w:rsid w:val="00A50FDC"/>
    <w:rsid w:val="00A536C2"/>
    <w:rsid w:val="00A655D1"/>
    <w:rsid w:val="00A6571A"/>
    <w:rsid w:val="00A839F8"/>
    <w:rsid w:val="00A90A13"/>
    <w:rsid w:val="00A91AB0"/>
    <w:rsid w:val="00AB33DE"/>
    <w:rsid w:val="00AD621E"/>
    <w:rsid w:val="00AE7C33"/>
    <w:rsid w:val="00AF3CA0"/>
    <w:rsid w:val="00AF6142"/>
    <w:rsid w:val="00AF77F0"/>
    <w:rsid w:val="00B028DF"/>
    <w:rsid w:val="00B04F91"/>
    <w:rsid w:val="00B477B0"/>
    <w:rsid w:val="00B73A9D"/>
    <w:rsid w:val="00B76283"/>
    <w:rsid w:val="00B84D99"/>
    <w:rsid w:val="00B95016"/>
    <w:rsid w:val="00B97761"/>
    <w:rsid w:val="00BA21CC"/>
    <w:rsid w:val="00BB0FCB"/>
    <w:rsid w:val="00BC3C57"/>
    <w:rsid w:val="00BE228D"/>
    <w:rsid w:val="00C15997"/>
    <w:rsid w:val="00C1774F"/>
    <w:rsid w:val="00C6263E"/>
    <w:rsid w:val="00C66467"/>
    <w:rsid w:val="00CB39AB"/>
    <w:rsid w:val="00CC0FFC"/>
    <w:rsid w:val="00CC4F15"/>
    <w:rsid w:val="00CE7D24"/>
    <w:rsid w:val="00CF2363"/>
    <w:rsid w:val="00D14588"/>
    <w:rsid w:val="00D72B70"/>
    <w:rsid w:val="00DB4089"/>
    <w:rsid w:val="00DC2A98"/>
    <w:rsid w:val="00DE4526"/>
    <w:rsid w:val="00DE4D9C"/>
    <w:rsid w:val="00E05811"/>
    <w:rsid w:val="00E219A3"/>
    <w:rsid w:val="00E26893"/>
    <w:rsid w:val="00E27D65"/>
    <w:rsid w:val="00E35115"/>
    <w:rsid w:val="00E41917"/>
    <w:rsid w:val="00E519FC"/>
    <w:rsid w:val="00E574D2"/>
    <w:rsid w:val="00E664B9"/>
    <w:rsid w:val="00E73A1D"/>
    <w:rsid w:val="00E87E06"/>
    <w:rsid w:val="00E923A5"/>
    <w:rsid w:val="00E970E6"/>
    <w:rsid w:val="00EA5A6B"/>
    <w:rsid w:val="00EA61BC"/>
    <w:rsid w:val="00EE5148"/>
    <w:rsid w:val="00EF352C"/>
    <w:rsid w:val="00EF50A6"/>
    <w:rsid w:val="00F43FFD"/>
    <w:rsid w:val="00F47D12"/>
    <w:rsid w:val="00F53145"/>
    <w:rsid w:val="00F543B4"/>
    <w:rsid w:val="00F73425"/>
    <w:rsid w:val="00F74418"/>
    <w:rsid w:val="00FA7EB5"/>
    <w:rsid w:val="00FB70CE"/>
    <w:rsid w:val="00FC6A84"/>
    <w:rsid w:val="00FD250D"/>
    <w:rsid w:val="00FD4DD1"/>
    <w:rsid w:val="00FE0F1A"/>
    <w:rsid w:val="00FE2751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13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5F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13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5F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E0A6-3358-472D-BA5A-E5DBD60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181</cp:revision>
  <dcterms:created xsi:type="dcterms:W3CDTF">2014-03-05T16:52:00Z</dcterms:created>
  <dcterms:modified xsi:type="dcterms:W3CDTF">2014-03-24T18:32:00Z</dcterms:modified>
</cp:coreProperties>
</file>