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B2" w:rsidRDefault="007820B2" w:rsidP="00081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Материали научно-практической конференции «</w:t>
      </w:r>
      <w:r>
        <w:rPr>
          <w:rFonts w:ascii="Times New Roman" w:hAnsi="Times New Roman"/>
          <w:b/>
          <w:sz w:val="28"/>
          <w:szCs w:val="28"/>
        </w:rPr>
        <w:t>Модель психосоциальной реабилитации детей с различными психическими и поведенческими расстройствами», Харьков, 2013, Стр.79 - 81</w:t>
      </w:r>
    </w:p>
    <w:p w:rsidR="007820B2" w:rsidRDefault="007820B2" w:rsidP="00081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0B2" w:rsidRDefault="007820B2" w:rsidP="00081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256">
        <w:rPr>
          <w:rFonts w:ascii="Times New Roman" w:hAnsi="Times New Roman"/>
          <w:b/>
          <w:sz w:val="28"/>
          <w:szCs w:val="28"/>
        </w:rPr>
        <w:t xml:space="preserve">Канистерапия </w:t>
      </w:r>
      <w:r>
        <w:rPr>
          <w:rFonts w:ascii="Times New Roman" w:hAnsi="Times New Roman"/>
          <w:b/>
          <w:sz w:val="28"/>
          <w:szCs w:val="28"/>
          <w:lang w:val="uk-UA"/>
        </w:rPr>
        <w:t>в сис</w:t>
      </w:r>
      <w:r>
        <w:rPr>
          <w:rFonts w:ascii="Times New Roman" w:hAnsi="Times New Roman"/>
          <w:b/>
          <w:sz w:val="28"/>
          <w:szCs w:val="28"/>
        </w:rPr>
        <w:t>теме реабилитации</w:t>
      </w:r>
      <w:r w:rsidRPr="00781256">
        <w:rPr>
          <w:rFonts w:ascii="Times New Roman" w:hAnsi="Times New Roman"/>
          <w:b/>
          <w:sz w:val="28"/>
          <w:szCs w:val="28"/>
        </w:rPr>
        <w:t xml:space="preserve"> тревожных и депрессивных расстройств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1256">
        <w:rPr>
          <w:rFonts w:ascii="Times New Roman" w:hAnsi="Times New Roman"/>
          <w:b/>
          <w:sz w:val="28"/>
          <w:szCs w:val="28"/>
        </w:rPr>
        <w:t>у подростков.</w:t>
      </w:r>
    </w:p>
    <w:p w:rsidR="007820B2" w:rsidRPr="000819A6" w:rsidRDefault="007820B2" w:rsidP="000819A6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0819A6">
        <w:rPr>
          <w:rFonts w:ascii="Times New Roman" w:hAnsi="Times New Roman"/>
          <w:b/>
          <w:sz w:val="28"/>
          <w:szCs w:val="28"/>
        </w:rPr>
        <w:t>Кожина А.М., Черкасова А.А.</w:t>
      </w:r>
    </w:p>
    <w:p w:rsidR="007820B2" w:rsidRPr="000819A6" w:rsidRDefault="007820B2" w:rsidP="00781256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0819A6">
        <w:rPr>
          <w:rFonts w:ascii="Times New Roman" w:hAnsi="Times New Roman"/>
          <w:b/>
          <w:sz w:val="28"/>
          <w:szCs w:val="28"/>
        </w:rPr>
        <w:t>Харьковский национальный медицинский университет</w:t>
      </w:r>
    </w:p>
    <w:p w:rsidR="007820B2" w:rsidRPr="00AE7C9E" w:rsidRDefault="007820B2" w:rsidP="007812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существует множество видов психотерапии, и среди этого многообразия можно выделить те из них, в которых искусство и природа выступают как терапевтический фактор, в том числе, например, натуртерапия – использование природы в качестве самостоятельного терапевтического метода.  Некоторые психологи и психотерапевты выделяют в качестве самостоятельной и такую часть натуртерапии как анималотерапию, которую определяют как вид психотерапии. Использующий животных и их образы для оказания психотерапевтической помощи.</w:t>
      </w:r>
    </w:p>
    <w:p w:rsidR="007820B2" w:rsidRPr="00AE7C9E" w:rsidRDefault="007820B2" w:rsidP="00B53F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Анималотерапия как вид оказания психологической помощи получил довольно широкое распространение за рубежом и начал применяться в Украине. </w:t>
      </w:r>
    </w:p>
    <w:p w:rsidR="007820B2" w:rsidRDefault="007820B2" w:rsidP="00B53F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анималотерапии – это развитие двух основных направлений: анималотерапия как самостоятельная технология и анималотерапия как одна из составляющих процесса терапии.</w:t>
      </w:r>
    </w:p>
    <w:p w:rsidR="007820B2" w:rsidRPr="00AE7C9E" w:rsidRDefault="007820B2" w:rsidP="00B53F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у всякого метода, у анималотерапии есть свой инструментарий – это символы животных: образы, рисунки, сказочные герои, игрушки – и настоящие животные, общение с которыми безопасно. </w:t>
      </w:r>
    </w:p>
    <w:p w:rsidR="007820B2" w:rsidRPr="00AE7C9E" w:rsidRDefault="007820B2" w:rsidP="00BD5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 участием животных может быть пассивной или активной. В качестве примера пассивной можно привести наблюдение за зверями в вольерах; при этом больные люди не контактируют непосредственно с животными, а получают ощутимую пользу просто от их присутствия – например, если в детских и подростковых психиатрических отделениях есть клетки с птицами, то уровень депрессии у пациентов страдающими тревожно – депрессивными расстройства снижается.</w:t>
      </w:r>
    </w:p>
    <w:p w:rsidR="007820B2" w:rsidRDefault="007820B2" w:rsidP="00BD5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C9E">
        <w:rPr>
          <w:rFonts w:ascii="Times New Roman" w:hAnsi="Times New Roman"/>
          <w:sz w:val="28"/>
          <w:szCs w:val="28"/>
        </w:rPr>
        <w:t>Общение с природой, "растворение в ней", также близко к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9E">
        <w:rPr>
          <w:rFonts w:ascii="Times New Roman" w:hAnsi="Times New Roman"/>
          <w:sz w:val="28"/>
          <w:szCs w:val="28"/>
        </w:rPr>
        <w:t xml:space="preserve">форме общения с животными. При </w:t>
      </w:r>
      <w:r w:rsidRPr="00AE7C9E">
        <w:rPr>
          <w:rFonts w:ascii="Times New Roman" w:hAnsi="Times New Roman"/>
          <w:iCs/>
          <w:sz w:val="28"/>
          <w:szCs w:val="28"/>
        </w:rPr>
        <w:t>активной</w:t>
      </w:r>
      <w:r w:rsidRPr="00AE7C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7C9E">
        <w:rPr>
          <w:rFonts w:ascii="Times New Roman" w:hAnsi="Times New Roman"/>
          <w:sz w:val="28"/>
          <w:szCs w:val="28"/>
        </w:rPr>
        <w:t>деятельности с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9E">
        <w:rPr>
          <w:rFonts w:ascii="Times New Roman" w:hAnsi="Times New Roman"/>
          <w:sz w:val="28"/>
          <w:szCs w:val="28"/>
        </w:rPr>
        <w:t>животных клиенты играют с ними или за ними ухаживают. Этот 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9E">
        <w:rPr>
          <w:rFonts w:ascii="Times New Roman" w:hAnsi="Times New Roman"/>
          <w:sz w:val="28"/>
          <w:szCs w:val="28"/>
        </w:rPr>
        <w:t>предназначен для тех</w:t>
      </w:r>
      <w:r>
        <w:rPr>
          <w:rFonts w:ascii="Times New Roman" w:hAnsi="Times New Roman"/>
          <w:sz w:val="28"/>
          <w:szCs w:val="28"/>
        </w:rPr>
        <w:t xml:space="preserve"> подросток</w:t>
      </w:r>
      <w:r w:rsidRPr="00AE7C9E">
        <w:rPr>
          <w:rFonts w:ascii="Times New Roman" w:hAnsi="Times New Roman"/>
          <w:sz w:val="28"/>
          <w:szCs w:val="28"/>
        </w:rPr>
        <w:t>, кто с помощью животных может улучшить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9E">
        <w:rPr>
          <w:rFonts w:ascii="Times New Roman" w:hAnsi="Times New Roman"/>
          <w:sz w:val="28"/>
          <w:szCs w:val="28"/>
        </w:rPr>
        <w:t xml:space="preserve">качество жизни, прежде всего, облегчая страдания, вызванные </w:t>
      </w:r>
      <w:r>
        <w:rPr>
          <w:rFonts w:ascii="Times New Roman" w:hAnsi="Times New Roman"/>
          <w:sz w:val="28"/>
          <w:szCs w:val="28"/>
        </w:rPr>
        <w:t>депрессивными состояниями</w:t>
      </w:r>
      <w:r w:rsidRPr="00AE7C9E">
        <w:rPr>
          <w:rFonts w:ascii="Times New Roman" w:hAnsi="Times New Roman"/>
          <w:sz w:val="28"/>
          <w:szCs w:val="28"/>
        </w:rPr>
        <w:t>.</w:t>
      </w:r>
    </w:p>
    <w:p w:rsidR="007820B2" w:rsidRDefault="007820B2" w:rsidP="0078125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комплексном лечении тревожно – депрессивной симптоматики у подростков применяется такой вид</w:t>
      </w:r>
      <w:r w:rsidRPr="00AE7C9E">
        <w:rPr>
          <w:sz w:val="28"/>
          <w:szCs w:val="28"/>
        </w:rPr>
        <w:t xml:space="preserve"> анималотерапии</w:t>
      </w:r>
      <w:r>
        <w:rPr>
          <w:sz w:val="28"/>
          <w:szCs w:val="28"/>
        </w:rPr>
        <w:t>, как канистерапия.</w:t>
      </w:r>
      <w:r w:rsidRPr="00AE7C9E">
        <w:rPr>
          <w:sz w:val="28"/>
          <w:szCs w:val="28"/>
        </w:rPr>
        <w:t xml:space="preserve"> </w:t>
      </w:r>
      <w:r w:rsidRPr="00EF62B0">
        <w:rPr>
          <w:sz w:val="28"/>
          <w:szCs w:val="28"/>
        </w:rPr>
        <w:t xml:space="preserve">Канистерапия – </w:t>
      </w:r>
      <w:r>
        <w:rPr>
          <w:sz w:val="28"/>
          <w:szCs w:val="28"/>
        </w:rPr>
        <w:t xml:space="preserve">это </w:t>
      </w:r>
      <w:r w:rsidRPr="00EF62B0">
        <w:rPr>
          <w:sz w:val="28"/>
          <w:szCs w:val="28"/>
        </w:rPr>
        <w:t>лечение собаками.</w:t>
      </w:r>
      <w:r w:rsidRPr="00EF62B0">
        <w:t xml:space="preserve"> </w:t>
      </w:r>
      <w:r w:rsidRPr="00AE7C9E">
        <w:rPr>
          <w:sz w:val="28"/>
          <w:szCs w:val="28"/>
        </w:rPr>
        <w:t xml:space="preserve">Главной причиной, почему именно собака оказывает такое благотворное действие, является то, что ее отличительной чертой можно назвать преданность. Часто именно собака должна заполнить существующий в жизни </w:t>
      </w:r>
      <w:r>
        <w:rPr>
          <w:sz w:val="28"/>
          <w:szCs w:val="28"/>
        </w:rPr>
        <w:t>подростка</w:t>
      </w:r>
      <w:r w:rsidRPr="00AE7C9E">
        <w:rPr>
          <w:sz w:val="28"/>
          <w:szCs w:val="28"/>
        </w:rPr>
        <w:t xml:space="preserve"> вакуум общения. Животное выполняет функцию психологического замещения, восполняя собой отсутствие близкого человека. Кроме того, она всегда рада общению с человеком. Ей не важно, какая у него внешность, ее приводит в восторг сам факт его существования и возможность находиться рядом с ним. И потому к собаке тянутся и взрослые, и дети, испытывающие недостаток безусловной любви, стремящиеся к свободному проявлению эмоций. Собачья жалость не воспринимается человеком как что-то унизительное, в ней видится только то  - сопереживание. Кроме того, собаки используются в терапии чаще других животных, так как они легко обучаются вербальным командам и охотно им подчиняются. Такая популярность</w:t>
      </w:r>
      <w:r>
        <w:rPr>
          <w:sz w:val="28"/>
          <w:szCs w:val="28"/>
        </w:rPr>
        <w:t xml:space="preserve"> </w:t>
      </w:r>
      <w:r w:rsidRPr="00AE7C9E">
        <w:rPr>
          <w:sz w:val="28"/>
          <w:szCs w:val="28"/>
        </w:rPr>
        <w:t xml:space="preserve">объясняется также и тем, что собаки лучше выражают свои эмоции, чем другие животные, хотя и не всегда являются более эмоциональными, так как их предки волки живут в стаях и имеют развитую систему социальной коммуникации, и собаки унаследовали этот язык и способность сознавать свое социальное положение. Терапевты говорят, что больному человеку зачастую легче сначала наладить контакт с собакой, существом дружелюбным, привязчивым и благодарным, принимающим человека таким, каков он есть. Затем постепенно возникает и доверие к терапевту, а без такого доверия лечение неэффективно. </w:t>
      </w:r>
    </w:p>
    <w:p w:rsidR="007820B2" w:rsidRDefault="007820B2" w:rsidP="00BD529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7C9E">
        <w:rPr>
          <w:sz w:val="28"/>
          <w:szCs w:val="28"/>
        </w:rPr>
        <w:t xml:space="preserve">Канистерапия используется в работе с различными категориями людей. Очень часто собаки работают </w:t>
      </w:r>
      <w:r>
        <w:rPr>
          <w:sz w:val="28"/>
          <w:szCs w:val="28"/>
        </w:rPr>
        <w:t>с трудными подростками</w:t>
      </w:r>
      <w:r w:rsidRPr="00AE7C9E">
        <w:rPr>
          <w:sz w:val="28"/>
          <w:szCs w:val="28"/>
        </w:rPr>
        <w:t xml:space="preserve">. Как </w:t>
      </w:r>
      <w:r>
        <w:rPr>
          <w:sz w:val="28"/>
          <w:szCs w:val="28"/>
        </w:rPr>
        <w:t>выявляется</w:t>
      </w:r>
      <w:r w:rsidRPr="00AE7C9E">
        <w:rPr>
          <w:sz w:val="28"/>
          <w:szCs w:val="28"/>
        </w:rPr>
        <w:t>, собака позвол</w:t>
      </w:r>
      <w:r>
        <w:rPr>
          <w:sz w:val="28"/>
          <w:szCs w:val="28"/>
        </w:rPr>
        <w:t>яет</w:t>
      </w:r>
      <w:r w:rsidRPr="00AE7C9E">
        <w:rPr>
          <w:sz w:val="28"/>
          <w:szCs w:val="28"/>
        </w:rPr>
        <w:t xml:space="preserve"> надолго умерить страх, депрессию, напряжение</w:t>
      </w:r>
      <w:r>
        <w:rPr>
          <w:sz w:val="28"/>
          <w:szCs w:val="28"/>
        </w:rPr>
        <w:t>, которые влекут за собой нарушения общественного поведения</w:t>
      </w:r>
      <w:r w:rsidRPr="00AE7C9E">
        <w:rPr>
          <w:sz w:val="28"/>
          <w:szCs w:val="28"/>
        </w:rPr>
        <w:t xml:space="preserve">. Также, </w:t>
      </w:r>
      <w:r>
        <w:rPr>
          <w:sz w:val="28"/>
          <w:szCs w:val="28"/>
        </w:rPr>
        <w:t>отмечено, что</w:t>
      </w:r>
      <w:r w:rsidRPr="00AE7C9E">
        <w:rPr>
          <w:sz w:val="28"/>
          <w:szCs w:val="28"/>
        </w:rPr>
        <w:t xml:space="preserve">, собаки могут помогать справиться со стрессом, хотя до сих пор никто не может объяснить механизм, благодаря которому это происходит. </w:t>
      </w:r>
    </w:p>
    <w:p w:rsidR="007820B2" w:rsidRDefault="007820B2" w:rsidP="0078125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7C9E">
        <w:rPr>
          <w:sz w:val="28"/>
          <w:szCs w:val="28"/>
        </w:rPr>
        <w:t xml:space="preserve">В настоящее время канистерапия используется и в ходе индивидуального психологического консультирования. Стены психологической защиты, которые возводят клиенты в процессе консультирования, заставляют консультантов использовать инновационные и уникальные техники. И поэтому некоторые консультанты используют собак. Они считают, что это очень эффективный вид терапии, ориентированный на достижение определенных целей, который с успехом можно применять в работе с детьми и </w:t>
      </w:r>
      <w:r>
        <w:rPr>
          <w:sz w:val="28"/>
          <w:szCs w:val="28"/>
        </w:rPr>
        <w:t>подростками</w:t>
      </w:r>
      <w:r w:rsidRPr="00AE7C9E">
        <w:rPr>
          <w:sz w:val="28"/>
          <w:szCs w:val="28"/>
        </w:rPr>
        <w:t xml:space="preserve">, имеющими проблемы в общении, поведенческой сфере или страдающими от депрессии, жертвами насилия в семье и сексуального насилия. В ходе общения с собакой эти люди начинают более эффективно общаться и с другими людьми, понимать значение невербальной коммуникации, и это лишь один аспект подобной терапии. </w:t>
      </w:r>
    </w:p>
    <w:p w:rsidR="007820B2" w:rsidRPr="00AE7C9E" w:rsidRDefault="007820B2" w:rsidP="0078125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всего выше изложенного, можно сделать вывод, что в настоящее время для лечения и реабилитации детей с депрессивным спектром расстройств просто необходимо, наряду с общепринятыми схемами лечения, применять и нетрадиционные методы, одним из которых является канистерапия, как разновидность анималотерапии.</w:t>
      </w:r>
    </w:p>
    <w:p w:rsidR="007820B2" w:rsidRDefault="007820B2" w:rsidP="00AE7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0B2" w:rsidRPr="00AE7C9E" w:rsidRDefault="007820B2" w:rsidP="00AE7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0B2" w:rsidRPr="00AE7C9E" w:rsidRDefault="007820B2" w:rsidP="00AE7C9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sectPr w:rsidR="007820B2" w:rsidRPr="00AE7C9E" w:rsidSect="00EA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C9E"/>
    <w:rsid w:val="000819A6"/>
    <w:rsid w:val="001F3517"/>
    <w:rsid w:val="004A0E53"/>
    <w:rsid w:val="005D6E7E"/>
    <w:rsid w:val="00781256"/>
    <w:rsid w:val="007820B2"/>
    <w:rsid w:val="007F062F"/>
    <w:rsid w:val="00810240"/>
    <w:rsid w:val="00940149"/>
    <w:rsid w:val="00AE7C9E"/>
    <w:rsid w:val="00B53FDB"/>
    <w:rsid w:val="00BD5296"/>
    <w:rsid w:val="00BE549C"/>
    <w:rsid w:val="00D84876"/>
    <w:rsid w:val="00E74E1D"/>
    <w:rsid w:val="00EA5D52"/>
    <w:rsid w:val="00E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E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795</Words>
  <Characters>4538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2013-10-30T17:18:00Z</dcterms:created>
  <dcterms:modified xsi:type="dcterms:W3CDTF">2013-11-24T13:05:00Z</dcterms:modified>
</cp:coreProperties>
</file>