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3A" w:rsidRPr="003F263A" w:rsidRDefault="003F263A" w:rsidP="003F263A">
      <w:pPr>
        <w:spacing w:after="72" w:line="390" w:lineRule="atLeast"/>
        <w:jc w:val="center"/>
        <w:outlineLvl w:val="0"/>
        <w:rPr>
          <w:rFonts w:ascii="Georgia" w:eastAsia="Times New Roman" w:hAnsi="Georgia" w:cs="Times New Roman"/>
          <w:b/>
          <w:bCs/>
          <w:color w:val="525252"/>
          <w:kern w:val="36"/>
          <w:sz w:val="36"/>
          <w:szCs w:val="36"/>
          <w:lang w:eastAsia="ru-RU"/>
        </w:rPr>
      </w:pPr>
      <w:bookmarkStart w:id="0" w:name="_GoBack"/>
      <w:bookmarkEnd w:id="0"/>
      <w:r w:rsidRPr="003F263A">
        <w:rPr>
          <w:rFonts w:ascii="Georgia" w:eastAsia="Times New Roman" w:hAnsi="Georgia" w:cs="Times New Roman"/>
          <w:b/>
          <w:bCs/>
          <w:color w:val="525252"/>
          <w:kern w:val="36"/>
          <w:sz w:val="36"/>
          <w:szCs w:val="36"/>
          <w:lang w:eastAsia="ru-RU"/>
        </w:rPr>
        <w:t>ПЕРЕКЛАД РЕАЛІЙ – ЧАСТИНА ВЕЛИКОЇ ТА ВАЖЛИВОЇ ПРОБЛЕМИ ПЕРЕДАЧІ ВИСХІДНОЇ НАЦІОНАЛЬНОЇ ТА ІСТОРИЧНОЇ СВОЄ</w:t>
      </w:r>
      <w:proofErr w:type="gramStart"/>
      <w:r w:rsidRPr="003F263A">
        <w:rPr>
          <w:rFonts w:ascii="Georgia" w:eastAsia="Times New Roman" w:hAnsi="Georgia" w:cs="Times New Roman"/>
          <w:b/>
          <w:bCs/>
          <w:color w:val="525252"/>
          <w:kern w:val="36"/>
          <w:sz w:val="36"/>
          <w:szCs w:val="36"/>
          <w:lang w:eastAsia="ru-RU"/>
        </w:rPr>
        <w:t>Р</w:t>
      </w:r>
      <w:proofErr w:type="gramEnd"/>
      <w:r w:rsidRPr="003F263A">
        <w:rPr>
          <w:rFonts w:ascii="Georgia" w:eastAsia="Times New Roman" w:hAnsi="Georgia" w:cs="Times New Roman"/>
          <w:b/>
          <w:bCs/>
          <w:color w:val="525252"/>
          <w:kern w:val="36"/>
          <w:sz w:val="36"/>
          <w:szCs w:val="36"/>
          <w:lang w:eastAsia="ru-RU"/>
        </w:rPr>
        <w:t>ІДНОСТІ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Переклад – це мистецтво, тому перекладач має не лише вільно володіти мовами,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й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мати хист витлумачити думку та поняття однієї мовленнєвої системи іншою, бути знавцем усіх категорій вихідної та цільової мов, уміти зіставляти фонетичні, морфологічні та синтаксичні одиниці мов.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Відомий класик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ітової літератури О. С. Пушкін вважав, що висловлене автором повинно бути перевиражене перекладачем.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Переклад реалій – частина великої та важливої проблеми передачі висхідної національної та історичної своє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ідності, яка сягає самого зародження теорії перекладу як самостійної дисципліни.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Яскравим прикладом елементі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тексту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що не перекладаються, є реалії, які, не будучи термінами, мають міжнародне значення. Реалії – народні слова, тісно пов’язані з побутом і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ітоглядом.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 А. Д. Швейцера [1] є навіть назва «термін – реалія». Але від терміну не можна вимагати «національної приналежності». Термін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більшості випадків виконує називну функцію, означає точно виражене поняття. Це однозначні, позбавлені синонімів слова. А реалія належить народу,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мов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і якого вона народилася. Усі спостереження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ідчать про те, що термін «реалія» у більшості випадків виражений іменником.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 реалії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як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 показники колориту, заговорили в 50-х роках минулого століття.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Поняття «колорит» прийшло в літературознавчу термінологію з мистецтвознавства (лат. color = колі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порівн. англ. local color), де воно має досить конкретне значення, на відміну від колориту літературних творів: «Особлива властивість літературного твору, мовна характеристика персонажу і т. ін.» [2], «особливий картинний, емоційний або мовний вигляд окремого літературного твору чи творчості письменника» [3], «Своє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ідність, характерна особливість будь-чого» [4], «Відбиток будь-чого, сукупність особливостей (епохи, місцевості)» [5].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Саме колорит створює з нейтральної, лексичної одиниці реалії. Колорит – це та забарвленість слова, якої воно набуває завдяки приналежності його референта (об’єкта, який він познача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є)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певному народу, певній країні або місцевості, конкретній історичній епосі, завдяки тому, що цей референт характерний для культури, побуту, традицій, тобто особливостей дійсності в даній країні або регіоні у певну історичну епоху, на відміну від інших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країн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народів, епох.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Національна (місцева) та історична забарвленість реалії є додаткового до основного смислового значення.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Доречно буде зіставити реалії – слова зі специфічною національною та / або історичною забарвленістю – з конотативною лексикою – словами, які позбавлені такого колориту. Скористаємося надзвичайно популярним прикладом. Черемха та шпак – нічим не примітні деталі живої природи: перша –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ід дерев і чагарників, які дико ростуть у Північній Америці, Європі та Азії, та друга – птах сімейства воронових, який зустрічається в Європі й Азії. Ці </w:t>
      </w: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слова не можна вважати реаліями хоча б уже через широкий ареал розповсюдження їх референтів, відсутність зв'язку з певним народом чи країною.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Проте асоціації,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пов’язан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 в українця з черемхою (розпал весни) і шпаком (передчуття, очікування весни), які змушують частіше битися наші серця, пов’язують їх конотативно з реаліями.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Також можна замінити «незручне» слово функціональним аналогом. Наприклад, черемху можна замінити будь-яким рано квітучим деревом або чагарником – для Болгарії черешнею або сливою, або навіть бузком; місце шпака може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істи інший подібний птах – знову ж таки для болгарської дійсності підійде кіс (чорний дрізд). Порівняймо початкові рядки вірша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ліна – Пеліна для дітей: «Добре дійшов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іс, наш пролетен гост!» (Здрастуй,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ізд, наш весняний гість!). Залежно від контексту, можна ввести і ластівок, і лелек,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 інш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і ознаки весни, що надходить. Усе зводиться до того, щоб ці слова викликали в читача перекладу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такі ж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асоціації, як у читача оригіналу або близькі до них.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Щоб втратити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ій статус, реалія повинна позбутися якості, що відрізняє її від «рядового» </w:t>
      </w:r>
      <w:r w:rsidRPr="003F263A">
        <w:rPr>
          <w:rFonts w:ascii="Cambria Math" w:eastAsia="Times New Roman" w:hAnsi="Cambria Math" w:cs="Cambria Math"/>
          <w:color w:val="555555"/>
          <w:sz w:val="21"/>
          <w:szCs w:val="21"/>
          <w:lang w:eastAsia="ru-RU"/>
        </w:rPr>
        <w:t>​​</w:t>
      </w: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слова, тобто позбутися колориту.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Щоб своя реалія, припустимо, слово «галушка» в українській мові могла перетворитися на національно незабарвлене, нейтральне слово, увійшовши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складу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страв та мову багатьох народів і затвердившись у них настільки, щоб забулося навіть її українське походження, буде потрібно, імовірно, чимало часу.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Щодо чужої реалії, очевидно, теж необхідний подібний процес, але на цей раз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одному – мовою, – реципієнтом: перетвориться на звичайне запозичення. Наприклад, слово «парасолька» може в результаті інтенсивного застосування відповідного об'єкта в побуті та вживання самого слова в мові, позбавитися, таким чином, не тільки оригінального національного колориту,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й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взагалі ознаки чужорідності.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. Існують також ситуації, за яких можна очікувати стирання колориту вже залежно від самої реалії та її функції в мові.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контексті реалії можуть мати розширювальне значення. Це спостерігається при застосуванні слів, які мають багато значень у контексті. Слово «чоловік» як «особа чоловічої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стат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і», як «одружена особа» стосовно своєї дружини та в значенні «людина». «Дружина» як «одружена жінка» стосовно свого чоловіка, як «об’єднання людей, створене з якою-небудь метою», як «збройний загін у стародавній Русі».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. Бува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є,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що реалія вжита в тексті не в прямому, а в переносному значенні. Той же «шербет» вживається в болгарській мові в значенні прикметника, коли йдеться про будь-що нудотно солодке, приблизно як синонім «сироп» («це ж не чай, а сироп»).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Узагалі про вживання реалій у переносному значенні можна говорити в усіх випадках використання їх як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ізних тропів і, у першу чергу, метафор і порівнянь . Коли автор говорить про капелюшок гриба «з монету» , він має на увазі не грошову одиницю, а лише дві її ознаки: розмір, перш за все, і круглу форму, так що від самої «копійки» залишається лише її словесна оболонка.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відміну від цього цілком конкретного вживання, реалія може з'явитися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більш абстрактному порівнянні, як, наприклад, у заголовку роману С.Моема «The Moon and Sixpence». (Щоправда, тут, скоріш за все, протиставлення «місяця» – символу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іднесеного, поетичного, «шестипенсовику» – чогось дрібного, низького, вульгарного.) При буквальному </w:t>
      </w: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перекладі читач у шестипенсовій монеті не знайшов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би н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ічого з вкладеного в неї автором, оскільки в романі вона є лише символом. Тому вважається вдалим переклад роману, який має заголовок "Місяць і гріш " – слово " гріш " значно ближче до оригіналу («копійчаний заробіток»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«віддати за копійки», «ні гроша не варте»).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Коли автор пише про землю «плоску, як млинець», у «млинця» він бере лише тільки одну ознаку – його форму, а самого млинця в поданні читача вже нема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є,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 й навряд чи про нього взагалі хто-небудь подумав, прочитавши це порівняння, – тут тільки абсолютно плоска земля, образ якої автор йому підказав за допомогою тропа.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 . Серед наведених прикладів були й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ійкі сполучення , фразеологічні одиниці («плоский, як млинець»), в яких реалії також тою чи іншою мірою втрачають свій статус, і навіть більшою мірою, ніж в інших із згаданих випадків.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 всіх чотирьох випадках (пп. 1 – 4) реалії мусять, за логікою міркуючи, утратити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ій колорит і, відповідно, статус реалій, перетворитися на загальномовні, нічим не примітні лексичні одиниці. Однак, за яких може статися таке «знебарвлення», показує закономірно, що повного стирання конотації не виходить, а якщо й вийде, то як виняток: як аромат гарних парфумів, колорит виявився якістю надзвичайно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ійкою, і думка низки дослідників про «втрату специфічності», про «скоєне освоєння» реалій поспішні.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Наведені як ілюстративні приклади «макарони» (інтернаціональна реалія) і «тюбетейка» (регіональна реалія) не дуже переконливі: макарони, як останнім часом і спагетті, увійшли шляхом транскрипції до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безл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ічі мов (зокрема німецької), з'явившись в меню їх носіїв, але зберегли своє значення національної страви італійців; досить показова в цьому відношенні зневажлива кличка «макаронники». Тюбетейка, незважаючи на широке поширення в колишньому Радянському Союзі, теж не втратила свого східного колориту, і навіть на голові Купріна нагадує Схід.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Викладені міркування слід враховувати, вибираючи спосіб перекладу в наведених вище випадках.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першому положенні, зважаючи на «освоєння референта» і звичності форми, звичайний шлях перекладу – транскрипція: і «гріш», і «макарони», і «тюбетейка» (остання як регіональна реалія) у переважної більшості перекладів зберігають свою форму.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Інша справа, коли реалія вжита «не за призначенням», а в складі фразеологізму. При розширювальному вживанні правильний переклад обумовлений добиранням найбільш вірної відповідності, зокрема й еквівалента, зазвичай позбавленого колориту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як при перекладі звичайної лексичної одиниці. Так, у прикладі з І. А. Гончарова «вершок» у болгарському перекладі замінений «незначною частиною». Зате «дюйм» є перекладом англ. «дюйм» – реалією, але також з групи тих, які можуть мати й розширювальне значення.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Збереження реалії у функції тропа (порівняння, протиставлення, метафора та ін.) означало б спробу одним невідомим визначати величину іншого невідомого. Адже, якби монету, якою ми визначали розміри капелюшка гриба,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рол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і порівняння зустрів іспанець в іспанському перекладі українського твору, він так ніколи б і не дізнався про величину гриба. Тут реалія дійсно майже повністю втратила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ій національний колорит: у площині однієї мови читач практично не сприймає її в усій повноті її значення, помічаючи тільки даний показник якості. У площині двох мов транскрипція можлива лише як виняток, наприклад, при інтернаціональній реалії, показники якої добре відомі й носію. В інших випадках перевага надається перекладу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нейтрального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функціонального еквіваленту, тим більше, що й у першообразі реалія вжита без урахування її конотативного значення.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 все ж реалії зберігають і в положеннях якийсь відблиск конотації. Перекладаючи, наприклад, порівняння, зазвичай небажано одну реалію замінювати іншою. Не дуже доречно передавати за допомогою звичного порівняння «як млинець» і навпаки. Те ж, але ще категоричніше, стосується реалії в складі фразеологізму.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Особливо варто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ідкреслити, що, передаючи тими чи іншими засобами реалію, небажано при цьому втратити троп і, відповідно, фразеологізм. Тропи слід передавати тропами, фразеологізми – фразеологізмами; тільки «наповнення» їх тут буде ві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ізнятися від оригінального.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Поширені випадки перекладу реалій у порівняннях, у яких не тільки не втрачається колорит, а навпаки, виходить надлишкова конотація. Щоб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ідказати читачеві зміст чужої реалії, автор порівнює її зі своєю; при перекладі такого тексту виходить, що одне поняття позначено двома реаліями – зовнішньою та внутрішньою.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Що ж повинен зробити перекладач, щоб, не втративши колориту, довести до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ідомості читача зміст реалій? Теоретично можливі кілька варіантів. По-перше, залишити все як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є,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тобто перекладаючи, транскрибувати кожну реалію окремо.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переклад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і з чеської читаємо: «Увечері. Молода вчительська пара ... запросила нас на барбекю. Це нагадує наші вечори біля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таб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ірного вогнища, коли на вогні смажать ш п е к а ч к и». Отже, барбекю і шпекачки, тобто пояснення одного невідомого іншим, не менш невідомим.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По-друге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можна замінити внутрішню реалію, наслідуючи приклад автора.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такому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випадку «шпекачки» довелося б, через брак придатної національної реалії, замінити регіональною, наприклад, «українським салом». У результаті читач отримав би більш вірне уявлення про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австрал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ійську страву («барбекю» –гаїтянське слово, що потрапило через іспанську до англійської мови та закріпилося в австралійській культурі), але дуже б здивувався, почувши в устах чеха про «наші вечори» з салом. Теоретично цей варіант найбільш хибний, оскільки призводить до змішування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ізних реалій за національною приналежністю.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Третя можливість – відмовитися від транскрибування обох реалій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просто передавши їх зміст своїми словами. Це описовий переклад, який прозвучить приблизно так: «.. запросила нас на своє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ідний пікнік, що нагадує наші вечори, коли у табірного багаття пригощають смаженим на вогнищі м'ясом». Але це начисто позбавляє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австрал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ійський побут його колориту.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Нарешті, четвертий варіант полягає у введенні транскрипції зовнішньої реалії та передачу внутрішньої її функціональним еквівалентом або видо-родовою заміною. Вийде, скажімо, так: «Увечері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молода вчительська пара запросила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нас на барбекю. Це нагадує наші вечори біля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таб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ірного вогнища, коли їдять смажене на багатті м'ясо».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Останній варіант ми вважаємо найбільш вдалим, оскільки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вірному перекладі змісту вдалося зберегти колорит шляхом транскрибування основної реалії – носія цього колориту.</w:t>
      </w:r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подорожніх нотатках Маргарити Алігер " Чилійське літо" знаходимо кілька більш складних випадків: «... тут можна поїсти, одна жінка пече пиріжки – е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м-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панадос – на продаж» і «е м п а н а д о з виявилися схожими на наші чебуреки, дуже смачні з пилу з жару і досить великі», тобто в даному прикладі є три реалії: основна зовнішня – іспанського походження – «емпанадос» пояснюється однією українською, національною – «пиріжки» і однією регіональною, кавказькою (тюркського походження) – «чебуреки». Думається, що й тут, у перекладі, </w:t>
      </w: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наприклад, болгарською мовою, як у попередньому прикладі, слід зберегти основну реалію: вона стоїть у центрі уваги автора, а інші дві слід замінити іншими, нейтральними засобами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3F263A" w:rsidRPr="003F263A" w:rsidRDefault="003F263A" w:rsidP="00232791">
      <w:pPr>
        <w:spacing w:after="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Таким чином, реалії являють собою мовні одиниці, якими однаковою мірою користуються як письменники, так і перекладачі. Перекладач, як і письменник, бере участь у збагаченні (або збідненні) мови, якою він переклада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є.</w:t>
      </w:r>
      <w:proofErr w:type="gramEnd"/>
    </w:p>
    <w:p w:rsidR="003F263A" w:rsidRPr="003F263A" w:rsidRDefault="003F263A" w:rsidP="00232791">
      <w:pPr>
        <w:spacing w:after="240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F263A" w:rsidRPr="003F263A" w:rsidRDefault="003F263A" w:rsidP="00232791">
      <w:pPr>
        <w:spacing w:after="202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Література:</w:t>
      </w:r>
    </w:p>
    <w:p w:rsidR="003F263A" w:rsidRPr="003F263A" w:rsidRDefault="003F263A" w:rsidP="00232791">
      <w:pPr>
        <w:numPr>
          <w:ilvl w:val="0"/>
          <w:numId w:val="1"/>
        </w:numPr>
        <w:spacing w:after="202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Швейцер А. Д. Перевод и лингвистика, Москва – 1973, 279с.</w:t>
      </w:r>
    </w:p>
    <w:p w:rsidR="003F263A" w:rsidRPr="003F263A" w:rsidRDefault="003F263A" w:rsidP="00232791">
      <w:pPr>
        <w:numPr>
          <w:ilvl w:val="0"/>
          <w:numId w:val="1"/>
        </w:numPr>
        <w:spacing w:after="202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Ахманова О. С. Словарь лингвистических терминов. М.: Сов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нциклопедия, 1966.</w:t>
      </w:r>
    </w:p>
    <w:p w:rsidR="003F263A" w:rsidRPr="003F263A" w:rsidRDefault="003F263A" w:rsidP="00232791">
      <w:pPr>
        <w:numPr>
          <w:ilvl w:val="0"/>
          <w:numId w:val="1"/>
        </w:numPr>
        <w:spacing w:after="202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Речник на лит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ермини. София, 1969.</w:t>
      </w:r>
    </w:p>
    <w:p w:rsidR="003F263A" w:rsidRPr="003F263A" w:rsidRDefault="003F263A" w:rsidP="00232791">
      <w:pPr>
        <w:numPr>
          <w:ilvl w:val="0"/>
          <w:numId w:val="1"/>
        </w:numPr>
        <w:spacing w:after="202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[Большой академический словарь] «Словарь современного русского литературного языка». Т. 1 – 17. М. – Л.: Наука, 1950 – 1965.</w:t>
      </w:r>
    </w:p>
    <w:p w:rsidR="003F263A" w:rsidRPr="003F263A" w:rsidRDefault="003F263A" w:rsidP="00232791">
      <w:pPr>
        <w:numPr>
          <w:ilvl w:val="0"/>
          <w:numId w:val="1"/>
        </w:numPr>
        <w:spacing w:after="202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Ожегов С. И. Словарь русского языка. Изд. 10-е. М.: Сов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нциклопедия, 1973.</w:t>
      </w:r>
    </w:p>
    <w:p w:rsidR="003F263A" w:rsidRPr="003F263A" w:rsidRDefault="003F263A" w:rsidP="00232791">
      <w:pPr>
        <w:numPr>
          <w:ilvl w:val="0"/>
          <w:numId w:val="1"/>
        </w:numPr>
        <w:spacing w:after="202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Мамин-Сибиряк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 Н. Собр. соч. в 10-ти томах. Т. 4. М.: Правда, 1958, с. 44.</w:t>
      </w:r>
    </w:p>
    <w:p w:rsidR="003F263A" w:rsidRPr="003F263A" w:rsidRDefault="003F263A" w:rsidP="00232791">
      <w:pPr>
        <w:numPr>
          <w:ilvl w:val="0"/>
          <w:numId w:val="1"/>
        </w:numPr>
        <w:spacing w:after="202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Алигер, Маргарита. Возвращение в Чили. Чилийское лето. М.: Сов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исатель, 1966. с. 48 – 49.</w:t>
      </w:r>
    </w:p>
    <w:p w:rsidR="003F263A" w:rsidRPr="003F263A" w:rsidRDefault="003F263A" w:rsidP="00232791">
      <w:pPr>
        <w:numPr>
          <w:ilvl w:val="0"/>
          <w:numId w:val="1"/>
        </w:numPr>
        <w:spacing w:after="202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Федоров А. В. Основы общей теории перевода, Москва «ВЫСШАЯ ШКОЛА» 1983, 303с.</w:t>
      </w:r>
    </w:p>
    <w:p w:rsidR="003F263A" w:rsidRPr="003F263A" w:rsidRDefault="003F263A" w:rsidP="00232791">
      <w:pPr>
        <w:numPr>
          <w:ilvl w:val="0"/>
          <w:numId w:val="1"/>
        </w:numPr>
        <w:spacing w:after="202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Вестник Московского университета Серия 19 лингвистика и международная коммуникация 3/2010, 142с.</w:t>
      </w:r>
    </w:p>
    <w:p w:rsidR="003F263A" w:rsidRPr="003F263A" w:rsidRDefault="003F263A" w:rsidP="00232791">
      <w:pPr>
        <w:numPr>
          <w:ilvl w:val="0"/>
          <w:numId w:val="1"/>
        </w:numPr>
        <w:spacing w:after="202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Вестник Московского университета Серия 19 лингвистика и международная коммуникация 1/2005, 198с.</w:t>
      </w:r>
    </w:p>
    <w:p w:rsidR="003F263A" w:rsidRPr="003F263A" w:rsidRDefault="003F263A" w:rsidP="00232791">
      <w:pPr>
        <w:numPr>
          <w:ilvl w:val="0"/>
          <w:numId w:val="1"/>
        </w:numPr>
        <w:spacing w:after="202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Вопросы философии. № 8 Москва «Наука» 2004, 192с.</w:t>
      </w:r>
    </w:p>
    <w:p w:rsidR="003F263A" w:rsidRPr="003F263A" w:rsidRDefault="003F263A" w:rsidP="00232791">
      <w:pPr>
        <w:numPr>
          <w:ilvl w:val="0"/>
          <w:numId w:val="1"/>
        </w:numPr>
        <w:spacing w:after="202" w:line="336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26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Тлумачний словник української мови 14000, Харків Синтекс 2002.</w:t>
      </w:r>
    </w:p>
    <w:p w:rsidR="008D19B9" w:rsidRDefault="008D19B9" w:rsidP="00232791">
      <w:pPr>
        <w:jc w:val="both"/>
      </w:pPr>
    </w:p>
    <w:sectPr w:rsidR="008D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577"/>
    <w:multiLevelType w:val="multilevel"/>
    <w:tmpl w:val="015C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2F"/>
    <w:rsid w:val="00001041"/>
    <w:rsid w:val="0000167F"/>
    <w:rsid w:val="00001CAF"/>
    <w:rsid w:val="00002499"/>
    <w:rsid w:val="00002AA7"/>
    <w:rsid w:val="00003B2A"/>
    <w:rsid w:val="00004242"/>
    <w:rsid w:val="00004A8E"/>
    <w:rsid w:val="0000580B"/>
    <w:rsid w:val="00005F19"/>
    <w:rsid w:val="000064D0"/>
    <w:rsid w:val="00007131"/>
    <w:rsid w:val="00007CB4"/>
    <w:rsid w:val="000100C9"/>
    <w:rsid w:val="00011C35"/>
    <w:rsid w:val="00012630"/>
    <w:rsid w:val="00013073"/>
    <w:rsid w:val="00013621"/>
    <w:rsid w:val="000136B9"/>
    <w:rsid w:val="00015799"/>
    <w:rsid w:val="000164A0"/>
    <w:rsid w:val="00016B75"/>
    <w:rsid w:val="0001707C"/>
    <w:rsid w:val="00021C08"/>
    <w:rsid w:val="000228FC"/>
    <w:rsid w:val="00022C59"/>
    <w:rsid w:val="00022EE8"/>
    <w:rsid w:val="00023617"/>
    <w:rsid w:val="00024833"/>
    <w:rsid w:val="00024980"/>
    <w:rsid w:val="00024C5D"/>
    <w:rsid w:val="00025B12"/>
    <w:rsid w:val="00030B6E"/>
    <w:rsid w:val="00031554"/>
    <w:rsid w:val="00031613"/>
    <w:rsid w:val="00031997"/>
    <w:rsid w:val="00031C5D"/>
    <w:rsid w:val="00032D94"/>
    <w:rsid w:val="000330CF"/>
    <w:rsid w:val="000343CA"/>
    <w:rsid w:val="000354AF"/>
    <w:rsid w:val="000356D4"/>
    <w:rsid w:val="00036105"/>
    <w:rsid w:val="000367FF"/>
    <w:rsid w:val="00036860"/>
    <w:rsid w:val="0003754A"/>
    <w:rsid w:val="00037594"/>
    <w:rsid w:val="00040987"/>
    <w:rsid w:val="00041E3C"/>
    <w:rsid w:val="00042750"/>
    <w:rsid w:val="00043897"/>
    <w:rsid w:val="00043D99"/>
    <w:rsid w:val="0004434A"/>
    <w:rsid w:val="000444A5"/>
    <w:rsid w:val="000444E0"/>
    <w:rsid w:val="00044A04"/>
    <w:rsid w:val="00044A67"/>
    <w:rsid w:val="00045401"/>
    <w:rsid w:val="00045B07"/>
    <w:rsid w:val="0004659D"/>
    <w:rsid w:val="00046B3E"/>
    <w:rsid w:val="00046E2F"/>
    <w:rsid w:val="0004742F"/>
    <w:rsid w:val="00047AA4"/>
    <w:rsid w:val="00050662"/>
    <w:rsid w:val="00050EC2"/>
    <w:rsid w:val="00051497"/>
    <w:rsid w:val="00051C6D"/>
    <w:rsid w:val="00052FCB"/>
    <w:rsid w:val="00053DAC"/>
    <w:rsid w:val="00054DE0"/>
    <w:rsid w:val="00056D8E"/>
    <w:rsid w:val="00056F86"/>
    <w:rsid w:val="00057570"/>
    <w:rsid w:val="00057CF1"/>
    <w:rsid w:val="000607E3"/>
    <w:rsid w:val="000632BF"/>
    <w:rsid w:val="00064766"/>
    <w:rsid w:val="00065C87"/>
    <w:rsid w:val="00070718"/>
    <w:rsid w:val="0007138A"/>
    <w:rsid w:val="00072792"/>
    <w:rsid w:val="00073387"/>
    <w:rsid w:val="0007374D"/>
    <w:rsid w:val="00074212"/>
    <w:rsid w:val="000743DA"/>
    <w:rsid w:val="00077823"/>
    <w:rsid w:val="00080C62"/>
    <w:rsid w:val="00081CD0"/>
    <w:rsid w:val="00081F86"/>
    <w:rsid w:val="0008381E"/>
    <w:rsid w:val="00086894"/>
    <w:rsid w:val="00087CAF"/>
    <w:rsid w:val="00087E9A"/>
    <w:rsid w:val="00087F81"/>
    <w:rsid w:val="00092140"/>
    <w:rsid w:val="00092F53"/>
    <w:rsid w:val="000930D1"/>
    <w:rsid w:val="00093B57"/>
    <w:rsid w:val="0009400D"/>
    <w:rsid w:val="00094486"/>
    <w:rsid w:val="0009499C"/>
    <w:rsid w:val="00095124"/>
    <w:rsid w:val="0009686C"/>
    <w:rsid w:val="0009686D"/>
    <w:rsid w:val="000A27E6"/>
    <w:rsid w:val="000A40A7"/>
    <w:rsid w:val="000A4661"/>
    <w:rsid w:val="000A6C03"/>
    <w:rsid w:val="000A6E6A"/>
    <w:rsid w:val="000A7C06"/>
    <w:rsid w:val="000B038D"/>
    <w:rsid w:val="000B0B09"/>
    <w:rsid w:val="000B0FDA"/>
    <w:rsid w:val="000B1117"/>
    <w:rsid w:val="000B25C6"/>
    <w:rsid w:val="000B2D37"/>
    <w:rsid w:val="000B3600"/>
    <w:rsid w:val="000B4797"/>
    <w:rsid w:val="000B66E4"/>
    <w:rsid w:val="000B7573"/>
    <w:rsid w:val="000C0745"/>
    <w:rsid w:val="000C0BEC"/>
    <w:rsid w:val="000C0E7E"/>
    <w:rsid w:val="000C1357"/>
    <w:rsid w:val="000C1749"/>
    <w:rsid w:val="000C2F2E"/>
    <w:rsid w:val="000C3376"/>
    <w:rsid w:val="000C38C7"/>
    <w:rsid w:val="000C4CFA"/>
    <w:rsid w:val="000C52AB"/>
    <w:rsid w:val="000C6611"/>
    <w:rsid w:val="000C6959"/>
    <w:rsid w:val="000C6C23"/>
    <w:rsid w:val="000C72F3"/>
    <w:rsid w:val="000C7BF5"/>
    <w:rsid w:val="000D05AF"/>
    <w:rsid w:val="000D09EF"/>
    <w:rsid w:val="000D0B63"/>
    <w:rsid w:val="000D1AD0"/>
    <w:rsid w:val="000D3551"/>
    <w:rsid w:val="000D36A8"/>
    <w:rsid w:val="000D40C0"/>
    <w:rsid w:val="000D4A13"/>
    <w:rsid w:val="000D58C2"/>
    <w:rsid w:val="000D598D"/>
    <w:rsid w:val="000D5F0D"/>
    <w:rsid w:val="000D718D"/>
    <w:rsid w:val="000E0397"/>
    <w:rsid w:val="000E0C79"/>
    <w:rsid w:val="000E17F1"/>
    <w:rsid w:val="000E2775"/>
    <w:rsid w:val="000E29BB"/>
    <w:rsid w:val="000E31D2"/>
    <w:rsid w:val="000E526E"/>
    <w:rsid w:val="000E5833"/>
    <w:rsid w:val="000E5C87"/>
    <w:rsid w:val="000E7B3C"/>
    <w:rsid w:val="000F0C6E"/>
    <w:rsid w:val="000F0FB0"/>
    <w:rsid w:val="000F14FD"/>
    <w:rsid w:val="000F186D"/>
    <w:rsid w:val="000F32BC"/>
    <w:rsid w:val="000F3638"/>
    <w:rsid w:val="000F454F"/>
    <w:rsid w:val="000F4766"/>
    <w:rsid w:val="000F481B"/>
    <w:rsid w:val="000F4C3A"/>
    <w:rsid w:val="000F5607"/>
    <w:rsid w:val="000F6D2D"/>
    <w:rsid w:val="000F7583"/>
    <w:rsid w:val="000F7C35"/>
    <w:rsid w:val="0010184F"/>
    <w:rsid w:val="00102ADC"/>
    <w:rsid w:val="001030FF"/>
    <w:rsid w:val="00103697"/>
    <w:rsid w:val="001039CE"/>
    <w:rsid w:val="00104F85"/>
    <w:rsid w:val="00105306"/>
    <w:rsid w:val="001069BE"/>
    <w:rsid w:val="00107BE1"/>
    <w:rsid w:val="001100A9"/>
    <w:rsid w:val="00110603"/>
    <w:rsid w:val="0011105B"/>
    <w:rsid w:val="0011126D"/>
    <w:rsid w:val="00111E54"/>
    <w:rsid w:val="001125D6"/>
    <w:rsid w:val="00112ABA"/>
    <w:rsid w:val="001148B7"/>
    <w:rsid w:val="00114AFC"/>
    <w:rsid w:val="00114B0B"/>
    <w:rsid w:val="00114E80"/>
    <w:rsid w:val="00115B40"/>
    <w:rsid w:val="00116827"/>
    <w:rsid w:val="00116D74"/>
    <w:rsid w:val="00120F4C"/>
    <w:rsid w:val="0012131E"/>
    <w:rsid w:val="00122551"/>
    <w:rsid w:val="001229B6"/>
    <w:rsid w:val="0012364B"/>
    <w:rsid w:val="001236E3"/>
    <w:rsid w:val="00125A74"/>
    <w:rsid w:val="00125D52"/>
    <w:rsid w:val="00125FA0"/>
    <w:rsid w:val="0012760C"/>
    <w:rsid w:val="001300D3"/>
    <w:rsid w:val="001306AA"/>
    <w:rsid w:val="001328DB"/>
    <w:rsid w:val="00133341"/>
    <w:rsid w:val="00133FF9"/>
    <w:rsid w:val="001348F8"/>
    <w:rsid w:val="00135FBB"/>
    <w:rsid w:val="001360D1"/>
    <w:rsid w:val="0013610A"/>
    <w:rsid w:val="0013659A"/>
    <w:rsid w:val="001409C9"/>
    <w:rsid w:val="00140BD3"/>
    <w:rsid w:val="00141727"/>
    <w:rsid w:val="001423C0"/>
    <w:rsid w:val="00142FED"/>
    <w:rsid w:val="00143345"/>
    <w:rsid w:val="001436BC"/>
    <w:rsid w:val="001441EB"/>
    <w:rsid w:val="001447F9"/>
    <w:rsid w:val="00144FF2"/>
    <w:rsid w:val="00144FF9"/>
    <w:rsid w:val="00146F10"/>
    <w:rsid w:val="00150B3D"/>
    <w:rsid w:val="001513C5"/>
    <w:rsid w:val="00151705"/>
    <w:rsid w:val="00151ED5"/>
    <w:rsid w:val="00152B8C"/>
    <w:rsid w:val="00153B00"/>
    <w:rsid w:val="001543AB"/>
    <w:rsid w:val="001547FD"/>
    <w:rsid w:val="00154B6D"/>
    <w:rsid w:val="001551F4"/>
    <w:rsid w:val="00155DB1"/>
    <w:rsid w:val="0015610C"/>
    <w:rsid w:val="0015787F"/>
    <w:rsid w:val="001600A3"/>
    <w:rsid w:val="00160677"/>
    <w:rsid w:val="001639B4"/>
    <w:rsid w:val="00164BFD"/>
    <w:rsid w:val="001662A1"/>
    <w:rsid w:val="00166EB1"/>
    <w:rsid w:val="00166F3C"/>
    <w:rsid w:val="001702BA"/>
    <w:rsid w:val="00170627"/>
    <w:rsid w:val="00172769"/>
    <w:rsid w:val="00172FC0"/>
    <w:rsid w:val="00175118"/>
    <w:rsid w:val="00175CF3"/>
    <w:rsid w:val="00176EDD"/>
    <w:rsid w:val="00177589"/>
    <w:rsid w:val="0018021C"/>
    <w:rsid w:val="00181C19"/>
    <w:rsid w:val="00181CA4"/>
    <w:rsid w:val="00183B74"/>
    <w:rsid w:val="0018411D"/>
    <w:rsid w:val="0018459D"/>
    <w:rsid w:val="001865F8"/>
    <w:rsid w:val="00186E72"/>
    <w:rsid w:val="00187539"/>
    <w:rsid w:val="00191D3F"/>
    <w:rsid w:val="00194193"/>
    <w:rsid w:val="0019588D"/>
    <w:rsid w:val="00195A8E"/>
    <w:rsid w:val="0019653E"/>
    <w:rsid w:val="0019721E"/>
    <w:rsid w:val="001A07AD"/>
    <w:rsid w:val="001A12AC"/>
    <w:rsid w:val="001A180A"/>
    <w:rsid w:val="001A2B91"/>
    <w:rsid w:val="001A32D5"/>
    <w:rsid w:val="001A3D12"/>
    <w:rsid w:val="001A430F"/>
    <w:rsid w:val="001A529F"/>
    <w:rsid w:val="001A55D3"/>
    <w:rsid w:val="001B04CE"/>
    <w:rsid w:val="001B1139"/>
    <w:rsid w:val="001B313C"/>
    <w:rsid w:val="001B4607"/>
    <w:rsid w:val="001B4630"/>
    <w:rsid w:val="001B4912"/>
    <w:rsid w:val="001B4919"/>
    <w:rsid w:val="001B4A6D"/>
    <w:rsid w:val="001B728C"/>
    <w:rsid w:val="001B7D3B"/>
    <w:rsid w:val="001C0CEC"/>
    <w:rsid w:val="001C1741"/>
    <w:rsid w:val="001C2C0A"/>
    <w:rsid w:val="001C40CD"/>
    <w:rsid w:val="001C5A9D"/>
    <w:rsid w:val="001C5F05"/>
    <w:rsid w:val="001C6972"/>
    <w:rsid w:val="001D20FC"/>
    <w:rsid w:val="001D2280"/>
    <w:rsid w:val="001D241E"/>
    <w:rsid w:val="001D247E"/>
    <w:rsid w:val="001D2D6E"/>
    <w:rsid w:val="001D2FF0"/>
    <w:rsid w:val="001D3A6B"/>
    <w:rsid w:val="001D3E4B"/>
    <w:rsid w:val="001D42CA"/>
    <w:rsid w:val="001D474D"/>
    <w:rsid w:val="001D5295"/>
    <w:rsid w:val="001D5B62"/>
    <w:rsid w:val="001D5C11"/>
    <w:rsid w:val="001D6F33"/>
    <w:rsid w:val="001D72D3"/>
    <w:rsid w:val="001D73AF"/>
    <w:rsid w:val="001E0C56"/>
    <w:rsid w:val="001E15CD"/>
    <w:rsid w:val="001E21A6"/>
    <w:rsid w:val="001E5F65"/>
    <w:rsid w:val="001E6816"/>
    <w:rsid w:val="001E6F49"/>
    <w:rsid w:val="001E72C6"/>
    <w:rsid w:val="001F01B6"/>
    <w:rsid w:val="001F087D"/>
    <w:rsid w:val="001F0BF0"/>
    <w:rsid w:val="001F13DC"/>
    <w:rsid w:val="001F1407"/>
    <w:rsid w:val="001F17F0"/>
    <w:rsid w:val="001F1FE4"/>
    <w:rsid w:val="001F25E9"/>
    <w:rsid w:val="001F4115"/>
    <w:rsid w:val="001F44A7"/>
    <w:rsid w:val="001F54B0"/>
    <w:rsid w:val="001F5E42"/>
    <w:rsid w:val="001F6168"/>
    <w:rsid w:val="001F6776"/>
    <w:rsid w:val="001F6C18"/>
    <w:rsid w:val="001F6E20"/>
    <w:rsid w:val="001F74E4"/>
    <w:rsid w:val="0020008B"/>
    <w:rsid w:val="00200B4C"/>
    <w:rsid w:val="00202C2C"/>
    <w:rsid w:val="00202F57"/>
    <w:rsid w:val="002047C3"/>
    <w:rsid w:val="00204EB0"/>
    <w:rsid w:val="0020572A"/>
    <w:rsid w:val="00205CE0"/>
    <w:rsid w:val="00207FED"/>
    <w:rsid w:val="002102AE"/>
    <w:rsid w:val="002117FE"/>
    <w:rsid w:val="002118A1"/>
    <w:rsid w:val="002143FE"/>
    <w:rsid w:val="00214E32"/>
    <w:rsid w:val="00216A59"/>
    <w:rsid w:val="00220C0F"/>
    <w:rsid w:val="00220E5C"/>
    <w:rsid w:val="00220F2A"/>
    <w:rsid w:val="00222C5C"/>
    <w:rsid w:val="00223B28"/>
    <w:rsid w:val="0022626B"/>
    <w:rsid w:val="00226FC3"/>
    <w:rsid w:val="00230958"/>
    <w:rsid w:val="002323CE"/>
    <w:rsid w:val="00232791"/>
    <w:rsid w:val="00233FD9"/>
    <w:rsid w:val="00234089"/>
    <w:rsid w:val="002343F4"/>
    <w:rsid w:val="00234CC1"/>
    <w:rsid w:val="00234F37"/>
    <w:rsid w:val="002351C2"/>
    <w:rsid w:val="00236AAF"/>
    <w:rsid w:val="00237289"/>
    <w:rsid w:val="00237F77"/>
    <w:rsid w:val="002405B1"/>
    <w:rsid w:val="0024287E"/>
    <w:rsid w:val="002429BC"/>
    <w:rsid w:val="00242B27"/>
    <w:rsid w:val="00243207"/>
    <w:rsid w:val="00244032"/>
    <w:rsid w:val="0024406D"/>
    <w:rsid w:val="0024528F"/>
    <w:rsid w:val="002458BF"/>
    <w:rsid w:val="00246F6A"/>
    <w:rsid w:val="002470F1"/>
    <w:rsid w:val="00250054"/>
    <w:rsid w:val="0025123F"/>
    <w:rsid w:val="00251590"/>
    <w:rsid w:val="002517F8"/>
    <w:rsid w:val="00251B87"/>
    <w:rsid w:val="0025313A"/>
    <w:rsid w:val="00253430"/>
    <w:rsid w:val="002537FB"/>
    <w:rsid w:val="00255BC0"/>
    <w:rsid w:val="0025654C"/>
    <w:rsid w:val="00256F94"/>
    <w:rsid w:val="002600E0"/>
    <w:rsid w:val="00260B26"/>
    <w:rsid w:val="00260DC1"/>
    <w:rsid w:val="002614D2"/>
    <w:rsid w:val="002618FE"/>
    <w:rsid w:val="00264150"/>
    <w:rsid w:val="002650DC"/>
    <w:rsid w:val="002664A2"/>
    <w:rsid w:val="00266A0E"/>
    <w:rsid w:val="00267014"/>
    <w:rsid w:val="00267237"/>
    <w:rsid w:val="002674DA"/>
    <w:rsid w:val="0027031A"/>
    <w:rsid w:val="00270E9F"/>
    <w:rsid w:val="00271D22"/>
    <w:rsid w:val="00272359"/>
    <w:rsid w:val="0027405B"/>
    <w:rsid w:val="00274198"/>
    <w:rsid w:val="00274F5A"/>
    <w:rsid w:val="002752F6"/>
    <w:rsid w:val="002772CC"/>
    <w:rsid w:val="00277778"/>
    <w:rsid w:val="002801AD"/>
    <w:rsid w:val="00280ADC"/>
    <w:rsid w:val="002811B2"/>
    <w:rsid w:val="00282374"/>
    <w:rsid w:val="00283FD8"/>
    <w:rsid w:val="00284030"/>
    <w:rsid w:val="00285518"/>
    <w:rsid w:val="00285C45"/>
    <w:rsid w:val="00286ABE"/>
    <w:rsid w:val="00286D02"/>
    <w:rsid w:val="0028714D"/>
    <w:rsid w:val="002905A3"/>
    <w:rsid w:val="00291B5B"/>
    <w:rsid w:val="00291B9F"/>
    <w:rsid w:val="00292557"/>
    <w:rsid w:val="00293548"/>
    <w:rsid w:val="00295093"/>
    <w:rsid w:val="00296571"/>
    <w:rsid w:val="00296709"/>
    <w:rsid w:val="00296E00"/>
    <w:rsid w:val="00297410"/>
    <w:rsid w:val="002A07FB"/>
    <w:rsid w:val="002A2229"/>
    <w:rsid w:val="002A22C7"/>
    <w:rsid w:val="002A2360"/>
    <w:rsid w:val="002A394B"/>
    <w:rsid w:val="002A57E7"/>
    <w:rsid w:val="002A60A0"/>
    <w:rsid w:val="002A6695"/>
    <w:rsid w:val="002A6D41"/>
    <w:rsid w:val="002A7BCD"/>
    <w:rsid w:val="002A7D23"/>
    <w:rsid w:val="002A7F75"/>
    <w:rsid w:val="002A7FBC"/>
    <w:rsid w:val="002B0285"/>
    <w:rsid w:val="002B0B4E"/>
    <w:rsid w:val="002B0B98"/>
    <w:rsid w:val="002B1AC1"/>
    <w:rsid w:val="002B274F"/>
    <w:rsid w:val="002B32AA"/>
    <w:rsid w:val="002B3930"/>
    <w:rsid w:val="002B4660"/>
    <w:rsid w:val="002B4D9E"/>
    <w:rsid w:val="002B5912"/>
    <w:rsid w:val="002B5D6B"/>
    <w:rsid w:val="002B6225"/>
    <w:rsid w:val="002B6E16"/>
    <w:rsid w:val="002B75B6"/>
    <w:rsid w:val="002C0394"/>
    <w:rsid w:val="002C0BF8"/>
    <w:rsid w:val="002C1273"/>
    <w:rsid w:val="002C30D8"/>
    <w:rsid w:val="002C5023"/>
    <w:rsid w:val="002C560F"/>
    <w:rsid w:val="002C631E"/>
    <w:rsid w:val="002C74A9"/>
    <w:rsid w:val="002C7B34"/>
    <w:rsid w:val="002D039C"/>
    <w:rsid w:val="002D0A05"/>
    <w:rsid w:val="002D14BA"/>
    <w:rsid w:val="002D2A64"/>
    <w:rsid w:val="002D2D36"/>
    <w:rsid w:val="002D4175"/>
    <w:rsid w:val="002D44F6"/>
    <w:rsid w:val="002D46E2"/>
    <w:rsid w:val="002D57E4"/>
    <w:rsid w:val="002D586A"/>
    <w:rsid w:val="002D5C69"/>
    <w:rsid w:val="002D5DAC"/>
    <w:rsid w:val="002D61B7"/>
    <w:rsid w:val="002D6639"/>
    <w:rsid w:val="002D7D30"/>
    <w:rsid w:val="002E10F7"/>
    <w:rsid w:val="002E1718"/>
    <w:rsid w:val="002E2025"/>
    <w:rsid w:val="002E2252"/>
    <w:rsid w:val="002E2519"/>
    <w:rsid w:val="002E3692"/>
    <w:rsid w:val="002E3B9D"/>
    <w:rsid w:val="002E4197"/>
    <w:rsid w:val="002E4306"/>
    <w:rsid w:val="002E4FD0"/>
    <w:rsid w:val="002E5E7C"/>
    <w:rsid w:val="002E5F70"/>
    <w:rsid w:val="002E66CA"/>
    <w:rsid w:val="002E76D0"/>
    <w:rsid w:val="002F12CE"/>
    <w:rsid w:val="002F2BE1"/>
    <w:rsid w:val="002F301C"/>
    <w:rsid w:val="002F31CA"/>
    <w:rsid w:val="002F5304"/>
    <w:rsid w:val="002F6137"/>
    <w:rsid w:val="002F70BB"/>
    <w:rsid w:val="003001C6"/>
    <w:rsid w:val="00301C37"/>
    <w:rsid w:val="003033E3"/>
    <w:rsid w:val="003035FE"/>
    <w:rsid w:val="00303A08"/>
    <w:rsid w:val="00304A36"/>
    <w:rsid w:val="00304D66"/>
    <w:rsid w:val="00305D5B"/>
    <w:rsid w:val="00311095"/>
    <w:rsid w:val="00312172"/>
    <w:rsid w:val="00312868"/>
    <w:rsid w:val="003129E9"/>
    <w:rsid w:val="0031342A"/>
    <w:rsid w:val="00313926"/>
    <w:rsid w:val="00313E42"/>
    <w:rsid w:val="003149D7"/>
    <w:rsid w:val="003176F0"/>
    <w:rsid w:val="00317789"/>
    <w:rsid w:val="00317956"/>
    <w:rsid w:val="00320D06"/>
    <w:rsid w:val="0032141A"/>
    <w:rsid w:val="003217E1"/>
    <w:rsid w:val="00322A38"/>
    <w:rsid w:val="00322D22"/>
    <w:rsid w:val="00322E81"/>
    <w:rsid w:val="003239BD"/>
    <w:rsid w:val="00323B8C"/>
    <w:rsid w:val="00325770"/>
    <w:rsid w:val="003267C9"/>
    <w:rsid w:val="00326B21"/>
    <w:rsid w:val="00327205"/>
    <w:rsid w:val="00327DC9"/>
    <w:rsid w:val="003302FD"/>
    <w:rsid w:val="00330F21"/>
    <w:rsid w:val="00331145"/>
    <w:rsid w:val="0033154A"/>
    <w:rsid w:val="00331AE1"/>
    <w:rsid w:val="00331AF6"/>
    <w:rsid w:val="00332100"/>
    <w:rsid w:val="00333851"/>
    <w:rsid w:val="00335F96"/>
    <w:rsid w:val="00336A31"/>
    <w:rsid w:val="00336C04"/>
    <w:rsid w:val="00336E94"/>
    <w:rsid w:val="003417F3"/>
    <w:rsid w:val="00341CEF"/>
    <w:rsid w:val="00343114"/>
    <w:rsid w:val="00343860"/>
    <w:rsid w:val="003450C6"/>
    <w:rsid w:val="00346A92"/>
    <w:rsid w:val="0035051A"/>
    <w:rsid w:val="0035097D"/>
    <w:rsid w:val="00352FC4"/>
    <w:rsid w:val="003531DD"/>
    <w:rsid w:val="0035326E"/>
    <w:rsid w:val="00353D74"/>
    <w:rsid w:val="003559AE"/>
    <w:rsid w:val="00356218"/>
    <w:rsid w:val="0036099B"/>
    <w:rsid w:val="00361966"/>
    <w:rsid w:val="00362681"/>
    <w:rsid w:val="00362A20"/>
    <w:rsid w:val="0036366C"/>
    <w:rsid w:val="0036577B"/>
    <w:rsid w:val="00365E04"/>
    <w:rsid w:val="00367750"/>
    <w:rsid w:val="00370FE9"/>
    <w:rsid w:val="003715A7"/>
    <w:rsid w:val="0037258F"/>
    <w:rsid w:val="00374526"/>
    <w:rsid w:val="00374B46"/>
    <w:rsid w:val="00374BD7"/>
    <w:rsid w:val="00374C71"/>
    <w:rsid w:val="00375156"/>
    <w:rsid w:val="00376405"/>
    <w:rsid w:val="00376503"/>
    <w:rsid w:val="0037668C"/>
    <w:rsid w:val="00376BB0"/>
    <w:rsid w:val="00376D59"/>
    <w:rsid w:val="0037765D"/>
    <w:rsid w:val="003804E1"/>
    <w:rsid w:val="00380CE0"/>
    <w:rsid w:val="003814F3"/>
    <w:rsid w:val="00381779"/>
    <w:rsid w:val="00381DAC"/>
    <w:rsid w:val="003836D3"/>
    <w:rsid w:val="003840BA"/>
    <w:rsid w:val="00384B63"/>
    <w:rsid w:val="00384C39"/>
    <w:rsid w:val="003850D0"/>
    <w:rsid w:val="0039090C"/>
    <w:rsid w:val="00391254"/>
    <w:rsid w:val="00391726"/>
    <w:rsid w:val="003919F3"/>
    <w:rsid w:val="00393569"/>
    <w:rsid w:val="00395280"/>
    <w:rsid w:val="00395538"/>
    <w:rsid w:val="003957E3"/>
    <w:rsid w:val="0039607E"/>
    <w:rsid w:val="0039643D"/>
    <w:rsid w:val="003973AB"/>
    <w:rsid w:val="00397724"/>
    <w:rsid w:val="00397964"/>
    <w:rsid w:val="003A0A83"/>
    <w:rsid w:val="003A0C26"/>
    <w:rsid w:val="003A1379"/>
    <w:rsid w:val="003A187A"/>
    <w:rsid w:val="003A2117"/>
    <w:rsid w:val="003A2A14"/>
    <w:rsid w:val="003A3B08"/>
    <w:rsid w:val="003A3B40"/>
    <w:rsid w:val="003A4BF1"/>
    <w:rsid w:val="003A4E7E"/>
    <w:rsid w:val="003A5686"/>
    <w:rsid w:val="003A6196"/>
    <w:rsid w:val="003A636C"/>
    <w:rsid w:val="003A6EE4"/>
    <w:rsid w:val="003A7C77"/>
    <w:rsid w:val="003B074E"/>
    <w:rsid w:val="003B1933"/>
    <w:rsid w:val="003B2754"/>
    <w:rsid w:val="003B28C9"/>
    <w:rsid w:val="003B5BB1"/>
    <w:rsid w:val="003B643F"/>
    <w:rsid w:val="003B69FE"/>
    <w:rsid w:val="003C1276"/>
    <w:rsid w:val="003C29F6"/>
    <w:rsid w:val="003C4141"/>
    <w:rsid w:val="003C4366"/>
    <w:rsid w:val="003C4462"/>
    <w:rsid w:val="003C4470"/>
    <w:rsid w:val="003C6614"/>
    <w:rsid w:val="003C68C9"/>
    <w:rsid w:val="003C6965"/>
    <w:rsid w:val="003C6B8C"/>
    <w:rsid w:val="003C7836"/>
    <w:rsid w:val="003C7B50"/>
    <w:rsid w:val="003D149B"/>
    <w:rsid w:val="003D3AFC"/>
    <w:rsid w:val="003D46F4"/>
    <w:rsid w:val="003D497A"/>
    <w:rsid w:val="003D56C3"/>
    <w:rsid w:val="003D5971"/>
    <w:rsid w:val="003D675F"/>
    <w:rsid w:val="003D69E2"/>
    <w:rsid w:val="003D7AD4"/>
    <w:rsid w:val="003D7CA2"/>
    <w:rsid w:val="003E020A"/>
    <w:rsid w:val="003E04D8"/>
    <w:rsid w:val="003E0BA7"/>
    <w:rsid w:val="003E1A38"/>
    <w:rsid w:val="003E2969"/>
    <w:rsid w:val="003E3AD4"/>
    <w:rsid w:val="003E3CAE"/>
    <w:rsid w:val="003E414A"/>
    <w:rsid w:val="003E4245"/>
    <w:rsid w:val="003E48E7"/>
    <w:rsid w:val="003E497F"/>
    <w:rsid w:val="003E5D93"/>
    <w:rsid w:val="003E6859"/>
    <w:rsid w:val="003E69FA"/>
    <w:rsid w:val="003E6C87"/>
    <w:rsid w:val="003E794B"/>
    <w:rsid w:val="003F088E"/>
    <w:rsid w:val="003F0E15"/>
    <w:rsid w:val="003F1149"/>
    <w:rsid w:val="003F13FD"/>
    <w:rsid w:val="003F1565"/>
    <w:rsid w:val="003F17C7"/>
    <w:rsid w:val="003F1819"/>
    <w:rsid w:val="003F1F81"/>
    <w:rsid w:val="003F229A"/>
    <w:rsid w:val="003F263A"/>
    <w:rsid w:val="003F285E"/>
    <w:rsid w:val="003F30D8"/>
    <w:rsid w:val="003F39DC"/>
    <w:rsid w:val="003F4CBC"/>
    <w:rsid w:val="003F587A"/>
    <w:rsid w:val="003F5ECF"/>
    <w:rsid w:val="003F614F"/>
    <w:rsid w:val="003F6DE7"/>
    <w:rsid w:val="003F6F1D"/>
    <w:rsid w:val="003F6FD5"/>
    <w:rsid w:val="003F79EC"/>
    <w:rsid w:val="003F7A63"/>
    <w:rsid w:val="004020B3"/>
    <w:rsid w:val="00402C00"/>
    <w:rsid w:val="0040469B"/>
    <w:rsid w:val="00404D5F"/>
    <w:rsid w:val="00405034"/>
    <w:rsid w:val="00405328"/>
    <w:rsid w:val="004054D7"/>
    <w:rsid w:val="00407D6D"/>
    <w:rsid w:val="004110CE"/>
    <w:rsid w:val="0041187A"/>
    <w:rsid w:val="00411A59"/>
    <w:rsid w:val="004124DC"/>
    <w:rsid w:val="00412690"/>
    <w:rsid w:val="004132E7"/>
    <w:rsid w:val="00413B17"/>
    <w:rsid w:val="00413C6E"/>
    <w:rsid w:val="00414079"/>
    <w:rsid w:val="00415CC5"/>
    <w:rsid w:val="004165B3"/>
    <w:rsid w:val="00416D08"/>
    <w:rsid w:val="0041753B"/>
    <w:rsid w:val="00421270"/>
    <w:rsid w:val="004227BA"/>
    <w:rsid w:val="00422E76"/>
    <w:rsid w:val="004233CC"/>
    <w:rsid w:val="00423ECE"/>
    <w:rsid w:val="0042434F"/>
    <w:rsid w:val="004251E6"/>
    <w:rsid w:val="00426032"/>
    <w:rsid w:val="004265DC"/>
    <w:rsid w:val="00430613"/>
    <w:rsid w:val="004319C4"/>
    <w:rsid w:val="004319D6"/>
    <w:rsid w:val="00432605"/>
    <w:rsid w:val="00433D2D"/>
    <w:rsid w:val="00433FED"/>
    <w:rsid w:val="0043493A"/>
    <w:rsid w:val="0043574E"/>
    <w:rsid w:val="00435904"/>
    <w:rsid w:val="00435A94"/>
    <w:rsid w:val="00436172"/>
    <w:rsid w:val="004378BF"/>
    <w:rsid w:val="004401AC"/>
    <w:rsid w:val="00441160"/>
    <w:rsid w:val="004411DC"/>
    <w:rsid w:val="004422C4"/>
    <w:rsid w:val="004469EF"/>
    <w:rsid w:val="00446A6F"/>
    <w:rsid w:val="00447512"/>
    <w:rsid w:val="0045272B"/>
    <w:rsid w:val="0045300F"/>
    <w:rsid w:val="0045430E"/>
    <w:rsid w:val="004547A1"/>
    <w:rsid w:val="00455132"/>
    <w:rsid w:val="00455719"/>
    <w:rsid w:val="004558AA"/>
    <w:rsid w:val="004563D8"/>
    <w:rsid w:val="00456AA3"/>
    <w:rsid w:val="004578B1"/>
    <w:rsid w:val="00457D4B"/>
    <w:rsid w:val="00460033"/>
    <w:rsid w:val="00460629"/>
    <w:rsid w:val="00460730"/>
    <w:rsid w:val="004616EC"/>
    <w:rsid w:val="00461F70"/>
    <w:rsid w:val="004644D7"/>
    <w:rsid w:val="00464721"/>
    <w:rsid w:val="00465460"/>
    <w:rsid w:val="00465A13"/>
    <w:rsid w:val="00465A30"/>
    <w:rsid w:val="004666D1"/>
    <w:rsid w:val="00467265"/>
    <w:rsid w:val="00467A58"/>
    <w:rsid w:val="00470482"/>
    <w:rsid w:val="00471090"/>
    <w:rsid w:val="0047196C"/>
    <w:rsid w:val="00471B75"/>
    <w:rsid w:val="00472446"/>
    <w:rsid w:val="004734BD"/>
    <w:rsid w:val="00473C70"/>
    <w:rsid w:val="00473E24"/>
    <w:rsid w:val="00474244"/>
    <w:rsid w:val="004743B5"/>
    <w:rsid w:val="00474E4F"/>
    <w:rsid w:val="0047690A"/>
    <w:rsid w:val="00477504"/>
    <w:rsid w:val="00477B78"/>
    <w:rsid w:val="00480E6E"/>
    <w:rsid w:val="00481CB9"/>
    <w:rsid w:val="00481D61"/>
    <w:rsid w:val="004829C1"/>
    <w:rsid w:val="004831B3"/>
    <w:rsid w:val="004833E4"/>
    <w:rsid w:val="004837F8"/>
    <w:rsid w:val="00483DBF"/>
    <w:rsid w:val="00485065"/>
    <w:rsid w:val="00485919"/>
    <w:rsid w:val="00485C02"/>
    <w:rsid w:val="0048628F"/>
    <w:rsid w:val="004869ED"/>
    <w:rsid w:val="00486B0F"/>
    <w:rsid w:val="004871A3"/>
    <w:rsid w:val="004873A4"/>
    <w:rsid w:val="0049001B"/>
    <w:rsid w:val="00491003"/>
    <w:rsid w:val="004918B1"/>
    <w:rsid w:val="004929E2"/>
    <w:rsid w:val="0049464C"/>
    <w:rsid w:val="0049483B"/>
    <w:rsid w:val="00495B17"/>
    <w:rsid w:val="00495EB2"/>
    <w:rsid w:val="004968D7"/>
    <w:rsid w:val="00497519"/>
    <w:rsid w:val="004979B2"/>
    <w:rsid w:val="00497EC1"/>
    <w:rsid w:val="004A12AD"/>
    <w:rsid w:val="004A14AD"/>
    <w:rsid w:val="004A3196"/>
    <w:rsid w:val="004A3B4E"/>
    <w:rsid w:val="004A40F0"/>
    <w:rsid w:val="004A455E"/>
    <w:rsid w:val="004A4FF7"/>
    <w:rsid w:val="004A55B4"/>
    <w:rsid w:val="004A6D4A"/>
    <w:rsid w:val="004B045D"/>
    <w:rsid w:val="004B0D84"/>
    <w:rsid w:val="004B246C"/>
    <w:rsid w:val="004B2FDE"/>
    <w:rsid w:val="004B34B1"/>
    <w:rsid w:val="004B35E1"/>
    <w:rsid w:val="004B3ECB"/>
    <w:rsid w:val="004B4531"/>
    <w:rsid w:val="004B4C81"/>
    <w:rsid w:val="004B50CF"/>
    <w:rsid w:val="004B644A"/>
    <w:rsid w:val="004B6BDE"/>
    <w:rsid w:val="004B73C7"/>
    <w:rsid w:val="004B76D4"/>
    <w:rsid w:val="004B77FD"/>
    <w:rsid w:val="004B79C3"/>
    <w:rsid w:val="004C06F0"/>
    <w:rsid w:val="004C0D94"/>
    <w:rsid w:val="004C1137"/>
    <w:rsid w:val="004C130D"/>
    <w:rsid w:val="004C2B4E"/>
    <w:rsid w:val="004C2D76"/>
    <w:rsid w:val="004C3796"/>
    <w:rsid w:val="004C5345"/>
    <w:rsid w:val="004C5388"/>
    <w:rsid w:val="004C60CB"/>
    <w:rsid w:val="004C7BD2"/>
    <w:rsid w:val="004D08FD"/>
    <w:rsid w:val="004D1015"/>
    <w:rsid w:val="004D4AE6"/>
    <w:rsid w:val="004D50F0"/>
    <w:rsid w:val="004D56FE"/>
    <w:rsid w:val="004D7988"/>
    <w:rsid w:val="004E058E"/>
    <w:rsid w:val="004E1AF2"/>
    <w:rsid w:val="004E2E7E"/>
    <w:rsid w:val="004E365A"/>
    <w:rsid w:val="004E36DD"/>
    <w:rsid w:val="004E38A5"/>
    <w:rsid w:val="004E6341"/>
    <w:rsid w:val="004E682C"/>
    <w:rsid w:val="004E7CEB"/>
    <w:rsid w:val="004F1043"/>
    <w:rsid w:val="004F135C"/>
    <w:rsid w:val="004F1961"/>
    <w:rsid w:val="004F4325"/>
    <w:rsid w:val="004F4841"/>
    <w:rsid w:val="004F49C3"/>
    <w:rsid w:val="004F4CB7"/>
    <w:rsid w:val="004F653B"/>
    <w:rsid w:val="004F764D"/>
    <w:rsid w:val="004F7E78"/>
    <w:rsid w:val="00500310"/>
    <w:rsid w:val="005003F3"/>
    <w:rsid w:val="00500753"/>
    <w:rsid w:val="00500CE0"/>
    <w:rsid w:val="00501F69"/>
    <w:rsid w:val="0050205C"/>
    <w:rsid w:val="0050281E"/>
    <w:rsid w:val="00504DD0"/>
    <w:rsid w:val="00505534"/>
    <w:rsid w:val="00505547"/>
    <w:rsid w:val="0050575D"/>
    <w:rsid w:val="00507987"/>
    <w:rsid w:val="00507E02"/>
    <w:rsid w:val="00507F96"/>
    <w:rsid w:val="00510887"/>
    <w:rsid w:val="00511C4E"/>
    <w:rsid w:val="00513212"/>
    <w:rsid w:val="00513784"/>
    <w:rsid w:val="0051718D"/>
    <w:rsid w:val="00517420"/>
    <w:rsid w:val="005178A0"/>
    <w:rsid w:val="00517B6F"/>
    <w:rsid w:val="00517CC6"/>
    <w:rsid w:val="0052111B"/>
    <w:rsid w:val="0052133B"/>
    <w:rsid w:val="0052169D"/>
    <w:rsid w:val="00521992"/>
    <w:rsid w:val="00522A18"/>
    <w:rsid w:val="00523397"/>
    <w:rsid w:val="005237B8"/>
    <w:rsid w:val="0052387D"/>
    <w:rsid w:val="00523979"/>
    <w:rsid w:val="0052409C"/>
    <w:rsid w:val="00524480"/>
    <w:rsid w:val="00524738"/>
    <w:rsid w:val="00524B79"/>
    <w:rsid w:val="00524CB5"/>
    <w:rsid w:val="00525607"/>
    <w:rsid w:val="0052637F"/>
    <w:rsid w:val="00526964"/>
    <w:rsid w:val="00526F97"/>
    <w:rsid w:val="00530090"/>
    <w:rsid w:val="0053239D"/>
    <w:rsid w:val="00532ECF"/>
    <w:rsid w:val="00533402"/>
    <w:rsid w:val="00533982"/>
    <w:rsid w:val="00534000"/>
    <w:rsid w:val="00535794"/>
    <w:rsid w:val="00535BF2"/>
    <w:rsid w:val="005371A9"/>
    <w:rsid w:val="005378B5"/>
    <w:rsid w:val="00537F2D"/>
    <w:rsid w:val="005403F9"/>
    <w:rsid w:val="00541203"/>
    <w:rsid w:val="00541329"/>
    <w:rsid w:val="005447E9"/>
    <w:rsid w:val="005449D7"/>
    <w:rsid w:val="00545482"/>
    <w:rsid w:val="005504D1"/>
    <w:rsid w:val="0055153B"/>
    <w:rsid w:val="00551C37"/>
    <w:rsid w:val="00551C56"/>
    <w:rsid w:val="00553532"/>
    <w:rsid w:val="0055409A"/>
    <w:rsid w:val="00554B0C"/>
    <w:rsid w:val="00554D4D"/>
    <w:rsid w:val="00554DF3"/>
    <w:rsid w:val="00555EAF"/>
    <w:rsid w:val="00555F39"/>
    <w:rsid w:val="00556335"/>
    <w:rsid w:val="005565B1"/>
    <w:rsid w:val="00557BD4"/>
    <w:rsid w:val="00557D0F"/>
    <w:rsid w:val="00560F05"/>
    <w:rsid w:val="005612F1"/>
    <w:rsid w:val="00561A08"/>
    <w:rsid w:val="00562FAD"/>
    <w:rsid w:val="0056488D"/>
    <w:rsid w:val="00566C9A"/>
    <w:rsid w:val="005675B1"/>
    <w:rsid w:val="00567BF9"/>
    <w:rsid w:val="00567F92"/>
    <w:rsid w:val="00570212"/>
    <w:rsid w:val="0057071E"/>
    <w:rsid w:val="00570D95"/>
    <w:rsid w:val="00572024"/>
    <w:rsid w:val="00572691"/>
    <w:rsid w:val="00572723"/>
    <w:rsid w:val="00574FB8"/>
    <w:rsid w:val="0057592B"/>
    <w:rsid w:val="00576058"/>
    <w:rsid w:val="0057672A"/>
    <w:rsid w:val="005775FB"/>
    <w:rsid w:val="00577C56"/>
    <w:rsid w:val="0058038C"/>
    <w:rsid w:val="00581667"/>
    <w:rsid w:val="00581A41"/>
    <w:rsid w:val="00581D2F"/>
    <w:rsid w:val="00582170"/>
    <w:rsid w:val="0058240C"/>
    <w:rsid w:val="0058323F"/>
    <w:rsid w:val="0058355A"/>
    <w:rsid w:val="00583B63"/>
    <w:rsid w:val="00584419"/>
    <w:rsid w:val="005877F5"/>
    <w:rsid w:val="00587967"/>
    <w:rsid w:val="00587A39"/>
    <w:rsid w:val="00587AE7"/>
    <w:rsid w:val="00587CE1"/>
    <w:rsid w:val="00587FB6"/>
    <w:rsid w:val="005915B1"/>
    <w:rsid w:val="00591852"/>
    <w:rsid w:val="00592230"/>
    <w:rsid w:val="005936FA"/>
    <w:rsid w:val="00593910"/>
    <w:rsid w:val="00593DD2"/>
    <w:rsid w:val="0059464D"/>
    <w:rsid w:val="0059498E"/>
    <w:rsid w:val="00594D2B"/>
    <w:rsid w:val="00595018"/>
    <w:rsid w:val="00596E93"/>
    <w:rsid w:val="0059702F"/>
    <w:rsid w:val="0059709F"/>
    <w:rsid w:val="005A0721"/>
    <w:rsid w:val="005A2183"/>
    <w:rsid w:val="005A2D6D"/>
    <w:rsid w:val="005A317B"/>
    <w:rsid w:val="005A31D7"/>
    <w:rsid w:val="005A4564"/>
    <w:rsid w:val="005A4AC7"/>
    <w:rsid w:val="005A4C5D"/>
    <w:rsid w:val="005A5ED0"/>
    <w:rsid w:val="005A6E77"/>
    <w:rsid w:val="005A78C1"/>
    <w:rsid w:val="005B158D"/>
    <w:rsid w:val="005B359B"/>
    <w:rsid w:val="005B3615"/>
    <w:rsid w:val="005B392C"/>
    <w:rsid w:val="005B4B81"/>
    <w:rsid w:val="005B4E1B"/>
    <w:rsid w:val="005B6097"/>
    <w:rsid w:val="005B6179"/>
    <w:rsid w:val="005B7503"/>
    <w:rsid w:val="005B7A24"/>
    <w:rsid w:val="005C00EF"/>
    <w:rsid w:val="005C12EE"/>
    <w:rsid w:val="005C1938"/>
    <w:rsid w:val="005C1AE5"/>
    <w:rsid w:val="005C25B8"/>
    <w:rsid w:val="005C27EF"/>
    <w:rsid w:val="005C5213"/>
    <w:rsid w:val="005C71FD"/>
    <w:rsid w:val="005C7E6E"/>
    <w:rsid w:val="005D04C8"/>
    <w:rsid w:val="005D0A33"/>
    <w:rsid w:val="005D0E4D"/>
    <w:rsid w:val="005D1B5D"/>
    <w:rsid w:val="005D21BC"/>
    <w:rsid w:val="005D2532"/>
    <w:rsid w:val="005D396E"/>
    <w:rsid w:val="005D4259"/>
    <w:rsid w:val="005D4A7F"/>
    <w:rsid w:val="005D6C77"/>
    <w:rsid w:val="005D6F22"/>
    <w:rsid w:val="005D7DF3"/>
    <w:rsid w:val="005E09D5"/>
    <w:rsid w:val="005E1B4A"/>
    <w:rsid w:val="005E44FF"/>
    <w:rsid w:val="005E4801"/>
    <w:rsid w:val="005E48AF"/>
    <w:rsid w:val="005E54CD"/>
    <w:rsid w:val="005E74E2"/>
    <w:rsid w:val="005E75E1"/>
    <w:rsid w:val="005F018C"/>
    <w:rsid w:val="005F15D7"/>
    <w:rsid w:val="005F18EA"/>
    <w:rsid w:val="005F2DA1"/>
    <w:rsid w:val="005F3DA7"/>
    <w:rsid w:val="005F46DB"/>
    <w:rsid w:val="005F7166"/>
    <w:rsid w:val="005F7AE6"/>
    <w:rsid w:val="00600521"/>
    <w:rsid w:val="006006D1"/>
    <w:rsid w:val="0060114C"/>
    <w:rsid w:val="00602172"/>
    <w:rsid w:val="00602E3C"/>
    <w:rsid w:val="00602E7E"/>
    <w:rsid w:val="00603085"/>
    <w:rsid w:val="0060350D"/>
    <w:rsid w:val="006037BC"/>
    <w:rsid w:val="00604610"/>
    <w:rsid w:val="00604E7E"/>
    <w:rsid w:val="0060604D"/>
    <w:rsid w:val="00606463"/>
    <w:rsid w:val="00606FF5"/>
    <w:rsid w:val="00607707"/>
    <w:rsid w:val="0061030C"/>
    <w:rsid w:val="006108E5"/>
    <w:rsid w:val="00611FD7"/>
    <w:rsid w:val="0061221A"/>
    <w:rsid w:val="006122C6"/>
    <w:rsid w:val="00612EA6"/>
    <w:rsid w:val="00614957"/>
    <w:rsid w:val="00614BC3"/>
    <w:rsid w:val="00614C20"/>
    <w:rsid w:val="00614D49"/>
    <w:rsid w:val="00614D76"/>
    <w:rsid w:val="00615A36"/>
    <w:rsid w:val="00615E21"/>
    <w:rsid w:val="006168B0"/>
    <w:rsid w:val="00616D4B"/>
    <w:rsid w:val="00616E8F"/>
    <w:rsid w:val="006170A5"/>
    <w:rsid w:val="006173AC"/>
    <w:rsid w:val="00617AE7"/>
    <w:rsid w:val="00617B06"/>
    <w:rsid w:val="00617E18"/>
    <w:rsid w:val="006204FB"/>
    <w:rsid w:val="00620F42"/>
    <w:rsid w:val="00621B81"/>
    <w:rsid w:val="00621C9C"/>
    <w:rsid w:val="00621E0A"/>
    <w:rsid w:val="006235D9"/>
    <w:rsid w:val="0062396D"/>
    <w:rsid w:val="006244D2"/>
    <w:rsid w:val="0062621E"/>
    <w:rsid w:val="0063024D"/>
    <w:rsid w:val="00630DC3"/>
    <w:rsid w:val="006316AE"/>
    <w:rsid w:val="006317C4"/>
    <w:rsid w:val="00632755"/>
    <w:rsid w:val="00632DAB"/>
    <w:rsid w:val="006331A7"/>
    <w:rsid w:val="00633B85"/>
    <w:rsid w:val="00633C99"/>
    <w:rsid w:val="0063448E"/>
    <w:rsid w:val="006351D2"/>
    <w:rsid w:val="00637909"/>
    <w:rsid w:val="00637AE4"/>
    <w:rsid w:val="00637EDC"/>
    <w:rsid w:val="006403ED"/>
    <w:rsid w:val="006407B1"/>
    <w:rsid w:val="00641181"/>
    <w:rsid w:val="0064171E"/>
    <w:rsid w:val="00641829"/>
    <w:rsid w:val="00641B30"/>
    <w:rsid w:val="006425EA"/>
    <w:rsid w:val="0064600E"/>
    <w:rsid w:val="0064667F"/>
    <w:rsid w:val="00646D00"/>
    <w:rsid w:val="00646D24"/>
    <w:rsid w:val="00647441"/>
    <w:rsid w:val="0065022F"/>
    <w:rsid w:val="0065037E"/>
    <w:rsid w:val="006526DD"/>
    <w:rsid w:val="006539A2"/>
    <w:rsid w:val="00657119"/>
    <w:rsid w:val="006579E1"/>
    <w:rsid w:val="00657F85"/>
    <w:rsid w:val="00657FBE"/>
    <w:rsid w:val="00660CB9"/>
    <w:rsid w:val="00661441"/>
    <w:rsid w:val="006625C7"/>
    <w:rsid w:val="006638FB"/>
    <w:rsid w:val="00663CC4"/>
    <w:rsid w:val="006648A7"/>
    <w:rsid w:val="00664D38"/>
    <w:rsid w:val="006653AD"/>
    <w:rsid w:val="00666478"/>
    <w:rsid w:val="00666B9D"/>
    <w:rsid w:val="0066767D"/>
    <w:rsid w:val="00670BF6"/>
    <w:rsid w:val="00671C78"/>
    <w:rsid w:val="00672AD4"/>
    <w:rsid w:val="00673D28"/>
    <w:rsid w:val="00674A44"/>
    <w:rsid w:val="00676A70"/>
    <w:rsid w:val="0068030C"/>
    <w:rsid w:val="00680475"/>
    <w:rsid w:val="00680793"/>
    <w:rsid w:val="0068124B"/>
    <w:rsid w:val="00681420"/>
    <w:rsid w:val="00682D62"/>
    <w:rsid w:val="00682D9E"/>
    <w:rsid w:val="00683540"/>
    <w:rsid w:val="00683C43"/>
    <w:rsid w:val="00685095"/>
    <w:rsid w:val="006858BD"/>
    <w:rsid w:val="00686F04"/>
    <w:rsid w:val="00687CD7"/>
    <w:rsid w:val="00690D9A"/>
    <w:rsid w:val="0069268D"/>
    <w:rsid w:val="00692BF2"/>
    <w:rsid w:val="00693458"/>
    <w:rsid w:val="00693501"/>
    <w:rsid w:val="00693526"/>
    <w:rsid w:val="00693A79"/>
    <w:rsid w:val="0069401A"/>
    <w:rsid w:val="006950A0"/>
    <w:rsid w:val="00695741"/>
    <w:rsid w:val="00696A9B"/>
    <w:rsid w:val="006A02D7"/>
    <w:rsid w:val="006A0390"/>
    <w:rsid w:val="006A0875"/>
    <w:rsid w:val="006A1076"/>
    <w:rsid w:val="006A1FAD"/>
    <w:rsid w:val="006A2895"/>
    <w:rsid w:val="006A3548"/>
    <w:rsid w:val="006A35C0"/>
    <w:rsid w:val="006A3861"/>
    <w:rsid w:val="006A41D9"/>
    <w:rsid w:val="006A41E4"/>
    <w:rsid w:val="006A48B9"/>
    <w:rsid w:val="006A4D64"/>
    <w:rsid w:val="006A4F99"/>
    <w:rsid w:val="006A7446"/>
    <w:rsid w:val="006A7836"/>
    <w:rsid w:val="006B00DD"/>
    <w:rsid w:val="006B0ABC"/>
    <w:rsid w:val="006B211A"/>
    <w:rsid w:val="006B384A"/>
    <w:rsid w:val="006B38DD"/>
    <w:rsid w:val="006B4F95"/>
    <w:rsid w:val="006B5B58"/>
    <w:rsid w:val="006B6E97"/>
    <w:rsid w:val="006B7195"/>
    <w:rsid w:val="006B72B2"/>
    <w:rsid w:val="006C01DF"/>
    <w:rsid w:val="006C030F"/>
    <w:rsid w:val="006C0823"/>
    <w:rsid w:val="006C20C1"/>
    <w:rsid w:val="006C602F"/>
    <w:rsid w:val="006C6912"/>
    <w:rsid w:val="006C7B1C"/>
    <w:rsid w:val="006D097C"/>
    <w:rsid w:val="006D0CCE"/>
    <w:rsid w:val="006D1E96"/>
    <w:rsid w:val="006D2EAF"/>
    <w:rsid w:val="006D4175"/>
    <w:rsid w:val="006D4182"/>
    <w:rsid w:val="006D4B30"/>
    <w:rsid w:val="006D50F1"/>
    <w:rsid w:val="006D581F"/>
    <w:rsid w:val="006D6D8C"/>
    <w:rsid w:val="006D6DB5"/>
    <w:rsid w:val="006E041C"/>
    <w:rsid w:val="006E06A0"/>
    <w:rsid w:val="006E1D2F"/>
    <w:rsid w:val="006E3295"/>
    <w:rsid w:val="006E3857"/>
    <w:rsid w:val="006E4661"/>
    <w:rsid w:val="006E4A32"/>
    <w:rsid w:val="006E5532"/>
    <w:rsid w:val="006E557B"/>
    <w:rsid w:val="006E59CF"/>
    <w:rsid w:val="006E5B79"/>
    <w:rsid w:val="006E6A4B"/>
    <w:rsid w:val="006E7A02"/>
    <w:rsid w:val="006F18D6"/>
    <w:rsid w:val="006F2319"/>
    <w:rsid w:val="006F27B1"/>
    <w:rsid w:val="006F3267"/>
    <w:rsid w:val="006F337E"/>
    <w:rsid w:val="006F4B4A"/>
    <w:rsid w:val="006F4D52"/>
    <w:rsid w:val="006F4DC0"/>
    <w:rsid w:val="006F590E"/>
    <w:rsid w:val="006F644A"/>
    <w:rsid w:val="006F731D"/>
    <w:rsid w:val="006F7A6B"/>
    <w:rsid w:val="00700518"/>
    <w:rsid w:val="00702164"/>
    <w:rsid w:val="007021DE"/>
    <w:rsid w:val="00702A26"/>
    <w:rsid w:val="0070387F"/>
    <w:rsid w:val="0070498A"/>
    <w:rsid w:val="00704A69"/>
    <w:rsid w:val="00705A1F"/>
    <w:rsid w:val="0071102E"/>
    <w:rsid w:val="007125F9"/>
    <w:rsid w:val="007126B8"/>
    <w:rsid w:val="00712E55"/>
    <w:rsid w:val="007134DC"/>
    <w:rsid w:val="00715C1A"/>
    <w:rsid w:val="00716420"/>
    <w:rsid w:val="00716FC8"/>
    <w:rsid w:val="007215E4"/>
    <w:rsid w:val="00721B76"/>
    <w:rsid w:val="007223CC"/>
    <w:rsid w:val="007232D9"/>
    <w:rsid w:val="0072430B"/>
    <w:rsid w:val="00725B49"/>
    <w:rsid w:val="00726DA5"/>
    <w:rsid w:val="00727107"/>
    <w:rsid w:val="00727246"/>
    <w:rsid w:val="00730995"/>
    <w:rsid w:val="00731989"/>
    <w:rsid w:val="00732493"/>
    <w:rsid w:val="00732710"/>
    <w:rsid w:val="00732ADF"/>
    <w:rsid w:val="007339A8"/>
    <w:rsid w:val="00733C5A"/>
    <w:rsid w:val="00734919"/>
    <w:rsid w:val="007365CD"/>
    <w:rsid w:val="007405DA"/>
    <w:rsid w:val="00740737"/>
    <w:rsid w:val="00740F06"/>
    <w:rsid w:val="007436E2"/>
    <w:rsid w:val="00744709"/>
    <w:rsid w:val="007453F2"/>
    <w:rsid w:val="00745759"/>
    <w:rsid w:val="00745A6D"/>
    <w:rsid w:val="00745B6C"/>
    <w:rsid w:val="00745E32"/>
    <w:rsid w:val="00746523"/>
    <w:rsid w:val="0074681A"/>
    <w:rsid w:val="0074717F"/>
    <w:rsid w:val="007471EA"/>
    <w:rsid w:val="0075221C"/>
    <w:rsid w:val="00753CB0"/>
    <w:rsid w:val="00753FDA"/>
    <w:rsid w:val="0075437B"/>
    <w:rsid w:val="007543DB"/>
    <w:rsid w:val="00755821"/>
    <w:rsid w:val="007563D8"/>
    <w:rsid w:val="00756BF3"/>
    <w:rsid w:val="00757032"/>
    <w:rsid w:val="007605D1"/>
    <w:rsid w:val="007621FD"/>
    <w:rsid w:val="007640EC"/>
    <w:rsid w:val="00764845"/>
    <w:rsid w:val="00767FE5"/>
    <w:rsid w:val="007722B5"/>
    <w:rsid w:val="007726CC"/>
    <w:rsid w:val="00772E42"/>
    <w:rsid w:val="00773654"/>
    <w:rsid w:val="00773D5C"/>
    <w:rsid w:val="00773EC6"/>
    <w:rsid w:val="00774719"/>
    <w:rsid w:val="0078101A"/>
    <w:rsid w:val="00782277"/>
    <w:rsid w:val="007827E1"/>
    <w:rsid w:val="00782A93"/>
    <w:rsid w:val="00783802"/>
    <w:rsid w:val="007847F9"/>
    <w:rsid w:val="007848FB"/>
    <w:rsid w:val="0078513B"/>
    <w:rsid w:val="00786D49"/>
    <w:rsid w:val="0078739D"/>
    <w:rsid w:val="00787408"/>
    <w:rsid w:val="007874AB"/>
    <w:rsid w:val="00787D91"/>
    <w:rsid w:val="007906AA"/>
    <w:rsid w:val="0079097D"/>
    <w:rsid w:val="00790B99"/>
    <w:rsid w:val="00791565"/>
    <w:rsid w:val="00791AF7"/>
    <w:rsid w:val="007924D2"/>
    <w:rsid w:val="00792C59"/>
    <w:rsid w:val="00795403"/>
    <w:rsid w:val="007964EA"/>
    <w:rsid w:val="00796522"/>
    <w:rsid w:val="00796624"/>
    <w:rsid w:val="00796A5E"/>
    <w:rsid w:val="00796EAE"/>
    <w:rsid w:val="00797020"/>
    <w:rsid w:val="00797839"/>
    <w:rsid w:val="007A11C0"/>
    <w:rsid w:val="007A1E6D"/>
    <w:rsid w:val="007A1F40"/>
    <w:rsid w:val="007A2F37"/>
    <w:rsid w:val="007A3352"/>
    <w:rsid w:val="007A356B"/>
    <w:rsid w:val="007A4346"/>
    <w:rsid w:val="007A4580"/>
    <w:rsid w:val="007A4D29"/>
    <w:rsid w:val="007A500B"/>
    <w:rsid w:val="007A57C7"/>
    <w:rsid w:val="007B0071"/>
    <w:rsid w:val="007B03A7"/>
    <w:rsid w:val="007B0F4A"/>
    <w:rsid w:val="007B12D7"/>
    <w:rsid w:val="007B1957"/>
    <w:rsid w:val="007B1D84"/>
    <w:rsid w:val="007B216B"/>
    <w:rsid w:val="007B6DDA"/>
    <w:rsid w:val="007B742E"/>
    <w:rsid w:val="007B7815"/>
    <w:rsid w:val="007B7A44"/>
    <w:rsid w:val="007B7A6A"/>
    <w:rsid w:val="007B7E60"/>
    <w:rsid w:val="007C02F7"/>
    <w:rsid w:val="007C0375"/>
    <w:rsid w:val="007C1384"/>
    <w:rsid w:val="007C1B4B"/>
    <w:rsid w:val="007C2947"/>
    <w:rsid w:val="007C316C"/>
    <w:rsid w:val="007C44FE"/>
    <w:rsid w:val="007C4619"/>
    <w:rsid w:val="007C57F8"/>
    <w:rsid w:val="007C67EB"/>
    <w:rsid w:val="007C682A"/>
    <w:rsid w:val="007C6F0B"/>
    <w:rsid w:val="007C7692"/>
    <w:rsid w:val="007C7C58"/>
    <w:rsid w:val="007D0C1F"/>
    <w:rsid w:val="007D2402"/>
    <w:rsid w:val="007D304C"/>
    <w:rsid w:val="007D5187"/>
    <w:rsid w:val="007D5B1A"/>
    <w:rsid w:val="007D6623"/>
    <w:rsid w:val="007D6CC6"/>
    <w:rsid w:val="007D7395"/>
    <w:rsid w:val="007E0D0E"/>
    <w:rsid w:val="007E110D"/>
    <w:rsid w:val="007E1136"/>
    <w:rsid w:val="007E26EC"/>
    <w:rsid w:val="007E27B9"/>
    <w:rsid w:val="007E337E"/>
    <w:rsid w:val="007E4DEE"/>
    <w:rsid w:val="007E55FF"/>
    <w:rsid w:val="007E5867"/>
    <w:rsid w:val="007F18D6"/>
    <w:rsid w:val="007F1C1A"/>
    <w:rsid w:val="007F2883"/>
    <w:rsid w:val="007F3FEA"/>
    <w:rsid w:val="007F544B"/>
    <w:rsid w:val="007F5E59"/>
    <w:rsid w:val="007F664D"/>
    <w:rsid w:val="007F6915"/>
    <w:rsid w:val="007F6F2F"/>
    <w:rsid w:val="007F74FE"/>
    <w:rsid w:val="007F7F19"/>
    <w:rsid w:val="00800FF2"/>
    <w:rsid w:val="00801971"/>
    <w:rsid w:val="00801B8E"/>
    <w:rsid w:val="0080206A"/>
    <w:rsid w:val="00802218"/>
    <w:rsid w:val="0080328F"/>
    <w:rsid w:val="00803896"/>
    <w:rsid w:val="00803BFF"/>
    <w:rsid w:val="0080526C"/>
    <w:rsid w:val="00805293"/>
    <w:rsid w:val="008056F0"/>
    <w:rsid w:val="00806015"/>
    <w:rsid w:val="00806C19"/>
    <w:rsid w:val="00806C83"/>
    <w:rsid w:val="008074A2"/>
    <w:rsid w:val="00807BD0"/>
    <w:rsid w:val="00810B4B"/>
    <w:rsid w:val="00810CF3"/>
    <w:rsid w:val="00812D34"/>
    <w:rsid w:val="0081344E"/>
    <w:rsid w:val="00813668"/>
    <w:rsid w:val="00813A5D"/>
    <w:rsid w:val="00814C3E"/>
    <w:rsid w:val="00814FD1"/>
    <w:rsid w:val="0081594C"/>
    <w:rsid w:val="00815F56"/>
    <w:rsid w:val="008162ED"/>
    <w:rsid w:val="00816B7A"/>
    <w:rsid w:val="00816DB6"/>
    <w:rsid w:val="00816E90"/>
    <w:rsid w:val="00817982"/>
    <w:rsid w:val="00822074"/>
    <w:rsid w:val="0082234D"/>
    <w:rsid w:val="00823AE0"/>
    <w:rsid w:val="00823B5E"/>
    <w:rsid w:val="00824CBC"/>
    <w:rsid w:val="00824E7D"/>
    <w:rsid w:val="00825B48"/>
    <w:rsid w:val="008267DC"/>
    <w:rsid w:val="00827000"/>
    <w:rsid w:val="0082722C"/>
    <w:rsid w:val="008302CB"/>
    <w:rsid w:val="008319E5"/>
    <w:rsid w:val="00831C42"/>
    <w:rsid w:val="008321D1"/>
    <w:rsid w:val="008327A2"/>
    <w:rsid w:val="00832D73"/>
    <w:rsid w:val="00832F8B"/>
    <w:rsid w:val="008343F9"/>
    <w:rsid w:val="00834F32"/>
    <w:rsid w:val="00835DA7"/>
    <w:rsid w:val="0083659F"/>
    <w:rsid w:val="008375AE"/>
    <w:rsid w:val="00837AD4"/>
    <w:rsid w:val="00837DDF"/>
    <w:rsid w:val="00841554"/>
    <w:rsid w:val="008417F3"/>
    <w:rsid w:val="00841E98"/>
    <w:rsid w:val="00842414"/>
    <w:rsid w:val="00844158"/>
    <w:rsid w:val="008442A1"/>
    <w:rsid w:val="00844500"/>
    <w:rsid w:val="0084525A"/>
    <w:rsid w:val="00846253"/>
    <w:rsid w:val="00846956"/>
    <w:rsid w:val="00846963"/>
    <w:rsid w:val="00847258"/>
    <w:rsid w:val="008507DC"/>
    <w:rsid w:val="00850975"/>
    <w:rsid w:val="00851B36"/>
    <w:rsid w:val="00851F67"/>
    <w:rsid w:val="008526B5"/>
    <w:rsid w:val="008528D1"/>
    <w:rsid w:val="00853450"/>
    <w:rsid w:val="00853CE1"/>
    <w:rsid w:val="008541A2"/>
    <w:rsid w:val="00854321"/>
    <w:rsid w:val="00854325"/>
    <w:rsid w:val="00856487"/>
    <w:rsid w:val="00856580"/>
    <w:rsid w:val="0085772D"/>
    <w:rsid w:val="0085797D"/>
    <w:rsid w:val="00860947"/>
    <w:rsid w:val="00861453"/>
    <w:rsid w:val="00861529"/>
    <w:rsid w:val="00861CE2"/>
    <w:rsid w:val="00862832"/>
    <w:rsid w:val="00862EDF"/>
    <w:rsid w:val="00863F9C"/>
    <w:rsid w:val="008647D5"/>
    <w:rsid w:val="00864A69"/>
    <w:rsid w:val="00864F25"/>
    <w:rsid w:val="00866780"/>
    <w:rsid w:val="00866B77"/>
    <w:rsid w:val="00866E25"/>
    <w:rsid w:val="00870633"/>
    <w:rsid w:val="00870F24"/>
    <w:rsid w:val="008714FE"/>
    <w:rsid w:val="008717DE"/>
    <w:rsid w:val="00871813"/>
    <w:rsid w:val="008723C9"/>
    <w:rsid w:val="00872C93"/>
    <w:rsid w:val="00873850"/>
    <w:rsid w:val="00874188"/>
    <w:rsid w:val="0087490E"/>
    <w:rsid w:val="00874C9C"/>
    <w:rsid w:val="008772AB"/>
    <w:rsid w:val="008801F3"/>
    <w:rsid w:val="00880C56"/>
    <w:rsid w:val="008819CF"/>
    <w:rsid w:val="0088374B"/>
    <w:rsid w:val="008837F9"/>
    <w:rsid w:val="00884063"/>
    <w:rsid w:val="0088482C"/>
    <w:rsid w:val="00885D62"/>
    <w:rsid w:val="00885DF5"/>
    <w:rsid w:val="008864B3"/>
    <w:rsid w:val="00886CA1"/>
    <w:rsid w:val="00887593"/>
    <w:rsid w:val="0089016D"/>
    <w:rsid w:val="00890F46"/>
    <w:rsid w:val="0089191C"/>
    <w:rsid w:val="008919D7"/>
    <w:rsid w:val="00893648"/>
    <w:rsid w:val="0089462B"/>
    <w:rsid w:val="00895577"/>
    <w:rsid w:val="008A0645"/>
    <w:rsid w:val="008A0EE7"/>
    <w:rsid w:val="008A1DD6"/>
    <w:rsid w:val="008A4A15"/>
    <w:rsid w:val="008A54C2"/>
    <w:rsid w:val="008A5538"/>
    <w:rsid w:val="008A65B7"/>
    <w:rsid w:val="008A6DF6"/>
    <w:rsid w:val="008A7588"/>
    <w:rsid w:val="008A7A62"/>
    <w:rsid w:val="008A7C39"/>
    <w:rsid w:val="008B051B"/>
    <w:rsid w:val="008B0D9C"/>
    <w:rsid w:val="008B13F2"/>
    <w:rsid w:val="008B155D"/>
    <w:rsid w:val="008B167A"/>
    <w:rsid w:val="008B18E1"/>
    <w:rsid w:val="008B1B93"/>
    <w:rsid w:val="008B22A3"/>
    <w:rsid w:val="008B241C"/>
    <w:rsid w:val="008B2B13"/>
    <w:rsid w:val="008B4061"/>
    <w:rsid w:val="008B5DD0"/>
    <w:rsid w:val="008B6329"/>
    <w:rsid w:val="008B6B12"/>
    <w:rsid w:val="008B6C41"/>
    <w:rsid w:val="008B78BB"/>
    <w:rsid w:val="008B7B45"/>
    <w:rsid w:val="008C112A"/>
    <w:rsid w:val="008C211D"/>
    <w:rsid w:val="008C28A7"/>
    <w:rsid w:val="008C505F"/>
    <w:rsid w:val="008C57BA"/>
    <w:rsid w:val="008C5B67"/>
    <w:rsid w:val="008C620A"/>
    <w:rsid w:val="008C69F7"/>
    <w:rsid w:val="008C6BD4"/>
    <w:rsid w:val="008C79EC"/>
    <w:rsid w:val="008D04D2"/>
    <w:rsid w:val="008D19B9"/>
    <w:rsid w:val="008D1AA7"/>
    <w:rsid w:val="008D1F0E"/>
    <w:rsid w:val="008D1F14"/>
    <w:rsid w:val="008D2BB8"/>
    <w:rsid w:val="008D3A37"/>
    <w:rsid w:val="008D3BE9"/>
    <w:rsid w:val="008D3E59"/>
    <w:rsid w:val="008D54A7"/>
    <w:rsid w:val="008D6069"/>
    <w:rsid w:val="008E09F0"/>
    <w:rsid w:val="008E110D"/>
    <w:rsid w:val="008E1188"/>
    <w:rsid w:val="008E187D"/>
    <w:rsid w:val="008E19B0"/>
    <w:rsid w:val="008E218A"/>
    <w:rsid w:val="008E2230"/>
    <w:rsid w:val="008E3926"/>
    <w:rsid w:val="008E4225"/>
    <w:rsid w:val="008E428F"/>
    <w:rsid w:val="008E5D8D"/>
    <w:rsid w:val="008E5F2F"/>
    <w:rsid w:val="008E77DF"/>
    <w:rsid w:val="008E7C18"/>
    <w:rsid w:val="008E7C40"/>
    <w:rsid w:val="008F0E0B"/>
    <w:rsid w:val="008F0F44"/>
    <w:rsid w:val="008F1B09"/>
    <w:rsid w:val="008F3D9A"/>
    <w:rsid w:val="008F46DB"/>
    <w:rsid w:val="008F4E70"/>
    <w:rsid w:val="008F503A"/>
    <w:rsid w:val="008F5EE1"/>
    <w:rsid w:val="008F6157"/>
    <w:rsid w:val="008F65D9"/>
    <w:rsid w:val="008F6800"/>
    <w:rsid w:val="008F69A6"/>
    <w:rsid w:val="008F741C"/>
    <w:rsid w:val="008F785F"/>
    <w:rsid w:val="00900F9E"/>
    <w:rsid w:val="00901924"/>
    <w:rsid w:val="00901BA2"/>
    <w:rsid w:val="00902B3C"/>
    <w:rsid w:val="00903764"/>
    <w:rsid w:val="00903DA6"/>
    <w:rsid w:val="0090485C"/>
    <w:rsid w:val="009049BC"/>
    <w:rsid w:val="00905190"/>
    <w:rsid w:val="00905216"/>
    <w:rsid w:val="0090539E"/>
    <w:rsid w:val="009053E4"/>
    <w:rsid w:val="00905772"/>
    <w:rsid w:val="009069B6"/>
    <w:rsid w:val="00910119"/>
    <w:rsid w:val="00910908"/>
    <w:rsid w:val="009111DD"/>
    <w:rsid w:val="00912989"/>
    <w:rsid w:val="00913840"/>
    <w:rsid w:val="009144C1"/>
    <w:rsid w:val="00914AE5"/>
    <w:rsid w:val="00914D9F"/>
    <w:rsid w:val="0091509E"/>
    <w:rsid w:val="00915A69"/>
    <w:rsid w:val="009163E5"/>
    <w:rsid w:val="0091664F"/>
    <w:rsid w:val="00916959"/>
    <w:rsid w:val="0092076C"/>
    <w:rsid w:val="00920D5C"/>
    <w:rsid w:val="009219E8"/>
    <w:rsid w:val="0092273F"/>
    <w:rsid w:val="00922AC0"/>
    <w:rsid w:val="00924F45"/>
    <w:rsid w:val="00925138"/>
    <w:rsid w:val="0092549A"/>
    <w:rsid w:val="00925FD6"/>
    <w:rsid w:val="00926BA8"/>
    <w:rsid w:val="009278C9"/>
    <w:rsid w:val="009279A9"/>
    <w:rsid w:val="009306EC"/>
    <w:rsid w:val="00930707"/>
    <w:rsid w:val="009308B1"/>
    <w:rsid w:val="00930990"/>
    <w:rsid w:val="00930EC8"/>
    <w:rsid w:val="009317F4"/>
    <w:rsid w:val="00931A7C"/>
    <w:rsid w:val="00931CA7"/>
    <w:rsid w:val="00932EE9"/>
    <w:rsid w:val="00933898"/>
    <w:rsid w:val="00933BAD"/>
    <w:rsid w:val="00934529"/>
    <w:rsid w:val="00934DBC"/>
    <w:rsid w:val="0093545B"/>
    <w:rsid w:val="00935872"/>
    <w:rsid w:val="009358E9"/>
    <w:rsid w:val="00935D24"/>
    <w:rsid w:val="00936887"/>
    <w:rsid w:val="0094060D"/>
    <w:rsid w:val="00940705"/>
    <w:rsid w:val="00940A8D"/>
    <w:rsid w:val="00940BE1"/>
    <w:rsid w:val="00940EB6"/>
    <w:rsid w:val="00942E40"/>
    <w:rsid w:val="0094307F"/>
    <w:rsid w:val="0094355B"/>
    <w:rsid w:val="00943578"/>
    <w:rsid w:val="00943DB7"/>
    <w:rsid w:val="00943EEC"/>
    <w:rsid w:val="00944A4D"/>
    <w:rsid w:val="009450A2"/>
    <w:rsid w:val="00945D40"/>
    <w:rsid w:val="0094659E"/>
    <w:rsid w:val="00947B16"/>
    <w:rsid w:val="00947D22"/>
    <w:rsid w:val="00947D83"/>
    <w:rsid w:val="00950469"/>
    <w:rsid w:val="00951567"/>
    <w:rsid w:val="009517B7"/>
    <w:rsid w:val="00951A97"/>
    <w:rsid w:val="00953164"/>
    <w:rsid w:val="00953B0E"/>
    <w:rsid w:val="00954F91"/>
    <w:rsid w:val="0095749F"/>
    <w:rsid w:val="00957914"/>
    <w:rsid w:val="009600B9"/>
    <w:rsid w:val="00960B7F"/>
    <w:rsid w:val="009612B1"/>
    <w:rsid w:val="00963150"/>
    <w:rsid w:val="00963701"/>
    <w:rsid w:val="00964F80"/>
    <w:rsid w:val="009675EC"/>
    <w:rsid w:val="00970A48"/>
    <w:rsid w:val="00970CDC"/>
    <w:rsid w:val="00972496"/>
    <w:rsid w:val="0097295A"/>
    <w:rsid w:val="00975C36"/>
    <w:rsid w:val="0097623D"/>
    <w:rsid w:val="00976B5D"/>
    <w:rsid w:val="00977CBF"/>
    <w:rsid w:val="009802F0"/>
    <w:rsid w:val="00980B35"/>
    <w:rsid w:val="009823D1"/>
    <w:rsid w:val="00982B5A"/>
    <w:rsid w:val="00982B9C"/>
    <w:rsid w:val="00982C7D"/>
    <w:rsid w:val="00983139"/>
    <w:rsid w:val="00983B1A"/>
    <w:rsid w:val="00983CD0"/>
    <w:rsid w:val="00984C1F"/>
    <w:rsid w:val="009851A5"/>
    <w:rsid w:val="00985219"/>
    <w:rsid w:val="0098572B"/>
    <w:rsid w:val="009857A5"/>
    <w:rsid w:val="00985B5B"/>
    <w:rsid w:val="00985E33"/>
    <w:rsid w:val="00985EF1"/>
    <w:rsid w:val="00985EF9"/>
    <w:rsid w:val="00986906"/>
    <w:rsid w:val="00986A36"/>
    <w:rsid w:val="00986FFB"/>
    <w:rsid w:val="00987235"/>
    <w:rsid w:val="00990052"/>
    <w:rsid w:val="00990F9B"/>
    <w:rsid w:val="00991FDF"/>
    <w:rsid w:val="00992946"/>
    <w:rsid w:val="00992E90"/>
    <w:rsid w:val="00993025"/>
    <w:rsid w:val="0099336A"/>
    <w:rsid w:val="009954FC"/>
    <w:rsid w:val="00996948"/>
    <w:rsid w:val="00996A87"/>
    <w:rsid w:val="00997B61"/>
    <w:rsid w:val="00997E2D"/>
    <w:rsid w:val="009A03A6"/>
    <w:rsid w:val="009A08A0"/>
    <w:rsid w:val="009A08FF"/>
    <w:rsid w:val="009A0A18"/>
    <w:rsid w:val="009A14DF"/>
    <w:rsid w:val="009A1F91"/>
    <w:rsid w:val="009A2D76"/>
    <w:rsid w:val="009A326A"/>
    <w:rsid w:val="009A3F73"/>
    <w:rsid w:val="009A59C0"/>
    <w:rsid w:val="009A6209"/>
    <w:rsid w:val="009A7176"/>
    <w:rsid w:val="009A7D5F"/>
    <w:rsid w:val="009B0126"/>
    <w:rsid w:val="009B0481"/>
    <w:rsid w:val="009B185D"/>
    <w:rsid w:val="009B27ED"/>
    <w:rsid w:val="009B5546"/>
    <w:rsid w:val="009B5726"/>
    <w:rsid w:val="009B5FF0"/>
    <w:rsid w:val="009B66C3"/>
    <w:rsid w:val="009B6812"/>
    <w:rsid w:val="009B6F50"/>
    <w:rsid w:val="009C0D4D"/>
    <w:rsid w:val="009C2A1D"/>
    <w:rsid w:val="009C3607"/>
    <w:rsid w:val="009C3D36"/>
    <w:rsid w:val="009C685F"/>
    <w:rsid w:val="009C7DF8"/>
    <w:rsid w:val="009D2669"/>
    <w:rsid w:val="009D2714"/>
    <w:rsid w:val="009D3CCD"/>
    <w:rsid w:val="009D6088"/>
    <w:rsid w:val="009D60DC"/>
    <w:rsid w:val="009D79C6"/>
    <w:rsid w:val="009E0552"/>
    <w:rsid w:val="009E0B4D"/>
    <w:rsid w:val="009E16AD"/>
    <w:rsid w:val="009E1C4D"/>
    <w:rsid w:val="009E29A6"/>
    <w:rsid w:val="009E3BCF"/>
    <w:rsid w:val="009E425D"/>
    <w:rsid w:val="009E5E27"/>
    <w:rsid w:val="009E5E95"/>
    <w:rsid w:val="009E6209"/>
    <w:rsid w:val="009E622A"/>
    <w:rsid w:val="009E622F"/>
    <w:rsid w:val="009E7DEF"/>
    <w:rsid w:val="009F0B4C"/>
    <w:rsid w:val="009F2172"/>
    <w:rsid w:val="009F25DE"/>
    <w:rsid w:val="009F26FC"/>
    <w:rsid w:val="009F2F05"/>
    <w:rsid w:val="009F3BAE"/>
    <w:rsid w:val="009F3D78"/>
    <w:rsid w:val="009F4929"/>
    <w:rsid w:val="009F4C42"/>
    <w:rsid w:val="009F4FFA"/>
    <w:rsid w:val="009F58FC"/>
    <w:rsid w:val="009F5D02"/>
    <w:rsid w:val="00A00860"/>
    <w:rsid w:val="00A00C32"/>
    <w:rsid w:val="00A0105B"/>
    <w:rsid w:val="00A02CA4"/>
    <w:rsid w:val="00A04592"/>
    <w:rsid w:val="00A053D7"/>
    <w:rsid w:val="00A05F4E"/>
    <w:rsid w:val="00A101AC"/>
    <w:rsid w:val="00A108A7"/>
    <w:rsid w:val="00A10EE2"/>
    <w:rsid w:val="00A11D1B"/>
    <w:rsid w:val="00A158A1"/>
    <w:rsid w:val="00A176F7"/>
    <w:rsid w:val="00A20E07"/>
    <w:rsid w:val="00A20F89"/>
    <w:rsid w:val="00A21BEA"/>
    <w:rsid w:val="00A22B3E"/>
    <w:rsid w:val="00A234A5"/>
    <w:rsid w:val="00A23611"/>
    <w:rsid w:val="00A24513"/>
    <w:rsid w:val="00A24661"/>
    <w:rsid w:val="00A24DF3"/>
    <w:rsid w:val="00A24EF3"/>
    <w:rsid w:val="00A25437"/>
    <w:rsid w:val="00A2600F"/>
    <w:rsid w:val="00A262C0"/>
    <w:rsid w:val="00A26341"/>
    <w:rsid w:val="00A300E4"/>
    <w:rsid w:val="00A31816"/>
    <w:rsid w:val="00A331F9"/>
    <w:rsid w:val="00A3494C"/>
    <w:rsid w:val="00A35129"/>
    <w:rsid w:val="00A35DDB"/>
    <w:rsid w:val="00A3638F"/>
    <w:rsid w:val="00A37DDA"/>
    <w:rsid w:val="00A401AD"/>
    <w:rsid w:val="00A41B12"/>
    <w:rsid w:val="00A41F2E"/>
    <w:rsid w:val="00A423CA"/>
    <w:rsid w:val="00A4321C"/>
    <w:rsid w:val="00A4421C"/>
    <w:rsid w:val="00A46811"/>
    <w:rsid w:val="00A46919"/>
    <w:rsid w:val="00A478FC"/>
    <w:rsid w:val="00A47E9A"/>
    <w:rsid w:val="00A50588"/>
    <w:rsid w:val="00A5148F"/>
    <w:rsid w:val="00A52A6A"/>
    <w:rsid w:val="00A52ADF"/>
    <w:rsid w:val="00A531F5"/>
    <w:rsid w:val="00A53558"/>
    <w:rsid w:val="00A548CF"/>
    <w:rsid w:val="00A5501A"/>
    <w:rsid w:val="00A560AC"/>
    <w:rsid w:val="00A561BD"/>
    <w:rsid w:val="00A568B2"/>
    <w:rsid w:val="00A56F79"/>
    <w:rsid w:val="00A57662"/>
    <w:rsid w:val="00A579EF"/>
    <w:rsid w:val="00A6116D"/>
    <w:rsid w:val="00A611D1"/>
    <w:rsid w:val="00A64395"/>
    <w:rsid w:val="00A643B7"/>
    <w:rsid w:val="00A64658"/>
    <w:rsid w:val="00A647F2"/>
    <w:rsid w:val="00A6581D"/>
    <w:rsid w:val="00A65CE9"/>
    <w:rsid w:val="00A65D28"/>
    <w:rsid w:val="00A66510"/>
    <w:rsid w:val="00A66663"/>
    <w:rsid w:val="00A67887"/>
    <w:rsid w:val="00A71C41"/>
    <w:rsid w:val="00A72305"/>
    <w:rsid w:val="00A7299C"/>
    <w:rsid w:val="00A72E27"/>
    <w:rsid w:val="00A72FD6"/>
    <w:rsid w:val="00A73B96"/>
    <w:rsid w:val="00A74143"/>
    <w:rsid w:val="00A74174"/>
    <w:rsid w:val="00A74FB2"/>
    <w:rsid w:val="00A758A8"/>
    <w:rsid w:val="00A75B2C"/>
    <w:rsid w:val="00A76A4C"/>
    <w:rsid w:val="00A76C86"/>
    <w:rsid w:val="00A7796B"/>
    <w:rsid w:val="00A80923"/>
    <w:rsid w:val="00A80DB7"/>
    <w:rsid w:val="00A8108E"/>
    <w:rsid w:val="00A83212"/>
    <w:rsid w:val="00A84484"/>
    <w:rsid w:val="00A84994"/>
    <w:rsid w:val="00A8584A"/>
    <w:rsid w:val="00A86442"/>
    <w:rsid w:val="00A86F69"/>
    <w:rsid w:val="00A87E80"/>
    <w:rsid w:val="00A909EF"/>
    <w:rsid w:val="00A90EA7"/>
    <w:rsid w:val="00A91C88"/>
    <w:rsid w:val="00A924AD"/>
    <w:rsid w:val="00A93188"/>
    <w:rsid w:val="00A93FE1"/>
    <w:rsid w:val="00A94CD6"/>
    <w:rsid w:val="00A9532C"/>
    <w:rsid w:val="00A95D57"/>
    <w:rsid w:val="00A96341"/>
    <w:rsid w:val="00A96411"/>
    <w:rsid w:val="00A9689E"/>
    <w:rsid w:val="00A96C45"/>
    <w:rsid w:val="00A96EB9"/>
    <w:rsid w:val="00A9700E"/>
    <w:rsid w:val="00AA049C"/>
    <w:rsid w:val="00AA0C12"/>
    <w:rsid w:val="00AA0CD9"/>
    <w:rsid w:val="00AA0D33"/>
    <w:rsid w:val="00AA21F6"/>
    <w:rsid w:val="00AA2446"/>
    <w:rsid w:val="00AA2E19"/>
    <w:rsid w:val="00AA31EE"/>
    <w:rsid w:val="00AA4EE5"/>
    <w:rsid w:val="00AA5F38"/>
    <w:rsid w:val="00AA69C3"/>
    <w:rsid w:val="00AA6A86"/>
    <w:rsid w:val="00AA6ADB"/>
    <w:rsid w:val="00AA727B"/>
    <w:rsid w:val="00AB06A3"/>
    <w:rsid w:val="00AB2CBB"/>
    <w:rsid w:val="00AB32DC"/>
    <w:rsid w:val="00AB465B"/>
    <w:rsid w:val="00AB49EA"/>
    <w:rsid w:val="00AB4BF8"/>
    <w:rsid w:val="00AB5A9C"/>
    <w:rsid w:val="00AB6A4A"/>
    <w:rsid w:val="00AB76A1"/>
    <w:rsid w:val="00AC22A2"/>
    <w:rsid w:val="00AC3648"/>
    <w:rsid w:val="00AC3843"/>
    <w:rsid w:val="00AC3C97"/>
    <w:rsid w:val="00AC43A0"/>
    <w:rsid w:val="00AC46BD"/>
    <w:rsid w:val="00AC51B2"/>
    <w:rsid w:val="00AC59D3"/>
    <w:rsid w:val="00AC7E7D"/>
    <w:rsid w:val="00AD020E"/>
    <w:rsid w:val="00AD0464"/>
    <w:rsid w:val="00AD06E2"/>
    <w:rsid w:val="00AD0964"/>
    <w:rsid w:val="00AD21F9"/>
    <w:rsid w:val="00AD24DC"/>
    <w:rsid w:val="00AD30C4"/>
    <w:rsid w:val="00AD377E"/>
    <w:rsid w:val="00AD464C"/>
    <w:rsid w:val="00AD54D6"/>
    <w:rsid w:val="00AD55E5"/>
    <w:rsid w:val="00AD6BF7"/>
    <w:rsid w:val="00AD7373"/>
    <w:rsid w:val="00AD7A8F"/>
    <w:rsid w:val="00AE0869"/>
    <w:rsid w:val="00AE0C57"/>
    <w:rsid w:val="00AE3254"/>
    <w:rsid w:val="00AE375C"/>
    <w:rsid w:val="00AE4248"/>
    <w:rsid w:val="00AE4362"/>
    <w:rsid w:val="00AE5C8B"/>
    <w:rsid w:val="00AE6245"/>
    <w:rsid w:val="00AE646D"/>
    <w:rsid w:val="00AE6BCB"/>
    <w:rsid w:val="00AE7C55"/>
    <w:rsid w:val="00AE7FFE"/>
    <w:rsid w:val="00AF0614"/>
    <w:rsid w:val="00AF0AFF"/>
    <w:rsid w:val="00AF0B77"/>
    <w:rsid w:val="00AF13F4"/>
    <w:rsid w:val="00AF17B8"/>
    <w:rsid w:val="00AF3249"/>
    <w:rsid w:val="00AF40C9"/>
    <w:rsid w:val="00AF43EB"/>
    <w:rsid w:val="00AF5B7F"/>
    <w:rsid w:val="00AF5C4B"/>
    <w:rsid w:val="00AF6648"/>
    <w:rsid w:val="00AF6DFC"/>
    <w:rsid w:val="00AF708C"/>
    <w:rsid w:val="00AF7648"/>
    <w:rsid w:val="00AF7E65"/>
    <w:rsid w:val="00B00001"/>
    <w:rsid w:val="00B00256"/>
    <w:rsid w:val="00B010C2"/>
    <w:rsid w:val="00B01E75"/>
    <w:rsid w:val="00B04972"/>
    <w:rsid w:val="00B05B41"/>
    <w:rsid w:val="00B0632D"/>
    <w:rsid w:val="00B066A9"/>
    <w:rsid w:val="00B06C8A"/>
    <w:rsid w:val="00B06F73"/>
    <w:rsid w:val="00B0778A"/>
    <w:rsid w:val="00B07C15"/>
    <w:rsid w:val="00B1007C"/>
    <w:rsid w:val="00B10CE7"/>
    <w:rsid w:val="00B10FDC"/>
    <w:rsid w:val="00B117FF"/>
    <w:rsid w:val="00B134A9"/>
    <w:rsid w:val="00B1605B"/>
    <w:rsid w:val="00B16337"/>
    <w:rsid w:val="00B16385"/>
    <w:rsid w:val="00B16506"/>
    <w:rsid w:val="00B168D7"/>
    <w:rsid w:val="00B16B89"/>
    <w:rsid w:val="00B17D55"/>
    <w:rsid w:val="00B2105F"/>
    <w:rsid w:val="00B22EC9"/>
    <w:rsid w:val="00B236B0"/>
    <w:rsid w:val="00B2391A"/>
    <w:rsid w:val="00B23E13"/>
    <w:rsid w:val="00B23E74"/>
    <w:rsid w:val="00B263C4"/>
    <w:rsid w:val="00B27024"/>
    <w:rsid w:val="00B27F3D"/>
    <w:rsid w:val="00B302DD"/>
    <w:rsid w:val="00B31ADC"/>
    <w:rsid w:val="00B31F19"/>
    <w:rsid w:val="00B324F9"/>
    <w:rsid w:val="00B32D9B"/>
    <w:rsid w:val="00B33E2E"/>
    <w:rsid w:val="00B33E99"/>
    <w:rsid w:val="00B35D84"/>
    <w:rsid w:val="00B35E22"/>
    <w:rsid w:val="00B37816"/>
    <w:rsid w:val="00B37D78"/>
    <w:rsid w:val="00B402DA"/>
    <w:rsid w:val="00B40568"/>
    <w:rsid w:val="00B4135D"/>
    <w:rsid w:val="00B413D9"/>
    <w:rsid w:val="00B439BC"/>
    <w:rsid w:val="00B44149"/>
    <w:rsid w:val="00B44513"/>
    <w:rsid w:val="00B45D24"/>
    <w:rsid w:val="00B460A6"/>
    <w:rsid w:val="00B46321"/>
    <w:rsid w:val="00B46B27"/>
    <w:rsid w:val="00B46F4A"/>
    <w:rsid w:val="00B51128"/>
    <w:rsid w:val="00B514FB"/>
    <w:rsid w:val="00B51E84"/>
    <w:rsid w:val="00B52787"/>
    <w:rsid w:val="00B52841"/>
    <w:rsid w:val="00B54627"/>
    <w:rsid w:val="00B57DC6"/>
    <w:rsid w:val="00B6050A"/>
    <w:rsid w:val="00B61871"/>
    <w:rsid w:val="00B65C00"/>
    <w:rsid w:val="00B65F2E"/>
    <w:rsid w:val="00B661E8"/>
    <w:rsid w:val="00B664D5"/>
    <w:rsid w:val="00B66B05"/>
    <w:rsid w:val="00B67DE8"/>
    <w:rsid w:val="00B70C21"/>
    <w:rsid w:val="00B71C6B"/>
    <w:rsid w:val="00B723DE"/>
    <w:rsid w:val="00B723F9"/>
    <w:rsid w:val="00B72C3F"/>
    <w:rsid w:val="00B7360E"/>
    <w:rsid w:val="00B740CC"/>
    <w:rsid w:val="00B74E6C"/>
    <w:rsid w:val="00B75433"/>
    <w:rsid w:val="00B756A4"/>
    <w:rsid w:val="00B76426"/>
    <w:rsid w:val="00B76522"/>
    <w:rsid w:val="00B767CF"/>
    <w:rsid w:val="00B800BC"/>
    <w:rsid w:val="00B81203"/>
    <w:rsid w:val="00B81883"/>
    <w:rsid w:val="00B81CC9"/>
    <w:rsid w:val="00B81E44"/>
    <w:rsid w:val="00B82690"/>
    <w:rsid w:val="00B828DF"/>
    <w:rsid w:val="00B82B7A"/>
    <w:rsid w:val="00B845BC"/>
    <w:rsid w:val="00B85D57"/>
    <w:rsid w:val="00B86CE5"/>
    <w:rsid w:val="00B86F9F"/>
    <w:rsid w:val="00B93405"/>
    <w:rsid w:val="00B94DCF"/>
    <w:rsid w:val="00B95093"/>
    <w:rsid w:val="00B95ACC"/>
    <w:rsid w:val="00B96219"/>
    <w:rsid w:val="00B966B7"/>
    <w:rsid w:val="00B97086"/>
    <w:rsid w:val="00B970FB"/>
    <w:rsid w:val="00B97309"/>
    <w:rsid w:val="00BA0E2E"/>
    <w:rsid w:val="00BA2C54"/>
    <w:rsid w:val="00BA4460"/>
    <w:rsid w:val="00BA615C"/>
    <w:rsid w:val="00BA6510"/>
    <w:rsid w:val="00BA664D"/>
    <w:rsid w:val="00BA6F25"/>
    <w:rsid w:val="00BA7476"/>
    <w:rsid w:val="00BA7773"/>
    <w:rsid w:val="00BB00E6"/>
    <w:rsid w:val="00BB1EFC"/>
    <w:rsid w:val="00BB2384"/>
    <w:rsid w:val="00BB261E"/>
    <w:rsid w:val="00BB3566"/>
    <w:rsid w:val="00BB6697"/>
    <w:rsid w:val="00BB7026"/>
    <w:rsid w:val="00BB760A"/>
    <w:rsid w:val="00BB77A1"/>
    <w:rsid w:val="00BC0B2A"/>
    <w:rsid w:val="00BC3226"/>
    <w:rsid w:val="00BC3545"/>
    <w:rsid w:val="00BC43C3"/>
    <w:rsid w:val="00BC6882"/>
    <w:rsid w:val="00BC6D68"/>
    <w:rsid w:val="00BC7498"/>
    <w:rsid w:val="00BD12E1"/>
    <w:rsid w:val="00BD2315"/>
    <w:rsid w:val="00BD31C6"/>
    <w:rsid w:val="00BD361D"/>
    <w:rsid w:val="00BD51B7"/>
    <w:rsid w:val="00BD5223"/>
    <w:rsid w:val="00BD5467"/>
    <w:rsid w:val="00BD5594"/>
    <w:rsid w:val="00BD62A9"/>
    <w:rsid w:val="00BE060D"/>
    <w:rsid w:val="00BE1B56"/>
    <w:rsid w:val="00BE40C8"/>
    <w:rsid w:val="00BE45CC"/>
    <w:rsid w:val="00BE4FE6"/>
    <w:rsid w:val="00BE6530"/>
    <w:rsid w:val="00BE69BB"/>
    <w:rsid w:val="00BE73CA"/>
    <w:rsid w:val="00BE7620"/>
    <w:rsid w:val="00BF03C5"/>
    <w:rsid w:val="00BF2784"/>
    <w:rsid w:val="00BF321D"/>
    <w:rsid w:val="00BF32A0"/>
    <w:rsid w:val="00BF3359"/>
    <w:rsid w:val="00BF3545"/>
    <w:rsid w:val="00BF368F"/>
    <w:rsid w:val="00BF3CE5"/>
    <w:rsid w:val="00BF4CCF"/>
    <w:rsid w:val="00BF5B74"/>
    <w:rsid w:val="00BF5EF6"/>
    <w:rsid w:val="00BF64CB"/>
    <w:rsid w:val="00BF71CB"/>
    <w:rsid w:val="00BF74B5"/>
    <w:rsid w:val="00C00A34"/>
    <w:rsid w:val="00C01190"/>
    <w:rsid w:val="00C0135C"/>
    <w:rsid w:val="00C0254B"/>
    <w:rsid w:val="00C02BE7"/>
    <w:rsid w:val="00C03873"/>
    <w:rsid w:val="00C0391C"/>
    <w:rsid w:val="00C041A8"/>
    <w:rsid w:val="00C049C2"/>
    <w:rsid w:val="00C0564B"/>
    <w:rsid w:val="00C065EE"/>
    <w:rsid w:val="00C06F54"/>
    <w:rsid w:val="00C0766F"/>
    <w:rsid w:val="00C07F36"/>
    <w:rsid w:val="00C12956"/>
    <w:rsid w:val="00C132F0"/>
    <w:rsid w:val="00C13EED"/>
    <w:rsid w:val="00C13F75"/>
    <w:rsid w:val="00C14202"/>
    <w:rsid w:val="00C15074"/>
    <w:rsid w:val="00C172BA"/>
    <w:rsid w:val="00C17EED"/>
    <w:rsid w:val="00C2095B"/>
    <w:rsid w:val="00C20AC3"/>
    <w:rsid w:val="00C20BA5"/>
    <w:rsid w:val="00C2151E"/>
    <w:rsid w:val="00C21E17"/>
    <w:rsid w:val="00C23ABC"/>
    <w:rsid w:val="00C24344"/>
    <w:rsid w:val="00C255E3"/>
    <w:rsid w:val="00C26D5C"/>
    <w:rsid w:val="00C30206"/>
    <w:rsid w:val="00C30416"/>
    <w:rsid w:val="00C31449"/>
    <w:rsid w:val="00C31FBC"/>
    <w:rsid w:val="00C32B47"/>
    <w:rsid w:val="00C334FA"/>
    <w:rsid w:val="00C33519"/>
    <w:rsid w:val="00C33F43"/>
    <w:rsid w:val="00C34C15"/>
    <w:rsid w:val="00C34D89"/>
    <w:rsid w:val="00C35DA6"/>
    <w:rsid w:val="00C363A8"/>
    <w:rsid w:val="00C3687E"/>
    <w:rsid w:val="00C36DDC"/>
    <w:rsid w:val="00C40273"/>
    <w:rsid w:val="00C41080"/>
    <w:rsid w:val="00C41312"/>
    <w:rsid w:val="00C417C6"/>
    <w:rsid w:val="00C42209"/>
    <w:rsid w:val="00C4464C"/>
    <w:rsid w:val="00C4505F"/>
    <w:rsid w:val="00C450B7"/>
    <w:rsid w:val="00C47A20"/>
    <w:rsid w:val="00C5053C"/>
    <w:rsid w:val="00C50C14"/>
    <w:rsid w:val="00C51ACE"/>
    <w:rsid w:val="00C5225E"/>
    <w:rsid w:val="00C527DC"/>
    <w:rsid w:val="00C52DD4"/>
    <w:rsid w:val="00C53AB5"/>
    <w:rsid w:val="00C53D5B"/>
    <w:rsid w:val="00C54869"/>
    <w:rsid w:val="00C55CD1"/>
    <w:rsid w:val="00C56400"/>
    <w:rsid w:val="00C56824"/>
    <w:rsid w:val="00C56E70"/>
    <w:rsid w:val="00C56F03"/>
    <w:rsid w:val="00C60C4D"/>
    <w:rsid w:val="00C62696"/>
    <w:rsid w:val="00C62814"/>
    <w:rsid w:val="00C62C40"/>
    <w:rsid w:val="00C62FB1"/>
    <w:rsid w:val="00C637B9"/>
    <w:rsid w:val="00C63827"/>
    <w:rsid w:val="00C63DE1"/>
    <w:rsid w:val="00C64914"/>
    <w:rsid w:val="00C649DE"/>
    <w:rsid w:val="00C6621B"/>
    <w:rsid w:val="00C664E5"/>
    <w:rsid w:val="00C66DC4"/>
    <w:rsid w:val="00C70847"/>
    <w:rsid w:val="00C72887"/>
    <w:rsid w:val="00C728F7"/>
    <w:rsid w:val="00C733D8"/>
    <w:rsid w:val="00C73C15"/>
    <w:rsid w:val="00C745E2"/>
    <w:rsid w:val="00C75415"/>
    <w:rsid w:val="00C775C7"/>
    <w:rsid w:val="00C77C55"/>
    <w:rsid w:val="00C80B28"/>
    <w:rsid w:val="00C80BC4"/>
    <w:rsid w:val="00C81367"/>
    <w:rsid w:val="00C8332E"/>
    <w:rsid w:val="00C834E0"/>
    <w:rsid w:val="00C83916"/>
    <w:rsid w:val="00C846FC"/>
    <w:rsid w:val="00C8510E"/>
    <w:rsid w:val="00C85D02"/>
    <w:rsid w:val="00C87B28"/>
    <w:rsid w:val="00C90551"/>
    <w:rsid w:val="00C90948"/>
    <w:rsid w:val="00C90BE3"/>
    <w:rsid w:val="00C91056"/>
    <w:rsid w:val="00C944A5"/>
    <w:rsid w:val="00C95512"/>
    <w:rsid w:val="00C956C6"/>
    <w:rsid w:val="00C96216"/>
    <w:rsid w:val="00C976E0"/>
    <w:rsid w:val="00CA0342"/>
    <w:rsid w:val="00CA0850"/>
    <w:rsid w:val="00CA2259"/>
    <w:rsid w:val="00CA3610"/>
    <w:rsid w:val="00CA6EA3"/>
    <w:rsid w:val="00CA6F06"/>
    <w:rsid w:val="00CB0528"/>
    <w:rsid w:val="00CB13DC"/>
    <w:rsid w:val="00CB1BB0"/>
    <w:rsid w:val="00CB2FF4"/>
    <w:rsid w:val="00CB3BA7"/>
    <w:rsid w:val="00CB3D43"/>
    <w:rsid w:val="00CB4F1B"/>
    <w:rsid w:val="00CB5386"/>
    <w:rsid w:val="00CB573F"/>
    <w:rsid w:val="00CC0FF8"/>
    <w:rsid w:val="00CC1A01"/>
    <w:rsid w:val="00CC22C1"/>
    <w:rsid w:val="00CC2917"/>
    <w:rsid w:val="00CC2E94"/>
    <w:rsid w:val="00CC3260"/>
    <w:rsid w:val="00CC32DA"/>
    <w:rsid w:val="00CC413B"/>
    <w:rsid w:val="00CC5D84"/>
    <w:rsid w:val="00CC7A70"/>
    <w:rsid w:val="00CC7AAA"/>
    <w:rsid w:val="00CC7AB1"/>
    <w:rsid w:val="00CC7C8E"/>
    <w:rsid w:val="00CD007D"/>
    <w:rsid w:val="00CD10F1"/>
    <w:rsid w:val="00CD15BB"/>
    <w:rsid w:val="00CD1899"/>
    <w:rsid w:val="00CD1B4B"/>
    <w:rsid w:val="00CD2991"/>
    <w:rsid w:val="00CD3CB5"/>
    <w:rsid w:val="00CD4150"/>
    <w:rsid w:val="00CD45C6"/>
    <w:rsid w:val="00CD475C"/>
    <w:rsid w:val="00CD6F90"/>
    <w:rsid w:val="00CD75DE"/>
    <w:rsid w:val="00CD7D92"/>
    <w:rsid w:val="00CE0C07"/>
    <w:rsid w:val="00CE1BF4"/>
    <w:rsid w:val="00CE21AB"/>
    <w:rsid w:val="00CE235D"/>
    <w:rsid w:val="00CE29AA"/>
    <w:rsid w:val="00CE354C"/>
    <w:rsid w:val="00CE3F28"/>
    <w:rsid w:val="00CE527B"/>
    <w:rsid w:val="00CE67AA"/>
    <w:rsid w:val="00CE7ACB"/>
    <w:rsid w:val="00CF0262"/>
    <w:rsid w:val="00CF0D06"/>
    <w:rsid w:val="00CF1489"/>
    <w:rsid w:val="00CF1DAF"/>
    <w:rsid w:val="00CF295B"/>
    <w:rsid w:val="00CF4BA0"/>
    <w:rsid w:val="00CF6D27"/>
    <w:rsid w:val="00CF70E5"/>
    <w:rsid w:val="00CF7C0A"/>
    <w:rsid w:val="00D00930"/>
    <w:rsid w:val="00D009D8"/>
    <w:rsid w:val="00D01C09"/>
    <w:rsid w:val="00D02029"/>
    <w:rsid w:val="00D02100"/>
    <w:rsid w:val="00D02539"/>
    <w:rsid w:val="00D02841"/>
    <w:rsid w:val="00D02E74"/>
    <w:rsid w:val="00D05EDF"/>
    <w:rsid w:val="00D06E3D"/>
    <w:rsid w:val="00D113E1"/>
    <w:rsid w:val="00D11A5A"/>
    <w:rsid w:val="00D12980"/>
    <w:rsid w:val="00D13C8A"/>
    <w:rsid w:val="00D14807"/>
    <w:rsid w:val="00D150B2"/>
    <w:rsid w:val="00D156F0"/>
    <w:rsid w:val="00D16C42"/>
    <w:rsid w:val="00D17886"/>
    <w:rsid w:val="00D1794D"/>
    <w:rsid w:val="00D179C8"/>
    <w:rsid w:val="00D17A9A"/>
    <w:rsid w:val="00D21064"/>
    <w:rsid w:val="00D2241C"/>
    <w:rsid w:val="00D23B61"/>
    <w:rsid w:val="00D23E47"/>
    <w:rsid w:val="00D23FBD"/>
    <w:rsid w:val="00D2479D"/>
    <w:rsid w:val="00D258FB"/>
    <w:rsid w:val="00D261F1"/>
    <w:rsid w:val="00D26FD4"/>
    <w:rsid w:val="00D27318"/>
    <w:rsid w:val="00D27A84"/>
    <w:rsid w:val="00D306E5"/>
    <w:rsid w:val="00D30D3F"/>
    <w:rsid w:val="00D31C4C"/>
    <w:rsid w:val="00D328AA"/>
    <w:rsid w:val="00D32A7D"/>
    <w:rsid w:val="00D33DE8"/>
    <w:rsid w:val="00D3462F"/>
    <w:rsid w:val="00D34C39"/>
    <w:rsid w:val="00D3572F"/>
    <w:rsid w:val="00D36419"/>
    <w:rsid w:val="00D36B80"/>
    <w:rsid w:val="00D36D94"/>
    <w:rsid w:val="00D409B5"/>
    <w:rsid w:val="00D41CFF"/>
    <w:rsid w:val="00D43D9B"/>
    <w:rsid w:val="00D444C6"/>
    <w:rsid w:val="00D45661"/>
    <w:rsid w:val="00D45991"/>
    <w:rsid w:val="00D46126"/>
    <w:rsid w:val="00D512AE"/>
    <w:rsid w:val="00D51745"/>
    <w:rsid w:val="00D52148"/>
    <w:rsid w:val="00D52342"/>
    <w:rsid w:val="00D52E1A"/>
    <w:rsid w:val="00D53A13"/>
    <w:rsid w:val="00D53A59"/>
    <w:rsid w:val="00D53C35"/>
    <w:rsid w:val="00D54E03"/>
    <w:rsid w:val="00D56083"/>
    <w:rsid w:val="00D56A87"/>
    <w:rsid w:val="00D56AAB"/>
    <w:rsid w:val="00D56AF6"/>
    <w:rsid w:val="00D57037"/>
    <w:rsid w:val="00D5731E"/>
    <w:rsid w:val="00D5749B"/>
    <w:rsid w:val="00D57E57"/>
    <w:rsid w:val="00D60402"/>
    <w:rsid w:val="00D616C0"/>
    <w:rsid w:val="00D61D07"/>
    <w:rsid w:val="00D62CF0"/>
    <w:rsid w:val="00D62F6D"/>
    <w:rsid w:val="00D630F8"/>
    <w:rsid w:val="00D63612"/>
    <w:rsid w:val="00D6372C"/>
    <w:rsid w:val="00D63D31"/>
    <w:rsid w:val="00D64FD4"/>
    <w:rsid w:val="00D65287"/>
    <w:rsid w:val="00D6590A"/>
    <w:rsid w:val="00D668FE"/>
    <w:rsid w:val="00D66F40"/>
    <w:rsid w:val="00D67642"/>
    <w:rsid w:val="00D678EB"/>
    <w:rsid w:val="00D710CC"/>
    <w:rsid w:val="00D71832"/>
    <w:rsid w:val="00D71B15"/>
    <w:rsid w:val="00D7416E"/>
    <w:rsid w:val="00D74993"/>
    <w:rsid w:val="00D75420"/>
    <w:rsid w:val="00D76017"/>
    <w:rsid w:val="00D77882"/>
    <w:rsid w:val="00D77970"/>
    <w:rsid w:val="00D8338D"/>
    <w:rsid w:val="00D8351E"/>
    <w:rsid w:val="00D83DAD"/>
    <w:rsid w:val="00D83E43"/>
    <w:rsid w:val="00D9169E"/>
    <w:rsid w:val="00D91806"/>
    <w:rsid w:val="00D929E6"/>
    <w:rsid w:val="00D92F12"/>
    <w:rsid w:val="00D93A8E"/>
    <w:rsid w:val="00D940A7"/>
    <w:rsid w:val="00D9512E"/>
    <w:rsid w:val="00D951A2"/>
    <w:rsid w:val="00D96E47"/>
    <w:rsid w:val="00D97F6C"/>
    <w:rsid w:val="00DA1D37"/>
    <w:rsid w:val="00DA228D"/>
    <w:rsid w:val="00DA2BE3"/>
    <w:rsid w:val="00DA3C6E"/>
    <w:rsid w:val="00DA4301"/>
    <w:rsid w:val="00DA45C7"/>
    <w:rsid w:val="00DA608A"/>
    <w:rsid w:val="00DA614E"/>
    <w:rsid w:val="00DA75F0"/>
    <w:rsid w:val="00DA79E0"/>
    <w:rsid w:val="00DB019E"/>
    <w:rsid w:val="00DB131B"/>
    <w:rsid w:val="00DB1911"/>
    <w:rsid w:val="00DB3263"/>
    <w:rsid w:val="00DB3AD6"/>
    <w:rsid w:val="00DB3C5E"/>
    <w:rsid w:val="00DB3D69"/>
    <w:rsid w:val="00DB4602"/>
    <w:rsid w:val="00DB4729"/>
    <w:rsid w:val="00DB496B"/>
    <w:rsid w:val="00DB4DB2"/>
    <w:rsid w:val="00DB53F6"/>
    <w:rsid w:val="00DB63B6"/>
    <w:rsid w:val="00DB66F5"/>
    <w:rsid w:val="00DB7B0D"/>
    <w:rsid w:val="00DC0E27"/>
    <w:rsid w:val="00DC1D9A"/>
    <w:rsid w:val="00DC2D44"/>
    <w:rsid w:val="00DC3A0C"/>
    <w:rsid w:val="00DC5009"/>
    <w:rsid w:val="00DC5845"/>
    <w:rsid w:val="00DC66EA"/>
    <w:rsid w:val="00DC6D3F"/>
    <w:rsid w:val="00DC6F96"/>
    <w:rsid w:val="00DD05E6"/>
    <w:rsid w:val="00DD078D"/>
    <w:rsid w:val="00DD13B9"/>
    <w:rsid w:val="00DD368B"/>
    <w:rsid w:val="00DD3F3D"/>
    <w:rsid w:val="00DD41CB"/>
    <w:rsid w:val="00DD43F7"/>
    <w:rsid w:val="00DD4D18"/>
    <w:rsid w:val="00DD528A"/>
    <w:rsid w:val="00DD55C1"/>
    <w:rsid w:val="00DD5A9C"/>
    <w:rsid w:val="00DD6552"/>
    <w:rsid w:val="00DD792B"/>
    <w:rsid w:val="00DE0085"/>
    <w:rsid w:val="00DE078C"/>
    <w:rsid w:val="00DE0FD7"/>
    <w:rsid w:val="00DE2B12"/>
    <w:rsid w:val="00DE3C4D"/>
    <w:rsid w:val="00DE4448"/>
    <w:rsid w:val="00DE55E7"/>
    <w:rsid w:val="00DE673E"/>
    <w:rsid w:val="00DE6889"/>
    <w:rsid w:val="00DE73DF"/>
    <w:rsid w:val="00DE7A91"/>
    <w:rsid w:val="00DE7B29"/>
    <w:rsid w:val="00DE7E3C"/>
    <w:rsid w:val="00DE7F3E"/>
    <w:rsid w:val="00DF0B8D"/>
    <w:rsid w:val="00DF0CE3"/>
    <w:rsid w:val="00DF1206"/>
    <w:rsid w:val="00DF1BF3"/>
    <w:rsid w:val="00DF1C10"/>
    <w:rsid w:val="00DF61D6"/>
    <w:rsid w:val="00DF6BB5"/>
    <w:rsid w:val="00DF7A2D"/>
    <w:rsid w:val="00E000D0"/>
    <w:rsid w:val="00E00185"/>
    <w:rsid w:val="00E01913"/>
    <w:rsid w:val="00E019F1"/>
    <w:rsid w:val="00E01A5E"/>
    <w:rsid w:val="00E026CC"/>
    <w:rsid w:val="00E0388D"/>
    <w:rsid w:val="00E03ED7"/>
    <w:rsid w:val="00E0405C"/>
    <w:rsid w:val="00E04B14"/>
    <w:rsid w:val="00E0555C"/>
    <w:rsid w:val="00E05A26"/>
    <w:rsid w:val="00E05A5F"/>
    <w:rsid w:val="00E12D15"/>
    <w:rsid w:val="00E162E5"/>
    <w:rsid w:val="00E17076"/>
    <w:rsid w:val="00E1741B"/>
    <w:rsid w:val="00E17E03"/>
    <w:rsid w:val="00E208FE"/>
    <w:rsid w:val="00E21AC4"/>
    <w:rsid w:val="00E22011"/>
    <w:rsid w:val="00E24852"/>
    <w:rsid w:val="00E24B81"/>
    <w:rsid w:val="00E24C6F"/>
    <w:rsid w:val="00E25990"/>
    <w:rsid w:val="00E25DBB"/>
    <w:rsid w:val="00E272DA"/>
    <w:rsid w:val="00E30926"/>
    <w:rsid w:val="00E317C5"/>
    <w:rsid w:val="00E32528"/>
    <w:rsid w:val="00E34149"/>
    <w:rsid w:val="00E352D0"/>
    <w:rsid w:val="00E354BF"/>
    <w:rsid w:val="00E420C4"/>
    <w:rsid w:val="00E431EB"/>
    <w:rsid w:val="00E4334B"/>
    <w:rsid w:val="00E444BB"/>
    <w:rsid w:val="00E44809"/>
    <w:rsid w:val="00E4489A"/>
    <w:rsid w:val="00E44905"/>
    <w:rsid w:val="00E467F7"/>
    <w:rsid w:val="00E473AA"/>
    <w:rsid w:val="00E47414"/>
    <w:rsid w:val="00E502C3"/>
    <w:rsid w:val="00E506DE"/>
    <w:rsid w:val="00E50A60"/>
    <w:rsid w:val="00E5113D"/>
    <w:rsid w:val="00E51724"/>
    <w:rsid w:val="00E536F3"/>
    <w:rsid w:val="00E553C7"/>
    <w:rsid w:val="00E55494"/>
    <w:rsid w:val="00E57005"/>
    <w:rsid w:val="00E57703"/>
    <w:rsid w:val="00E61468"/>
    <w:rsid w:val="00E616F6"/>
    <w:rsid w:val="00E61970"/>
    <w:rsid w:val="00E61BC9"/>
    <w:rsid w:val="00E61D70"/>
    <w:rsid w:val="00E61DCA"/>
    <w:rsid w:val="00E634C4"/>
    <w:rsid w:val="00E637EB"/>
    <w:rsid w:val="00E64053"/>
    <w:rsid w:val="00E64B8A"/>
    <w:rsid w:val="00E65E24"/>
    <w:rsid w:val="00E6615D"/>
    <w:rsid w:val="00E66567"/>
    <w:rsid w:val="00E6696D"/>
    <w:rsid w:val="00E66AD0"/>
    <w:rsid w:val="00E67D6C"/>
    <w:rsid w:val="00E67E02"/>
    <w:rsid w:val="00E713F1"/>
    <w:rsid w:val="00E72C63"/>
    <w:rsid w:val="00E72DF5"/>
    <w:rsid w:val="00E7359E"/>
    <w:rsid w:val="00E738A0"/>
    <w:rsid w:val="00E73E9B"/>
    <w:rsid w:val="00E74096"/>
    <w:rsid w:val="00E7472A"/>
    <w:rsid w:val="00E749AF"/>
    <w:rsid w:val="00E74EB1"/>
    <w:rsid w:val="00E754F4"/>
    <w:rsid w:val="00E77EA0"/>
    <w:rsid w:val="00E82703"/>
    <w:rsid w:val="00E82D5F"/>
    <w:rsid w:val="00E834A9"/>
    <w:rsid w:val="00E83DE5"/>
    <w:rsid w:val="00E84038"/>
    <w:rsid w:val="00E8418B"/>
    <w:rsid w:val="00E84DA2"/>
    <w:rsid w:val="00E8544B"/>
    <w:rsid w:val="00E86228"/>
    <w:rsid w:val="00E869D1"/>
    <w:rsid w:val="00E86A5D"/>
    <w:rsid w:val="00E86CB8"/>
    <w:rsid w:val="00E87242"/>
    <w:rsid w:val="00E872DA"/>
    <w:rsid w:val="00E87BB7"/>
    <w:rsid w:val="00E87D3D"/>
    <w:rsid w:val="00E9093B"/>
    <w:rsid w:val="00E91B97"/>
    <w:rsid w:val="00E92562"/>
    <w:rsid w:val="00E93764"/>
    <w:rsid w:val="00E93A61"/>
    <w:rsid w:val="00E9475B"/>
    <w:rsid w:val="00E95D62"/>
    <w:rsid w:val="00E962BF"/>
    <w:rsid w:val="00E97557"/>
    <w:rsid w:val="00E975AF"/>
    <w:rsid w:val="00E97B84"/>
    <w:rsid w:val="00EA0CBA"/>
    <w:rsid w:val="00EA1A4A"/>
    <w:rsid w:val="00EA1FD8"/>
    <w:rsid w:val="00EA2C08"/>
    <w:rsid w:val="00EA31EF"/>
    <w:rsid w:val="00EA347E"/>
    <w:rsid w:val="00EA366C"/>
    <w:rsid w:val="00EA36F8"/>
    <w:rsid w:val="00EA484E"/>
    <w:rsid w:val="00EA4C0C"/>
    <w:rsid w:val="00EA4C35"/>
    <w:rsid w:val="00EA554B"/>
    <w:rsid w:val="00EA66A9"/>
    <w:rsid w:val="00EA6859"/>
    <w:rsid w:val="00EA7A23"/>
    <w:rsid w:val="00EA7FFE"/>
    <w:rsid w:val="00EB0F92"/>
    <w:rsid w:val="00EB1240"/>
    <w:rsid w:val="00EB1772"/>
    <w:rsid w:val="00EB28BF"/>
    <w:rsid w:val="00EB3344"/>
    <w:rsid w:val="00EB36D4"/>
    <w:rsid w:val="00EB383E"/>
    <w:rsid w:val="00EB391A"/>
    <w:rsid w:val="00EB465C"/>
    <w:rsid w:val="00EB49EE"/>
    <w:rsid w:val="00EB668B"/>
    <w:rsid w:val="00EB7A61"/>
    <w:rsid w:val="00EC0B63"/>
    <w:rsid w:val="00EC0DB2"/>
    <w:rsid w:val="00EC1DEA"/>
    <w:rsid w:val="00EC1EC9"/>
    <w:rsid w:val="00EC1FDD"/>
    <w:rsid w:val="00EC233F"/>
    <w:rsid w:val="00EC36DA"/>
    <w:rsid w:val="00EC499E"/>
    <w:rsid w:val="00EC4EDC"/>
    <w:rsid w:val="00EC554D"/>
    <w:rsid w:val="00EC56AF"/>
    <w:rsid w:val="00EC65E0"/>
    <w:rsid w:val="00EC6DA4"/>
    <w:rsid w:val="00EC71C7"/>
    <w:rsid w:val="00EC7817"/>
    <w:rsid w:val="00ED0366"/>
    <w:rsid w:val="00ED0FB3"/>
    <w:rsid w:val="00ED11B0"/>
    <w:rsid w:val="00ED225C"/>
    <w:rsid w:val="00ED4251"/>
    <w:rsid w:val="00ED4402"/>
    <w:rsid w:val="00ED4D3A"/>
    <w:rsid w:val="00ED5331"/>
    <w:rsid w:val="00ED5BF5"/>
    <w:rsid w:val="00ED601F"/>
    <w:rsid w:val="00ED6800"/>
    <w:rsid w:val="00ED7564"/>
    <w:rsid w:val="00ED7889"/>
    <w:rsid w:val="00EE0250"/>
    <w:rsid w:val="00EE0DFC"/>
    <w:rsid w:val="00EE1068"/>
    <w:rsid w:val="00EE10F4"/>
    <w:rsid w:val="00EE1FE1"/>
    <w:rsid w:val="00EE211F"/>
    <w:rsid w:val="00EE4070"/>
    <w:rsid w:val="00EE40BB"/>
    <w:rsid w:val="00EE4CC3"/>
    <w:rsid w:val="00EE4E23"/>
    <w:rsid w:val="00EE618A"/>
    <w:rsid w:val="00EE62E2"/>
    <w:rsid w:val="00EE77C8"/>
    <w:rsid w:val="00EF03B0"/>
    <w:rsid w:val="00EF09A0"/>
    <w:rsid w:val="00EF0D71"/>
    <w:rsid w:val="00EF1B21"/>
    <w:rsid w:val="00EF1F5F"/>
    <w:rsid w:val="00EF2C81"/>
    <w:rsid w:val="00EF331B"/>
    <w:rsid w:val="00EF338C"/>
    <w:rsid w:val="00EF3E3A"/>
    <w:rsid w:val="00EF43AB"/>
    <w:rsid w:val="00EF48A8"/>
    <w:rsid w:val="00EF5441"/>
    <w:rsid w:val="00EF5E51"/>
    <w:rsid w:val="00EF64B9"/>
    <w:rsid w:val="00EF653A"/>
    <w:rsid w:val="00EF6CED"/>
    <w:rsid w:val="00EF7663"/>
    <w:rsid w:val="00EF7764"/>
    <w:rsid w:val="00F00237"/>
    <w:rsid w:val="00F03343"/>
    <w:rsid w:val="00F03E76"/>
    <w:rsid w:val="00F04E47"/>
    <w:rsid w:val="00F05031"/>
    <w:rsid w:val="00F05123"/>
    <w:rsid w:val="00F051C3"/>
    <w:rsid w:val="00F07D8F"/>
    <w:rsid w:val="00F07DF0"/>
    <w:rsid w:val="00F11280"/>
    <w:rsid w:val="00F12A76"/>
    <w:rsid w:val="00F12DB5"/>
    <w:rsid w:val="00F12DE0"/>
    <w:rsid w:val="00F12F8E"/>
    <w:rsid w:val="00F1323E"/>
    <w:rsid w:val="00F13AD2"/>
    <w:rsid w:val="00F14519"/>
    <w:rsid w:val="00F14583"/>
    <w:rsid w:val="00F15858"/>
    <w:rsid w:val="00F17151"/>
    <w:rsid w:val="00F172C1"/>
    <w:rsid w:val="00F1768A"/>
    <w:rsid w:val="00F1774A"/>
    <w:rsid w:val="00F20956"/>
    <w:rsid w:val="00F20B98"/>
    <w:rsid w:val="00F21301"/>
    <w:rsid w:val="00F218C0"/>
    <w:rsid w:val="00F22F1E"/>
    <w:rsid w:val="00F23042"/>
    <w:rsid w:val="00F23D24"/>
    <w:rsid w:val="00F240E9"/>
    <w:rsid w:val="00F24450"/>
    <w:rsid w:val="00F24BED"/>
    <w:rsid w:val="00F24D1F"/>
    <w:rsid w:val="00F2506B"/>
    <w:rsid w:val="00F252A8"/>
    <w:rsid w:val="00F25A56"/>
    <w:rsid w:val="00F25CD4"/>
    <w:rsid w:val="00F26646"/>
    <w:rsid w:val="00F266E8"/>
    <w:rsid w:val="00F2738C"/>
    <w:rsid w:val="00F30133"/>
    <w:rsid w:val="00F3035E"/>
    <w:rsid w:val="00F30A11"/>
    <w:rsid w:val="00F32730"/>
    <w:rsid w:val="00F33822"/>
    <w:rsid w:val="00F34CE2"/>
    <w:rsid w:val="00F35021"/>
    <w:rsid w:val="00F3691E"/>
    <w:rsid w:val="00F37550"/>
    <w:rsid w:val="00F37996"/>
    <w:rsid w:val="00F404E9"/>
    <w:rsid w:val="00F405C5"/>
    <w:rsid w:val="00F41236"/>
    <w:rsid w:val="00F41941"/>
    <w:rsid w:val="00F41B61"/>
    <w:rsid w:val="00F42339"/>
    <w:rsid w:val="00F43A1D"/>
    <w:rsid w:val="00F4419D"/>
    <w:rsid w:val="00F44EDB"/>
    <w:rsid w:val="00F45A22"/>
    <w:rsid w:val="00F46003"/>
    <w:rsid w:val="00F469BB"/>
    <w:rsid w:val="00F47522"/>
    <w:rsid w:val="00F476B7"/>
    <w:rsid w:val="00F47BDC"/>
    <w:rsid w:val="00F501E0"/>
    <w:rsid w:val="00F507B0"/>
    <w:rsid w:val="00F50A4D"/>
    <w:rsid w:val="00F51508"/>
    <w:rsid w:val="00F516F5"/>
    <w:rsid w:val="00F529D7"/>
    <w:rsid w:val="00F53DC6"/>
    <w:rsid w:val="00F5491F"/>
    <w:rsid w:val="00F54C4D"/>
    <w:rsid w:val="00F55F53"/>
    <w:rsid w:val="00F6078F"/>
    <w:rsid w:val="00F61064"/>
    <w:rsid w:val="00F61B77"/>
    <w:rsid w:val="00F628A6"/>
    <w:rsid w:val="00F62F21"/>
    <w:rsid w:val="00F63D37"/>
    <w:rsid w:val="00F64E5D"/>
    <w:rsid w:val="00F64F96"/>
    <w:rsid w:val="00F656F7"/>
    <w:rsid w:val="00F65C44"/>
    <w:rsid w:val="00F67DEC"/>
    <w:rsid w:val="00F70236"/>
    <w:rsid w:val="00F704C2"/>
    <w:rsid w:val="00F70ADD"/>
    <w:rsid w:val="00F71A81"/>
    <w:rsid w:val="00F72231"/>
    <w:rsid w:val="00F72C24"/>
    <w:rsid w:val="00F737D6"/>
    <w:rsid w:val="00F745A1"/>
    <w:rsid w:val="00F75413"/>
    <w:rsid w:val="00F75CA9"/>
    <w:rsid w:val="00F77190"/>
    <w:rsid w:val="00F776BA"/>
    <w:rsid w:val="00F77792"/>
    <w:rsid w:val="00F80905"/>
    <w:rsid w:val="00F811CB"/>
    <w:rsid w:val="00F8160D"/>
    <w:rsid w:val="00F81B56"/>
    <w:rsid w:val="00F82AC2"/>
    <w:rsid w:val="00F83711"/>
    <w:rsid w:val="00F84054"/>
    <w:rsid w:val="00F8493A"/>
    <w:rsid w:val="00F84B34"/>
    <w:rsid w:val="00F85561"/>
    <w:rsid w:val="00F858EC"/>
    <w:rsid w:val="00F85C44"/>
    <w:rsid w:val="00F85FBE"/>
    <w:rsid w:val="00F86092"/>
    <w:rsid w:val="00F87BF7"/>
    <w:rsid w:val="00F905BA"/>
    <w:rsid w:val="00F9167A"/>
    <w:rsid w:val="00F916E7"/>
    <w:rsid w:val="00F9189C"/>
    <w:rsid w:val="00F91B99"/>
    <w:rsid w:val="00F930D7"/>
    <w:rsid w:val="00F96D41"/>
    <w:rsid w:val="00F97298"/>
    <w:rsid w:val="00FA1382"/>
    <w:rsid w:val="00FA1810"/>
    <w:rsid w:val="00FA1868"/>
    <w:rsid w:val="00FA2519"/>
    <w:rsid w:val="00FA2CF6"/>
    <w:rsid w:val="00FA4282"/>
    <w:rsid w:val="00FA4FDF"/>
    <w:rsid w:val="00FA5197"/>
    <w:rsid w:val="00FA7079"/>
    <w:rsid w:val="00FA7C6B"/>
    <w:rsid w:val="00FB193E"/>
    <w:rsid w:val="00FB2B0A"/>
    <w:rsid w:val="00FB3105"/>
    <w:rsid w:val="00FB3459"/>
    <w:rsid w:val="00FB3AE8"/>
    <w:rsid w:val="00FB4273"/>
    <w:rsid w:val="00FB42A4"/>
    <w:rsid w:val="00FB655A"/>
    <w:rsid w:val="00FB6CE0"/>
    <w:rsid w:val="00FB7077"/>
    <w:rsid w:val="00FB7809"/>
    <w:rsid w:val="00FC018D"/>
    <w:rsid w:val="00FC151B"/>
    <w:rsid w:val="00FC1643"/>
    <w:rsid w:val="00FC29FB"/>
    <w:rsid w:val="00FC3CB9"/>
    <w:rsid w:val="00FC3F7C"/>
    <w:rsid w:val="00FC3FBD"/>
    <w:rsid w:val="00FC71ED"/>
    <w:rsid w:val="00FC7827"/>
    <w:rsid w:val="00FC785B"/>
    <w:rsid w:val="00FD0643"/>
    <w:rsid w:val="00FD1585"/>
    <w:rsid w:val="00FD1800"/>
    <w:rsid w:val="00FD19BF"/>
    <w:rsid w:val="00FD1E62"/>
    <w:rsid w:val="00FD2E3E"/>
    <w:rsid w:val="00FD2F7D"/>
    <w:rsid w:val="00FD3938"/>
    <w:rsid w:val="00FD4B43"/>
    <w:rsid w:val="00FD4EF5"/>
    <w:rsid w:val="00FD5AB7"/>
    <w:rsid w:val="00FD7DE8"/>
    <w:rsid w:val="00FE0808"/>
    <w:rsid w:val="00FE13F5"/>
    <w:rsid w:val="00FE1470"/>
    <w:rsid w:val="00FE17F5"/>
    <w:rsid w:val="00FE1B64"/>
    <w:rsid w:val="00FE2C3B"/>
    <w:rsid w:val="00FE3D45"/>
    <w:rsid w:val="00FE4E8B"/>
    <w:rsid w:val="00FE63C5"/>
    <w:rsid w:val="00FE7938"/>
    <w:rsid w:val="00FF02B6"/>
    <w:rsid w:val="00FF18D2"/>
    <w:rsid w:val="00FF2C84"/>
    <w:rsid w:val="00FF39C5"/>
    <w:rsid w:val="00FF48AA"/>
    <w:rsid w:val="00FF5A23"/>
    <w:rsid w:val="00FF631E"/>
    <w:rsid w:val="00FF6890"/>
    <w:rsid w:val="00FF6A87"/>
    <w:rsid w:val="00FF6C9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28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88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2013-11-18T19:24:00Z</dcterms:created>
  <dcterms:modified xsi:type="dcterms:W3CDTF">2013-11-18T19:24:00Z</dcterms:modified>
</cp:coreProperties>
</file>