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09" w:rsidRPr="00517A09" w:rsidRDefault="00517A09" w:rsidP="00517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БІО</w:t>
      </w: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ХІМІЧНЕ П</w:t>
      </w: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ІДТВЕРДЖЕНН</w:t>
      </w: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517A09" w:rsidRPr="00517A09" w:rsidRDefault="00517A09" w:rsidP="00517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АНТИЛІПОКСИГЕНАЗНОГО КОМП</w:t>
      </w: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ОНЕНТУ У</w:t>
      </w:r>
    </w:p>
    <w:p w:rsidR="00517A09" w:rsidRPr="00517A09" w:rsidRDefault="00517A09" w:rsidP="00517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МЕХАНІЗМІ АНТИЕКСУДАТИВНОЇ ДІЇ МІГРЕП</w:t>
      </w: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ІНА</w:t>
      </w:r>
    </w:p>
    <w:p w:rsidR="00517A09" w:rsidRPr="00517A09" w:rsidRDefault="00517A09" w:rsidP="00517A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sz w:val="28"/>
          <w:szCs w:val="28"/>
          <w:lang w:val="uk-UA"/>
        </w:rPr>
        <w:t>Г. О. Сир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ова</w:t>
      </w:r>
    </w:p>
    <w:p w:rsidR="00517A09" w:rsidRPr="00517A09" w:rsidRDefault="00517A09" w:rsidP="00517A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517A09" w:rsidRDefault="00517A09" w:rsidP="00517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A09" w:rsidRPr="00517A09" w:rsidRDefault="00517A09" w:rsidP="00517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7A09" w:rsidRPr="00517A09" w:rsidRDefault="00517A09" w:rsidP="0051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В експериментальних дослідженнях на лабораторних щурах встановлено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політропність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нового комбінованого вітчизняного лікарського засобу «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Мігрепін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». На моделі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зимозанового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набряку зафіксовано значний ефект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антиексудативний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ефект «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Мігрепіну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» (12,5 мг/кг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щурам) на рівні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нордигідрогваяретової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кислоти (НДГК) (400 мг/кг – щурам), яку обрали за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модельну речовину (протягом 1 та 2 годин спостережень), і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стероїдного протизапального за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собу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дексаметазону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дозою 0,06 мг/кг – щурам (упродовж 1,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2 та 3 годин спостережень). Зна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чний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антиексудативний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вплив «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Мігрепіну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на моделі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зимозанового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набряку свідчить про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антиліпоксигеназного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компоненту в механізмі його дії. </w:t>
      </w:r>
    </w:p>
    <w:p w:rsidR="00517A09" w:rsidRPr="00517A09" w:rsidRDefault="00517A09" w:rsidP="00517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МЕТОДИ.</w:t>
      </w:r>
    </w:p>
    <w:p w:rsidR="00517A09" w:rsidRPr="00517A09" w:rsidRDefault="00517A09" w:rsidP="0051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Для об’єктивізації одержаних даних проведено біохімічне дослідження з визначення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антиліпоксигеназного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 в механізмі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антиексудативної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дії «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Мігрепіну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». Для визначення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антилі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поксигеназного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механізму дії ви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користано модель асептичного ексудативного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зимозанового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запалення у щурів у зв’язку з тим, що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зимозан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сприяє утворенню і виділенню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лейкотрієнів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(ЛТ), тому провокує локальну гостру запальну реакцію. Його вводили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субплантарно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з розрахунку 0,1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на тварину у вигляді 2%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суспензії (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Sig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ma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). Об’єм стоп вимірювали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онко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метром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за О.С.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Захаревським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до і через 0,5, 1, 2, 3 години після введення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флогогену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. Визначення вмісту ЛТВ4 у сироватці крові,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гомогенатах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слизової обо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лонки шлунка та головного мозку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проводили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імуноферментним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методом за допомогою комерційного набору виробництва фірми NEOGEN (США/Канада) на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імуноферментному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аналізаторі «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Лаблайн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>-90» (Австрія). Для гомогенізації тканин використовували 96% етиловий спирт (1 : 5).</w:t>
      </w:r>
    </w:p>
    <w:p w:rsidR="00517A09" w:rsidRPr="00517A09" w:rsidRDefault="00517A09" w:rsidP="00517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</w:p>
    <w:p w:rsidR="00517A09" w:rsidRPr="00517A09" w:rsidRDefault="00517A09" w:rsidP="0051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Отримані результати показали, що найбільшу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пригнічувальну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дію на утворення ЛТВ4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справляли «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Мігрепін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>» та НДГК, які у 2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2,5 рази знижували рівень ЛТВ4 у дослідних тканинах порівн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яно з групою «запалення». Вони 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пригнічували продукцію ЛТВ4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нейтрофілами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та еозинофілами, завдяки чому зменшувалася роль ексудативного компонента гострої запальної реакції. </w:t>
      </w:r>
    </w:p>
    <w:p w:rsidR="00517A09" w:rsidRPr="00517A09" w:rsidRDefault="00517A09" w:rsidP="00517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BB7FFE" w:rsidRPr="00517A09" w:rsidRDefault="00517A09" w:rsidP="0051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A09">
        <w:rPr>
          <w:rFonts w:ascii="Times New Roman" w:hAnsi="Times New Roman" w:cs="Times New Roman"/>
          <w:sz w:val="28"/>
          <w:szCs w:val="28"/>
          <w:lang w:val="uk-UA"/>
        </w:rPr>
        <w:t>Одержані дані свідчать про те, що «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Мігрепін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» пригнічував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ліпоксигеназний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шлях перетворення арахідонової кислоти і тому суттєво знижував рівень ЛТВ4 у тканинах організму при запаленні. Вважаємо, що в механізмі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антиексудативної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дії «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Мігрепіну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» має місце </w:t>
      </w:r>
      <w:proofErr w:type="spellStart"/>
      <w:r w:rsidRPr="00517A09">
        <w:rPr>
          <w:rFonts w:ascii="Times New Roman" w:hAnsi="Times New Roman" w:cs="Times New Roman"/>
          <w:sz w:val="28"/>
          <w:szCs w:val="28"/>
          <w:lang w:val="uk-UA"/>
        </w:rPr>
        <w:t>антиліпокс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игеназний</w:t>
      </w:r>
      <w:proofErr w:type="spellEnd"/>
      <w:r w:rsidRPr="00517A09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компонент, що підтвер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t>джено біохімічними дослідженнями.</w:t>
      </w:r>
      <w:r w:rsidRPr="00517A09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BB7FFE" w:rsidRPr="0051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6F"/>
    <w:rsid w:val="00517A09"/>
    <w:rsid w:val="008C72B4"/>
    <w:rsid w:val="00BB7FFE"/>
    <w:rsid w:val="00C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mesto1</dc:creator>
  <cp:keywords/>
  <dc:description/>
  <cp:lastModifiedBy>mesto1</cp:lastModifiedBy>
  <cp:revision>2</cp:revision>
  <dcterms:created xsi:type="dcterms:W3CDTF">2013-11-01T11:44:00Z</dcterms:created>
  <dcterms:modified xsi:type="dcterms:W3CDTF">2013-11-01T11:55:00Z</dcterms:modified>
</cp:coreProperties>
</file>