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F3AA" w14:textId="00EC6968" w:rsidR="00EC3E4F" w:rsidRPr="00EC3E4F" w:rsidRDefault="00EC3E4F" w:rsidP="00241D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04309501"/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Шапошникова Катерина Володимирівна, </w:t>
      </w:r>
      <w:proofErr w:type="spellStart"/>
      <w:r w:rsidRPr="00EC3E4F">
        <w:rPr>
          <w:rFonts w:ascii="Times New Roman" w:hAnsi="Times New Roman" w:cs="Times New Roman"/>
          <w:sz w:val="28"/>
          <w:szCs w:val="28"/>
          <w:lang w:val="uk-UA"/>
        </w:rPr>
        <w:t>Лабендік</w:t>
      </w:r>
      <w:proofErr w:type="spellEnd"/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 Роман Едуардович ОСОБЛИВОСТІ ВПЛИВУ НОРМОБАРИЧНОЇ ГІПОКСІЧНЩЇ ТЕРАПІЇ НА АДАПТАЦІЙНІ РЕАКЦІЇ У ВАГІТНИХ З ХРОНІЧНОЮ ПЛАЦЕНТАРНОЮ НЕДОСТАТНІСТЮ</w:t>
      </w:r>
    </w:p>
    <w:bookmarkEnd w:id="0"/>
    <w:p w14:paraId="0F4AA2B1" w14:textId="08946651" w:rsidR="00EC3E4F" w:rsidRPr="00EC3E4F" w:rsidRDefault="00EC3E4F" w:rsidP="00241D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3E4F">
        <w:rPr>
          <w:rFonts w:ascii="Times New Roman" w:hAnsi="Times New Roman" w:cs="Times New Roman"/>
          <w:sz w:val="28"/>
          <w:szCs w:val="28"/>
          <w:lang w:val="uk-UA"/>
        </w:rPr>
        <w:t>Україна, Харків</w:t>
      </w:r>
    </w:p>
    <w:p w14:paraId="3D50234A" w14:textId="4025F95C" w:rsidR="00EC3E4F" w:rsidRPr="00EC3E4F" w:rsidRDefault="00EC3E4F" w:rsidP="00241D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3E4F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3B06E0A1" w14:textId="77777777" w:rsidR="00241D53" w:rsidRDefault="00EC3E4F" w:rsidP="00241D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Кафедра спортивної фізичної та реабілітаційної медицини, фізичної терапії, </w:t>
      </w:r>
      <w:proofErr w:type="spellStart"/>
      <w:r w:rsidRPr="00EC3E4F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</w:p>
    <w:p w14:paraId="46669032" w14:textId="243FB4C6" w:rsidR="00EC3E4F" w:rsidRPr="00EC3E4F" w:rsidRDefault="00EC3E4F" w:rsidP="00241D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керівник: Калюжка Аліна Андріївна</w:t>
      </w:r>
    </w:p>
    <w:p w14:paraId="4D25FE77" w14:textId="77777777" w:rsidR="00EC3E4F" w:rsidRPr="00EC3E4F" w:rsidRDefault="00EC3E4F" w:rsidP="00EC3E4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3E4F">
        <w:rPr>
          <w:rFonts w:ascii="Times New Roman" w:hAnsi="Times New Roman" w:cs="Times New Roman"/>
          <w:sz w:val="28"/>
          <w:szCs w:val="28"/>
          <w:lang w:val="uk-UA"/>
        </w:rPr>
        <w:t>Нормобарична</w:t>
      </w:r>
      <w:proofErr w:type="spellEnd"/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3E4F">
        <w:rPr>
          <w:rFonts w:ascii="Times New Roman" w:hAnsi="Times New Roman" w:cs="Times New Roman"/>
          <w:sz w:val="28"/>
          <w:szCs w:val="28"/>
          <w:lang w:val="uk-UA"/>
        </w:rPr>
        <w:t>гіпоксична</w:t>
      </w:r>
      <w:proofErr w:type="spellEnd"/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 терапія (НГТ) – метод, заснований на використанні факторів природного гірського клімату, насамперед, низького вмісту кисню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повітрі, що вдихається. НГТ широко використовується у практиці лікарів України для терапії різних захворювань. Але у вагітних він застосовується лише для лікування </w:t>
      </w:r>
      <w:proofErr w:type="spellStart"/>
      <w:r w:rsidRPr="00EC3E4F">
        <w:rPr>
          <w:rFonts w:ascii="Times New Roman" w:hAnsi="Times New Roman" w:cs="Times New Roman"/>
          <w:sz w:val="28"/>
          <w:szCs w:val="28"/>
          <w:lang w:val="uk-UA"/>
        </w:rPr>
        <w:t>гестозів</w:t>
      </w:r>
      <w:proofErr w:type="spellEnd"/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. Ми вивчали вплив НГТ на вагітних із хронічною плацентарною недостатністю (ХПН), яка нині є поширеним ускладненням вагітності. Використовували методику Гаркаві Л.Х. та </w:t>
      </w:r>
      <w:proofErr w:type="spellStart"/>
      <w:r w:rsidRPr="00EC3E4F">
        <w:rPr>
          <w:rFonts w:ascii="Times New Roman" w:hAnsi="Times New Roman" w:cs="Times New Roman"/>
          <w:sz w:val="28"/>
          <w:szCs w:val="28"/>
          <w:lang w:val="uk-UA"/>
        </w:rPr>
        <w:t>співавт</w:t>
      </w:r>
      <w:proofErr w:type="spellEnd"/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. (1990). </w:t>
      </w:r>
    </w:p>
    <w:p w14:paraId="45A0075A" w14:textId="77777777" w:rsidR="00EC3E4F" w:rsidRPr="00EC3E4F" w:rsidRDefault="00EC3E4F" w:rsidP="00EC3E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Під нашим спостереженням перебувало 40 жінок з ХПН, у віці 18-25 років, які перебували на реабілітації в санаторії «Високий» та були поділені на групи, залежно від призначення терапії. Термін </w:t>
      </w:r>
      <w:proofErr w:type="spellStart"/>
      <w:r w:rsidRPr="00EC3E4F">
        <w:rPr>
          <w:rFonts w:ascii="Times New Roman" w:hAnsi="Times New Roman" w:cs="Times New Roman"/>
          <w:sz w:val="28"/>
          <w:szCs w:val="28"/>
          <w:lang w:val="uk-UA"/>
        </w:rPr>
        <w:t>гестації</w:t>
      </w:r>
      <w:proofErr w:type="spellEnd"/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 становив від 16 до 34 тижнів. У пацієнток мала місце як акушерська, так і </w:t>
      </w:r>
      <w:proofErr w:type="spellStart"/>
      <w:r w:rsidRPr="00EC3E4F">
        <w:rPr>
          <w:rFonts w:ascii="Times New Roman" w:hAnsi="Times New Roman" w:cs="Times New Roman"/>
          <w:sz w:val="28"/>
          <w:szCs w:val="28"/>
          <w:lang w:val="uk-UA"/>
        </w:rPr>
        <w:t>екстрагенітальна</w:t>
      </w:r>
      <w:proofErr w:type="spellEnd"/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 патологія. </w:t>
      </w:r>
    </w:p>
    <w:p w14:paraId="2746E5A8" w14:textId="77777777" w:rsidR="00EC3E4F" w:rsidRPr="00EC3E4F" w:rsidRDefault="00EC3E4F" w:rsidP="00EC3E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лікування у всіх вагітних з ХПН ми визначали типи адаптаційних реакцій. У стані «хронічний стрес» знаходилося (11 ± 4 %) пацієнток першої та (14 ± 7 %) вагітних другої групи (р &gt; 0,05). Реакція «тренування» відзначалася у (77 ± 6%) та (68 ± 9%), відповідно ( р &gt; 0,05). Реакція «активації» спостерігалася у (15±5%) вагітних першої та (18±7%) другої групи, (р &gt; 0,05). </w:t>
      </w:r>
    </w:p>
    <w:p w14:paraId="1CD0DF24" w14:textId="2455866E" w:rsidR="00EC3E4F" w:rsidRDefault="00EC3E4F" w:rsidP="00EC3E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НГТ проводилося за допомогою </w:t>
      </w:r>
      <w:proofErr w:type="spellStart"/>
      <w:r w:rsidRPr="00EC3E4F">
        <w:rPr>
          <w:rFonts w:ascii="Times New Roman" w:hAnsi="Times New Roman" w:cs="Times New Roman"/>
          <w:sz w:val="28"/>
          <w:szCs w:val="28"/>
          <w:lang w:val="uk-UA"/>
        </w:rPr>
        <w:t>аеротерапевтичної</w:t>
      </w:r>
      <w:proofErr w:type="spellEnd"/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«БОРЕЙ-2», яка дозволяє підтримувати концентрацію кисню у </w:t>
      </w:r>
      <w:proofErr w:type="spellStart"/>
      <w:r w:rsidRPr="00EC3E4F">
        <w:rPr>
          <w:rFonts w:ascii="Times New Roman" w:hAnsi="Times New Roman" w:cs="Times New Roman"/>
          <w:sz w:val="28"/>
          <w:szCs w:val="28"/>
          <w:lang w:val="uk-UA"/>
        </w:rPr>
        <w:t>гіпоксичній</w:t>
      </w:r>
      <w:proofErr w:type="spellEnd"/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 суміші, що вдихається, від 16% до 10%. Курс лікування складався з 10 щоденних процедур за розробленою нами методикою.</w:t>
      </w:r>
    </w:p>
    <w:p w14:paraId="0012E66F" w14:textId="4A4623BF" w:rsidR="00EC3E4F" w:rsidRPr="00EC3E4F" w:rsidRDefault="00EC3E4F" w:rsidP="00EC3E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надавало сприятливу дію на адаптаційні механізми у вагітних. Включення НГТ до лікувального комплексу позитивно впливало на клінічні </w:t>
      </w:r>
      <w:proofErr w:type="spellStart"/>
      <w:r w:rsidRPr="00EC3E4F">
        <w:rPr>
          <w:rFonts w:ascii="Times New Roman" w:hAnsi="Times New Roman" w:cs="Times New Roman"/>
          <w:sz w:val="28"/>
          <w:szCs w:val="28"/>
          <w:lang w:val="uk-UA"/>
        </w:rPr>
        <w:t>показникі</w:t>
      </w:r>
      <w:proofErr w:type="spellEnd"/>
      <w:r w:rsidRPr="00EC3E4F">
        <w:rPr>
          <w:rFonts w:ascii="Times New Roman" w:hAnsi="Times New Roman" w:cs="Times New Roman"/>
          <w:sz w:val="28"/>
          <w:szCs w:val="28"/>
          <w:lang w:val="uk-UA"/>
        </w:rPr>
        <w:t xml:space="preserve"> та на загальну неспецифічну резистентність у вагітних. Це підтверджується збільшенням кількості вагітних, які знаходились під спостереженням із фізіологічною реакцією активації, що свідчить про </w:t>
      </w:r>
      <w:r w:rsidRPr="00EC3E4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фізіологічних мір захисту. Дані катамнезу показали, що пологи відбувалися без особливостей, а перебіг післяпологового періоду був гладким.</w:t>
      </w:r>
    </w:p>
    <w:p w14:paraId="513893D3" w14:textId="77777777" w:rsidR="00EC3E4F" w:rsidRPr="00EC3E4F" w:rsidRDefault="00EC3E4F">
      <w:pPr>
        <w:rPr>
          <w:lang w:val="uk-UA"/>
        </w:rPr>
      </w:pPr>
    </w:p>
    <w:sectPr w:rsidR="00EC3E4F" w:rsidRPr="00EC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E9"/>
    <w:rsid w:val="00241D53"/>
    <w:rsid w:val="002C064F"/>
    <w:rsid w:val="00C574E9"/>
    <w:rsid w:val="00E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A559"/>
  <w15:chartTrackingRefBased/>
  <w15:docId w15:val="{E3C77CC4-3CD2-45E2-A14D-0CF50A82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2022-05-24T15:29:00Z</dcterms:created>
  <dcterms:modified xsi:type="dcterms:W3CDTF">2022-05-24T15:35:00Z</dcterms:modified>
</cp:coreProperties>
</file>