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4" w:rsidRDefault="00904DF4" w:rsidP="00904DF4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 xml:space="preserve">Збірник тез Міжвузівської конференції молодих вчених та студентів </w:t>
      </w:r>
    </w:p>
    <w:p w:rsidR="00904DF4" w:rsidRDefault="00904DF4" w:rsidP="00904DF4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«Медицина третього тисячоліття», Харків, 2013</w:t>
      </w:r>
    </w:p>
    <w:p w:rsidR="00904DF4" w:rsidRDefault="00904DF4" w:rsidP="00904DF4">
      <w:pPr>
        <w:pStyle w:val="a3"/>
        <w:rPr>
          <w:bCs w:val="0"/>
        </w:rPr>
      </w:pPr>
      <w:proofErr w:type="spellStart"/>
      <w:r>
        <w:rPr>
          <w:bCs w:val="0"/>
        </w:rPr>
        <w:t>Хмаин</w:t>
      </w:r>
      <w:proofErr w:type="spellEnd"/>
      <w:r>
        <w:rPr>
          <w:bCs w:val="0"/>
        </w:rPr>
        <w:t xml:space="preserve"> С.</w:t>
      </w:r>
    </w:p>
    <w:p w:rsidR="00904DF4" w:rsidRDefault="00904DF4" w:rsidP="00904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проблемно-разрешающей психотерапии в комплексном лечении больных с рекуррентным депрессивным расстройством</w:t>
      </w:r>
    </w:p>
    <w:p w:rsidR="00904DF4" w:rsidRDefault="00904DF4" w:rsidP="00904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904DF4" w:rsidRDefault="00904DF4" w:rsidP="00904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психиатрии, наркологии и медицинской психологии</w:t>
      </w:r>
    </w:p>
    <w:p w:rsidR="00904DF4" w:rsidRDefault="00904DF4" w:rsidP="00904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профессор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Коростий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</w:t>
      </w:r>
    </w:p>
    <w:p w:rsidR="00904DF4" w:rsidRDefault="00904DF4" w:rsidP="00904D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существенные успехи в развитии </w:t>
      </w:r>
      <w:proofErr w:type="spellStart"/>
      <w:r>
        <w:rPr>
          <w:rFonts w:ascii="Times New Roman" w:hAnsi="Times New Roman"/>
          <w:sz w:val="28"/>
          <w:szCs w:val="28"/>
        </w:rPr>
        <w:t>психофамакотерапии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депрессивных расстройств, трудности в достижении быстрой редукции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депрессивной симптоматики и стабильной ремиссии у больных с большой </w:t>
      </w:r>
      <w:bookmarkEnd w:id="0"/>
      <w:r>
        <w:rPr>
          <w:rFonts w:ascii="Times New Roman" w:hAnsi="Times New Roman"/>
          <w:sz w:val="28"/>
          <w:szCs w:val="28"/>
        </w:rPr>
        <w:t>депрессией обуславливают необходимость поиска новых подходов к лечению этой патологии. Одним из путей повышения эффективности терапии депрессивного расстройства является применение в его комплексном лечении психотерапевтических методов, к числу которых относится проблемно-разрешающая психотерапия (ПРП).</w:t>
      </w:r>
    </w:p>
    <w:p w:rsidR="00904DF4" w:rsidRDefault="00904DF4" w:rsidP="00904D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нашего исследования являлось оценить эффективность ПРП в лечении больных с рекуррентной депрессией.</w:t>
      </w:r>
    </w:p>
    <w:p w:rsidR="00904DF4" w:rsidRDefault="00904DF4" w:rsidP="00904D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исследования следующие: 1 – оценить эффективность ПРП в комбинированном c антидепрессантами лечении больных с рекуррентной депрессией СИОЗС и при </w:t>
      </w:r>
      <w:proofErr w:type="spellStart"/>
      <w:r>
        <w:rPr>
          <w:rFonts w:ascii="Times New Roman" w:hAnsi="Times New Roman"/>
          <w:sz w:val="28"/>
          <w:szCs w:val="28"/>
        </w:rPr>
        <w:t>монотерапии</w:t>
      </w:r>
      <w:proofErr w:type="spellEnd"/>
      <w:r>
        <w:rPr>
          <w:rFonts w:ascii="Times New Roman" w:hAnsi="Times New Roman"/>
          <w:sz w:val="28"/>
          <w:szCs w:val="28"/>
        </w:rPr>
        <w:t>; 3 -  определить показания для применения ПРП при рекуррентной депрессии.</w:t>
      </w:r>
    </w:p>
    <w:p w:rsidR="00904DF4" w:rsidRDefault="00904DF4" w:rsidP="00904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исследовании были применены клинико-психопатологический и психодиагностический методы. ПРП проводилась в индивидуальной и групповой форме, сеансами по 1,5 часа 2 раза в неделю в течение двух месяцев, по методике.</w:t>
      </w:r>
    </w:p>
    <w:p w:rsidR="00904DF4" w:rsidRDefault="00904DF4" w:rsidP="00904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принимали участие 40 пациентов обоих полов в возрасте 18 - 30 лет, которые были разделены на 2 группы (основную и контрольную).</w:t>
      </w:r>
    </w:p>
    <w:p w:rsidR="00904DF4" w:rsidRDefault="00904DF4" w:rsidP="00904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ПРП явился наиболее эффективным в отношении симптомов депрессии, вызванных ежедневными бытовыми стрессовыми факторами. Данный метод </w:t>
      </w:r>
      <w:r>
        <w:rPr>
          <w:rFonts w:ascii="Times New Roman" w:hAnsi="Times New Roman"/>
          <w:sz w:val="28"/>
          <w:szCs w:val="28"/>
        </w:rPr>
        <w:lastRenderedPageBreak/>
        <w:t>позволяет больному обучиться технике помогающей им решать свои проблемы по структурированной, логической схеме. У 70% больных снизился уровень тревоги; у 75% - отмечалось улучшение настроения между сеансами; у 77% - увеличилась самооценка; у 80% больных отмечалась устойчивая ремиссия. Таким образом, эффективность комплексного лечения (ПРП с антидепрессантами СИОЗС) выше, чем только медикаментозное лечение с медико-психологическим сопровождением.</w:t>
      </w:r>
    </w:p>
    <w:p w:rsidR="00FE4730" w:rsidRDefault="00904DF4"/>
    <w:sectPr w:rsidR="00FE4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95"/>
    <w:rsid w:val="00904DF4"/>
    <w:rsid w:val="00957EAE"/>
    <w:rsid w:val="00BB4A95"/>
    <w:rsid w:val="00C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4DF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04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4DF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04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>CtrlSoft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2013-01-29T21:08:00Z</dcterms:created>
  <dcterms:modified xsi:type="dcterms:W3CDTF">2013-01-29T21:11:00Z</dcterms:modified>
</cp:coreProperties>
</file>