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486C" w14:textId="77777777" w:rsidR="008D045A" w:rsidRPr="008D045A" w:rsidRDefault="008D045A" w:rsidP="00C206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45A">
        <w:rPr>
          <w:rFonts w:ascii="Times New Roman" w:hAnsi="Times New Roman" w:cs="Times New Roman"/>
          <w:sz w:val="28"/>
          <w:szCs w:val="28"/>
        </w:rPr>
        <w:t>Валентьєва Аліна Віталіївна, Фадєєва Анастасія Володимирівна</w:t>
      </w:r>
    </w:p>
    <w:p w14:paraId="147C43E2" w14:textId="77777777" w:rsidR="008D045A" w:rsidRPr="00C2067A" w:rsidRDefault="008D045A" w:rsidP="00C206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67A">
        <w:rPr>
          <w:rFonts w:ascii="Times New Roman" w:hAnsi="Times New Roman" w:cs="Times New Roman"/>
          <w:b/>
          <w:bCs/>
          <w:sz w:val="28"/>
          <w:szCs w:val="28"/>
        </w:rPr>
        <w:t>РЕАБІЛІТАЦІЯ ОНКОГІНЕКОЛОГІЧНИХ ХВОРИХ</w:t>
      </w:r>
    </w:p>
    <w:p w14:paraId="7E44F743" w14:textId="77777777" w:rsidR="008D045A" w:rsidRPr="008D045A" w:rsidRDefault="008D045A" w:rsidP="00C206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45A">
        <w:rPr>
          <w:rFonts w:ascii="Times New Roman" w:hAnsi="Times New Roman" w:cs="Times New Roman"/>
          <w:sz w:val="28"/>
          <w:szCs w:val="28"/>
        </w:rPr>
        <w:t>Харків, Україна</w:t>
      </w:r>
    </w:p>
    <w:p w14:paraId="36CEAE17" w14:textId="77777777" w:rsidR="008D045A" w:rsidRPr="008D045A" w:rsidRDefault="008D045A" w:rsidP="00C206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45A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14:paraId="31F97FCC" w14:textId="77777777" w:rsidR="008D045A" w:rsidRPr="008D045A" w:rsidRDefault="008D045A" w:rsidP="00C206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45A">
        <w:rPr>
          <w:rFonts w:ascii="Times New Roman" w:hAnsi="Times New Roman" w:cs="Times New Roman"/>
          <w:sz w:val="28"/>
          <w:szCs w:val="28"/>
        </w:rPr>
        <w:t>Кафедра спортивної, фізичної та реабілітаційної медицини, фізичної терапії, ерготерапії</w:t>
      </w:r>
    </w:p>
    <w:p w14:paraId="4BA88DF9" w14:textId="191E3D29" w:rsidR="008D045A" w:rsidRDefault="008D045A" w:rsidP="00C206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45A">
        <w:rPr>
          <w:rFonts w:ascii="Times New Roman" w:hAnsi="Times New Roman" w:cs="Times New Roman"/>
          <w:sz w:val="28"/>
          <w:szCs w:val="28"/>
        </w:rPr>
        <w:t>Науковий керівник: Калюжка Аліна Андріївна</w:t>
      </w:r>
    </w:p>
    <w:p w14:paraId="381D0D49" w14:textId="77777777" w:rsidR="00C2067A" w:rsidRPr="008D045A" w:rsidRDefault="00C2067A" w:rsidP="00C206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E3A0E" w14:textId="3C70ECEB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5A">
        <w:rPr>
          <w:rFonts w:ascii="Times New Roman" w:hAnsi="Times New Roman" w:cs="Times New Roman"/>
          <w:sz w:val="28"/>
          <w:szCs w:val="28"/>
        </w:rPr>
        <w:t>Онкологічні хвороби, або «хвороба 21 сторіччя»- наразі займає лідируюче місце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</w:rPr>
        <w:t>серед причин інвалідності та смерті. На сьогоднішній день в Україні серед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</w:rPr>
        <w:t>причин смертності дорослого населення займає друге місце. Особливе місце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</w:rPr>
        <w:t>відводиться саме онкогінекологічним хворобам. Кожна п’ята жінка в нашій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</w:rPr>
        <w:t>країні стикалася з такою проблемою.</w:t>
      </w:r>
    </w:p>
    <w:p w14:paraId="19E615DD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5A">
        <w:rPr>
          <w:rFonts w:ascii="Times New Roman" w:hAnsi="Times New Roman" w:cs="Times New Roman"/>
          <w:sz w:val="28"/>
          <w:szCs w:val="28"/>
        </w:rPr>
        <w:t>Реабілітація-важливий етап в лікуванні. Її потрібно розпочинати відразу з</w:t>
      </w:r>
    </w:p>
    <w:p w14:paraId="776EE455" w14:textId="4FC0FD4E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5A">
        <w:rPr>
          <w:rFonts w:ascii="Times New Roman" w:hAnsi="Times New Roman" w:cs="Times New Roman"/>
          <w:sz w:val="28"/>
          <w:szCs w:val="28"/>
        </w:rPr>
        <w:t>лікуванням. Важливим аспектом реабілітації є психологічна підтримка. Жінки з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</w:rPr>
        <w:t>таким захворюванням не знають як їм жити далі, хронічна депресія, відсутність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</w:rPr>
        <w:t>інтересу до життя, а іноді і невдалі спроби самогубства. Наразі хворі можуть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</w:rPr>
        <w:t>відвідувати спеціальні групи підтримки,також медичний персонал допомагає в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</w:rPr>
        <w:t>бесіді з родичами хворої. Такі люди,як ніхто інший, потребують позитивних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</w:rPr>
        <w:t>емоцій.</w:t>
      </w:r>
    </w:p>
    <w:p w14:paraId="743A7E1F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5A">
        <w:rPr>
          <w:rFonts w:ascii="Times New Roman" w:hAnsi="Times New Roman" w:cs="Times New Roman"/>
          <w:sz w:val="28"/>
          <w:szCs w:val="28"/>
        </w:rPr>
        <w:t>Другим аспектом реабілітації є проблема клімактеричних змін. Наразі жінкам</w:t>
      </w:r>
    </w:p>
    <w:p w14:paraId="415CF2A3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</w:rPr>
        <w:t>рекомендують негормональну терапію,яка включає в себе прийом вітаміну</w:t>
      </w:r>
      <w:r w:rsidRPr="008D0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  <w:lang w:val="uk-UA"/>
        </w:rPr>
        <w:t>Е,фітогормонів,гомеопатичних засобів та поведінкову терапію. Під час цієї</w:t>
      </w:r>
    </w:p>
    <w:p w14:paraId="25D534F4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терапії хворі навчаються глибокому діафрагмальному диханню, релаксації.</w:t>
      </w:r>
    </w:p>
    <w:p w14:paraId="7F5D3107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Важливий внесок в реабілітації відноситься фізичним вправам. Найкраще</w:t>
      </w:r>
    </w:p>
    <w:p w14:paraId="352EE92E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займатися три рази на тиждень по тридцять хвилин,а також залежно від</w:t>
      </w:r>
    </w:p>
    <w:p w14:paraId="63B46B7E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самопочуття хворих. Сучасним напрямком корекції клімактеричних змін є</w:t>
      </w:r>
    </w:p>
    <w:p w14:paraId="7C50A7FD" w14:textId="725C4771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фізіотерапія. До неї відноситься: електросон-нормалізує стан нервової системи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  <w:lang w:val="uk-UA"/>
        </w:rPr>
        <w:t>та знижую загрузку ліками на організм; лікувальна фізкультура,</w:t>
      </w:r>
    </w:p>
    <w:p w14:paraId="3D498AD9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гідротермотерапевтечні процедури, гальванізація шийно-воротнікової зони.</w:t>
      </w:r>
    </w:p>
    <w:p w14:paraId="49607D13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реабілітації жінки, як ніколи раніше, повинні дотримуватися здорового</w:t>
      </w:r>
    </w:p>
    <w:p w14:paraId="15AB1E5E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способу життя:відмовитися від паління, алкоголю, додати до свого раціону</w:t>
      </w:r>
    </w:p>
    <w:p w14:paraId="3762AA50" w14:textId="290B153A" w:rsidR="00EE54C2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більше продуктів,які багаті на вітаміни та мікроелементи.</w:t>
      </w:r>
    </w:p>
    <w:p w14:paraId="70ADD551" w14:textId="482FD9E1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Важливе місце відводиться кліматотерапії, інгаляціям, заняттям у воді. Одним з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  <w:lang w:val="uk-UA"/>
        </w:rPr>
        <w:t>найкращих санаторіїв країни є санаторій «Роща», де хворим проводиться</w:t>
      </w:r>
    </w:p>
    <w:p w14:paraId="57DD88F9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хіміотерапія в комфортних умовах під наглядом висококваліфікованих</w:t>
      </w:r>
    </w:p>
    <w:p w14:paraId="72C269CF" w14:textId="4A5D4454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спеціалістів. Виконується електролікування, аромафототерапія, механотерапія,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  <w:lang w:val="uk-UA"/>
        </w:rPr>
        <w:t>питне лікування мінеральною водою.</w:t>
      </w:r>
    </w:p>
    <w:p w14:paraId="27623066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Санаторне-курортне лікування допомагає хворим боротися з депресією. Вони</w:t>
      </w:r>
    </w:p>
    <w:p w14:paraId="7CE778D1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завжди знаходяться в суспільстві. Також воно дає позитивний ефект на всі</w:t>
      </w:r>
    </w:p>
    <w:p w14:paraId="5712D9DE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органи та систему організму, сприяє регенераційним процесам.</w:t>
      </w:r>
    </w:p>
    <w:p w14:paraId="093D01E1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Важливим моментом реабілітації є діагностичний скринінг, після якого для</w:t>
      </w:r>
    </w:p>
    <w:p w14:paraId="047DBB41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кожного хворого складається індивідуальна програма .</w:t>
      </w:r>
    </w:p>
    <w:p w14:paraId="66856E06" w14:textId="77777777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Отже, реабілітація необхідна всім жінкам з онкогінекопатологією. Вона</w:t>
      </w:r>
    </w:p>
    <w:p w14:paraId="293A2D69" w14:textId="346C4879" w:rsidR="008D045A" w:rsidRPr="008D045A" w:rsidRDefault="008D045A" w:rsidP="008D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5A">
        <w:rPr>
          <w:rFonts w:ascii="Times New Roman" w:hAnsi="Times New Roman" w:cs="Times New Roman"/>
          <w:sz w:val="28"/>
          <w:szCs w:val="28"/>
          <w:lang w:val="uk-UA"/>
        </w:rPr>
        <w:t>допоможе їм знизити наслідки лікування, підвищити рівень життя та не боятися</w:t>
      </w:r>
      <w:r w:rsidR="00C20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5A">
        <w:rPr>
          <w:rFonts w:ascii="Times New Roman" w:hAnsi="Times New Roman" w:cs="Times New Roman"/>
          <w:sz w:val="28"/>
          <w:szCs w:val="28"/>
          <w:lang w:val="uk-UA"/>
        </w:rPr>
        <w:t>свого захворювання.</w:t>
      </w:r>
    </w:p>
    <w:sectPr w:rsidR="008D045A" w:rsidRPr="008D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AD"/>
    <w:rsid w:val="002B4CAD"/>
    <w:rsid w:val="008D045A"/>
    <w:rsid w:val="00C2067A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10D8"/>
  <w15:chartTrackingRefBased/>
  <w15:docId w15:val="{800ABD38-D0E3-4AA9-929A-42A4407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2021-02-04T19:41:00Z</dcterms:created>
  <dcterms:modified xsi:type="dcterms:W3CDTF">2021-02-04T19:44:00Z</dcterms:modified>
</cp:coreProperties>
</file>