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86" w:rsidRPr="00F2535B" w:rsidRDefault="00131286" w:rsidP="00131286">
      <w:pPr>
        <w:jc w:val="center"/>
      </w:pPr>
      <w:proofErr w:type="spellStart"/>
      <w:r w:rsidRPr="00F2535B">
        <w:t>Набатян</w:t>
      </w:r>
      <w:proofErr w:type="spellEnd"/>
      <w:r w:rsidRPr="00F2535B">
        <w:t xml:space="preserve"> К. А.</w:t>
      </w:r>
      <w:r w:rsidR="003447E1">
        <w:rPr>
          <w:lang w:val="uk-UA"/>
        </w:rPr>
        <w:t>,</w:t>
      </w:r>
      <w:r w:rsidR="003447E1" w:rsidRPr="003447E1">
        <w:rPr>
          <w:lang w:val="uk-UA"/>
        </w:rPr>
        <w:t xml:space="preserve"> </w:t>
      </w:r>
      <w:proofErr w:type="spellStart"/>
      <w:r w:rsidR="003447E1">
        <w:rPr>
          <w:lang w:val="uk-UA"/>
        </w:rPr>
        <w:t>Гузь</w:t>
      </w:r>
      <w:proofErr w:type="spellEnd"/>
      <w:r w:rsidR="003447E1">
        <w:rPr>
          <w:lang w:val="uk-UA"/>
        </w:rPr>
        <w:t xml:space="preserve"> О. В.</w:t>
      </w:r>
    </w:p>
    <w:p w:rsidR="00131286" w:rsidRDefault="00333EC6" w:rsidP="00333EC6">
      <w:pPr>
        <w:jc w:val="center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Вплив стрептокока с</w:t>
      </w:r>
    </w:p>
    <w:p w:rsidR="00333EC6" w:rsidRDefault="00333EC6" w:rsidP="00333EC6">
      <w:pPr>
        <w:jc w:val="center"/>
        <w:rPr>
          <w:rFonts w:cs="Times New Roman"/>
          <w:b/>
          <w:bCs/>
          <w:lang w:val="uk-UA"/>
        </w:rPr>
      </w:pPr>
      <w:proofErr w:type="spellStart"/>
      <w:r>
        <w:rPr>
          <w:rFonts w:cs="Times New Roman"/>
          <w:b/>
          <w:bCs/>
          <w:lang w:val="uk-UA"/>
        </w:rPr>
        <w:t>лизової</w:t>
      </w:r>
      <w:proofErr w:type="spellEnd"/>
      <w:r>
        <w:rPr>
          <w:rFonts w:cs="Times New Roman"/>
          <w:b/>
          <w:bCs/>
          <w:lang w:val="uk-UA"/>
        </w:rPr>
        <w:t xml:space="preserve"> </w:t>
      </w:r>
      <w:proofErr w:type="spellStart"/>
      <w:r>
        <w:rPr>
          <w:rFonts w:cs="Times New Roman"/>
          <w:b/>
          <w:bCs/>
          <w:lang w:val="uk-UA"/>
        </w:rPr>
        <w:t>носоротоглотки</w:t>
      </w:r>
      <w:proofErr w:type="spellEnd"/>
      <w:r>
        <w:rPr>
          <w:rFonts w:cs="Times New Roman"/>
          <w:b/>
          <w:bCs/>
          <w:lang w:val="uk-UA"/>
        </w:rPr>
        <w:t xml:space="preserve"> на </w:t>
      </w:r>
      <w:proofErr w:type="spellStart"/>
      <w:r>
        <w:rPr>
          <w:rFonts w:cs="Times New Roman"/>
          <w:b/>
          <w:bCs/>
          <w:lang w:val="uk-UA"/>
        </w:rPr>
        <w:t>цитокінову</w:t>
      </w:r>
      <w:proofErr w:type="spellEnd"/>
      <w:r>
        <w:rPr>
          <w:rFonts w:cs="Times New Roman"/>
          <w:b/>
          <w:bCs/>
          <w:lang w:val="uk-UA"/>
        </w:rPr>
        <w:t xml:space="preserve"> відповідь дітей у гострому періоді захворювання на інфекційний мононуклеоз (вірус </w:t>
      </w:r>
      <w:proofErr w:type="spellStart"/>
      <w:r>
        <w:rPr>
          <w:rFonts w:cs="Times New Roman"/>
          <w:b/>
          <w:bCs/>
          <w:lang w:val="uk-UA"/>
        </w:rPr>
        <w:t>Епштейна-Барр</w:t>
      </w:r>
      <w:proofErr w:type="spellEnd"/>
      <w:r>
        <w:rPr>
          <w:rFonts w:cs="Times New Roman"/>
          <w:b/>
          <w:bCs/>
          <w:lang w:val="uk-UA"/>
        </w:rPr>
        <w:t xml:space="preserve"> етіології).</w:t>
      </w:r>
    </w:p>
    <w:p w:rsidR="00131286" w:rsidRPr="00131286" w:rsidRDefault="00131286" w:rsidP="00131286">
      <w:pPr>
        <w:jc w:val="center"/>
        <w:rPr>
          <w:lang w:val="uk-UA"/>
        </w:rPr>
      </w:pPr>
      <w:r w:rsidRPr="00131286">
        <w:rPr>
          <w:lang w:val="uk-UA"/>
        </w:rPr>
        <w:t>Харківський національний медичний університет, Харків, Україна</w:t>
      </w:r>
    </w:p>
    <w:p w:rsidR="00131286" w:rsidRPr="00131286" w:rsidRDefault="00131286" w:rsidP="00131286">
      <w:pPr>
        <w:jc w:val="center"/>
        <w:rPr>
          <w:lang w:val="uk-UA"/>
        </w:rPr>
      </w:pPr>
      <w:r w:rsidRPr="00131286">
        <w:rPr>
          <w:lang w:val="uk-UA"/>
        </w:rPr>
        <w:t>Кафедра дитячих інфекційних хвороб</w:t>
      </w:r>
    </w:p>
    <w:p w:rsidR="00333EC6" w:rsidRDefault="00333EC6" w:rsidP="00333EC6">
      <w:pPr>
        <w:jc w:val="center"/>
        <w:rPr>
          <w:rFonts w:cs="Times New Roman"/>
          <w:b/>
          <w:bCs/>
          <w:lang w:val="uk-UA"/>
        </w:rPr>
      </w:pPr>
    </w:p>
    <w:p w:rsidR="00333EC6" w:rsidRPr="002C6B48" w:rsidRDefault="00333EC6" w:rsidP="00333EC6">
      <w:pPr>
        <w:rPr>
          <w:lang w:val="uk-UA"/>
        </w:rPr>
      </w:pPr>
      <w:r>
        <w:rPr>
          <w:rFonts w:cs="Times New Roman"/>
          <w:lang w:val="uk-UA"/>
        </w:rPr>
        <w:t xml:space="preserve">Актуальність проблеми інфекційного мононуклеозу (ІМ) визначається високим рівнем інфікування дитячого населення вірусом </w:t>
      </w:r>
      <w:proofErr w:type="spellStart"/>
      <w:r>
        <w:rPr>
          <w:rFonts w:cs="Times New Roman"/>
          <w:lang w:val="uk-UA"/>
        </w:rPr>
        <w:t>Епштейна-Барр</w:t>
      </w:r>
      <w:proofErr w:type="spellEnd"/>
      <w:r>
        <w:rPr>
          <w:rFonts w:cs="Times New Roman"/>
          <w:lang w:val="uk-UA"/>
        </w:rPr>
        <w:t xml:space="preserve"> (ВЕБ), можливістю розвитку несприятливого перебігу хвороби і формування, в ряді випадків, пролонгованої </w:t>
      </w:r>
      <w:proofErr w:type="spellStart"/>
      <w:r>
        <w:rPr>
          <w:rFonts w:cs="Times New Roman"/>
          <w:lang w:val="uk-UA"/>
        </w:rPr>
        <w:t>імуносупресії</w:t>
      </w:r>
      <w:proofErr w:type="spellEnd"/>
      <w:r>
        <w:rPr>
          <w:rFonts w:cs="Times New Roman"/>
          <w:lang w:val="uk-UA"/>
        </w:rPr>
        <w:t xml:space="preserve"> з дефіцитом Т-клітинного і фагоцитарного ланок імунітету. </w:t>
      </w:r>
    </w:p>
    <w:p w:rsidR="00333EC6" w:rsidRPr="002C6B48" w:rsidRDefault="00333EC6" w:rsidP="00333EC6">
      <w:pPr>
        <w:rPr>
          <w:lang w:val="uk-UA"/>
        </w:rPr>
      </w:pPr>
      <w:r>
        <w:rPr>
          <w:rFonts w:cs="Times New Roman"/>
          <w:lang w:val="uk-UA"/>
        </w:rPr>
        <w:t xml:space="preserve">Багато вчених вважають, що в формуванні клінічної картини і імунної відповіді велику роль грає не тільки ВЕБ, а й бактерії, що знаходяться поблизу місця його вхідних воріт. Завдяки дослідженням останніх років виявлено, що у 60-95% здорових дітей зі слизової </w:t>
      </w:r>
      <w:proofErr w:type="spellStart"/>
      <w:r>
        <w:rPr>
          <w:rFonts w:cs="Times New Roman"/>
          <w:lang w:val="uk-UA"/>
        </w:rPr>
        <w:t>носо-і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ротоглотки</w:t>
      </w:r>
      <w:proofErr w:type="spellEnd"/>
      <w:r>
        <w:rPr>
          <w:rFonts w:cs="Times New Roman"/>
          <w:lang w:val="uk-UA"/>
        </w:rPr>
        <w:t xml:space="preserve"> висівається стрептокок.</w:t>
      </w:r>
    </w:p>
    <w:p w:rsidR="00333EC6" w:rsidRPr="002C6B48" w:rsidRDefault="00333EC6" w:rsidP="00333EC6">
      <w:r w:rsidRPr="002C6B48">
        <w:rPr>
          <w:rFonts w:cs="Times New Roman"/>
          <w:b/>
          <w:lang w:val="uk-UA"/>
        </w:rPr>
        <w:t>Мета дослідження</w:t>
      </w:r>
      <w:r>
        <w:rPr>
          <w:rFonts w:cs="Times New Roman"/>
          <w:lang w:val="uk-UA"/>
        </w:rPr>
        <w:t xml:space="preserve"> – визначити значення наявності стрептокока на слизовій </w:t>
      </w:r>
      <w:proofErr w:type="spellStart"/>
      <w:r>
        <w:rPr>
          <w:rFonts w:cs="Times New Roman"/>
          <w:lang w:val="uk-UA"/>
        </w:rPr>
        <w:t>носо-та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ротоглотки</w:t>
      </w:r>
      <w:proofErr w:type="spellEnd"/>
      <w:r>
        <w:rPr>
          <w:rFonts w:cs="Times New Roman"/>
          <w:lang w:val="uk-UA"/>
        </w:rPr>
        <w:t xml:space="preserve"> в реакції </w:t>
      </w:r>
      <w:proofErr w:type="spellStart"/>
      <w:r>
        <w:rPr>
          <w:rFonts w:cs="Times New Roman"/>
          <w:lang w:val="uk-UA"/>
        </w:rPr>
        <w:t>інтерлейкінів</w:t>
      </w:r>
      <w:proofErr w:type="spellEnd"/>
      <w:r>
        <w:rPr>
          <w:rFonts w:cs="Times New Roman"/>
          <w:lang w:val="uk-UA"/>
        </w:rPr>
        <w:t xml:space="preserve"> крові дітей хворих на ІМ.</w:t>
      </w:r>
    </w:p>
    <w:p w:rsidR="00333EC6" w:rsidRPr="00587D58" w:rsidRDefault="00333EC6" w:rsidP="00333EC6">
      <w:r w:rsidRPr="00587D58">
        <w:rPr>
          <w:rFonts w:cs="Times New Roman"/>
          <w:b/>
          <w:lang w:val="uk-UA"/>
        </w:rPr>
        <w:t>Матеріали та методи:</w:t>
      </w:r>
      <w:r>
        <w:rPr>
          <w:rFonts w:cs="Times New Roman"/>
          <w:lang w:val="uk-UA"/>
        </w:rPr>
        <w:t xml:space="preserve"> Під спостереженням знаходилися 61 дітей у віці трьох - семи років, хворих на ІМ, які перебували на стаціонарному лікуванні в Обласній дитячій інфекційній клінічній лікарні міста Харкова (ОДІКБ). Діагноз ІМ підтверджувався на основі позитивних результатів пошуку маркерів захворювання методами ІФА та ПЛР. У 31 дитини (перша група) - при бактеріологічному дослідженні слизової </w:t>
      </w:r>
      <w:proofErr w:type="spellStart"/>
      <w:r>
        <w:rPr>
          <w:rFonts w:cs="Times New Roman"/>
          <w:lang w:val="uk-UA"/>
        </w:rPr>
        <w:t>носо-та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ротоглотки</w:t>
      </w:r>
      <w:proofErr w:type="spellEnd"/>
      <w:r>
        <w:rPr>
          <w:rFonts w:cs="Times New Roman"/>
          <w:lang w:val="uk-UA"/>
        </w:rPr>
        <w:t xml:space="preserve"> виділено </w:t>
      </w:r>
      <w:proofErr w:type="spellStart"/>
      <w:r>
        <w:rPr>
          <w:rFonts w:cs="Times New Roman"/>
          <w:lang w:val="uk-UA"/>
        </w:rPr>
        <w:t>Streptococcus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pyogenes</w:t>
      </w:r>
      <w:proofErr w:type="spellEnd"/>
      <w:r>
        <w:rPr>
          <w:rFonts w:cs="Times New Roman"/>
          <w:lang w:val="uk-UA"/>
        </w:rPr>
        <w:t xml:space="preserve"> в концентраціях 10-5 і вище. У дітей другої групи (30 дітей) - у 10-4 ступені і менше. Імунний статус хворих оцінювався за показниками рівнів </w:t>
      </w:r>
      <w:proofErr w:type="spellStart"/>
      <w:r>
        <w:rPr>
          <w:rFonts w:cs="Times New Roman"/>
          <w:lang w:val="uk-UA"/>
        </w:rPr>
        <w:t>інтерлейкінів</w:t>
      </w:r>
      <w:proofErr w:type="spellEnd"/>
      <w:r>
        <w:rPr>
          <w:rFonts w:cs="Times New Roman"/>
          <w:lang w:val="uk-UA"/>
        </w:rPr>
        <w:t xml:space="preserve"> 1β, 4, ФНП. Визначення змісту </w:t>
      </w:r>
      <w:proofErr w:type="spellStart"/>
      <w:r>
        <w:rPr>
          <w:rFonts w:cs="Times New Roman"/>
          <w:lang w:val="uk-UA"/>
        </w:rPr>
        <w:t>интерлейкінів</w:t>
      </w:r>
      <w:proofErr w:type="spellEnd"/>
      <w:r>
        <w:rPr>
          <w:rFonts w:cs="Times New Roman"/>
          <w:lang w:val="uk-UA"/>
        </w:rPr>
        <w:t xml:space="preserve"> в крові хворих на мононуклеоз дітей проводилося в гострому періоді (1-2-у добу захворювання).</w:t>
      </w:r>
    </w:p>
    <w:p w:rsidR="00333EC6" w:rsidRPr="00587D58" w:rsidRDefault="00333EC6" w:rsidP="00333EC6">
      <w:pPr>
        <w:rPr>
          <w:lang w:val="uk-UA"/>
        </w:rPr>
      </w:pPr>
      <w:r w:rsidRPr="00587D58">
        <w:rPr>
          <w:rFonts w:cs="Times New Roman"/>
          <w:b/>
          <w:lang w:val="uk-UA"/>
        </w:rPr>
        <w:t>Результати:</w:t>
      </w:r>
      <w:r>
        <w:rPr>
          <w:rFonts w:cs="Times New Roman"/>
          <w:lang w:val="uk-UA"/>
        </w:rPr>
        <w:t xml:space="preserve"> Отримані нами дані свідчать, що  в групах спостереження відбувається підвищення рівня </w:t>
      </w:r>
      <w:proofErr w:type="spellStart"/>
      <w:r>
        <w:rPr>
          <w:rFonts w:cs="Times New Roman"/>
          <w:lang w:val="uk-UA"/>
        </w:rPr>
        <w:t>прозапальних</w:t>
      </w:r>
      <w:proofErr w:type="spellEnd"/>
      <w:r>
        <w:rPr>
          <w:rFonts w:cs="Times New Roman"/>
          <w:lang w:val="uk-UA"/>
        </w:rPr>
        <w:t xml:space="preserve"> ІЛ-1β, ФНП-α в сироватці крові. У хворих першої групи це підвищення було більш значущим і достовірно відрізнялося в порівнянні з хворими другої групи. В динаміці інфекційного мононуклеозу у дітей другої групи відзначалося швидке і статистично достовірне зниження рівнів </w:t>
      </w:r>
      <w:proofErr w:type="spellStart"/>
      <w:r>
        <w:rPr>
          <w:rFonts w:cs="Times New Roman"/>
          <w:lang w:val="uk-UA"/>
        </w:rPr>
        <w:t>прозапальних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цитокінів</w:t>
      </w:r>
      <w:proofErr w:type="spellEnd"/>
      <w:r>
        <w:rPr>
          <w:rFonts w:cs="Times New Roman"/>
          <w:lang w:val="uk-UA"/>
        </w:rPr>
        <w:t xml:space="preserve">, тоді як у дітей, яких було виділено на слизовій </w:t>
      </w:r>
      <w:proofErr w:type="spellStart"/>
      <w:r>
        <w:rPr>
          <w:rFonts w:cs="Times New Roman"/>
          <w:lang w:val="uk-UA"/>
        </w:rPr>
        <w:t>носо-і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ротоглотки</w:t>
      </w:r>
      <w:proofErr w:type="spellEnd"/>
      <w:r>
        <w:rPr>
          <w:rFonts w:cs="Times New Roman"/>
          <w:lang w:val="uk-UA"/>
        </w:rPr>
        <w:t xml:space="preserve"> стрептокок в концентраціях 10-5 і вище, тривало збереження підвищеного вмісту </w:t>
      </w:r>
      <w:proofErr w:type="spellStart"/>
      <w:r>
        <w:rPr>
          <w:rFonts w:cs="Times New Roman"/>
          <w:lang w:val="uk-UA"/>
        </w:rPr>
        <w:t>прозапальних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цитокінів</w:t>
      </w:r>
      <w:proofErr w:type="spellEnd"/>
      <w:r>
        <w:rPr>
          <w:rFonts w:cs="Times New Roman"/>
          <w:lang w:val="uk-UA"/>
        </w:rPr>
        <w:t>.</w:t>
      </w:r>
    </w:p>
    <w:p w:rsidR="00333EC6" w:rsidRPr="00587D58" w:rsidRDefault="00333EC6" w:rsidP="00333EC6">
      <w:pPr>
        <w:rPr>
          <w:rFonts w:cs="Times New Roman"/>
          <w:b/>
          <w:lang w:val="uk-UA"/>
        </w:rPr>
      </w:pPr>
      <w:r w:rsidRPr="00587D58">
        <w:rPr>
          <w:rFonts w:cs="Times New Roman"/>
          <w:b/>
          <w:lang w:val="uk-UA"/>
        </w:rPr>
        <w:t>Висновки:</w:t>
      </w:r>
      <w:r>
        <w:rPr>
          <w:rFonts w:cs="Times New Roman"/>
          <w:lang w:val="uk-UA"/>
        </w:rPr>
        <w:t xml:space="preserve">Аналіз результатів обстеження дітей груп, що були </w:t>
      </w:r>
      <w:proofErr w:type="spellStart"/>
      <w:r>
        <w:rPr>
          <w:rFonts w:cs="Times New Roman"/>
          <w:lang w:val="uk-UA"/>
        </w:rPr>
        <w:t>порівнені</w:t>
      </w:r>
      <w:proofErr w:type="spellEnd"/>
      <w:r>
        <w:rPr>
          <w:rFonts w:cs="Times New Roman"/>
          <w:lang w:val="uk-UA"/>
        </w:rPr>
        <w:t xml:space="preserve"> встановив, що присутність у хворих стрептокока на слизовій </w:t>
      </w:r>
      <w:proofErr w:type="spellStart"/>
      <w:r>
        <w:rPr>
          <w:rFonts w:cs="Times New Roman"/>
          <w:lang w:val="uk-UA"/>
        </w:rPr>
        <w:t>носо-і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ротоглотки</w:t>
      </w:r>
      <w:proofErr w:type="spellEnd"/>
      <w:r>
        <w:rPr>
          <w:rFonts w:cs="Times New Roman"/>
          <w:lang w:val="uk-UA"/>
        </w:rPr>
        <w:t xml:space="preserve"> в гострому періоді інфекційного мононуклеозу призводить до більш вираженої реакції </w:t>
      </w:r>
      <w:proofErr w:type="spellStart"/>
      <w:r>
        <w:rPr>
          <w:rFonts w:cs="Times New Roman"/>
          <w:lang w:val="uk-UA"/>
        </w:rPr>
        <w:t>прозапальних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інтерлейкінів</w:t>
      </w:r>
      <w:proofErr w:type="spellEnd"/>
      <w:r>
        <w:rPr>
          <w:rFonts w:cs="Times New Roman"/>
          <w:lang w:val="uk-UA"/>
        </w:rPr>
        <w:t xml:space="preserve"> їх крові і – гальмування відповіді протизапального </w:t>
      </w:r>
      <w:proofErr w:type="spellStart"/>
      <w:r>
        <w:rPr>
          <w:rFonts w:cs="Times New Roman"/>
          <w:lang w:val="uk-UA"/>
        </w:rPr>
        <w:t>інтерлейкіну</w:t>
      </w:r>
      <w:proofErr w:type="spellEnd"/>
      <w:r>
        <w:rPr>
          <w:rFonts w:cs="Times New Roman"/>
          <w:lang w:val="uk-UA"/>
        </w:rPr>
        <w:t xml:space="preserve"> 4. </w:t>
      </w:r>
    </w:p>
    <w:p w:rsidR="00333EC6" w:rsidRPr="002C6B48" w:rsidRDefault="00333EC6" w:rsidP="00333EC6">
      <w:pPr>
        <w:spacing w:line="360" w:lineRule="auto"/>
        <w:jc w:val="both"/>
        <w:rPr>
          <w:lang w:val="uk-UA"/>
        </w:rPr>
      </w:pPr>
      <w:r>
        <w:rPr>
          <w:rFonts w:cs="Times New Roman"/>
          <w:b/>
          <w:bCs/>
          <w:lang w:val="uk-UA"/>
        </w:rPr>
        <w:t>Ключові слова. Діти, інфекційний мононуклеоз, клініка, стрептокок, імунітет.</w:t>
      </w:r>
    </w:p>
    <w:p w:rsidR="00FD49B3" w:rsidRPr="00333EC6" w:rsidRDefault="00FD49B3">
      <w:pPr>
        <w:rPr>
          <w:lang w:val="uk-UA"/>
        </w:rPr>
      </w:pPr>
    </w:p>
    <w:sectPr w:rsidR="00FD49B3" w:rsidRPr="00333EC6" w:rsidSect="00F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EC6"/>
    <w:rsid w:val="00131286"/>
    <w:rsid w:val="00333EC6"/>
    <w:rsid w:val="003447E1"/>
    <w:rsid w:val="005B0BE4"/>
    <w:rsid w:val="00F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C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2020-06-11T05:51:00Z</dcterms:created>
  <dcterms:modified xsi:type="dcterms:W3CDTF">2020-06-11T06:00:00Z</dcterms:modified>
</cp:coreProperties>
</file>