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B9" w:rsidRDefault="002B26B9" w:rsidP="002B26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26B9" w:rsidRDefault="002B26B9" w:rsidP="002B26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26B9" w:rsidRDefault="002B26B9" w:rsidP="002B26B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B26B9" w:rsidRDefault="002B26B9" w:rsidP="002B26B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B26B9" w:rsidRPr="00E36B95" w:rsidRDefault="002B26B9" w:rsidP="002B26B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E36B95">
        <w:rPr>
          <w:rFonts w:ascii="Times New Roman" w:hAnsi="Times New Roman" w:cs="Times New Roman"/>
          <w:b/>
          <w:sz w:val="44"/>
          <w:szCs w:val="44"/>
          <w:lang w:val="uk-UA"/>
        </w:rPr>
        <w:t xml:space="preserve">Збірник матеріалів </w:t>
      </w:r>
    </w:p>
    <w:p w:rsidR="002B26B9" w:rsidRPr="00E36B95" w:rsidRDefault="002B26B9" w:rsidP="002B26B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н</w:t>
      </w:r>
      <w:r w:rsidRPr="00E36B95">
        <w:rPr>
          <w:rFonts w:ascii="Times New Roman" w:hAnsi="Times New Roman" w:cs="Times New Roman"/>
          <w:b/>
          <w:sz w:val="44"/>
          <w:szCs w:val="44"/>
          <w:lang w:val="uk-UA"/>
        </w:rPr>
        <w:t>ауково-практичної конференції</w:t>
      </w:r>
    </w:p>
    <w:p w:rsidR="002B26B9" w:rsidRPr="00E36B95" w:rsidRDefault="002B26B9" w:rsidP="002B26B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с</w:t>
      </w:r>
      <w:r w:rsidRPr="00E36B95">
        <w:rPr>
          <w:rFonts w:ascii="Times New Roman" w:hAnsi="Times New Roman" w:cs="Times New Roman"/>
          <w:b/>
          <w:sz w:val="44"/>
          <w:szCs w:val="44"/>
          <w:lang w:val="uk-UA"/>
        </w:rPr>
        <w:t>тудентів, молодих вчених та лікарів</w:t>
      </w:r>
    </w:p>
    <w:p w:rsidR="002B26B9" w:rsidRPr="00E36B95" w:rsidRDefault="002B26B9" w:rsidP="002B26B9">
      <w:pPr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E36B95">
        <w:rPr>
          <w:rFonts w:ascii="Times New Roman" w:hAnsi="Times New Roman" w:cs="Times New Roman"/>
          <w:b/>
          <w:sz w:val="96"/>
          <w:szCs w:val="96"/>
          <w:lang w:val="en-US"/>
        </w:rPr>
        <w:t>KHIASM</w:t>
      </w:r>
    </w:p>
    <w:p w:rsidR="002B26B9" w:rsidRPr="00E36B95" w:rsidRDefault="002B26B9" w:rsidP="002B26B9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proofErr w:type="spellStart"/>
      <w:r w:rsidRPr="00E36B95">
        <w:rPr>
          <w:rFonts w:ascii="Times New Roman" w:hAnsi="Times New Roman" w:cs="Times New Roman"/>
          <w:b/>
          <w:sz w:val="44"/>
          <w:szCs w:val="44"/>
          <w:lang w:val="en-US"/>
        </w:rPr>
        <w:t>Kharkiv</w:t>
      </w:r>
      <w:proofErr w:type="spellEnd"/>
      <w:r w:rsidRPr="00E36B9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international annual scientific meeting</w:t>
      </w:r>
    </w:p>
    <w:p w:rsidR="002B26B9" w:rsidRDefault="002B26B9" w:rsidP="002B26B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B26B9" w:rsidRDefault="002B26B9" w:rsidP="002B26B9">
      <w:pPr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E36B95">
        <w:rPr>
          <w:rFonts w:ascii="Times New Roman" w:hAnsi="Times New Roman" w:cs="Times New Roman"/>
          <w:b/>
          <w:sz w:val="44"/>
          <w:szCs w:val="44"/>
        </w:rPr>
        <w:t>22.05.2020</w:t>
      </w:r>
      <w:r w:rsidRPr="00E36B9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</w:p>
    <w:p w:rsidR="002B26B9" w:rsidRDefault="002B26B9" w:rsidP="002B26B9">
      <w:pPr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B26B9" w:rsidRPr="00E36B95" w:rsidRDefault="002B26B9" w:rsidP="002B26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B95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E36B95">
        <w:rPr>
          <w:rFonts w:ascii="Times New Roman" w:hAnsi="Times New Roman" w:cs="Times New Roman"/>
          <w:sz w:val="28"/>
          <w:szCs w:val="28"/>
          <w:lang w:val="en-US"/>
        </w:rPr>
        <w:t xml:space="preserve"> international annual scientific meeting</w:t>
      </w:r>
      <w:r w:rsidRPr="00E36B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матеріали науково-практичної конференції студентів, молодих вчених та лікарів, Харків, 20 травня 2020 р. – </w:t>
      </w:r>
      <w:proofErr w:type="gramStart"/>
      <w:r w:rsidRPr="00E36B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Харків :</w:t>
      </w:r>
      <w:proofErr w:type="gramEnd"/>
      <w:r w:rsidRPr="00E36B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ХНМУ, 2020. – 195 с.</w:t>
      </w:r>
    </w:p>
    <w:p w:rsidR="002B26B9" w:rsidRPr="00E36B95" w:rsidRDefault="002B26B9" w:rsidP="002B26B9">
      <w:pPr>
        <w:rPr>
          <w:rFonts w:ascii="Times New Roman" w:hAnsi="Times New Roman" w:cs="Times New Roman"/>
          <w:sz w:val="28"/>
          <w:szCs w:val="28"/>
        </w:rPr>
      </w:pPr>
      <w:r w:rsidRPr="00E36B95">
        <w:rPr>
          <w:rFonts w:ascii="Times New Roman" w:hAnsi="Times New Roman" w:cs="Times New Roman"/>
          <w:sz w:val="28"/>
          <w:szCs w:val="28"/>
        </w:rPr>
        <w:br w:type="page"/>
      </w:r>
    </w:p>
    <w:p w:rsidR="00FC15B5" w:rsidRPr="00FC15B5" w:rsidRDefault="00FC15B5" w:rsidP="00FC15B5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C15B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Клєпова</w:t>
      </w:r>
      <w:proofErr w:type="spellEnd"/>
      <w:r w:rsidRPr="00FC15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Анастасія Артемівна </w:t>
      </w:r>
    </w:p>
    <w:p w:rsidR="00FC15B5" w:rsidRPr="00FC15B5" w:rsidRDefault="00FC15B5" w:rsidP="00FC15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СЛУЖБОВИЙ ЕТИКЕТ ЛІКАРЯ </w:t>
      </w:r>
    </w:p>
    <w:p w:rsidR="00FC15B5" w:rsidRPr="00FC15B5" w:rsidRDefault="00FC15B5" w:rsidP="00FC15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FC15B5" w:rsidRPr="00FC15B5" w:rsidRDefault="00FC15B5" w:rsidP="00FC15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Кафедра української мови, основ психології та педагогіки </w:t>
      </w:r>
    </w:p>
    <w:p w:rsidR="00FC15B5" w:rsidRPr="00FC15B5" w:rsidRDefault="00FC15B5" w:rsidP="00FC15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Харків, Україна </w:t>
      </w:r>
    </w:p>
    <w:p w:rsidR="00490340" w:rsidRDefault="00FC15B5" w:rsidP="00FC15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канд. філол. наук </w:t>
      </w:r>
      <w:proofErr w:type="spellStart"/>
      <w:r w:rsidRPr="00FC15B5">
        <w:rPr>
          <w:rFonts w:ascii="Times New Roman" w:hAnsi="Times New Roman" w:cs="Times New Roman"/>
          <w:sz w:val="28"/>
          <w:szCs w:val="28"/>
          <w:lang w:val="uk-UA"/>
        </w:rPr>
        <w:t>Скорбач</w:t>
      </w:r>
      <w:proofErr w:type="spellEnd"/>
      <w:r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 Тетяна Василівна</w:t>
      </w:r>
    </w:p>
    <w:p w:rsidR="00FC15B5" w:rsidRPr="00FC15B5" w:rsidRDefault="00FC15B5" w:rsidP="00FC15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4D8E" w:rsidRPr="00FC15B5" w:rsidRDefault="00B94D8E" w:rsidP="00FC15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5B5">
        <w:rPr>
          <w:rFonts w:ascii="Times New Roman" w:hAnsi="Times New Roman" w:cs="Times New Roman"/>
          <w:sz w:val="28"/>
          <w:szCs w:val="28"/>
          <w:lang w:val="uk-UA"/>
        </w:rPr>
        <w:t>Актуальність теми</w:t>
      </w:r>
      <w:r w:rsidRPr="00FC15B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B16" w:rsidRPr="00FC15B5">
        <w:rPr>
          <w:rFonts w:ascii="Times New Roman" w:hAnsi="Times New Roman" w:cs="Times New Roman"/>
          <w:sz w:val="28"/>
          <w:szCs w:val="28"/>
          <w:lang w:val="uk-UA"/>
        </w:rPr>
        <w:t>Медичний працівник зобов’язаний керуватися не лише законами та правилами відповідних нормативно-правових актів, але й принципами гуманізму й милосердя, співчуття та поваги до пацієнта, що зумовлює актуальність обраної теми.</w:t>
      </w:r>
    </w:p>
    <w:p w:rsidR="00741514" w:rsidRPr="00FC15B5" w:rsidRDefault="00741514" w:rsidP="00FC15B5">
      <w:pPr>
        <w:tabs>
          <w:tab w:val="left" w:pos="1134"/>
          <w:tab w:val="left" w:pos="3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5B5">
        <w:rPr>
          <w:rFonts w:ascii="Times New Roman" w:hAnsi="Times New Roman" w:cs="Times New Roman"/>
          <w:sz w:val="28"/>
          <w:szCs w:val="28"/>
          <w:lang w:val="uk-UA"/>
        </w:rPr>
        <w:t>Мета дослідження</w:t>
      </w:r>
      <w:r w:rsidR="007A4236" w:rsidRPr="00FC15B5">
        <w:rPr>
          <w:rFonts w:ascii="Times New Roman" w:hAnsi="Times New Roman" w:cs="Times New Roman"/>
          <w:sz w:val="28"/>
          <w:szCs w:val="28"/>
          <w:lang w:val="uk-UA"/>
        </w:rPr>
        <w:t>: розкриття осно</w:t>
      </w:r>
      <w:r w:rsidR="008D4010" w:rsidRPr="00FC15B5">
        <w:rPr>
          <w:rFonts w:ascii="Times New Roman" w:hAnsi="Times New Roman" w:cs="Times New Roman"/>
          <w:sz w:val="28"/>
          <w:szCs w:val="28"/>
          <w:lang w:val="uk-UA"/>
        </w:rPr>
        <w:t>вних аспектів лікар</w:t>
      </w:r>
      <w:r w:rsidR="007A4236" w:rsidRPr="00FC15B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4010" w:rsidRPr="00FC15B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A4236" w:rsidRPr="00FC15B5">
        <w:rPr>
          <w:rFonts w:ascii="Times New Roman" w:hAnsi="Times New Roman" w:cs="Times New Roman"/>
          <w:sz w:val="28"/>
          <w:szCs w:val="28"/>
          <w:lang w:val="uk-UA"/>
        </w:rPr>
        <w:t>кого етикету.</w:t>
      </w:r>
    </w:p>
    <w:p w:rsidR="00741514" w:rsidRPr="00FC15B5" w:rsidRDefault="00741514" w:rsidP="00FC15B5">
      <w:pPr>
        <w:tabs>
          <w:tab w:val="left" w:pos="1134"/>
          <w:tab w:val="left" w:pos="3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5B5">
        <w:rPr>
          <w:rFonts w:ascii="Times New Roman" w:hAnsi="Times New Roman" w:cs="Times New Roman"/>
          <w:sz w:val="28"/>
          <w:szCs w:val="28"/>
          <w:lang w:val="uk-UA"/>
        </w:rPr>
        <w:t>Матеріали та методи:</w:t>
      </w:r>
      <w:r w:rsidR="006B2F53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63E" w:rsidRPr="00FC15B5">
        <w:rPr>
          <w:rFonts w:ascii="Times New Roman" w:hAnsi="Times New Roman" w:cs="Times New Roman"/>
          <w:sz w:val="28"/>
          <w:szCs w:val="28"/>
          <w:lang w:val="uk-UA"/>
        </w:rPr>
        <w:t>теоретичні з</w:t>
      </w:r>
      <w:r w:rsidR="008D4010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асади, методичне забезпечення та </w:t>
      </w:r>
      <w:r w:rsidR="008A663E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рекомендації, було використано </w:t>
      </w:r>
      <w:r w:rsidR="006B2F53" w:rsidRPr="00FC15B5">
        <w:rPr>
          <w:rFonts w:ascii="Times New Roman" w:hAnsi="Times New Roman" w:cs="Times New Roman"/>
          <w:sz w:val="28"/>
          <w:szCs w:val="28"/>
          <w:lang w:val="uk-UA"/>
        </w:rPr>
        <w:t>аналітичний та системний методи, метод узагальнення.</w:t>
      </w:r>
    </w:p>
    <w:p w:rsidR="00C64F04" w:rsidRPr="00FC15B5" w:rsidRDefault="00741514" w:rsidP="00FC15B5">
      <w:pPr>
        <w:tabs>
          <w:tab w:val="left" w:pos="1134"/>
          <w:tab w:val="left" w:pos="3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5B5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FC15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4B16" w:rsidRPr="00FC15B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64F04" w:rsidRPr="00FC15B5" w:rsidRDefault="008D4010" w:rsidP="00FC15B5">
      <w:pPr>
        <w:tabs>
          <w:tab w:val="left" w:pos="1134"/>
          <w:tab w:val="left" w:pos="3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5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94B16" w:rsidRPr="00FC15B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C15B5">
        <w:rPr>
          <w:rFonts w:ascii="Times New Roman" w:hAnsi="Times New Roman" w:cs="Times New Roman"/>
          <w:sz w:val="28"/>
          <w:szCs w:val="28"/>
          <w:lang w:val="uk-UA"/>
        </w:rPr>
        <w:t>і ми уявляємо лікаря фахівце</w:t>
      </w:r>
      <w:r w:rsidR="00494B16" w:rsidRPr="00FC15B5">
        <w:rPr>
          <w:rFonts w:ascii="Times New Roman" w:hAnsi="Times New Roman" w:cs="Times New Roman"/>
          <w:sz w:val="28"/>
          <w:szCs w:val="28"/>
          <w:lang w:val="uk-UA"/>
        </w:rPr>
        <w:t>м у бі</w:t>
      </w:r>
      <w:r w:rsidRPr="00FC15B5">
        <w:rPr>
          <w:rFonts w:ascii="Times New Roman" w:hAnsi="Times New Roman" w:cs="Times New Roman"/>
          <w:sz w:val="28"/>
          <w:szCs w:val="28"/>
          <w:lang w:val="uk-UA"/>
        </w:rPr>
        <w:t>лосніжному халаті, спокійного, у</w:t>
      </w:r>
      <w:r w:rsidR="00494B16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певненого у своїх діях, готового допомогти. Зовнішній вигляд відіграє дуже важливу роль для медичного працівника. </w:t>
      </w:r>
      <w:r w:rsidR="003F6FA0" w:rsidRPr="00FC15B5">
        <w:rPr>
          <w:rFonts w:ascii="Times New Roman" w:hAnsi="Times New Roman" w:cs="Times New Roman"/>
          <w:sz w:val="28"/>
          <w:szCs w:val="28"/>
          <w:lang w:val="uk-UA"/>
        </w:rPr>
        <w:t>Неохайність і н</w:t>
      </w:r>
      <w:r w:rsidR="008E2863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евпевненість можуть  викликати </w:t>
      </w:r>
      <w:r w:rsidR="00D06A03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неприязне почуття </w:t>
      </w:r>
      <w:r w:rsidR="008E2863" w:rsidRPr="00FC15B5">
        <w:rPr>
          <w:rFonts w:ascii="Times New Roman" w:hAnsi="Times New Roman" w:cs="Times New Roman"/>
          <w:sz w:val="28"/>
          <w:szCs w:val="28"/>
          <w:lang w:val="uk-UA"/>
        </w:rPr>
        <w:t>в пацієнта, особливо</w:t>
      </w:r>
      <w:r w:rsidR="003F6FA0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 в екстрених випадках</w:t>
      </w:r>
      <w:r w:rsidR="000C10CD" w:rsidRPr="00FC15B5">
        <w:rPr>
          <w:rFonts w:ascii="Times New Roman" w:hAnsi="Times New Roman" w:cs="Times New Roman"/>
          <w:sz w:val="28"/>
          <w:szCs w:val="28"/>
          <w:lang w:val="uk-UA"/>
        </w:rPr>
        <w:t>, коли необхідно заспокоїти людину</w:t>
      </w:r>
      <w:r w:rsidR="003F6FA0" w:rsidRPr="00FC15B5">
        <w:rPr>
          <w:rFonts w:ascii="Times New Roman" w:hAnsi="Times New Roman" w:cs="Times New Roman"/>
          <w:sz w:val="28"/>
          <w:szCs w:val="28"/>
          <w:lang w:val="uk-UA"/>
        </w:rPr>
        <w:t>, що потрапила в складну ситуацію.</w:t>
      </w:r>
      <w:r w:rsidR="00F5259D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 Тому для лікаря необхідно: носити чистий, переважно білий, халат</w:t>
      </w:r>
      <w:r w:rsidR="000C10CD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F5259D" w:rsidRPr="00FC15B5">
        <w:rPr>
          <w:rFonts w:ascii="Times New Roman" w:hAnsi="Times New Roman" w:cs="Times New Roman"/>
          <w:sz w:val="28"/>
          <w:szCs w:val="28"/>
          <w:lang w:val="uk-UA"/>
        </w:rPr>
        <w:t>хірургічний костюм</w:t>
      </w:r>
      <w:r w:rsidR="000C10CD" w:rsidRPr="00FC15B5">
        <w:rPr>
          <w:rFonts w:ascii="Times New Roman" w:hAnsi="Times New Roman" w:cs="Times New Roman"/>
          <w:sz w:val="28"/>
          <w:szCs w:val="28"/>
          <w:lang w:val="uk-UA"/>
        </w:rPr>
        <w:t>, мінімальну кількість аксесуарів</w:t>
      </w:r>
      <w:r w:rsidR="00F5259D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06A03" w:rsidRPr="00FC15B5">
        <w:rPr>
          <w:rFonts w:ascii="Times New Roman" w:hAnsi="Times New Roman" w:cs="Times New Roman"/>
          <w:sz w:val="28"/>
          <w:szCs w:val="28"/>
          <w:lang w:val="uk-UA"/>
        </w:rPr>
        <w:t>тримати в</w:t>
      </w:r>
      <w:r w:rsidR="000C10CD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59D" w:rsidRPr="00FC15B5">
        <w:rPr>
          <w:rFonts w:ascii="Times New Roman" w:hAnsi="Times New Roman" w:cs="Times New Roman"/>
          <w:sz w:val="28"/>
          <w:szCs w:val="28"/>
          <w:lang w:val="uk-UA"/>
        </w:rPr>
        <w:t>чис</w:t>
      </w:r>
      <w:r w:rsidR="00D06A03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тоті руки й нігті; мати </w:t>
      </w:r>
      <w:r w:rsidR="00F5259D" w:rsidRPr="00FC15B5">
        <w:rPr>
          <w:rFonts w:ascii="Times New Roman" w:hAnsi="Times New Roman" w:cs="Times New Roman"/>
          <w:sz w:val="28"/>
          <w:szCs w:val="28"/>
          <w:lang w:val="uk-UA"/>
        </w:rPr>
        <w:t>здоровий зовнішній вигляд; точність і впевненість рухів</w:t>
      </w:r>
      <w:r w:rsidR="000C10CD" w:rsidRPr="00FC15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259D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 Зовнішній вигляд викликає довіру й повагу до лікаря, його думки, рекомендацій, а також до професії в цілому.</w:t>
      </w:r>
    </w:p>
    <w:p w:rsidR="008673D0" w:rsidRPr="00FC15B5" w:rsidRDefault="008673D0" w:rsidP="00FC15B5">
      <w:pPr>
        <w:tabs>
          <w:tab w:val="left" w:pos="1134"/>
          <w:tab w:val="left" w:pos="3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Від медичного працівника люди очікують отримати справжнє бажання допомогти, повагу до себе та своєї проблеми, тому є недопустимим: ризикувати життям і здоров’ям </w:t>
      </w:r>
      <w:r w:rsidR="000C10CD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пацієнта; </w:t>
      </w:r>
      <w:r w:rsidRPr="00FC15B5">
        <w:rPr>
          <w:rFonts w:ascii="Times New Roman" w:hAnsi="Times New Roman" w:cs="Times New Roman"/>
          <w:sz w:val="28"/>
          <w:szCs w:val="28"/>
          <w:lang w:val="uk-UA"/>
        </w:rPr>
        <w:t>натякати або прямо вимагати винагороду за виконання своїх прямих обов'язків, за винят</w:t>
      </w:r>
      <w:r w:rsidR="000C10CD" w:rsidRPr="00FC15B5">
        <w:rPr>
          <w:rFonts w:ascii="Times New Roman" w:hAnsi="Times New Roman" w:cs="Times New Roman"/>
          <w:sz w:val="28"/>
          <w:szCs w:val="28"/>
          <w:lang w:val="uk-UA"/>
        </w:rPr>
        <w:t>ком платних послуг</w:t>
      </w:r>
      <w:r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; надавати пріоритетну допомогу хворим, базуючись не на медичних факторах; розголошувати медичну таємницю та особисті дані пацієнтів. При спілкуванні з пацієнтом лікар повинен поважати культуру, релігію, політичні та інші переконання хворого. Пацієнт має право </w:t>
      </w:r>
      <w:r w:rsidR="008D4010" w:rsidRPr="00FC15B5">
        <w:rPr>
          <w:rFonts w:ascii="Times New Roman" w:hAnsi="Times New Roman" w:cs="Times New Roman"/>
          <w:sz w:val="28"/>
          <w:szCs w:val="28"/>
          <w:lang w:val="uk-UA"/>
        </w:rPr>
        <w:t>знати про всі процедури, ліки</w:t>
      </w:r>
      <w:r w:rsidRPr="00FC15B5">
        <w:rPr>
          <w:rFonts w:ascii="Times New Roman" w:hAnsi="Times New Roman" w:cs="Times New Roman"/>
          <w:sz w:val="28"/>
          <w:szCs w:val="28"/>
          <w:lang w:val="uk-UA"/>
        </w:rPr>
        <w:t>, результати проведених ан</w:t>
      </w:r>
      <w:r w:rsidR="008D4010" w:rsidRPr="00FC15B5">
        <w:rPr>
          <w:rFonts w:ascii="Times New Roman" w:hAnsi="Times New Roman" w:cs="Times New Roman"/>
          <w:sz w:val="28"/>
          <w:szCs w:val="28"/>
          <w:lang w:val="uk-UA"/>
        </w:rPr>
        <w:t>алізі, що йому призначаються</w:t>
      </w:r>
      <w:r w:rsidR="00FC15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73D0" w:rsidRPr="00FC15B5" w:rsidRDefault="008673D0" w:rsidP="00FC15B5">
      <w:pPr>
        <w:tabs>
          <w:tab w:val="left" w:pos="1134"/>
          <w:tab w:val="left" w:pos="35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Важливо ділити</w:t>
      </w:r>
      <w:r w:rsidR="008D401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ся зі своїми колегами знаннями та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досвідом, допомагати їм, якщо це потрібно. У сучасному світі </w:t>
      </w:r>
      <w:r w:rsidR="008D401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всім, хто працює 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 сфері медицини</w:t>
      </w:r>
      <w:r w:rsidR="008D401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дуже важливо постійно поповнювати свій запас знань з журналів, публікацій, семінарів тощо.</w:t>
      </w:r>
    </w:p>
    <w:p w:rsidR="008673D0" w:rsidRPr="00FC15B5" w:rsidRDefault="008673D0" w:rsidP="00FC15B5">
      <w:pPr>
        <w:tabs>
          <w:tab w:val="left" w:pos="1134"/>
          <w:tab w:val="left" w:pos="35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Лікар повинен стати прикладом для підлеглих, колег і пацієнтів, на р</w:t>
      </w:r>
      <w:r w:rsidR="00D06A03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оботі та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поза нею</w:t>
      </w:r>
      <w:r w:rsidR="008D401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не п</w:t>
      </w:r>
      <w:r w:rsidR="008D401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аплюжити високе звання лікаря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При нада</w:t>
      </w:r>
      <w:r w:rsidR="008D401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нні послуг через інтернет, або у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своїх наукових працях </w:t>
      </w:r>
      <w:r w:rsidR="000C10CD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він 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не має пра</w:t>
      </w:r>
      <w:r w:rsidR="00D06A03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ва використовувати псевдоніми, 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повинен вказува</w:t>
      </w:r>
      <w:r w:rsidR="008D401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ти своє ім'я, звання та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ступені. У своїй діяльності лікар може використовува</w:t>
      </w:r>
      <w:r w:rsidR="008D401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ти тільки безпечні, перевірені й </w:t>
      </w:r>
      <w:r w:rsidR="00FC15B5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обґрунтовані</w:t>
      </w:r>
      <w:r w:rsidR="008D401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методи та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прийоми. Інноваційні, експериментальні методи лікування можливі лише з інформованої згоди пацієнта, письмово засвідченого. </w:t>
      </w:r>
    </w:p>
    <w:p w:rsidR="008673D0" w:rsidRPr="00FC15B5" w:rsidRDefault="008673D0" w:rsidP="00FC15B5">
      <w:pPr>
        <w:tabs>
          <w:tab w:val="left" w:pos="1134"/>
          <w:tab w:val="left" w:pos="35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Поважати колег, підлеглих, </w:t>
      </w:r>
      <w:r w:rsidR="000C10CD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викладачів –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одне з осн</w:t>
      </w:r>
      <w:r w:rsidR="00452C1B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овних правил медичного етикету. З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вернення до колег</w:t>
      </w:r>
      <w:r w:rsidR="00452C1B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 робочий час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допустимо тільки на Ви</w:t>
      </w:r>
      <w:r w:rsidR="00452C1B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Загальні правила хорош</w:t>
      </w:r>
      <w:r w:rsidR="008D401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ого тону вимагають і від лікаря бути чесним, охай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ним, пунктуальним. </w:t>
      </w:r>
    </w:p>
    <w:p w:rsidR="00D06A03" w:rsidRPr="00FC15B5" w:rsidRDefault="003F2344" w:rsidP="00FC15B5">
      <w:pPr>
        <w:tabs>
          <w:tab w:val="left" w:pos="1134"/>
          <w:tab w:val="left" w:pos="35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Не можна </w:t>
      </w:r>
      <w:r w:rsidR="008673D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публічно критикувати, ставити під сумнів кваліфікацію</w:t>
      </w:r>
      <w:r w:rsidR="008D401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</w:t>
      </w:r>
      <w:r w:rsidR="008673D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офесійні навички іншого лікаря. До того ж, при </w:t>
      </w:r>
      <w:r w:rsidR="008673D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будь-якому об</w:t>
      </w:r>
      <w:r w:rsidR="008D401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говоренні, будь-якому конфлікті</w:t>
      </w:r>
      <w:r w:rsidR="008673D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необхідно шукати</w:t>
      </w:r>
      <w:r w:rsidR="008673D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</w:t>
      </w:r>
      <w:r w:rsidR="00741514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ийнятного колегіального рішення. </w:t>
      </w:r>
      <w:r w:rsidR="008673D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Якщо </w:t>
      </w:r>
      <w:r w:rsidR="00741514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сталася </w:t>
      </w:r>
      <w:r w:rsidR="008673D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ліка</w:t>
      </w:r>
      <w:r w:rsidR="008D401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рська помилка, </w:t>
      </w:r>
      <w:r w:rsidR="008673D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лікар повинен </w:t>
      </w:r>
      <w:r w:rsidR="00FF05AE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перш</w:t>
      </w:r>
      <w:r w:rsid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</w:t>
      </w:r>
      <w:r w:rsidR="00FF05AE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чергово </w:t>
      </w:r>
      <w:r w:rsidR="008673D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думати</w:t>
      </w:r>
      <w:r w:rsidR="00FF05AE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673D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 те, як надати допомогу </w:t>
      </w:r>
      <w:r w:rsidR="008D401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пацієнтові</w:t>
      </w:r>
      <w:r w:rsidR="008673D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виправити</w:t>
      </w:r>
      <w:r w:rsidR="00FF05AE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цю помилку. А з колегами</w:t>
      </w:r>
      <w:r w:rsidR="008673D0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що допустили помилку, ситуацію необхід</w:t>
      </w:r>
      <w:r w:rsidR="00741514"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но обговорити окремо, наодинці.</w:t>
      </w:r>
    </w:p>
    <w:p w:rsidR="00741514" w:rsidRPr="00FC15B5" w:rsidRDefault="00741514" w:rsidP="00FC15B5">
      <w:pPr>
        <w:tabs>
          <w:tab w:val="left" w:pos="1134"/>
          <w:tab w:val="left" w:pos="35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C1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Висновки</w:t>
      </w:r>
    </w:p>
    <w:p w:rsidR="000F73DF" w:rsidRPr="00FC15B5" w:rsidRDefault="008A663E" w:rsidP="00FC15B5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C15B5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494B16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 лікар повинен дотримуватися не лише своїх медичних знань та досвіду, а й етичних норм. Адже, як відомо, слово лікаря може </w:t>
      </w:r>
      <w:r w:rsidR="008D4010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вилікувати, проте може й </w:t>
      </w:r>
      <w:r w:rsidR="00494B16" w:rsidRPr="00FC15B5">
        <w:rPr>
          <w:rFonts w:ascii="Times New Roman" w:hAnsi="Times New Roman" w:cs="Times New Roman"/>
          <w:sz w:val="28"/>
          <w:szCs w:val="28"/>
          <w:lang w:val="uk-UA"/>
        </w:rPr>
        <w:t xml:space="preserve"> погіршити стан пацієнта.</w:t>
      </w:r>
    </w:p>
    <w:p w:rsidR="002B26B9" w:rsidRDefault="002B26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B26B9" w:rsidRPr="000F77E4" w:rsidRDefault="002B26B9" w:rsidP="002B2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7E4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2B26B9" w:rsidRPr="002B26B9" w:rsidRDefault="002B26B9" w:rsidP="002B26B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КЛЄПОВА АНАСТАСІЯ АРТЕМІВНА </w:t>
      </w:r>
    </w:p>
    <w:p w:rsidR="002B26B9" w:rsidRPr="002B26B9" w:rsidRDefault="002B26B9" w:rsidP="002B26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B26B9">
        <w:rPr>
          <w:rFonts w:ascii="Times New Roman" w:hAnsi="Times New Roman" w:cs="Times New Roman"/>
          <w:sz w:val="28"/>
          <w:szCs w:val="28"/>
          <w:lang w:val="uk-UA"/>
        </w:rPr>
        <w:t>СЛУЖБОВИЙ ЕТИКЕТ ЛІКАРЯ ..........................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</w:t>
      </w:r>
      <w:r w:rsidRPr="002B26B9">
        <w:rPr>
          <w:rFonts w:ascii="Times New Roman" w:hAnsi="Times New Roman" w:cs="Times New Roman"/>
          <w:sz w:val="28"/>
          <w:szCs w:val="28"/>
          <w:lang w:val="uk-UA"/>
        </w:rPr>
        <w:t>......... 101</w:t>
      </w:r>
      <w:r>
        <w:rPr>
          <w:rFonts w:ascii="Times New Roman" w:hAnsi="Times New Roman" w:cs="Times New Roman"/>
          <w:sz w:val="28"/>
          <w:szCs w:val="28"/>
          <w:lang w:val="uk-UA"/>
        </w:rPr>
        <w:t>-102</w:t>
      </w:r>
    </w:p>
    <w:sectPr w:rsidR="002B26B9" w:rsidRPr="002B26B9" w:rsidSect="003F23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54E"/>
    <w:multiLevelType w:val="hybridMultilevel"/>
    <w:tmpl w:val="7B085054"/>
    <w:lvl w:ilvl="0" w:tplc="06184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4675FC"/>
    <w:multiLevelType w:val="multilevel"/>
    <w:tmpl w:val="21E2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7123C"/>
    <w:multiLevelType w:val="multilevel"/>
    <w:tmpl w:val="9AE2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B2E3F"/>
    <w:multiLevelType w:val="multilevel"/>
    <w:tmpl w:val="C776B030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E1442"/>
    <w:multiLevelType w:val="multilevel"/>
    <w:tmpl w:val="9A16B800"/>
    <w:lvl w:ilvl="0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132D2"/>
    <w:multiLevelType w:val="hybridMultilevel"/>
    <w:tmpl w:val="0130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560E1E"/>
    <w:rsid w:val="000C10CD"/>
    <w:rsid w:val="000F73DF"/>
    <w:rsid w:val="002814D5"/>
    <w:rsid w:val="002B26B9"/>
    <w:rsid w:val="003F2344"/>
    <w:rsid w:val="003F6FA0"/>
    <w:rsid w:val="00444977"/>
    <w:rsid w:val="00452C1B"/>
    <w:rsid w:val="00490340"/>
    <w:rsid w:val="00494B16"/>
    <w:rsid w:val="00544B48"/>
    <w:rsid w:val="00560E1E"/>
    <w:rsid w:val="00651BD2"/>
    <w:rsid w:val="006B2F53"/>
    <w:rsid w:val="00741514"/>
    <w:rsid w:val="007A4236"/>
    <w:rsid w:val="008010F8"/>
    <w:rsid w:val="008324B0"/>
    <w:rsid w:val="008673D0"/>
    <w:rsid w:val="008A663E"/>
    <w:rsid w:val="008D4010"/>
    <w:rsid w:val="008E2863"/>
    <w:rsid w:val="00912782"/>
    <w:rsid w:val="009D630E"/>
    <w:rsid w:val="009E7C84"/>
    <w:rsid w:val="00B679F5"/>
    <w:rsid w:val="00B94D8E"/>
    <w:rsid w:val="00C64F04"/>
    <w:rsid w:val="00D06A03"/>
    <w:rsid w:val="00D101DD"/>
    <w:rsid w:val="00D5707C"/>
    <w:rsid w:val="00D603D3"/>
    <w:rsid w:val="00DC7EDF"/>
    <w:rsid w:val="00F33ED1"/>
    <w:rsid w:val="00F5259D"/>
    <w:rsid w:val="00FC15B5"/>
    <w:rsid w:val="00FC54E0"/>
    <w:rsid w:val="00F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E"/>
  </w:style>
  <w:style w:type="paragraph" w:styleId="1">
    <w:name w:val="heading 1"/>
    <w:basedOn w:val="a"/>
    <w:next w:val="a"/>
    <w:link w:val="10"/>
    <w:uiPriority w:val="9"/>
    <w:qFormat/>
    <w:rsid w:val="008A6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64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4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94D8E"/>
  </w:style>
  <w:style w:type="character" w:customStyle="1" w:styleId="20">
    <w:name w:val="Заголовок 2 Знак"/>
    <w:basedOn w:val="a0"/>
    <w:link w:val="2"/>
    <w:uiPriority w:val="9"/>
    <w:rsid w:val="00C64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4F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1B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6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2600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Наталі</cp:lastModifiedBy>
  <cp:revision>9</cp:revision>
  <dcterms:created xsi:type="dcterms:W3CDTF">2020-05-09T16:13:00Z</dcterms:created>
  <dcterms:modified xsi:type="dcterms:W3CDTF">2020-05-26T13:44:00Z</dcterms:modified>
</cp:coreProperties>
</file>