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6D" w:rsidRPr="00DD1F6D" w:rsidRDefault="00DD1F6D" w:rsidP="00DD1F6D">
      <w:pPr>
        <w:pStyle w:val="Default"/>
        <w:spacing w:line="276" w:lineRule="auto"/>
        <w:ind w:firstLine="709"/>
        <w:rPr>
          <w:sz w:val="28"/>
          <w:szCs w:val="28"/>
        </w:rPr>
      </w:pPr>
      <w:r w:rsidRPr="00DD1F6D">
        <w:rPr>
          <w:b/>
          <w:bCs/>
          <w:sz w:val="28"/>
          <w:szCs w:val="28"/>
        </w:rPr>
        <w:t xml:space="preserve">ОПЕРАТИВНІ ЗВІТИ ЗА РЕЗУЛЬТАТАМИ ДІЯЛЬНОСТІ СТОМАТО-ЛОГІЧНИХ КЛІНІК </w:t>
      </w:r>
      <w:proofErr w:type="gramStart"/>
      <w:r w:rsidRPr="00DD1F6D">
        <w:rPr>
          <w:b/>
          <w:bCs/>
          <w:sz w:val="28"/>
          <w:szCs w:val="28"/>
        </w:rPr>
        <w:t>З</w:t>
      </w:r>
      <w:proofErr w:type="gramEnd"/>
      <w:r w:rsidRPr="00DD1F6D">
        <w:rPr>
          <w:b/>
          <w:bCs/>
          <w:sz w:val="28"/>
          <w:szCs w:val="28"/>
        </w:rPr>
        <w:t xml:space="preserve"> ВИКОРИСТАННЯМ ПРОГРАМИ «DENTIST-24» </w:t>
      </w:r>
    </w:p>
    <w:p w:rsidR="00992282" w:rsidRPr="00BD7A08" w:rsidRDefault="00992282" w:rsidP="00DD1F6D">
      <w:pPr>
        <w:pStyle w:val="Default"/>
        <w:spacing w:line="276" w:lineRule="auto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DD1F6D" w:rsidRPr="00BD7A08" w:rsidRDefault="00DD1F6D" w:rsidP="00DD1F6D">
      <w:pPr>
        <w:pStyle w:val="Default"/>
        <w:spacing w:line="276" w:lineRule="auto"/>
        <w:ind w:firstLine="709"/>
        <w:rPr>
          <w:sz w:val="28"/>
          <w:szCs w:val="28"/>
          <w:lang w:val="uk-UA"/>
        </w:rPr>
      </w:pPr>
      <w:r w:rsidRPr="00BD7A08">
        <w:rPr>
          <w:b/>
          <w:bCs/>
          <w:i/>
          <w:iCs/>
          <w:sz w:val="28"/>
          <w:szCs w:val="28"/>
          <w:lang w:val="uk-UA"/>
        </w:rPr>
        <w:t xml:space="preserve">Удовиченко Н.М., </w:t>
      </w:r>
      <w:r w:rsidRPr="00BD7A08">
        <w:rPr>
          <w:i/>
          <w:iCs/>
          <w:sz w:val="28"/>
          <w:szCs w:val="28"/>
          <w:lang w:val="uk-UA"/>
        </w:rPr>
        <w:t xml:space="preserve">Центр інноваційних технологій "Планета стоматології", Харків </w:t>
      </w:r>
    </w:p>
    <w:p w:rsidR="00992282" w:rsidRDefault="00992282" w:rsidP="00DD1F6D">
      <w:pPr>
        <w:pStyle w:val="Default"/>
        <w:spacing w:line="276" w:lineRule="auto"/>
        <w:ind w:firstLine="709"/>
        <w:rPr>
          <w:sz w:val="28"/>
          <w:szCs w:val="28"/>
        </w:rPr>
      </w:pPr>
    </w:p>
    <w:p w:rsidR="00DD1F6D" w:rsidRPr="00BD7A08" w:rsidRDefault="00DD1F6D" w:rsidP="00DD1F6D">
      <w:pPr>
        <w:pStyle w:val="Default"/>
        <w:spacing w:line="276" w:lineRule="auto"/>
        <w:ind w:firstLine="709"/>
        <w:rPr>
          <w:sz w:val="28"/>
          <w:szCs w:val="28"/>
          <w:lang w:val="uk-UA"/>
        </w:rPr>
      </w:pPr>
      <w:r w:rsidRPr="00BD7A08">
        <w:rPr>
          <w:sz w:val="28"/>
          <w:szCs w:val="28"/>
          <w:lang w:val="uk-UA"/>
        </w:rPr>
        <w:t>Стоматологічні клініки, як й інші суб’єкти господарювання, намагаються максимізувати результати своєї діяльності, опт</w:t>
      </w:r>
      <w:r w:rsidR="00BD7A08">
        <w:rPr>
          <w:sz w:val="28"/>
          <w:szCs w:val="28"/>
          <w:lang w:val="uk-UA"/>
        </w:rPr>
        <w:t>имізуючи як доходи, так і витра</w:t>
      </w:r>
      <w:r w:rsidRPr="00BD7A08">
        <w:rPr>
          <w:sz w:val="28"/>
          <w:szCs w:val="28"/>
          <w:lang w:val="uk-UA"/>
        </w:rPr>
        <w:t xml:space="preserve">ти. Запорукою цього є належна організація контролю та аналізу господарської діяльності, що, крім іншого, забезпечується </w:t>
      </w:r>
      <w:r w:rsidR="00BD7A08">
        <w:rPr>
          <w:sz w:val="28"/>
          <w:szCs w:val="28"/>
          <w:lang w:val="uk-UA"/>
        </w:rPr>
        <w:t>завдяки детальному вивченню опе</w:t>
      </w:r>
      <w:r w:rsidRPr="00BD7A08">
        <w:rPr>
          <w:sz w:val="28"/>
          <w:szCs w:val="28"/>
          <w:lang w:val="uk-UA"/>
        </w:rPr>
        <w:t xml:space="preserve">ративних звітів. Більше того, почасти керівники прагнуть отримати такі звіти он-лайн, що має бути забезпечене завдяки використанню сучасного програмно-го забезпечення. Саме тому їм у нагоді буде використання програма «Dentist-24». Все це, зрештою, й обумовлює актуальність цього дослідження.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sz w:val="28"/>
          <w:szCs w:val="28"/>
          <w:lang w:val="uk-UA"/>
        </w:rPr>
      </w:pPr>
      <w:r w:rsidRPr="00BD7A08">
        <w:rPr>
          <w:sz w:val="28"/>
          <w:szCs w:val="28"/>
          <w:lang w:val="uk-UA"/>
        </w:rPr>
        <w:t>Програма «Dentist-24», яка забезпечує а</w:t>
      </w:r>
      <w:r w:rsidR="00BD7A08">
        <w:rPr>
          <w:sz w:val="28"/>
          <w:szCs w:val="28"/>
          <w:lang w:val="uk-UA"/>
        </w:rPr>
        <w:t>дміністрування діяльності стома</w:t>
      </w:r>
      <w:r w:rsidRPr="00BD7A08">
        <w:rPr>
          <w:sz w:val="28"/>
          <w:szCs w:val="28"/>
          <w:lang w:val="uk-UA"/>
        </w:rPr>
        <w:t>тологічних закладів, складається з окремих бло</w:t>
      </w:r>
      <w:r w:rsidR="00BD7A08">
        <w:rPr>
          <w:sz w:val="28"/>
          <w:szCs w:val="28"/>
          <w:lang w:val="uk-UA"/>
        </w:rPr>
        <w:t>ків, одним із них (тим паче зва</w:t>
      </w:r>
      <w:r w:rsidRPr="00BD7A08">
        <w:rPr>
          <w:sz w:val="28"/>
          <w:szCs w:val="28"/>
          <w:lang w:val="uk-UA"/>
        </w:rPr>
        <w:t xml:space="preserve">жаючи на предмет даного дослідження) є «Звіти», які поділяються на такі: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sz w:val="28"/>
          <w:szCs w:val="28"/>
          <w:lang w:val="uk-UA"/>
        </w:rPr>
      </w:pPr>
      <w:r w:rsidRPr="00BD7A08">
        <w:rPr>
          <w:sz w:val="28"/>
          <w:szCs w:val="28"/>
          <w:lang w:val="uk-UA"/>
        </w:rPr>
        <w:t xml:space="preserve">– </w:t>
      </w:r>
      <w:r w:rsidRPr="00BD7A08">
        <w:rPr>
          <w:i/>
          <w:iCs/>
          <w:sz w:val="28"/>
          <w:szCs w:val="28"/>
          <w:lang w:val="uk-UA"/>
        </w:rPr>
        <w:t>по бухгалтерія</w:t>
      </w:r>
      <w:r w:rsidRPr="00BD7A08">
        <w:rPr>
          <w:sz w:val="28"/>
          <w:szCs w:val="28"/>
          <w:lang w:val="uk-UA"/>
        </w:rPr>
        <w:t>: кількість візитів (у т.</w:t>
      </w:r>
      <w:r w:rsidR="00BD7A08">
        <w:rPr>
          <w:sz w:val="28"/>
          <w:szCs w:val="28"/>
          <w:lang w:val="uk-UA"/>
        </w:rPr>
        <w:t xml:space="preserve"> </w:t>
      </w:r>
      <w:r w:rsidRPr="00BD7A08">
        <w:rPr>
          <w:sz w:val="28"/>
          <w:szCs w:val="28"/>
          <w:lang w:val="uk-UA"/>
        </w:rPr>
        <w:t>ч. до кожного з лікарів); загальна сума доходів (у т.</w:t>
      </w:r>
      <w:r w:rsidR="00BD7A08">
        <w:rPr>
          <w:sz w:val="28"/>
          <w:szCs w:val="28"/>
          <w:lang w:val="uk-UA"/>
        </w:rPr>
        <w:t xml:space="preserve"> </w:t>
      </w:r>
      <w:r w:rsidRPr="00BD7A08">
        <w:rPr>
          <w:sz w:val="28"/>
          <w:szCs w:val="28"/>
          <w:lang w:val="uk-UA"/>
        </w:rPr>
        <w:t>ч. кожного з лікарів) за нада</w:t>
      </w:r>
      <w:r w:rsidR="00BD7A08">
        <w:rPr>
          <w:sz w:val="28"/>
          <w:szCs w:val="28"/>
          <w:lang w:val="uk-UA"/>
        </w:rPr>
        <w:t>ні стоматологічні послуги; наяв</w:t>
      </w:r>
      <w:r w:rsidRPr="00BD7A08">
        <w:rPr>
          <w:sz w:val="28"/>
          <w:szCs w:val="28"/>
          <w:lang w:val="uk-UA"/>
        </w:rPr>
        <w:t xml:space="preserve">ність, списання та збільшення боргів за надані стоматологічні послуги; </w:t>
      </w:r>
    </w:p>
    <w:p w:rsidR="00DD1F6D" w:rsidRPr="00BD7A08" w:rsidRDefault="00DD1F6D" w:rsidP="00992282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sz w:val="28"/>
          <w:szCs w:val="28"/>
          <w:lang w:val="uk-UA"/>
        </w:rPr>
        <w:t xml:space="preserve">– </w:t>
      </w:r>
      <w:r w:rsidRPr="00BD7A08">
        <w:rPr>
          <w:i/>
          <w:iCs/>
          <w:sz w:val="28"/>
          <w:szCs w:val="28"/>
          <w:lang w:val="uk-UA"/>
        </w:rPr>
        <w:t xml:space="preserve">за періодом </w:t>
      </w:r>
      <w:r w:rsidRPr="00BD7A08">
        <w:rPr>
          <w:sz w:val="28"/>
          <w:szCs w:val="28"/>
          <w:lang w:val="uk-UA"/>
        </w:rPr>
        <w:t>(кількість записаних пацієнтів, у т.</w:t>
      </w:r>
      <w:r w:rsidR="00BD7A08">
        <w:rPr>
          <w:sz w:val="28"/>
          <w:szCs w:val="28"/>
          <w:lang w:val="uk-UA"/>
        </w:rPr>
        <w:t xml:space="preserve"> </w:t>
      </w:r>
      <w:r w:rsidRPr="00BD7A08">
        <w:rPr>
          <w:sz w:val="28"/>
          <w:szCs w:val="28"/>
          <w:lang w:val="uk-UA"/>
        </w:rPr>
        <w:t>ч. постійних і тих, хто став клієнтом уперше; кількість наданих послуг за їх видами; кількість наданих послуг за статусом запису (міра виконання робіт</w:t>
      </w:r>
      <w:r w:rsidR="00BD7A08">
        <w:rPr>
          <w:sz w:val="28"/>
          <w:szCs w:val="28"/>
          <w:lang w:val="uk-UA"/>
        </w:rPr>
        <w:t xml:space="preserve"> і їх оплата); кількість відпра</w:t>
      </w:r>
      <w:r w:rsidRPr="00BD7A08">
        <w:rPr>
          <w:sz w:val="28"/>
          <w:szCs w:val="28"/>
          <w:lang w:val="uk-UA"/>
        </w:rPr>
        <w:t>цьованих годин усього, у т.</w:t>
      </w:r>
      <w:r w:rsidR="00BD7A08">
        <w:rPr>
          <w:sz w:val="28"/>
          <w:szCs w:val="28"/>
          <w:lang w:val="uk-UA"/>
        </w:rPr>
        <w:t xml:space="preserve"> </w:t>
      </w:r>
      <w:r w:rsidRPr="00BD7A08">
        <w:rPr>
          <w:sz w:val="28"/>
          <w:szCs w:val="28"/>
          <w:lang w:val="uk-UA"/>
        </w:rPr>
        <w:t>ч. кожним з лікарів; витрати, пов’язані з надан</w:t>
      </w:r>
      <w:r w:rsidR="00992282" w:rsidRPr="00BD7A08">
        <w:rPr>
          <w:sz w:val="28"/>
          <w:szCs w:val="28"/>
          <w:lang w:val="uk-UA"/>
        </w:rPr>
        <w:t xml:space="preserve">ням </w:t>
      </w:r>
      <w:r w:rsidRPr="00BD7A08">
        <w:rPr>
          <w:color w:val="auto"/>
          <w:sz w:val="28"/>
          <w:szCs w:val="28"/>
          <w:lang w:val="uk-UA"/>
        </w:rPr>
        <w:t>стоматологічних послуг (у т.</w:t>
      </w:r>
      <w:r w:rsidR="00BD7A08">
        <w:rPr>
          <w:color w:val="auto"/>
          <w:sz w:val="28"/>
          <w:szCs w:val="28"/>
          <w:lang w:val="uk-UA"/>
        </w:rPr>
        <w:t xml:space="preserve"> </w:t>
      </w:r>
      <w:r w:rsidRPr="00BD7A08">
        <w:rPr>
          <w:color w:val="auto"/>
          <w:sz w:val="28"/>
          <w:szCs w:val="28"/>
          <w:lang w:val="uk-UA"/>
        </w:rPr>
        <w:t>ч. заробітна плата</w:t>
      </w:r>
      <w:r w:rsidR="00BD7A08">
        <w:rPr>
          <w:color w:val="auto"/>
          <w:sz w:val="28"/>
          <w:szCs w:val="28"/>
          <w:lang w:val="uk-UA"/>
        </w:rPr>
        <w:t xml:space="preserve"> кожної категорії персоналу сто</w:t>
      </w:r>
      <w:r w:rsidRPr="00BD7A08">
        <w:rPr>
          <w:color w:val="auto"/>
          <w:sz w:val="28"/>
          <w:szCs w:val="28"/>
          <w:lang w:val="uk-UA"/>
        </w:rPr>
        <w:t xml:space="preserve">матологічного закладу); загальна сума доходів за надані послуги за їх видами; сума заборгованості пацієнтів за отримані ними стоматологічні послуги; сума прибутку стоматологічного закладу;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по оплаті лікування</w:t>
      </w:r>
      <w:r w:rsidRPr="00BD7A08">
        <w:rPr>
          <w:color w:val="auto"/>
          <w:sz w:val="28"/>
          <w:szCs w:val="28"/>
          <w:lang w:val="uk-UA"/>
        </w:rPr>
        <w:t>: загальна сума доходів (у т.</w:t>
      </w:r>
      <w:r w:rsidR="00BD7A08">
        <w:rPr>
          <w:color w:val="auto"/>
          <w:sz w:val="28"/>
          <w:szCs w:val="28"/>
          <w:lang w:val="uk-UA"/>
        </w:rPr>
        <w:t xml:space="preserve"> </w:t>
      </w:r>
      <w:r w:rsidRPr="00BD7A08">
        <w:rPr>
          <w:color w:val="auto"/>
          <w:sz w:val="28"/>
          <w:szCs w:val="28"/>
          <w:lang w:val="uk-UA"/>
        </w:rPr>
        <w:t xml:space="preserve">ч. кожного з лікарів) за надані стоматологічні послуги;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зведений за наданими послугами</w:t>
      </w:r>
      <w:r w:rsidRPr="00BD7A08">
        <w:rPr>
          <w:color w:val="auto"/>
          <w:sz w:val="28"/>
          <w:szCs w:val="28"/>
          <w:lang w:val="uk-UA"/>
        </w:rPr>
        <w:t xml:space="preserve">: кількість наданих послуг (кожного їх виду) за певний період і конкретним лікарем;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зведений за лікарями</w:t>
      </w:r>
      <w:r w:rsidRPr="00BD7A08">
        <w:rPr>
          <w:color w:val="auto"/>
          <w:sz w:val="28"/>
          <w:szCs w:val="28"/>
          <w:lang w:val="uk-UA"/>
        </w:rPr>
        <w:t>: кількість послуг</w:t>
      </w:r>
      <w:r w:rsidR="00BD7A08">
        <w:rPr>
          <w:color w:val="auto"/>
          <w:sz w:val="28"/>
          <w:szCs w:val="28"/>
          <w:lang w:val="uk-UA"/>
        </w:rPr>
        <w:t xml:space="preserve"> (кожного їх виду) наданих конк</w:t>
      </w:r>
      <w:r w:rsidRPr="00BD7A08">
        <w:rPr>
          <w:color w:val="auto"/>
          <w:sz w:val="28"/>
          <w:szCs w:val="28"/>
          <w:lang w:val="uk-UA"/>
        </w:rPr>
        <w:t xml:space="preserve">ретним лікарем за певний період;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за трудомісткістю роботи лікарів</w:t>
      </w:r>
      <w:r w:rsidRPr="00BD7A08">
        <w:rPr>
          <w:color w:val="auto"/>
          <w:sz w:val="28"/>
          <w:szCs w:val="28"/>
          <w:lang w:val="uk-UA"/>
        </w:rPr>
        <w:t>: кі</w:t>
      </w:r>
      <w:r w:rsidR="00BD7A08">
        <w:rPr>
          <w:color w:val="auto"/>
          <w:sz w:val="28"/>
          <w:szCs w:val="28"/>
          <w:lang w:val="uk-UA"/>
        </w:rPr>
        <w:t>лькість часу, витрачених конкре</w:t>
      </w:r>
      <w:r w:rsidRPr="00BD7A08">
        <w:rPr>
          <w:color w:val="auto"/>
          <w:sz w:val="28"/>
          <w:szCs w:val="28"/>
          <w:lang w:val="uk-UA"/>
        </w:rPr>
        <w:t xml:space="preserve">тним лікарем за певний період;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зведений щодо заробітної плати персоналу</w:t>
      </w:r>
      <w:r w:rsidRPr="00BD7A08">
        <w:rPr>
          <w:color w:val="auto"/>
          <w:sz w:val="28"/>
          <w:szCs w:val="28"/>
          <w:lang w:val="uk-UA"/>
        </w:rPr>
        <w:t>: сума заробітної</w:t>
      </w:r>
      <w:r w:rsidR="00BD7A08">
        <w:rPr>
          <w:color w:val="auto"/>
          <w:sz w:val="28"/>
          <w:szCs w:val="28"/>
          <w:lang w:val="uk-UA"/>
        </w:rPr>
        <w:t xml:space="preserve"> плати нара</w:t>
      </w:r>
      <w:r w:rsidRPr="00BD7A08">
        <w:rPr>
          <w:color w:val="auto"/>
          <w:sz w:val="28"/>
          <w:szCs w:val="28"/>
          <w:lang w:val="uk-UA"/>
        </w:rPr>
        <w:t xml:space="preserve">хована кожному з персоналу стоматологічного закладу за певний період;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щодо заробітної плати лікарів</w:t>
      </w:r>
      <w:r w:rsidRPr="00BD7A08">
        <w:rPr>
          <w:color w:val="auto"/>
          <w:sz w:val="28"/>
          <w:szCs w:val="28"/>
          <w:lang w:val="uk-UA"/>
        </w:rPr>
        <w:t>: сума з</w:t>
      </w:r>
      <w:r w:rsidR="00BD7A08">
        <w:rPr>
          <w:color w:val="auto"/>
          <w:sz w:val="28"/>
          <w:szCs w:val="28"/>
          <w:lang w:val="uk-UA"/>
        </w:rPr>
        <w:t>аробітної плати нарахована конк</w:t>
      </w:r>
      <w:r w:rsidRPr="00BD7A08">
        <w:rPr>
          <w:color w:val="auto"/>
          <w:sz w:val="28"/>
          <w:szCs w:val="28"/>
          <w:lang w:val="uk-UA"/>
        </w:rPr>
        <w:t xml:space="preserve">ретним лікарям за певний період;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щодо заробітної плати техніків</w:t>
      </w:r>
      <w:r w:rsidRPr="00BD7A08">
        <w:rPr>
          <w:color w:val="auto"/>
          <w:sz w:val="28"/>
          <w:szCs w:val="28"/>
          <w:lang w:val="uk-UA"/>
        </w:rPr>
        <w:t xml:space="preserve">: сума заробітної плати нарахована </w:t>
      </w:r>
      <w:r w:rsidR="00BD7A08">
        <w:rPr>
          <w:color w:val="auto"/>
          <w:sz w:val="28"/>
          <w:szCs w:val="28"/>
          <w:lang w:val="uk-UA"/>
        </w:rPr>
        <w:t>кон</w:t>
      </w:r>
      <w:r w:rsidRPr="00BD7A08">
        <w:rPr>
          <w:color w:val="auto"/>
          <w:sz w:val="28"/>
          <w:szCs w:val="28"/>
          <w:lang w:val="uk-UA"/>
        </w:rPr>
        <w:t xml:space="preserve">кретним технікам за певний період;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lastRenderedPageBreak/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щодо заробітної плати асистентам</w:t>
      </w:r>
      <w:r w:rsidRPr="00BD7A08">
        <w:rPr>
          <w:color w:val="auto"/>
          <w:sz w:val="28"/>
          <w:szCs w:val="28"/>
          <w:lang w:val="uk-UA"/>
        </w:rPr>
        <w:t xml:space="preserve">: сума заробітної плати нарахована конкретним асистентам за певний період;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по пацієнтах</w:t>
      </w:r>
      <w:r w:rsidRPr="00BD7A08">
        <w:rPr>
          <w:color w:val="auto"/>
          <w:sz w:val="28"/>
          <w:szCs w:val="28"/>
          <w:lang w:val="uk-UA"/>
        </w:rPr>
        <w:t>: загальна вартість надани</w:t>
      </w:r>
      <w:r w:rsidR="00BD7A08">
        <w:rPr>
          <w:color w:val="auto"/>
          <w:sz w:val="28"/>
          <w:szCs w:val="28"/>
          <w:lang w:val="uk-UA"/>
        </w:rPr>
        <w:t>х стоматологічних послуг за пев</w:t>
      </w:r>
      <w:r w:rsidRPr="00BD7A08">
        <w:rPr>
          <w:color w:val="auto"/>
          <w:sz w:val="28"/>
          <w:szCs w:val="28"/>
          <w:lang w:val="uk-UA"/>
        </w:rPr>
        <w:t xml:space="preserve">ний період; загальна сума оплачений стоматологічних послуг за певний період; інформація про пацієнтів (прізвище, ім’я та по батькові; дата візиту; вартість наданих стоматологічних послуг; сума, сплачена за них);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по балансу пацієнтів</w:t>
      </w:r>
      <w:r w:rsidRPr="00BD7A08">
        <w:rPr>
          <w:color w:val="auto"/>
          <w:sz w:val="28"/>
          <w:szCs w:val="28"/>
          <w:lang w:val="uk-UA"/>
        </w:rPr>
        <w:t xml:space="preserve">: вартість наданих стоматологічних послуг; сума, сплачена за них; наявність заборгованості;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по джерелам інформації, через які пацієнти дізнались про конкретний стоматологічний заклад</w:t>
      </w:r>
      <w:r w:rsidRPr="00BD7A08">
        <w:rPr>
          <w:color w:val="auto"/>
          <w:sz w:val="28"/>
          <w:szCs w:val="28"/>
          <w:lang w:val="uk-UA"/>
        </w:rPr>
        <w:t xml:space="preserve">: реклама, рекомендації, візитки, листівки, акції тощо;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про статус пацієнта</w:t>
      </w:r>
      <w:r w:rsidRPr="00BD7A08">
        <w:rPr>
          <w:color w:val="auto"/>
          <w:sz w:val="28"/>
          <w:szCs w:val="28"/>
          <w:lang w:val="uk-UA"/>
        </w:rPr>
        <w:t>: загальна кількість пацієнтів, у т.</w:t>
      </w:r>
      <w:r w:rsidR="00BD7A08">
        <w:rPr>
          <w:color w:val="auto"/>
          <w:sz w:val="28"/>
          <w:szCs w:val="28"/>
          <w:lang w:val="uk-UA"/>
        </w:rPr>
        <w:t xml:space="preserve"> </w:t>
      </w:r>
      <w:r w:rsidRPr="00BD7A08">
        <w:rPr>
          <w:color w:val="auto"/>
          <w:sz w:val="28"/>
          <w:szCs w:val="28"/>
          <w:lang w:val="uk-UA"/>
        </w:rPr>
        <w:t>ч. постійних і тих, хто став клієнтом уперше; вартість нада</w:t>
      </w:r>
      <w:r w:rsidR="00BD7A08">
        <w:rPr>
          <w:color w:val="auto"/>
          <w:sz w:val="28"/>
          <w:szCs w:val="28"/>
          <w:lang w:val="uk-UA"/>
        </w:rPr>
        <w:t>них стоматологічних послуг зага</w:t>
      </w:r>
      <w:r w:rsidRPr="00BD7A08">
        <w:rPr>
          <w:color w:val="auto"/>
          <w:sz w:val="28"/>
          <w:szCs w:val="28"/>
          <w:lang w:val="uk-UA"/>
        </w:rPr>
        <w:t xml:space="preserve">лом, і кожній з цих категорій пацієнтів;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по СМС</w:t>
      </w:r>
      <w:r w:rsidRPr="00BD7A08">
        <w:rPr>
          <w:color w:val="auto"/>
          <w:sz w:val="28"/>
          <w:szCs w:val="28"/>
          <w:lang w:val="uk-UA"/>
        </w:rPr>
        <w:t xml:space="preserve">: кількість поінформованих пацієнтів за певний період;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по email</w:t>
      </w:r>
      <w:r w:rsidRPr="00BD7A08">
        <w:rPr>
          <w:color w:val="auto"/>
          <w:sz w:val="28"/>
          <w:szCs w:val="28"/>
          <w:lang w:val="uk-UA"/>
        </w:rPr>
        <w:t xml:space="preserve">: кількість поінформованих пацієнтів за певний період;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за послугами для повторного запису</w:t>
      </w:r>
      <w:r w:rsidRPr="00BD7A08">
        <w:rPr>
          <w:color w:val="auto"/>
          <w:sz w:val="28"/>
          <w:szCs w:val="28"/>
          <w:lang w:val="uk-UA"/>
        </w:rPr>
        <w:t>: кількість пацієнтів, які за певний період потребували повторного прийому загалом, у т.</w:t>
      </w:r>
      <w:r w:rsidR="00B12C7F">
        <w:rPr>
          <w:color w:val="auto"/>
          <w:sz w:val="28"/>
          <w:szCs w:val="28"/>
          <w:lang w:val="uk-UA"/>
        </w:rPr>
        <w:t xml:space="preserve"> </w:t>
      </w:r>
      <w:r w:rsidRPr="00BD7A08">
        <w:rPr>
          <w:color w:val="auto"/>
          <w:sz w:val="28"/>
          <w:szCs w:val="28"/>
          <w:lang w:val="uk-UA"/>
        </w:rPr>
        <w:t xml:space="preserve">ч. до конкретного лікаря;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за маркетингом</w:t>
      </w:r>
      <w:r w:rsidRPr="00BD7A08">
        <w:rPr>
          <w:color w:val="auto"/>
          <w:sz w:val="28"/>
          <w:szCs w:val="28"/>
          <w:lang w:val="uk-UA"/>
        </w:rPr>
        <w:t xml:space="preserve">: середня сума чеку, кількість наданих послуг в одному чеку, кількість нових клієнтів; </w:t>
      </w:r>
    </w:p>
    <w:p w:rsidR="00DD1F6D" w:rsidRPr="00BD7A08" w:rsidRDefault="00DD1F6D" w:rsidP="00DD1F6D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– </w:t>
      </w:r>
      <w:r w:rsidRPr="00BD7A08">
        <w:rPr>
          <w:i/>
          <w:iCs/>
          <w:color w:val="auto"/>
          <w:sz w:val="28"/>
          <w:szCs w:val="28"/>
          <w:lang w:val="uk-UA"/>
        </w:rPr>
        <w:t>за послугами</w:t>
      </w:r>
      <w:r w:rsidRPr="00BD7A08">
        <w:rPr>
          <w:color w:val="auto"/>
          <w:sz w:val="28"/>
          <w:szCs w:val="28"/>
          <w:lang w:val="uk-UA"/>
        </w:rPr>
        <w:t>: кількість наданих стома</w:t>
      </w:r>
      <w:r w:rsidR="00BD7A08" w:rsidRPr="00BD7A08">
        <w:rPr>
          <w:color w:val="auto"/>
          <w:sz w:val="28"/>
          <w:szCs w:val="28"/>
          <w:lang w:val="uk-UA"/>
        </w:rPr>
        <w:t>тологічних послуг конкретним лі</w:t>
      </w:r>
      <w:r w:rsidRPr="00BD7A08">
        <w:rPr>
          <w:color w:val="auto"/>
          <w:sz w:val="28"/>
          <w:szCs w:val="28"/>
          <w:lang w:val="uk-UA"/>
        </w:rPr>
        <w:t xml:space="preserve">карем за певний період як загалом, так і за категоріями пацієнтів [1]. </w:t>
      </w:r>
    </w:p>
    <w:p w:rsidR="00992282" w:rsidRPr="00BD7A08" w:rsidRDefault="00DD1F6D" w:rsidP="00992282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>З урахуванням вищевикладеного матеріалу можна зробити такі висновки. Програма «Dentist-24» забезпечує оперативний облік</w:t>
      </w:r>
      <w:r w:rsidR="00BD7A08" w:rsidRPr="00BD7A08">
        <w:rPr>
          <w:color w:val="auto"/>
          <w:sz w:val="28"/>
          <w:szCs w:val="28"/>
          <w:lang w:val="uk-UA"/>
        </w:rPr>
        <w:t xml:space="preserve"> наявних матеріальних ре</w:t>
      </w:r>
      <w:r w:rsidRPr="00BD7A08">
        <w:rPr>
          <w:color w:val="auto"/>
          <w:sz w:val="28"/>
          <w:szCs w:val="28"/>
          <w:lang w:val="uk-UA"/>
        </w:rPr>
        <w:t>сурсів, витрат і доходів (як загалом по стома</w:t>
      </w:r>
      <w:r w:rsidR="00992282" w:rsidRPr="00BD7A08">
        <w:rPr>
          <w:color w:val="auto"/>
          <w:sz w:val="28"/>
          <w:szCs w:val="28"/>
          <w:lang w:val="uk-UA"/>
        </w:rPr>
        <w:t>тологічному закладу, так і щодо</w:t>
      </w:r>
      <w:r w:rsidR="00992282" w:rsidRPr="00BD7A08">
        <w:rPr>
          <w:lang w:val="uk-UA"/>
        </w:rPr>
        <w:t xml:space="preserve"> </w:t>
      </w:r>
      <w:r w:rsidR="00992282" w:rsidRPr="00BD7A08">
        <w:rPr>
          <w:color w:val="auto"/>
          <w:sz w:val="28"/>
          <w:szCs w:val="28"/>
          <w:lang w:val="uk-UA"/>
        </w:rPr>
        <w:t>конкретного виконавця), тим самим підвищу</w:t>
      </w:r>
      <w:r w:rsidR="00BD7A08" w:rsidRPr="00BD7A08">
        <w:rPr>
          <w:color w:val="auto"/>
          <w:sz w:val="28"/>
          <w:szCs w:val="28"/>
          <w:lang w:val="uk-UA"/>
        </w:rPr>
        <w:t>ючи ефективність та результатив</w:t>
      </w:r>
      <w:r w:rsidR="00992282" w:rsidRPr="00BD7A08">
        <w:rPr>
          <w:color w:val="auto"/>
          <w:sz w:val="28"/>
          <w:szCs w:val="28"/>
          <w:lang w:val="uk-UA"/>
        </w:rPr>
        <w:t xml:space="preserve">ність діяльності стоматологічних закладів. Подальші наукові розвідки мають бути присвячені розробці рекомендацій, спрямованих на покращання якості та доступності стоматологічних послуг. </w:t>
      </w:r>
    </w:p>
    <w:p w:rsidR="00992282" w:rsidRPr="00BD7A08" w:rsidRDefault="00992282" w:rsidP="00992282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 xml:space="preserve">Список використаних джерел: </w:t>
      </w:r>
    </w:p>
    <w:p w:rsidR="00DD1F6D" w:rsidRPr="00BD7A08" w:rsidRDefault="00992282" w:rsidP="00992282">
      <w:pPr>
        <w:pStyle w:val="Default"/>
        <w:spacing w:line="276" w:lineRule="auto"/>
        <w:ind w:firstLine="709"/>
        <w:rPr>
          <w:color w:val="auto"/>
          <w:sz w:val="28"/>
          <w:szCs w:val="28"/>
          <w:lang w:val="uk-UA"/>
        </w:rPr>
      </w:pPr>
      <w:r w:rsidRPr="00BD7A08">
        <w:rPr>
          <w:color w:val="auto"/>
          <w:sz w:val="28"/>
          <w:szCs w:val="28"/>
          <w:lang w:val="uk-UA"/>
        </w:rPr>
        <w:t>1. Мельниченко О.</w:t>
      </w:r>
      <w:r w:rsidR="00B12C7F">
        <w:rPr>
          <w:color w:val="auto"/>
          <w:sz w:val="28"/>
          <w:szCs w:val="28"/>
          <w:lang w:val="uk-UA"/>
        </w:rPr>
        <w:t xml:space="preserve"> </w:t>
      </w:r>
      <w:r w:rsidRPr="00BD7A08">
        <w:rPr>
          <w:color w:val="auto"/>
          <w:sz w:val="28"/>
          <w:szCs w:val="28"/>
          <w:lang w:val="uk-UA"/>
        </w:rPr>
        <w:t>А., Удовиченко Н.</w:t>
      </w:r>
      <w:r w:rsidR="00B12C7F">
        <w:rPr>
          <w:color w:val="auto"/>
          <w:sz w:val="28"/>
          <w:szCs w:val="28"/>
          <w:lang w:val="uk-UA"/>
        </w:rPr>
        <w:t xml:space="preserve"> </w:t>
      </w:r>
      <w:bookmarkStart w:id="0" w:name="_GoBack"/>
      <w:bookmarkEnd w:id="0"/>
      <w:r w:rsidRPr="00BD7A08">
        <w:rPr>
          <w:color w:val="auto"/>
          <w:sz w:val="28"/>
          <w:szCs w:val="28"/>
          <w:lang w:val="uk-UA"/>
        </w:rPr>
        <w:t>М. D</w:t>
      </w:r>
      <w:r w:rsidR="00B12C7F">
        <w:rPr>
          <w:color w:val="auto"/>
          <w:sz w:val="28"/>
          <w:szCs w:val="28"/>
          <w:lang w:val="uk-UA"/>
        </w:rPr>
        <w:t>entist-24 – сучасний засіб адмі</w:t>
      </w:r>
      <w:r w:rsidRPr="00BD7A08">
        <w:rPr>
          <w:color w:val="auto"/>
          <w:sz w:val="28"/>
          <w:szCs w:val="28"/>
          <w:lang w:val="uk-UA"/>
        </w:rPr>
        <w:t xml:space="preserve">ністрування діяльності стоматологічних закладів. Питання експериментальної та клінічної стоматології. 2019. </w:t>
      </w:r>
      <w:proofErr w:type="spellStart"/>
      <w:r w:rsidRPr="00BD7A08">
        <w:rPr>
          <w:color w:val="auto"/>
          <w:sz w:val="28"/>
          <w:szCs w:val="28"/>
          <w:lang w:val="uk-UA"/>
        </w:rPr>
        <w:t>Вип</w:t>
      </w:r>
      <w:proofErr w:type="spellEnd"/>
      <w:r w:rsidRPr="00BD7A08">
        <w:rPr>
          <w:color w:val="auto"/>
          <w:sz w:val="28"/>
          <w:szCs w:val="28"/>
          <w:lang w:val="uk-UA"/>
        </w:rPr>
        <w:t>. 14. С. 152</w:t>
      </w:r>
      <w:r w:rsidR="00B12C7F">
        <w:rPr>
          <w:color w:val="auto"/>
          <w:sz w:val="28"/>
          <w:szCs w:val="28"/>
          <w:lang w:val="uk-UA"/>
        </w:rPr>
        <w:t>-</w:t>
      </w:r>
      <w:r w:rsidRPr="00BD7A08">
        <w:rPr>
          <w:color w:val="auto"/>
          <w:sz w:val="28"/>
          <w:szCs w:val="28"/>
          <w:lang w:val="uk-UA"/>
        </w:rPr>
        <w:t>156.</w:t>
      </w:r>
    </w:p>
    <w:p w:rsidR="00683649" w:rsidRPr="00DD1F6D" w:rsidRDefault="00683649" w:rsidP="00DD1F6D">
      <w:pPr>
        <w:spacing w:after="0"/>
        <w:ind w:firstLine="709"/>
        <w:rPr>
          <w:sz w:val="28"/>
          <w:szCs w:val="28"/>
        </w:rPr>
      </w:pPr>
    </w:p>
    <w:sectPr w:rsidR="00683649" w:rsidRPr="00DD1F6D" w:rsidSect="00DD1F6D">
      <w:pgSz w:w="11904" w:h="17338"/>
      <w:pgMar w:top="1009" w:right="732" w:bottom="651" w:left="5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BA"/>
    <w:rsid w:val="00683649"/>
    <w:rsid w:val="0095651E"/>
    <w:rsid w:val="00992282"/>
    <w:rsid w:val="00A454BA"/>
    <w:rsid w:val="00B12C7F"/>
    <w:rsid w:val="00BD7A08"/>
    <w:rsid w:val="00C85E04"/>
    <w:rsid w:val="00D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2020-01-24T08:52:00Z</dcterms:created>
  <dcterms:modified xsi:type="dcterms:W3CDTF">2020-01-24T08:57:00Z</dcterms:modified>
</cp:coreProperties>
</file>