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5B" w:rsidRPr="00572442" w:rsidRDefault="009D525B" w:rsidP="009D525B">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Міністерство охорони</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здоров’я України</w:t>
      </w:r>
    </w:p>
    <w:p w:rsidR="009D525B" w:rsidRPr="00572442" w:rsidRDefault="009D525B" w:rsidP="009D525B">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Харківський національний</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медичний університет</w:t>
      </w:r>
    </w:p>
    <w:p w:rsidR="009D525B" w:rsidRPr="00572442" w:rsidRDefault="009D525B" w:rsidP="009D525B">
      <w:pPr>
        <w:tabs>
          <w:tab w:val="left" w:pos="2695"/>
        </w:tabs>
        <w:spacing w:after="0" w:line="240" w:lineRule="auto"/>
        <w:ind w:firstLine="709"/>
        <w:rPr>
          <w:rFonts w:ascii="Times New Roman" w:hAnsi="Times New Roman" w:cs="Times New Roman"/>
          <w:b/>
          <w:bCs/>
          <w:sz w:val="30"/>
          <w:szCs w:val="30"/>
        </w:rPr>
      </w:pPr>
      <w:r>
        <w:rPr>
          <w:rFonts w:ascii="Times New Roman" w:hAnsi="Times New Roman" w:cs="Times New Roman"/>
          <w:b/>
          <w:bCs/>
          <w:sz w:val="30"/>
          <w:szCs w:val="30"/>
        </w:rPr>
        <w:tab/>
      </w:r>
    </w:p>
    <w:p w:rsidR="009D525B" w:rsidRPr="00572442" w:rsidRDefault="009D525B" w:rsidP="009D525B">
      <w:pPr>
        <w:spacing w:after="0" w:line="240" w:lineRule="auto"/>
        <w:ind w:firstLine="709"/>
        <w:rPr>
          <w:rFonts w:ascii="Times New Roman" w:hAnsi="Times New Roman" w:cs="Times New Roman"/>
          <w:b/>
          <w:bCs/>
          <w:sz w:val="30"/>
          <w:szCs w:val="30"/>
        </w:rPr>
      </w:pPr>
    </w:p>
    <w:p w:rsidR="009D525B" w:rsidRPr="00572442" w:rsidRDefault="009D525B" w:rsidP="009D525B">
      <w:pPr>
        <w:spacing w:after="0" w:line="240" w:lineRule="auto"/>
        <w:ind w:firstLine="709"/>
        <w:rPr>
          <w:rFonts w:ascii="Times New Roman" w:hAnsi="Times New Roman" w:cs="Times New Roman"/>
          <w:b/>
          <w:bCs/>
          <w:sz w:val="30"/>
          <w:szCs w:val="30"/>
        </w:rPr>
      </w:pPr>
    </w:p>
    <w:p w:rsidR="009D525B" w:rsidRPr="00572442" w:rsidRDefault="009D525B" w:rsidP="009D525B">
      <w:pPr>
        <w:spacing w:after="0" w:line="240" w:lineRule="auto"/>
        <w:ind w:firstLine="709"/>
        <w:rPr>
          <w:rFonts w:ascii="Times New Roman" w:hAnsi="Times New Roman" w:cs="Times New Roman"/>
          <w:b/>
          <w:bCs/>
          <w:sz w:val="30"/>
          <w:szCs w:val="30"/>
        </w:rPr>
      </w:pPr>
    </w:p>
    <w:p w:rsidR="009D525B" w:rsidRPr="00572442" w:rsidRDefault="009D525B" w:rsidP="009D525B">
      <w:pPr>
        <w:spacing w:after="0" w:line="240" w:lineRule="auto"/>
        <w:ind w:firstLine="709"/>
        <w:rPr>
          <w:rFonts w:ascii="Times New Roman" w:hAnsi="Times New Roman" w:cs="Times New Roman"/>
          <w:b/>
          <w:bCs/>
          <w:sz w:val="30"/>
          <w:szCs w:val="30"/>
        </w:rPr>
      </w:pPr>
    </w:p>
    <w:p w:rsidR="009D525B" w:rsidRDefault="009D525B" w:rsidP="009D525B">
      <w:pPr>
        <w:spacing w:after="0" w:line="240" w:lineRule="auto"/>
        <w:ind w:firstLine="709"/>
        <w:rPr>
          <w:rFonts w:ascii="Times New Roman" w:hAnsi="Times New Roman" w:cs="Times New Roman"/>
          <w:b/>
          <w:bCs/>
          <w:sz w:val="30"/>
          <w:szCs w:val="30"/>
          <w:lang w:val="ru-RU"/>
        </w:rPr>
      </w:pPr>
    </w:p>
    <w:p w:rsidR="009D525B" w:rsidRDefault="009D525B" w:rsidP="009D525B">
      <w:pPr>
        <w:spacing w:after="0" w:line="240" w:lineRule="auto"/>
        <w:ind w:firstLine="709"/>
        <w:rPr>
          <w:rFonts w:ascii="Times New Roman" w:hAnsi="Times New Roman" w:cs="Times New Roman"/>
          <w:b/>
          <w:bCs/>
          <w:sz w:val="30"/>
          <w:szCs w:val="30"/>
          <w:lang w:val="ru-RU"/>
        </w:rPr>
      </w:pPr>
    </w:p>
    <w:p w:rsidR="009D525B" w:rsidRDefault="009D525B" w:rsidP="009D525B">
      <w:pPr>
        <w:spacing w:after="0" w:line="240" w:lineRule="auto"/>
        <w:ind w:firstLine="709"/>
        <w:rPr>
          <w:rFonts w:ascii="Times New Roman" w:hAnsi="Times New Roman" w:cs="Times New Roman"/>
          <w:b/>
          <w:bCs/>
          <w:sz w:val="30"/>
          <w:szCs w:val="30"/>
          <w:lang w:val="ru-RU"/>
        </w:rPr>
      </w:pPr>
    </w:p>
    <w:p w:rsidR="009D525B" w:rsidRDefault="009D525B" w:rsidP="009D525B">
      <w:pPr>
        <w:spacing w:after="0" w:line="240" w:lineRule="auto"/>
        <w:ind w:firstLine="709"/>
        <w:rPr>
          <w:rFonts w:ascii="Times New Roman" w:hAnsi="Times New Roman" w:cs="Times New Roman"/>
          <w:b/>
          <w:bCs/>
          <w:sz w:val="30"/>
          <w:szCs w:val="30"/>
          <w:lang w:val="ru-RU"/>
        </w:rPr>
      </w:pPr>
    </w:p>
    <w:p w:rsidR="009D525B" w:rsidRDefault="009D525B" w:rsidP="009D525B">
      <w:pPr>
        <w:spacing w:after="0" w:line="240" w:lineRule="auto"/>
        <w:ind w:firstLine="709"/>
        <w:rPr>
          <w:rFonts w:ascii="Times New Roman" w:hAnsi="Times New Roman" w:cs="Times New Roman"/>
          <w:b/>
          <w:bCs/>
          <w:sz w:val="30"/>
          <w:szCs w:val="30"/>
          <w:lang w:val="ru-RU"/>
        </w:rPr>
      </w:pPr>
    </w:p>
    <w:p w:rsidR="009D525B" w:rsidRPr="00612B4D" w:rsidRDefault="009D525B" w:rsidP="009D525B">
      <w:pPr>
        <w:spacing w:after="0" w:line="240" w:lineRule="auto"/>
        <w:ind w:firstLine="709"/>
        <w:rPr>
          <w:rFonts w:ascii="Times New Roman" w:hAnsi="Times New Roman" w:cs="Times New Roman"/>
          <w:b/>
          <w:bCs/>
          <w:sz w:val="30"/>
          <w:szCs w:val="30"/>
          <w:lang w:val="ru-RU"/>
        </w:rPr>
      </w:pPr>
    </w:p>
    <w:p w:rsidR="009D525B" w:rsidRPr="00612B4D" w:rsidRDefault="009D525B" w:rsidP="009D525B">
      <w:pPr>
        <w:spacing w:after="0" w:line="240" w:lineRule="auto"/>
        <w:jc w:val="center"/>
        <w:rPr>
          <w:rFonts w:ascii="Times New Roman" w:hAnsi="Times New Roman" w:cs="Times New Roman"/>
          <w:b/>
          <w:bCs/>
          <w:sz w:val="40"/>
          <w:szCs w:val="40"/>
        </w:rPr>
      </w:pPr>
      <w:r w:rsidRPr="00612B4D">
        <w:rPr>
          <w:rFonts w:ascii="Times New Roman" w:hAnsi="Times New Roman" w:cs="Times New Roman"/>
          <w:b/>
          <w:bCs/>
          <w:sz w:val="40"/>
          <w:szCs w:val="40"/>
        </w:rPr>
        <w:t xml:space="preserve">СУЧАСНІ КОНЦЕПЦІЇ ВИКЛАДАННЯ ПРИРОДНИЧИХ ДИСЦИПЛІН </w:t>
      </w:r>
    </w:p>
    <w:p w:rsidR="009D525B" w:rsidRPr="00612B4D" w:rsidRDefault="009D525B" w:rsidP="009D525B">
      <w:pPr>
        <w:spacing w:after="0" w:line="240" w:lineRule="auto"/>
        <w:jc w:val="center"/>
        <w:rPr>
          <w:rFonts w:ascii="Times New Roman" w:hAnsi="Times New Roman" w:cs="Times New Roman"/>
          <w:b/>
          <w:bCs/>
          <w:sz w:val="40"/>
          <w:szCs w:val="40"/>
          <w:lang w:val="ru-RU"/>
        </w:rPr>
      </w:pPr>
      <w:r w:rsidRPr="00612B4D">
        <w:rPr>
          <w:rFonts w:ascii="Times New Roman" w:hAnsi="Times New Roman" w:cs="Times New Roman"/>
          <w:b/>
          <w:bCs/>
          <w:sz w:val="40"/>
          <w:szCs w:val="40"/>
        </w:rPr>
        <w:t>У МЕДИЧНИХ ОСВІТНІХ ЗАКЛАДАХ</w:t>
      </w:r>
    </w:p>
    <w:p w:rsidR="009D525B" w:rsidRPr="00572442" w:rsidRDefault="009D525B" w:rsidP="009D525B">
      <w:pPr>
        <w:spacing w:after="0" w:line="240" w:lineRule="auto"/>
        <w:jc w:val="center"/>
        <w:rPr>
          <w:rFonts w:ascii="Times New Roman" w:hAnsi="Times New Roman" w:cs="Times New Roman"/>
          <w:sz w:val="30"/>
          <w:szCs w:val="30"/>
        </w:rPr>
      </w:pPr>
    </w:p>
    <w:p w:rsidR="009D525B" w:rsidRPr="00572442" w:rsidRDefault="009D525B" w:rsidP="009D525B">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Матеріали</w:t>
      </w:r>
    </w:p>
    <w:p w:rsidR="009D525B" w:rsidRPr="00572442" w:rsidRDefault="009D525B" w:rsidP="009D525B">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XIІ Міжнародної науково-методичної</w:t>
      </w:r>
    </w:p>
    <w:p w:rsidR="009D525B" w:rsidRPr="00572442" w:rsidRDefault="009D525B" w:rsidP="009D525B">
      <w:pPr>
        <w:spacing w:after="0" w:line="240" w:lineRule="auto"/>
        <w:jc w:val="center"/>
        <w:rPr>
          <w:rFonts w:ascii="Times New Roman" w:hAnsi="Times New Roman" w:cs="Times New Roman"/>
          <w:i/>
          <w:iCs/>
          <w:sz w:val="30"/>
          <w:szCs w:val="30"/>
        </w:rPr>
      </w:pPr>
      <w:proofErr w:type="spellStart"/>
      <w:r w:rsidRPr="00572442">
        <w:rPr>
          <w:rFonts w:ascii="Times New Roman" w:hAnsi="Times New Roman" w:cs="Times New Roman"/>
          <w:i/>
          <w:iCs/>
          <w:sz w:val="30"/>
          <w:szCs w:val="30"/>
        </w:rPr>
        <w:t>інтернет-конференції</w:t>
      </w:r>
      <w:proofErr w:type="spellEnd"/>
    </w:p>
    <w:p w:rsidR="009D525B" w:rsidRPr="00572442" w:rsidRDefault="009D525B" w:rsidP="009D525B">
      <w:pPr>
        <w:spacing w:after="0" w:line="240" w:lineRule="auto"/>
        <w:jc w:val="center"/>
        <w:rPr>
          <w:rFonts w:ascii="Times New Roman" w:hAnsi="Times New Roman" w:cs="Times New Roman"/>
          <w:b/>
          <w:bCs/>
          <w:sz w:val="30"/>
          <w:szCs w:val="30"/>
        </w:rPr>
      </w:pPr>
    </w:p>
    <w:p w:rsidR="009D525B" w:rsidRPr="00572442" w:rsidRDefault="009D525B" w:rsidP="009D525B">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(м. Харків, 5-6 грудня 2019 року)</w:t>
      </w:r>
    </w:p>
    <w:p w:rsidR="009D525B" w:rsidRPr="00572442" w:rsidRDefault="009D525B" w:rsidP="009D525B">
      <w:pPr>
        <w:spacing w:after="0" w:line="240" w:lineRule="auto"/>
        <w:ind w:firstLine="709"/>
        <w:jc w:val="center"/>
        <w:rPr>
          <w:rFonts w:ascii="Times New Roman" w:hAnsi="Times New Roman" w:cs="Times New Roman"/>
          <w:sz w:val="30"/>
          <w:szCs w:val="30"/>
        </w:rPr>
      </w:pPr>
    </w:p>
    <w:p w:rsidR="009D525B" w:rsidRPr="00572442" w:rsidRDefault="009D525B" w:rsidP="009D525B">
      <w:pPr>
        <w:spacing w:after="0" w:line="240" w:lineRule="auto"/>
        <w:ind w:firstLine="709"/>
        <w:jc w:val="center"/>
        <w:rPr>
          <w:rFonts w:ascii="Times New Roman" w:hAnsi="Times New Roman" w:cs="Times New Roman"/>
          <w:sz w:val="30"/>
          <w:szCs w:val="30"/>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Default="009D525B" w:rsidP="009D525B">
      <w:pPr>
        <w:spacing w:after="0" w:line="240" w:lineRule="auto"/>
        <w:ind w:firstLine="709"/>
        <w:jc w:val="center"/>
        <w:rPr>
          <w:rFonts w:ascii="Times New Roman" w:hAnsi="Times New Roman" w:cs="Times New Roman"/>
          <w:sz w:val="30"/>
          <w:szCs w:val="30"/>
          <w:lang w:val="ru-RU"/>
        </w:rPr>
      </w:pPr>
    </w:p>
    <w:p w:rsidR="009D525B" w:rsidRPr="00612B4D" w:rsidRDefault="009D525B" w:rsidP="009D525B">
      <w:pPr>
        <w:spacing w:after="0" w:line="240" w:lineRule="auto"/>
        <w:ind w:firstLine="709"/>
        <w:jc w:val="center"/>
        <w:rPr>
          <w:rFonts w:ascii="Times New Roman" w:hAnsi="Times New Roman" w:cs="Times New Roman"/>
          <w:sz w:val="30"/>
          <w:szCs w:val="30"/>
          <w:lang w:val="ru-RU"/>
        </w:rPr>
      </w:pPr>
    </w:p>
    <w:p w:rsidR="009D525B" w:rsidRPr="00572442" w:rsidRDefault="009D525B" w:rsidP="009D525B">
      <w:pPr>
        <w:spacing w:after="0" w:line="240" w:lineRule="auto"/>
        <w:ind w:firstLine="709"/>
        <w:jc w:val="center"/>
        <w:rPr>
          <w:rFonts w:ascii="Times New Roman" w:hAnsi="Times New Roman" w:cs="Times New Roman"/>
          <w:sz w:val="30"/>
          <w:szCs w:val="30"/>
        </w:rPr>
      </w:pPr>
    </w:p>
    <w:p w:rsidR="009D525B" w:rsidRPr="00572442" w:rsidRDefault="009D525B" w:rsidP="009D525B">
      <w:pPr>
        <w:spacing w:after="0" w:line="240" w:lineRule="auto"/>
        <w:ind w:firstLine="709"/>
        <w:jc w:val="center"/>
        <w:rPr>
          <w:rFonts w:ascii="Times New Roman" w:hAnsi="Times New Roman" w:cs="Times New Roman"/>
          <w:sz w:val="30"/>
          <w:szCs w:val="30"/>
        </w:rPr>
      </w:pPr>
    </w:p>
    <w:p w:rsidR="009D525B" w:rsidRPr="00572442" w:rsidRDefault="009D525B" w:rsidP="009D525B">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 xml:space="preserve">Харків </w:t>
      </w:r>
    </w:p>
    <w:p w:rsidR="009D525B" w:rsidRPr="00572442" w:rsidRDefault="009D525B" w:rsidP="009D525B">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ХНМУ</w:t>
      </w:r>
    </w:p>
    <w:p w:rsidR="009D525B" w:rsidRPr="00572442" w:rsidRDefault="009D525B" w:rsidP="009D525B">
      <w:pPr>
        <w:spacing w:after="0" w:line="240" w:lineRule="auto"/>
        <w:ind w:firstLine="709"/>
        <w:jc w:val="center"/>
        <w:rPr>
          <w:rFonts w:ascii="Times New Roman" w:hAnsi="Times New Roman" w:cs="Times New Roman"/>
          <w:sz w:val="30"/>
          <w:szCs w:val="30"/>
        </w:rPr>
      </w:pPr>
      <w:r>
        <w:rPr>
          <w:noProof/>
          <w:lang w:val="ru-RU" w:eastAsia="ru-RU"/>
        </w:rPr>
        <mc:AlternateContent>
          <mc:Choice Requires="wps">
            <w:drawing>
              <wp:anchor distT="0" distB="0" distL="114300" distR="114300" simplePos="0" relativeHeight="251659264" behindDoc="0" locked="0" layoutInCell="1" allowOverlap="1" wp14:anchorId="50900876" wp14:editId="40A18324">
                <wp:simplePos x="0" y="0"/>
                <wp:positionH relativeFrom="column">
                  <wp:posOffset>2621915</wp:posOffset>
                </wp:positionH>
                <wp:positionV relativeFrom="paragraph">
                  <wp:posOffset>286385</wp:posOffset>
                </wp:positionV>
                <wp:extent cx="800100" cy="457200"/>
                <wp:effectExtent l="0" t="0" r="127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6.45pt;margin-top:22.5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qinAIAAAsFAAAOAAAAZHJzL2Uyb0RvYy54bWysVM2O0zAQviPxDpbv3SRVuttETVf7QxHS&#10;AistPIDrOI1FYgfbbbogJCSuSDwCD8EF8bPPkL4R40m7dIEDQuTgeOzx+Jv5vvHkeF1XZCWMlVpl&#10;NDoIKRGK61yqRUafP5sNxpRYx1TOKq1ERq+FpcfT+/cmbZOKoS51lQtDIIiyadtktHSuSYPA8lLU&#10;zB7oRijYLLSpmQPTLILcsBai11UwDMPDoNUmb4zmwlpYPe836RTjF4Xg7mlRWOFIlVHA5nA0OM79&#10;GEwnLF0Y1pSSb2Gwf0BRM6ng0ttQ58wxsjTyt1C15EZbXbgDrutAF4XkAnOAbKLwl2yuStYIzAWK&#10;Y5vbMtn/F5Y/WV0aInPgjhLFaqCo+7h5u/nQfetuNu+6T91N93Xzvvvefe6+kMjXq21sCseumkvj&#10;M7bNheYvLFH6rGRqIU6M0W0pWA4o0T+4c8AbFo6SeftY53AdWzqNpVsXpvYBoShkjQxd3zIk1o5w&#10;WByHUCXgkcNWPDoCBXhEAUt3hxtj3UOha+InGTUgAAzOVhfW9a47FwSvK5nPZFWhYRbzs8qQFQOx&#10;zPDbRrf7bpXyzkr7Y33EfgUwwh1+z6NF8l8n0TAOT4fJYHY4PhrEs3g0SI7C8SCMktPkMIyT+Hz2&#10;xgOM4rSUeS7UhVRiJ8Qo/juity3RSwilSNqMJqPhCHO/g97uJxni96cka+mgLytZY83BzTux1PP6&#10;QOU4d0xW/Ty4Cx8JgRrs/lgVVIEnvhfQXOfXIAKjgSTgE14QmJTavKKkhW7MqH25ZEZQUj1SIKQk&#10;imPfvmgg8ZSY/Z35/g5THEJl1FHST89c3/LLxshFCTdFWBilT0B8hURheGH2qAC3N6DjMIPt6+Bb&#10;et9Gr59v2PQHAAAA//8DAFBLAwQUAAYACAAAACEAWR5sxt4AAAAKAQAADwAAAGRycy9kb3ducmV2&#10;LnhtbEyPTU/DMAyG70j8h8hI3FjSbS1baTpNk3YCDmxIXL3GayuapDTpVv495gQ3fzx6/bjYTLYT&#10;FxpC652GZKZAkKu8aV2t4f24f1iBCBGdwc470vBNATbl7U2BufFX90aXQ6wFh7iQo4Ymxj6XMlQN&#10;WQwz35Pj3dkPFiO3Qy3NgFcOt52cK5VJi63jCw32tGuo+jyMVgNmS/P1el68HJ/HDNf1pPbph9L6&#10;/m7aPoGINMU/GH71WR1Kdjr50ZkgOg3LZL5mlIs0AcFAuljx4MRk8piALAv5/4XyBwAA//8DAFBL&#10;AQItABQABgAIAAAAIQC2gziS/gAAAOEBAAATAAAAAAAAAAAAAAAAAAAAAABbQ29udGVudF9UeXBl&#10;c10ueG1sUEsBAi0AFAAGAAgAAAAhADj9If/WAAAAlAEAAAsAAAAAAAAAAAAAAAAALwEAAF9yZWxz&#10;Ly5yZWxzUEsBAi0AFAAGAAgAAAAhAEXyOqKcAgAACwUAAA4AAAAAAAAAAAAAAAAALgIAAGRycy9l&#10;Mm9Eb2MueG1sUEsBAi0AFAAGAAgAAAAhAFkebMbeAAAACgEAAA8AAAAAAAAAAAAAAAAA9gQAAGRy&#10;cy9kb3ducmV2LnhtbFBLBQYAAAAABAAEAPMAAAABBgAAAAA=&#10;" stroked="f"/>
            </w:pict>
          </mc:Fallback>
        </mc:AlternateContent>
      </w:r>
      <w:r w:rsidRPr="00572442">
        <w:rPr>
          <w:rFonts w:ascii="Times New Roman" w:hAnsi="Times New Roman" w:cs="Times New Roman"/>
          <w:sz w:val="30"/>
          <w:szCs w:val="30"/>
        </w:rPr>
        <w:t>2019</w:t>
      </w:r>
    </w:p>
    <w:p w:rsidR="009D525B" w:rsidRPr="00D21C53" w:rsidRDefault="009D525B" w:rsidP="009D525B">
      <w:pPr>
        <w:pageBreakBefore/>
        <w:spacing w:after="0" w:line="240" w:lineRule="auto"/>
        <w:ind w:firstLine="709"/>
        <w:rPr>
          <w:rFonts w:ascii="Times New Roman" w:hAnsi="Times New Roman" w:cs="Times New Roman"/>
          <w:color w:val="FF0000"/>
          <w:sz w:val="26"/>
          <w:szCs w:val="26"/>
        </w:rPr>
      </w:pPr>
      <w:r w:rsidRPr="00D21C53">
        <w:rPr>
          <w:rFonts w:ascii="Times New Roman" w:hAnsi="Times New Roman" w:cs="Times New Roman"/>
          <w:b/>
          <w:bCs/>
          <w:sz w:val="26"/>
          <w:szCs w:val="26"/>
        </w:rPr>
        <w:lastRenderedPageBreak/>
        <w:t>УДК 378.147.016:53 ⁄ 58</w:t>
      </w:r>
      <w:r w:rsidRPr="00D21C53">
        <w:rPr>
          <w:rFonts w:ascii="Times New Roman" w:hAnsi="Times New Roman" w:cs="Times New Roman"/>
          <w:sz w:val="26"/>
          <w:szCs w:val="26"/>
        </w:rPr>
        <w:t> </w:t>
      </w:r>
    </w:p>
    <w:p w:rsidR="009D525B" w:rsidRDefault="009D525B" w:rsidP="009D525B"/>
    <w:p w:rsidR="009D525B" w:rsidRDefault="009D525B" w:rsidP="009D525B"/>
    <w:p w:rsidR="009D525B" w:rsidRDefault="009D525B" w:rsidP="009D525B">
      <w:pPr>
        <w:spacing w:after="0" w:line="240" w:lineRule="auto"/>
        <w:jc w:val="both"/>
        <w:rPr>
          <w:rFonts w:ascii="Times New Roman" w:hAnsi="Times New Roman" w:cs="Times New Roman"/>
          <w:sz w:val="26"/>
          <w:szCs w:val="26"/>
        </w:rPr>
      </w:pPr>
    </w:p>
    <w:p w:rsidR="009D525B" w:rsidRDefault="009D525B" w:rsidP="009D525B">
      <w:pPr>
        <w:spacing w:after="0" w:line="240" w:lineRule="auto"/>
        <w:jc w:val="both"/>
        <w:rPr>
          <w:rFonts w:ascii="Times New Roman" w:hAnsi="Times New Roman" w:cs="Times New Roman"/>
          <w:sz w:val="26"/>
          <w:szCs w:val="26"/>
        </w:rPr>
      </w:pPr>
    </w:p>
    <w:p w:rsidR="009D525B" w:rsidRDefault="009D525B" w:rsidP="009D525B">
      <w:pPr>
        <w:spacing w:after="0" w:line="240" w:lineRule="auto"/>
        <w:jc w:val="both"/>
        <w:rPr>
          <w:rFonts w:ascii="Times New Roman" w:hAnsi="Times New Roman" w:cs="Times New Roman"/>
          <w:sz w:val="26"/>
          <w:szCs w:val="26"/>
        </w:rPr>
      </w:pPr>
    </w:p>
    <w:p w:rsidR="009D525B" w:rsidRPr="00D21C53" w:rsidRDefault="009D525B" w:rsidP="009D525B">
      <w:pPr>
        <w:spacing w:after="0" w:line="240" w:lineRule="auto"/>
        <w:jc w:val="both"/>
        <w:rPr>
          <w:rFonts w:ascii="Times New Roman" w:hAnsi="Times New Roman" w:cs="Times New Roman"/>
          <w:b/>
          <w:bCs/>
          <w:sz w:val="26"/>
          <w:szCs w:val="26"/>
        </w:rPr>
      </w:pPr>
      <w:r w:rsidRPr="00D21C53">
        <w:rPr>
          <w:rFonts w:ascii="Times New Roman" w:hAnsi="Times New Roman" w:cs="Times New Roman"/>
          <w:sz w:val="26"/>
          <w:szCs w:val="26"/>
        </w:rPr>
        <w:t xml:space="preserve">Сучасні концепції викладання природничих дисциплін у медичних освітніх закладах: матеріали XIІ Міжнародної науково-методичної </w:t>
      </w:r>
      <w:proofErr w:type="spellStart"/>
      <w:r w:rsidRPr="00D21C53">
        <w:rPr>
          <w:rFonts w:ascii="Times New Roman" w:hAnsi="Times New Roman" w:cs="Times New Roman"/>
          <w:sz w:val="26"/>
          <w:szCs w:val="26"/>
        </w:rPr>
        <w:t>інтернет-конференції</w:t>
      </w:r>
      <w:proofErr w:type="spellEnd"/>
      <w:r>
        <w:rPr>
          <w:rFonts w:ascii="Times New Roman" w:hAnsi="Times New Roman" w:cs="Times New Roman"/>
          <w:sz w:val="26"/>
          <w:szCs w:val="26"/>
        </w:rPr>
        <w:t>, м. </w:t>
      </w:r>
      <w:r w:rsidRPr="00D21C53">
        <w:rPr>
          <w:rFonts w:ascii="Times New Roman" w:hAnsi="Times New Roman" w:cs="Times New Roman"/>
          <w:sz w:val="26"/>
          <w:szCs w:val="26"/>
        </w:rPr>
        <w:t xml:space="preserve">Харків, 5-6 грудня 2019 року. – Харків : ХНМУ, 2019. </w:t>
      </w:r>
      <w:r w:rsidRPr="004A4553">
        <w:rPr>
          <w:rFonts w:ascii="Times New Roman" w:hAnsi="Times New Roman" w:cs="Times New Roman"/>
          <w:sz w:val="26"/>
          <w:szCs w:val="26"/>
        </w:rPr>
        <w:t>– 116 с.</w:t>
      </w:r>
    </w:p>
    <w:p w:rsidR="009D525B" w:rsidRDefault="009D525B" w:rsidP="009D525B"/>
    <w:p w:rsidR="009D525B" w:rsidRDefault="009D525B" w:rsidP="009D525B"/>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Default="009D525B" w:rsidP="009D525B">
      <w:pPr>
        <w:spacing w:after="0" w:line="240" w:lineRule="auto"/>
        <w:jc w:val="right"/>
        <w:rPr>
          <w:rFonts w:ascii="Times New Roman" w:hAnsi="Times New Roman" w:cs="Times New Roman"/>
          <w:sz w:val="26"/>
          <w:szCs w:val="26"/>
        </w:rPr>
      </w:pPr>
    </w:p>
    <w:p w:rsidR="009D525B" w:rsidRPr="00D21C53" w:rsidRDefault="009D525B" w:rsidP="009D525B">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УДК 378.147.016:53 ⁄ 58</w:t>
      </w:r>
    </w:p>
    <w:p w:rsidR="009D525B" w:rsidRPr="00D21C53" w:rsidRDefault="009D525B" w:rsidP="009D525B">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 Харківський національний </w:t>
      </w:r>
    </w:p>
    <w:p w:rsidR="009D525B" w:rsidRPr="00D21C53" w:rsidRDefault="009D525B" w:rsidP="009D525B">
      <w:pPr>
        <w:spacing w:after="0" w:line="240" w:lineRule="auto"/>
        <w:jc w:val="right"/>
        <w:rPr>
          <w:rFonts w:ascii="Times New Roman" w:hAnsi="Times New Roman" w:cs="Times New Roman"/>
          <w:sz w:val="26"/>
          <w:szCs w:val="26"/>
          <w:lang w:val="ru-RU"/>
        </w:rPr>
      </w:pPr>
      <w:r w:rsidRPr="00D21C53">
        <w:rPr>
          <w:rFonts w:ascii="Times New Roman" w:hAnsi="Times New Roman" w:cs="Times New Roman"/>
          <w:sz w:val="26"/>
          <w:szCs w:val="26"/>
        </w:rPr>
        <w:t>медичний університет, 2019</w:t>
      </w:r>
    </w:p>
    <w:p w:rsidR="009D525B" w:rsidRDefault="009D525B" w:rsidP="009D525B">
      <w:pPr>
        <w:rPr>
          <w:lang w:val="ru-RU"/>
        </w:rPr>
      </w:pPr>
      <w:r>
        <w:rPr>
          <w:lang w:val="ru-RU"/>
        </w:rPr>
        <w:br w:type="page"/>
      </w:r>
    </w:p>
    <w:p w:rsidR="009D525B" w:rsidRDefault="009D525B" w:rsidP="009D525B">
      <w:pPr>
        <w:pageBreakBefore/>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lastRenderedPageBreak/>
        <w:t>ЗМІСТ</w:t>
      </w:r>
    </w:p>
    <w:p w:rsidR="009D525B" w:rsidRPr="00572442" w:rsidRDefault="007020C4" w:rsidP="009D525B">
      <w:pPr>
        <w:tabs>
          <w:tab w:val="right" w:leader="dot" w:pos="9356"/>
        </w:tabs>
        <w:spacing w:after="0" w:line="238" w:lineRule="auto"/>
        <w:rPr>
          <w:rFonts w:ascii="Times New Roman" w:hAnsi="Times New Roman" w:cs="Times New Roman"/>
          <w:sz w:val="30"/>
          <w:szCs w:val="30"/>
        </w:rPr>
      </w:pPr>
      <w:r>
        <w:rPr>
          <w:rFonts w:ascii="Times New Roman" w:hAnsi="Times New Roman" w:cs="Times New Roman"/>
          <w:sz w:val="30"/>
          <w:szCs w:val="30"/>
        </w:rPr>
        <w:t>П</w:t>
      </w:r>
      <w:r w:rsidRPr="00572442">
        <w:rPr>
          <w:rFonts w:ascii="Times New Roman" w:hAnsi="Times New Roman" w:cs="Times New Roman"/>
          <w:sz w:val="30"/>
          <w:szCs w:val="30"/>
        </w:rPr>
        <w:t>рофесійна компетентність студентів-медиків</w:t>
      </w:r>
    </w:p>
    <w:p w:rsidR="009D525B" w:rsidRPr="002E2B91" w:rsidRDefault="009D525B" w:rsidP="009D525B">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 xml:space="preserve">Фоміна Л. В., </w:t>
      </w:r>
      <w:proofErr w:type="spellStart"/>
      <w:r w:rsidRPr="00572442">
        <w:rPr>
          <w:rFonts w:ascii="Times New Roman" w:hAnsi="Times New Roman" w:cs="Times New Roman"/>
          <w:i/>
          <w:iCs/>
          <w:sz w:val="30"/>
          <w:szCs w:val="30"/>
        </w:rPr>
        <w:t>Скорбач</w:t>
      </w:r>
      <w:proofErr w:type="spellEnd"/>
      <w:r w:rsidRPr="00572442">
        <w:rPr>
          <w:rFonts w:ascii="Times New Roman" w:hAnsi="Times New Roman" w:cs="Times New Roman"/>
          <w:i/>
          <w:iCs/>
          <w:sz w:val="30"/>
          <w:szCs w:val="30"/>
        </w:rPr>
        <w:t xml:space="preserve"> Т. В., </w:t>
      </w:r>
      <w:proofErr w:type="spellStart"/>
      <w:r w:rsidRPr="00572442">
        <w:rPr>
          <w:rFonts w:ascii="Times New Roman" w:hAnsi="Times New Roman" w:cs="Times New Roman"/>
          <w:i/>
          <w:iCs/>
          <w:sz w:val="30"/>
          <w:szCs w:val="30"/>
        </w:rPr>
        <w:t>Калініченко</w:t>
      </w:r>
      <w:proofErr w:type="spellEnd"/>
      <w:r w:rsidRPr="00572442">
        <w:rPr>
          <w:rFonts w:ascii="Times New Roman" w:hAnsi="Times New Roman" w:cs="Times New Roman"/>
          <w:i/>
          <w:iCs/>
          <w:sz w:val="30"/>
          <w:szCs w:val="30"/>
        </w:rPr>
        <w:t xml:space="preserve"> О. 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78</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80</w:t>
      </w:r>
    </w:p>
    <w:p w:rsidR="009D525B" w:rsidRDefault="009D525B"/>
    <w:p w:rsidR="009D525B" w:rsidRDefault="009D525B" w:rsidP="009D525B">
      <w:pPr>
        <w:spacing w:after="0" w:line="235" w:lineRule="auto"/>
        <w:jc w:val="center"/>
        <w:rPr>
          <w:rFonts w:ascii="Times New Roman" w:hAnsi="Times New Roman" w:cs="Times New Roman"/>
          <w:b/>
          <w:bCs/>
          <w:sz w:val="30"/>
          <w:szCs w:val="30"/>
        </w:rPr>
      </w:pPr>
      <w:r>
        <w:rPr>
          <w:rFonts w:ascii="Times New Roman" w:hAnsi="Times New Roman" w:cs="Times New Roman"/>
          <w:b/>
          <w:bCs/>
          <w:sz w:val="30"/>
          <w:szCs w:val="30"/>
        </w:rPr>
        <w:br w:type="page"/>
      </w:r>
    </w:p>
    <w:p w:rsidR="009D525B" w:rsidRPr="00572442" w:rsidRDefault="009D525B" w:rsidP="009D525B">
      <w:pPr>
        <w:spacing w:after="0" w:line="235"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lastRenderedPageBreak/>
        <w:t>ПРОФЕСІЙНА КОМПЕТЕНТНІСТЬ СТУДЕНТІВ-МЕДИКІВ</w:t>
      </w:r>
    </w:p>
    <w:p w:rsidR="009D525B" w:rsidRPr="00572442" w:rsidRDefault="009D525B" w:rsidP="009D525B">
      <w:pPr>
        <w:spacing w:after="0" w:line="235"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 xml:space="preserve">Фоміна Л. В., </w:t>
      </w:r>
      <w:proofErr w:type="spellStart"/>
      <w:r w:rsidRPr="00572442">
        <w:rPr>
          <w:rFonts w:ascii="Times New Roman" w:hAnsi="Times New Roman" w:cs="Times New Roman"/>
          <w:b/>
          <w:bCs/>
          <w:i/>
          <w:iCs/>
          <w:sz w:val="30"/>
          <w:szCs w:val="30"/>
        </w:rPr>
        <w:t>Скорбач</w:t>
      </w:r>
      <w:proofErr w:type="spellEnd"/>
      <w:r w:rsidRPr="00572442">
        <w:rPr>
          <w:rFonts w:ascii="Times New Roman" w:hAnsi="Times New Roman" w:cs="Times New Roman"/>
          <w:b/>
          <w:bCs/>
          <w:i/>
          <w:iCs/>
          <w:sz w:val="30"/>
          <w:szCs w:val="30"/>
        </w:rPr>
        <w:t xml:space="preserve"> Т. В., </w:t>
      </w:r>
      <w:proofErr w:type="spellStart"/>
      <w:r w:rsidRPr="00572442">
        <w:rPr>
          <w:rFonts w:ascii="Times New Roman" w:hAnsi="Times New Roman" w:cs="Times New Roman"/>
          <w:b/>
          <w:bCs/>
          <w:i/>
          <w:iCs/>
          <w:sz w:val="30"/>
          <w:szCs w:val="30"/>
        </w:rPr>
        <w:t>Калініченко</w:t>
      </w:r>
      <w:proofErr w:type="spellEnd"/>
      <w:r w:rsidRPr="00572442">
        <w:rPr>
          <w:rFonts w:ascii="Times New Roman" w:hAnsi="Times New Roman" w:cs="Times New Roman"/>
          <w:b/>
          <w:bCs/>
          <w:i/>
          <w:iCs/>
          <w:sz w:val="30"/>
          <w:szCs w:val="30"/>
        </w:rPr>
        <w:t xml:space="preserve"> О. В.</w:t>
      </w:r>
    </w:p>
    <w:p w:rsidR="009D525B" w:rsidRPr="00572442" w:rsidRDefault="009D525B" w:rsidP="009D525B">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w:t>
      </w:r>
    </w:p>
    <w:p w:rsidR="009D525B" w:rsidRPr="00572442" w:rsidRDefault="009D525B" w:rsidP="009D525B">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Нове суспільство висуває й нові вимоги до освіти та педагогів. Відомі учені-педагоги, лінгвісти повсякчас звертали увагу на важливість здобування освіти рідною мовою. </w:t>
      </w:r>
    </w:p>
    <w:p w:rsidR="009D525B" w:rsidRPr="00572442" w:rsidRDefault="009D525B" w:rsidP="009D525B">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Рідна мова повинна бути основним підґрунтям  нашої освіченості та освіти кожного з нас. Без усякої науки ще можна обійтися, а без знання мови обійтися не можна (Срезневський, 1990).</w:t>
      </w:r>
    </w:p>
    <w:p w:rsidR="009D525B" w:rsidRPr="00572442" w:rsidRDefault="009D525B" w:rsidP="009D525B">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Безперечно, ознакою інтелігентності для студента-медика мають стати досконале володіння державною мовою та висока культура спілкування на різних рівнях, у різних сферах, зокрема в науковій, офіційно-діловій, навчальній, виробничо-професійній, оскільки людина реалізується в культурі думки, культурі праці й культурі мови </w:t>
      </w:r>
      <w:r w:rsidRPr="00B657D5">
        <w:rPr>
          <w:rFonts w:ascii="Times New Roman" w:hAnsi="Times New Roman" w:cs="Times New Roman"/>
          <w:sz w:val="30"/>
          <w:szCs w:val="30"/>
        </w:rPr>
        <w:br/>
      </w:r>
      <w:r w:rsidRPr="00572442">
        <w:rPr>
          <w:rFonts w:ascii="Times New Roman" w:hAnsi="Times New Roman" w:cs="Times New Roman"/>
          <w:sz w:val="30"/>
          <w:szCs w:val="30"/>
        </w:rPr>
        <w:t xml:space="preserve">(В. М. </w:t>
      </w:r>
      <w:proofErr w:type="spellStart"/>
      <w:r w:rsidRPr="00572442">
        <w:rPr>
          <w:rFonts w:ascii="Times New Roman" w:hAnsi="Times New Roman" w:cs="Times New Roman"/>
          <w:sz w:val="30"/>
          <w:szCs w:val="30"/>
        </w:rPr>
        <w:t>Русанівський</w:t>
      </w:r>
      <w:proofErr w:type="spellEnd"/>
      <w:r w:rsidRPr="00572442">
        <w:rPr>
          <w:rFonts w:ascii="Times New Roman" w:hAnsi="Times New Roman" w:cs="Times New Roman"/>
          <w:sz w:val="30"/>
          <w:szCs w:val="30"/>
        </w:rPr>
        <w:t xml:space="preserve">,1990). </w:t>
      </w:r>
    </w:p>
    <w:p w:rsidR="009D525B" w:rsidRPr="00572442" w:rsidRDefault="009D525B" w:rsidP="009D525B">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16 липня цього року в Україні набрав чинності Закон про державну мову «Про забезпечення функціонування української мови як державної», гарантує позиції української мови в державному управлінні, сфері послуг, освіті й медіа.</w:t>
      </w:r>
    </w:p>
    <w:p w:rsidR="009D525B" w:rsidRPr="00572442" w:rsidRDefault="009D525B" w:rsidP="009D525B">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наш погляд, особливо великі можливості щодо вивчення,  удосконалення та прищеплення любові до української мови, що є державною, мають педагоги, які викладають гуманітарні дисципліни, зокрема викладачі курсу «Українська мова</w:t>
      </w:r>
      <w:r w:rsidR="007020C4">
        <w:rPr>
          <w:rFonts w:ascii="Times New Roman" w:hAnsi="Times New Roman" w:cs="Times New Roman"/>
          <w:sz w:val="30"/>
          <w:szCs w:val="30"/>
        </w:rPr>
        <w:t xml:space="preserve"> </w:t>
      </w:r>
      <w:bookmarkStart w:id="0" w:name="_GoBack"/>
      <w:bookmarkEnd w:id="0"/>
      <w:r w:rsidRPr="00572442">
        <w:rPr>
          <w:rFonts w:ascii="Times New Roman" w:hAnsi="Times New Roman" w:cs="Times New Roman"/>
          <w:sz w:val="30"/>
          <w:szCs w:val="30"/>
        </w:rPr>
        <w:t xml:space="preserve">(за професійним  спрямуванням)». Навчання українською мовою розкриває перед викладачами-філологами широкі виховні можливості. Саме воно забезпечує моральне виховання громадян України, що ґрунтується на національних традиціях, духовних цінностях українського народу. </w:t>
      </w:r>
      <w:r>
        <w:rPr>
          <w:rFonts w:ascii="Times New Roman" w:hAnsi="Times New Roman" w:cs="Times New Roman"/>
          <w:sz w:val="30"/>
          <w:szCs w:val="30"/>
          <w:lang w:val="ru-RU"/>
        </w:rPr>
        <w:br/>
      </w:r>
      <w:r w:rsidRPr="00572442">
        <w:rPr>
          <w:rFonts w:ascii="Times New Roman" w:hAnsi="Times New Roman" w:cs="Times New Roman"/>
          <w:sz w:val="30"/>
          <w:szCs w:val="30"/>
        </w:rPr>
        <w:t xml:space="preserve">Л.О. </w:t>
      </w:r>
      <w:proofErr w:type="spellStart"/>
      <w:r w:rsidRPr="00572442">
        <w:rPr>
          <w:rFonts w:ascii="Times New Roman" w:hAnsi="Times New Roman" w:cs="Times New Roman"/>
          <w:sz w:val="30"/>
          <w:szCs w:val="30"/>
        </w:rPr>
        <w:t>Варзацька</w:t>
      </w:r>
      <w:proofErr w:type="spellEnd"/>
      <w:r w:rsidRPr="00572442">
        <w:rPr>
          <w:rFonts w:ascii="Times New Roman" w:hAnsi="Times New Roman" w:cs="Times New Roman"/>
          <w:sz w:val="30"/>
          <w:szCs w:val="30"/>
        </w:rPr>
        <w:t xml:space="preserve"> дає слушну методичну пораду: «Викладач має знайти для студента матеріал спільних переживань, захопити їх темою заняття, пробудити й підтримувати творчу реакцію та пізнавальний інтерес».</w:t>
      </w:r>
    </w:p>
    <w:p w:rsidR="009D525B" w:rsidRPr="00572442" w:rsidRDefault="009D525B" w:rsidP="009D525B">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Протягом вивчення всього курсу студенти-першокурсники працюють над збагаченням словникового запасу, зокрема загальновживаною та професійною лексикою, над підвищенням загального мовленнєвого  рівня. Вони вивчають основні характеристики наукового стилю, його різновиди, навчаються виконувати аналіз наукових медичних текстів, правильно оформлювати бібліографію, цитати, робити посилання на джерела.</w:t>
      </w:r>
    </w:p>
    <w:p w:rsidR="009D525B" w:rsidRPr="00572442" w:rsidRDefault="009D525B" w:rsidP="009D525B">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Професійну культуру сучасного студента варто розглядати не лише крізь призму знань з фаху, а й володіння мистецтвом переконливої комунікації, мистецтвом красномовства, безперечно, крізь призму культури його мовлення. Першокурсники  засвоюють головні критерії майстерності промовця, вивчають особливості структури наукової, </w:t>
      </w:r>
      <w:r w:rsidRPr="00572442">
        <w:rPr>
          <w:rFonts w:ascii="Times New Roman" w:hAnsi="Times New Roman" w:cs="Times New Roman"/>
          <w:sz w:val="30"/>
          <w:szCs w:val="30"/>
        </w:rPr>
        <w:lastRenderedPageBreak/>
        <w:t>ділової доповідей, навчаються складати та виголошувати промову перед одногрупниками. Студенти-медики навчаються слухати себе та інших, аналізують виступи з погляду актуальності, нормативності та науковості, удосконалюючи власне мовлення, яке має бути логічним, послідовним, правильним, точним, виразним, естетичним. Один з найвідоміших французьких письменників Вольтер наголошував, що «чудова думка втрачає свою цінність, якщо вона погано висловлена». У студентів ще недостатньо досвіду та уміння орієнтуватися в нестандартних ситуаціях. Подолати їх допомагає тісна співпраця з досвідченими педагогами та фахівцями медичної галузі.</w:t>
      </w:r>
    </w:p>
    <w:p w:rsidR="009D525B" w:rsidRPr="00572442" w:rsidRDefault="009D525B" w:rsidP="009D525B">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Спираючись на аналіз наукових досліджень (О. Савченко, </w:t>
      </w:r>
      <w:r>
        <w:rPr>
          <w:rFonts w:ascii="Times New Roman" w:hAnsi="Times New Roman" w:cs="Times New Roman"/>
          <w:sz w:val="30"/>
          <w:szCs w:val="30"/>
          <w:lang w:val="ru-RU"/>
        </w:rPr>
        <w:br/>
      </w:r>
      <w:r w:rsidRPr="00572442">
        <w:rPr>
          <w:rFonts w:ascii="Times New Roman" w:hAnsi="Times New Roman" w:cs="Times New Roman"/>
          <w:sz w:val="30"/>
          <w:szCs w:val="30"/>
        </w:rPr>
        <w:t xml:space="preserve">В. </w:t>
      </w:r>
      <w:proofErr w:type="spellStart"/>
      <w:r w:rsidRPr="00572442">
        <w:rPr>
          <w:rFonts w:ascii="Times New Roman" w:hAnsi="Times New Roman" w:cs="Times New Roman"/>
          <w:sz w:val="30"/>
          <w:szCs w:val="30"/>
        </w:rPr>
        <w:t>Сєріков</w:t>
      </w:r>
      <w:proofErr w:type="spellEnd"/>
      <w:r w:rsidRPr="00572442">
        <w:rPr>
          <w:rFonts w:ascii="Times New Roman" w:hAnsi="Times New Roman" w:cs="Times New Roman"/>
          <w:sz w:val="30"/>
          <w:szCs w:val="30"/>
        </w:rPr>
        <w:t xml:space="preserve">), пропонуємо такі види </w:t>
      </w:r>
      <w:proofErr w:type="spellStart"/>
      <w:r w:rsidRPr="00572442">
        <w:rPr>
          <w:rFonts w:ascii="Times New Roman" w:hAnsi="Times New Roman" w:cs="Times New Roman"/>
          <w:sz w:val="30"/>
          <w:szCs w:val="30"/>
        </w:rPr>
        <w:t>особистісно</w:t>
      </w:r>
      <w:proofErr w:type="spellEnd"/>
      <w:r w:rsidRPr="00572442">
        <w:rPr>
          <w:rFonts w:ascii="Times New Roman" w:hAnsi="Times New Roman" w:cs="Times New Roman"/>
          <w:sz w:val="30"/>
          <w:szCs w:val="30"/>
        </w:rPr>
        <w:t xml:space="preserve"> зорієнтованих ситуацій: зацікавленості, вибору, проблемно-пошукова, рольова, успіху. Студенти медичного університету готують за власним бажанням цікаві доповіді,  презентації, рольові ігри, круглі столи, диспути. Деякі теми виносяться на самостійне вивчення, але викладач обов’язково заздалегідь пропонує систему питань, за якими студенти опрацьовують запропоновану тему. За виконане на належному рівні завдання студенти отримують додаткові бали, що беруться до уваги при підсумковому оцінюванні.</w:t>
      </w:r>
    </w:p>
    <w:p w:rsidR="009D525B" w:rsidRPr="00572442" w:rsidRDefault="009D525B" w:rsidP="009D525B">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Достатня увага приділяється також вивченню лексико-граматичних особливостей текстів медичних документів. Студенти мають усвідомити, що якостями будь-якого документа є повнота й точність інформації, об’єктивне висвітлення фактів. Студенти мають навчитися класифікувати документи за різними ознаками, укладати різні види ділових паперів, знати їх реквізити тощо. Вважаємо, що уміння складати офіційно-ділові  та медичні документи – це життєво важлива компетентність сучасного медика, оскільки за допомогою документів налагоджуються офіційні, службові, партнерські зв’язки між установами, організаціями, державами.</w:t>
      </w:r>
    </w:p>
    <w:p w:rsidR="00920F36" w:rsidRDefault="009D525B" w:rsidP="009D525B">
      <w:pPr>
        <w:jc w:val="both"/>
      </w:pPr>
      <w:r w:rsidRPr="00572442">
        <w:rPr>
          <w:rFonts w:ascii="Times New Roman" w:hAnsi="Times New Roman" w:cs="Times New Roman"/>
          <w:sz w:val="30"/>
          <w:szCs w:val="30"/>
        </w:rPr>
        <w:t xml:space="preserve">Таким чином, уся </w:t>
      </w:r>
      <w:proofErr w:type="spellStart"/>
      <w:r w:rsidRPr="00572442">
        <w:rPr>
          <w:rFonts w:ascii="Times New Roman" w:hAnsi="Times New Roman" w:cs="Times New Roman"/>
          <w:sz w:val="30"/>
          <w:szCs w:val="30"/>
        </w:rPr>
        <w:t>освітньо-виховна</w:t>
      </w:r>
      <w:proofErr w:type="spellEnd"/>
      <w:r w:rsidRPr="00572442">
        <w:rPr>
          <w:rFonts w:ascii="Times New Roman" w:hAnsi="Times New Roman" w:cs="Times New Roman"/>
          <w:sz w:val="30"/>
          <w:szCs w:val="30"/>
        </w:rPr>
        <w:t xml:space="preserve"> робота на кафедрі «Української мови, основ психології та педагогіки» ХНМУ спрямована на підготовку для України не тільки фахівців-медиків високої кваліфікації, а й спеціалістів з високим рівнем мовленнєвої та загальної культури.</w:t>
      </w:r>
    </w:p>
    <w:sectPr w:rsidR="00920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1"/>
    <w:rsid w:val="007020C4"/>
    <w:rsid w:val="00920F36"/>
    <w:rsid w:val="009D525B"/>
    <w:rsid w:val="00A16F71"/>
    <w:rsid w:val="00BB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5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5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2019-12-12T20:37:00Z</dcterms:created>
  <dcterms:modified xsi:type="dcterms:W3CDTF">2019-12-13T06:10:00Z</dcterms:modified>
</cp:coreProperties>
</file>