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55" w:rsidRDefault="00997F55" w:rsidP="00143A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23CF" w:rsidRPr="0033632E" w:rsidRDefault="00EE052B" w:rsidP="00143A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23CF">
        <w:rPr>
          <w:rFonts w:ascii="Times New Roman" w:hAnsi="Times New Roman" w:cs="Times New Roman"/>
          <w:b/>
          <w:sz w:val="28"/>
          <w:szCs w:val="28"/>
          <w:lang w:val="uk-UA"/>
        </w:rPr>
        <w:t>US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ING</w:t>
      </w:r>
      <w:r w:rsidR="003363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E23CF" w:rsidRPr="002E23CF">
        <w:rPr>
          <w:rFonts w:ascii="Times New Roman" w:hAnsi="Times New Roman" w:cs="Times New Roman"/>
          <w:b/>
          <w:sz w:val="28"/>
          <w:szCs w:val="28"/>
          <w:lang w:val="uk-UA"/>
        </w:rPr>
        <w:t>USMLE PLATFORM TO IMPROVE THE QUALITY OF STUDENTS' KNOWLEDGE OF THE SUBJECT "PHARMACOLOGY", WHICH ARE NECESSARY FOR OUTCOME OF THE INTERNATIONAL EXAMS IFOM</w:t>
      </w:r>
    </w:p>
    <w:p w:rsidR="00454F10" w:rsidRPr="00454F10" w:rsidRDefault="00454F10" w:rsidP="008134DA">
      <w:pPr>
        <w:tabs>
          <w:tab w:val="left" w:pos="423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4F10">
        <w:rPr>
          <w:rFonts w:ascii="Times New Roman" w:hAnsi="Times New Roman" w:cs="Times New Roman"/>
          <w:sz w:val="28"/>
          <w:szCs w:val="28"/>
          <w:lang w:val="uk-UA"/>
        </w:rPr>
        <w:t xml:space="preserve">T.I </w:t>
      </w:r>
      <w:proofErr w:type="spellStart"/>
      <w:r w:rsidR="008134DA" w:rsidRPr="00454F10">
        <w:rPr>
          <w:rFonts w:ascii="Times New Roman" w:hAnsi="Times New Roman" w:cs="Times New Roman"/>
          <w:sz w:val="28"/>
          <w:szCs w:val="28"/>
          <w:lang w:val="uk-UA"/>
        </w:rPr>
        <w:t>Iermolenko</w:t>
      </w:r>
      <w:proofErr w:type="spellEnd"/>
      <w:r w:rsidR="008134DA" w:rsidRPr="00454F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54F10">
        <w:rPr>
          <w:rFonts w:ascii="Times New Roman" w:hAnsi="Times New Roman" w:cs="Times New Roman"/>
          <w:sz w:val="28"/>
          <w:szCs w:val="28"/>
          <w:lang w:val="uk-UA"/>
        </w:rPr>
        <w:t>O.M.</w:t>
      </w:r>
      <w:r w:rsidR="00B16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34DA" w:rsidRPr="00454F10">
        <w:rPr>
          <w:rFonts w:ascii="Times New Roman" w:hAnsi="Times New Roman" w:cs="Times New Roman"/>
          <w:sz w:val="28"/>
          <w:szCs w:val="28"/>
          <w:lang w:val="uk-UA"/>
        </w:rPr>
        <w:t>Shapoval</w:t>
      </w:r>
      <w:proofErr w:type="spellEnd"/>
    </w:p>
    <w:p w:rsidR="008134DA" w:rsidRPr="00454F10" w:rsidRDefault="008134DA" w:rsidP="008134DA">
      <w:pPr>
        <w:tabs>
          <w:tab w:val="left" w:pos="4230"/>
        </w:tabs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454F10"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  <w:r w:rsidR="00B16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4F10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="00B16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4F10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="00B16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4F10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454F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54F10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</w:p>
    <w:p w:rsidR="00EB4678" w:rsidRPr="00F90AB8" w:rsidRDefault="00A82254" w:rsidP="00F9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Introduction</w:t>
      </w:r>
      <w:r w:rsidRPr="005960D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="00F90A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integration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community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requires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synchronization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quality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F6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6768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="004F6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6768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="004F67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F6768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4F6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6768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="004F6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6768">
        <w:rPr>
          <w:rFonts w:ascii="Times New Roman" w:hAnsi="Times New Roman" w:cs="Times New Roman"/>
          <w:sz w:val="28"/>
          <w:szCs w:val="28"/>
          <w:lang w:val="uk-UA"/>
        </w:rPr>
        <w:t>end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Ministry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implementing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exam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815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basic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disciplines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inclu</w:t>
      </w:r>
      <w:r w:rsidR="00F90AB8">
        <w:rPr>
          <w:rFonts w:ascii="Times New Roman" w:hAnsi="Times New Roman" w:cs="Times New Roman"/>
          <w:sz w:val="28"/>
          <w:szCs w:val="28"/>
          <w:lang w:val="uk-UA"/>
        </w:rPr>
        <w:t>ding</w:t>
      </w:r>
      <w:proofErr w:type="spellEnd"/>
      <w:r w:rsidR="00F90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0AB8">
        <w:rPr>
          <w:rFonts w:ascii="Times New Roman" w:hAnsi="Times New Roman" w:cs="Times New Roman"/>
          <w:sz w:val="28"/>
          <w:szCs w:val="28"/>
          <w:lang w:val="uk-UA"/>
        </w:rPr>
        <w:t>pharmacology</w:t>
      </w:r>
      <w:proofErr w:type="spellEnd"/>
      <w:r w:rsidR="00F90AB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25FE0">
        <w:rPr>
          <w:rFonts w:ascii="Times New Roman" w:hAnsi="Times New Roman" w:cs="Times New Roman"/>
          <w:sz w:val="28"/>
          <w:szCs w:val="28"/>
          <w:lang w:val="uk-UA"/>
        </w:rPr>
        <w:t xml:space="preserve"> IFOM</w:t>
      </w:r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F6768">
        <w:rPr>
          <w:rFonts w:ascii="Times New Roman" w:hAnsi="Times New Roman" w:cs="Times New Roman"/>
          <w:sz w:val="28"/>
          <w:szCs w:val="28"/>
          <w:lang w:val="uk-UA"/>
        </w:rPr>
        <w:t>Therefore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relevant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expedient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experience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3CE0" w:rsidRPr="00EB4678">
        <w:rPr>
          <w:rFonts w:ascii="Times New Roman" w:hAnsi="Times New Roman" w:cs="Times New Roman"/>
          <w:sz w:val="28"/>
          <w:szCs w:val="28"/>
          <w:lang w:val="uk-UA"/>
        </w:rPr>
        <w:t>KhNMU</w:t>
      </w:r>
      <w:proofErr w:type="spellEnd"/>
      <w:r w:rsidR="00EF4F4E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E83CE0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teaching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staff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prepare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0AE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>successful</w:t>
      </w:r>
      <w:proofErr w:type="spellEnd"/>
      <w:r w:rsidR="00EB4678" w:rsidRPr="00EB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3CE0" w:rsidRPr="00511C03">
        <w:rPr>
          <w:rFonts w:ascii="Times New Roman" w:hAnsi="Times New Roman" w:cs="Times New Roman"/>
          <w:sz w:val="28"/>
          <w:szCs w:val="28"/>
          <w:lang w:val="uk-UA"/>
        </w:rPr>
        <w:t>passing</w:t>
      </w:r>
      <w:proofErr w:type="spellEnd"/>
      <w:r w:rsidR="00E83CE0" w:rsidRPr="00511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3CE0" w:rsidRPr="00511C0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83CE0" w:rsidRPr="00511C03">
        <w:rPr>
          <w:rFonts w:ascii="Times New Roman" w:hAnsi="Times New Roman" w:cs="Times New Roman"/>
          <w:sz w:val="28"/>
          <w:szCs w:val="28"/>
          <w:lang w:val="uk-UA"/>
        </w:rPr>
        <w:t xml:space="preserve"> IFOM</w:t>
      </w:r>
      <w:r w:rsidR="00F90A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4A3C" w:rsidRPr="00F55C43" w:rsidRDefault="00BC2756" w:rsidP="00964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="00EE02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main</w:t>
      </w:r>
      <w:proofErr w:type="spellEnd"/>
      <w:r w:rsidR="00EE02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body</w:t>
      </w:r>
      <w:proofErr w:type="spellEnd"/>
      <w:r w:rsidR="00143AD5" w:rsidRPr="00466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E3467" w:rsidRPr="00EF4F4E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="00BE3467" w:rsidRPr="00EF4F4E">
        <w:rPr>
          <w:rFonts w:ascii="Times New Roman" w:hAnsi="Times New Roman" w:cs="Times New Roman"/>
          <w:sz w:val="28"/>
          <w:szCs w:val="28"/>
          <w:lang w:val="en-US"/>
        </w:rPr>
        <w:t>KhNMU</w:t>
      </w:r>
      <w:proofErr w:type="spellEnd"/>
      <w:r w:rsidR="00BE3467" w:rsidRPr="00EF4F4E">
        <w:rPr>
          <w:rFonts w:ascii="Times New Roman" w:hAnsi="Times New Roman" w:cs="Times New Roman"/>
          <w:sz w:val="28"/>
          <w:szCs w:val="28"/>
          <w:lang w:val="en-US"/>
        </w:rPr>
        <w:t xml:space="preserve"> to improve </w:t>
      </w:r>
      <w:proofErr w:type="gramStart"/>
      <w:r w:rsidR="00BE3467" w:rsidRPr="00EF4F4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C1009" w:rsidRPr="00EF4F4E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="005C1009" w:rsidRPr="00EF4F4E">
        <w:rPr>
          <w:rFonts w:ascii="Times New Roman" w:hAnsi="Times New Roman" w:cs="Times New Roman"/>
          <w:sz w:val="28"/>
          <w:szCs w:val="28"/>
          <w:lang w:val="en-US"/>
        </w:rPr>
        <w:t xml:space="preserve"> students</w:t>
      </w:r>
      <w:r w:rsidR="005C1009">
        <w:rPr>
          <w:rFonts w:ascii="Times New Roman" w:hAnsi="Times New Roman" w:cs="Times New Roman"/>
          <w:sz w:val="28"/>
          <w:szCs w:val="28"/>
          <w:lang w:val="en-US"/>
        </w:rPr>
        <w:t xml:space="preserve"> preparing</w:t>
      </w:r>
      <w:r w:rsidR="00BE3467" w:rsidRPr="00EF4F4E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proofErr w:type="spellStart"/>
      <w:r w:rsidR="00BE3467" w:rsidRPr="00511C03">
        <w:rPr>
          <w:rFonts w:ascii="Times New Roman" w:hAnsi="Times New Roman" w:cs="Times New Roman"/>
          <w:sz w:val="28"/>
          <w:szCs w:val="28"/>
          <w:lang w:val="uk-UA"/>
        </w:rPr>
        <w:t>passing</w:t>
      </w:r>
      <w:proofErr w:type="spellEnd"/>
      <w:r w:rsidR="00BE3467" w:rsidRPr="00EF4F4E">
        <w:rPr>
          <w:rFonts w:ascii="Times New Roman" w:hAnsi="Times New Roman" w:cs="Times New Roman"/>
          <w:sz w:val="28"/>
          <w:szCs w:val="28"/>
          <w:lang w:val="en-US"/>
        </w:rPr>
        <w:t xml:space="preserve"> IFOM at</w:t>
      </w:r>
      <w:r w:rsidR="00223C52">
        <w:rPr>
          <w:rFonts w:ascii="Times New Roman" w:hAnsi="Times New Roman" w:cs="Times New Roman"/>
          <w:sz w:val="28"/>
          <w:szCs w:val="28"/>
          <w:lang w:val="en-US"/>
        </w:rPr>
        <w:t>tracted USMLE training platform</w:t>
      </w:r>
      <w:r w:rsidR="00BE3467" w:rsidRPr="00EF4F4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61E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1B44" w:rsidRPr="00F55C43">
        <w:rPr>
          <w:rFonts w:ascii="Times New Roman" w:hAnsi="Times New Roman" w:cs="Times New Roman"/>
          <w:sz w:val="28"/>
          <w:szCs w:val="28"/>
          <w:lang w:val="en-US"/>
        </w:rPr>
        <w:t xml:space="preserve">The teachers of the department conducted an analysis of the information material of the USMLE platform and its comparison with the educational </w:t>
      </w:r>
      <w:r w:rsidR="00261EA1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="002A1B44" w:rsidRPr="00F55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1EA1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2A1B44" w:rsidRPr="00F55C43">
        <w:rPr>
          <w:rFonts w:ascii="Times New Roman" w:hAnsi="Times New Roman" w:cs="Times New Roman"/>
          <w:sz w:val="28"/>
          <w:szCs w:val="28"/>
          <w:lang w:val="en-US"/>
        </w:rPr>
        <w:t xml:space="preserve"> the subject "Pharmacology".</w:t>
      </w:r>
      <w:r w:rsidR="00311E9B" w:rsidRPr="00311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1E9B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311E9B" w:rsidRPr="00F55C43">
        <w:rPr>
          <w:rFonts w:ascii="Times New Roman" w:hAnsi="Times New Roman" w:cs="Times New Roman"/>
          <w:sz w:val="28"/>
          <w:szCs w:val="28"/>
          <w:lang w:val="en-US"/>
        </w:rPr>
        <w:t xml:space="preserve"> established the thematic identity and some differences in the nomenclature of </w:t>
      </w:r>
      <w:r w:rsidR="00311E9B">
        <w:rPr>
          <w:rFonts w:ascii="Times New Roman" w:hAnsi="Times New Roman" w:cs="Times New Roman"/>
          <w:sz w:val="28"/>
          <w:szCs w:val="28"/>
          <w:lang w:val="en-US"/>
        </w:rPr>
        <w:t>drug</w:t>
      </w:r>
      <w:r w:rsidR="00311E9B" w:rsidRPr="00F55C43">
        <w:rPr>
          <w:rFonts w:ascii="Times New Roman" w:hAnsi="Times New Roman" w:cs="Times New Roman"/>
          <w:sz w:val="28"/>
          <w:szCs w:val="28"/>
          <w:lang w:val="en-US"/>
        </w:rPr>
        <w:t>s.</w:t>
      </w:r>
      <w:r w:rsidR="00964A3C" w:rsidRPr="00964A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C2C" w:rsidRPr="007A67A9">
        <w:rPr>
          <w:rFonts w:ascii="Times New Roman" w:hAnsi="Times New Roman" w:cs="Times New Roman"/>
          <w:sz w:val="28"/>
          <w:szCs w:val="28"/>
          <w:lang w:val="en-US"/>
        </w:rPr>
        <w:t xml:space="preserve">Therefore, teachers USMLE platform is used as an additional source of information </w:t>
      </w:r>
      <w:r w:rsidR="00942C2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942C2C" w:rsidRPr="007A67A9">
        <w:rPr>
          <w:rFonts w:ascii="Times New Roman" w:hAnsi="Times New Roman" w:cs="Times New Roman"/>
          <w:sz w:val="28"/>
          <w:szCs w:val="28"/>
          <w:lang w:val="en-US"/>
        </w:rPr>
        <w:t xml:space="preserve"> the subject "Pharmacology" to prepare </w:t>
      </w:r>
      <w:proofErr w:type="spellStart"/>
      <w:r w:rsidR="00942C2C" w:rsidRPr="007A67A9">
        <w:rPr>
          <w:rFonts w:ascii="Times New Roman" w:hAnsi="Times New Roman" w:cs="Times New Roman"/>
          <w:sz w:val="28"/>
          <w:szCs w:val="28"/>
          <w:lang w:val="en-US"/>
        </w:rPr>
        <w:t>KhNMU</w:t>
      </w:r>
      <w:proofErr w:type="spellEnd"/>
      <w:r w:rsidR="00942C2C" w:rsidRPr="007A67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C2C">
        <w:rPr>
          <w:rFonts w:ascii="Times New Roman" w:hAnsi="Times New Roman" w:cs="Times New Roman"/>
          <w:sz w:val="28"/>
          <w:szCs w:val="28"/>
          <w:lang w:val="en-US"/>
        </w:rPr>
        <w:t>students to successful</w:t>
      </w:r>
      <w:r w:rsidR="00942C2C" w:rsidRPr="007A67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C2C" w:rsidRPr="00F55C43">
        <w:rPr>
          <w:rFonts w:ascii="Times New Roman" w:hAnsi="Times New Roman" w:cs="Times New Roman"/>
          <w:sz w:val="28"/>
          <w:szCs w:val="28"/>
          <w:lang w:val="en-US"/>
        </w:rPr>
        <w:t>completion</w:t>
      </w:r>
      <w:r w:rsidR="00942C2C" w:rsidRPr="007A67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C2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42C2C" w:rsidRPr="007A67A9">
        <w:rPr>
          <w:rFonts w:ascii="Times New Roman" w:hAnsi="Times New Roman" w:cs="Times New Roman"/>
          <w:sz w:val="28"/>
          <w:szCs w:val="28"/>
          <w:lang w:val="en-US"/>
        </w:rPr>
        <w:t xml:space="preserve"> the IFOM.</w:t>
      </w:r>
    </w:p>
    <w:p w:rsidR="007552F7" w:rsidRDefault="00466BDC" w:rsidP="00EE0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6BDC">
        <w:rPr>
          <w:rFonts w:ascii="Times New Roman" w:hAnsi="Times New Roman" w:cs="Times New Roman"/>
          <w:b/>
          <w:sz w:val="28"/>
          <w:szCs w:val="28"/>
          <w:lang w:val="uk-UA"/>
        </w:rPr>
        <w:t>Conclusion</w:t>
      </w:r>
      <w:proofErr w:type="spellEnd"/>
      <w:r w:rsidRPr="00466BD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E02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52F7" w:rsidRPr="007552F7">
        <w:rPr>
          <w:rFonts w:ascii="Times New Roman" w:hAnsi="Times New Roman" w:cs="Times New Roman"/>
          <w:sz w:val="28"/>
          <w:szCs w:val="28"/>
          <w:lang w:val="en-US"/>
        </w:rPr>
        <w:t xml:space="preserve">It is expedient and relevant to engage the </w:t>
      </w:r>
      <w:r w:rsidR="005937C5" w:rsidRPr="007552F7">
        <w:rPr>
          <w:rFonts w:ascii="Times New Roman" w:hAnsi="Times New Roman" w:cs="Times New Roman"/>
          <w:sz w:val="28"/>
          <w:szCs w:val="28"/>
          <w:lang w:val="en-US"/>
        </w:rPr>
        <w:t xml:space="preserve">USMLE </w:t>
      </w:r>
      <w:r w:rsidR="007552F7" w:rsidRPr="007552F7">
        <w:rPr>
          <w:rFonts w:ascii="Times New Roman" w:hAnsi="Times New Roman" w:cs="Times New Roman"/>
          <w:sz w:val="28"/>
          <w:szCs w:val="28"/>
          <w:lang w:val="en-US"/>
        </w:rPr>
        <w:t>platform</w:t>
      </w:r>
      <w:r w:rsidR="007E0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52F7" w:rsidRPr="007552F7">
        <w:rPr>
          <w:rFonts w:ascii="Times New Roman" w:hAnsi="Times New Roman" w:cs="Times New Roman"/>
          <w:sz w:val="28"/>
          <w:szCs w:val="28"/>
          <w:lang w:val="en-US"/>
        </w:rPr>
        <w:t xml:space="preserve">as an additional source of information </w:t>
      </w:r>
      <w:r w:rsidR="009A5C1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552F7" w:rsidRPr="007552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5C1E" w:rsidRPr="007E0652">
        <w:rPr>
          <w:rFonts w:ascii="Times New Roman" w:hAnsi="Times New Roman" w:cs="Times New Roman"/>
          <w:sz w:val="28"/>
          <w:szCs w:val="28"/>
          <w:lang w:val="en-US"/>
        </w:rPr>
        <w:t xml:space="preserve">improve </w:t>
      </w:r>
      <w:proofErr w:type="spellStart"/>
      <w:r w:rsidR="00C25FE0" w:rsidRPr="00EF4F4E">
        <w:rPr>
          <w:rFonts w:ascii="Times New Roman" w:hAnsi="Times New Roman" w:cs="Times New Roman"/>
          <w:sz w:val="28"/>
          <w:szCs w:val="28"/>
          <w:lang w:val="en-US"/>
        </w:rPr>
        <w:t>KhNMU</w:t>
      </w:r>
      <w:proofErr w:type="spellEnd"/>
      <w:r w:rsidR="00C25FE0" w:rsidRPr="007E0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5C1E" w:rsidRPr="007E0652">
        <w:rPr>
          <w:rFonts w:ascii="Times New Roman" w:hAnsi="Times New Roman" w:cs="Times New Roman"/>
          <w:sz w:val="28"/>
          <w:szCs w:val="28"/>
          <w:lang w:val="en-US"/>
        </w:rPr>
        <w:t xml:space="preserve">students' knowledge </w:t>
      </w:r>
      <w:r w:rsidR="009A5C1E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9A5C1E" w:rsidRPr="007E0652">
        <w:rPr>
          <w:rFonts w:ascii="Times New Roman" w:hAnsi="Times New Roman" w:cs="Times New Roman"/>
          <w:sz w:val="28"/>
          <w:szCs w:val="28"/>
          <w:lang w:val="en-US"/>
        </w:rPr>
        <w:t xml:space="preserve"> the subject "Pharmacology" to successful </w:t>
      </w:r>
      <w:r w:rsidR="004F7FD6" w:rsidRPr="007552F7">
        <w:rPr>
          <w:rFonts w:ascii="Times New Roman" w:hAnsi="Times New Roman" w:cs="Times New Roman"/>
          <w:sz w:val="28"/>
          <w:szCs w:val="28"/>
          <w:lang w:val="en-US"/>
        </w:rPr>
        <w:t>compile</w:t>
      </w:r>
      <w:r w:rsidR="004F7FD6" w:rsidRPr="007E0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41C1">
        <w:rPr>
          <w:rFonts w:ascii="Times New Roman" w:hAnsi="Times New Roman" w:cs="Times New Roman"/>
          <w:sz w:val="28"/>
          <w:szCs w:val="28"/>
          <w:lang w:val="en-US"/>
        </w:rPr>
        <w:t>international exam IFOM</w:t>
      </w:r>
      <w:r w:rsidR="007552F7" w:rsidRPr="007552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C2756" w:rsidRPr="005960D1" w:rsidRDefault="00BC2756" w:rsidP="00EE05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2756">
        <w:rPr>
          <w:rFonts w:ascii="Times New Roman" w:hAnsi="Times New Roman" w:cs="Times New Roman"/>
          <w:b/>
          <w:sz w:val="28"/>
          <w:szCs w:val="28"/>
          <w:lang w:val="uk-UA"/>
        </w:rPr>
        <w:t>References</w:t>
      </w:r>
      <w:proofErr w:type="spellEnd"/>
      <w:r w:rsidR="00EE052B" w:rsidRPr="005960D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7292C" w:rsidRDefault="001E40D6" w:rsidP="00D7292C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68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1E40D6">
        <w:rPr>
          <w:rFonts w:eastAsiaTheme="minorHAnsi"/>
          <w:sz w:val="28"/>
          <w:szCs w:val="28"/>
          <w:lang w:val="uk-UA" w:eastAsia="en-US"/>
        </w:rPr>
        <w:t>Bulakh</w:t>
      </w:r>
      <w:proofErr w:type="spellEnd"/>
      <w:r w:rsidRPr="001E40D6">
        <w:rPr>
          <w:rFonts w:eastAsiaTheme="minorHAnsi"/>
          <w:sz w:val="28"/>
          <w:szCs w:val="28"/>
          <w:lang w:val="uk-UA" w:eastAsia="en-US"/>
        </w:rPr>
        <w:t xml:space="preserve"> I. Y., </w:t>
      </w:r>
      <w:proofErr w:type="spellStart"/>
      <w:r w:rsidRPr="001E40D6">
        <w:rPr>
          <w:rFonts w:eastAsiaTheme="minorHAnsi"/>
          <w:sz w:val="28"/>
          <w:szCs w:val="28"/>
          <w:lang w:val="uk-UA" w:eastAsia="en-US"/>
        </w:rPr>
        <w:t>Voitenko</w:t>
      </w:r>
      <w:proofErr w:type="spellEnd"/>
      <w:r w:rsidRPr="001E40D6">
        <w:rPr>
          <w:rFonts w:eastAsiaTheme="minorHAnsi"/>
          <w:sz w:val="28"/>
          <w:szCs w:val="28"/>
          <w:lang w:val="uk-UA" w:eastAsia="en-US"/>
        </w:rPr>
        <w:t xml:space="preserve"> L. P., </w:t>
      </w:r>
      <w:proofErr w:type="spellStart"/>
      <w:r w:rsidRPr="001E40D6">
        <w:rPr>
          <w:rFonts w:eastAsiaTheme="minorHAnsi"/>
          <w:sz w:val="28"/>
          <w:szCs w:val="28"/>
          <w:lang w:val="uk-UA" w:eastAsia="en-US"/>
        </w:rPr>
        <w:t>Antonenko</w:t>
      </w:r>
      <w:proofErr w:type="spellEnd"/>
      <w:r w:rsidRPr="001E40D6">
        <w:rPr>
          <w:rFonts w:eastAsiaTheme="minorHAnsi"/>
          <w:sz w:val="28"/>
          <w:szCs w:val="28"/>
          <w:lang w:val="uk-UA" w:eastAsia="en-US"/>
        </w:rPr>
        <w:t xml:space="preserve"> Y. P. Моніторинг якості медичної освіти. міжнародний досвід //Медична освіта. – 2018. – №. 3.</w:t>
      </w:r>
      <w:hyperlink r:id="rId6" w:history="1">
        <w:r w:rsidRPr="00363D9C">
          <w:rPr>
            <w:rStyle w:val="a6"/>
            <w:rFonts w:eastAsiaTheme="minorHAnsi"/>
            <w:sz w:val="28"/>
            <w:szCs w:val="28"/>
            <w:lang w:val="uk-UA" w:eastAsia="en-US"/>
          </w:rPr>
          <w:t>https://doi.org/10.11 603/me.2414-5998.2018.3.9328</w:t>
        </w:r>
      </w:hyperlink>
      <w:r>
        <w:rPr>
          <w:rFonts w:eastAsiaTheme="minorHAnsi"/>
          <w:sz w:val="28"/>
          <w:szCs w:val="28"/>
          <w:lang w:val="uk-UA" w:eastAsia="en-US"/>
        </w:rPr>
        <w:t>.</w:t>
      </w:r>
    </w:p>
    <w:p w:rsidR="00C5775C" w:rsidRPr="00C5775C" w:rsidRDefault="00D7292C" w:rsidP="00D7292C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68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D7292C">
        <w:rPr>
          <w:sz w:val="28"/>
          <w:szCs w:val="28"/>
          <w:lang w:val="uk-UA"/>
        </w:rPr>
        <w:t>Лінчевський</w:t>
      </w:r>
      <w:proofErr w:type="spellEnd"/>
      <w:r w:rsidRPr="00D7292C">
        <w:rPr>
          <w:sz w:val="28"/>
          <w:szCs w:val="28"/>
          <w:lang w:val="uk-UA"/>
        </w:rPr>
        <w:t xml:space="preserve"> О.В., Черненко В. М., </w:t>
      </w:r>
      <w:proofErr w:type="spellStart"/>
      <w:r w:rsidRPr="00D7292C">
        <w:rPr>
          <w:sz w:val="28"/>
          <w:szCs w:val="28"/>
          <w:lang w:val="uk-UA"/>
        </w:rPr>
        <w:t>П’ятницький</w:t>
      </w:r>
      <w:proofErr w:type="spellEnd"/>
      <w:r w:rsidRPr="00D7292C">
        <w:rPr>
          <w:sz w:val="28"/>
          <w:szCs w:val="28"/>
          <w:lang w:val="uk-UA"/>
        </w:rPr>
        <w:t xml:space="preserve"> Ю.С., Булах І.Є. Шляхи реформування системи вищої медичної освіти в Україні в сучасних умовах // Медична освіта. – 2017. – № 3. – С.6-9.</w:t>
      </w:r>
    </w:p>
    <w:p w:rsidR="00143AD5" w:rsidRPr="001E4ADF" w:rsidRDefault="00EC5199" w:rsidP="001E4AD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143AD5" w:rsidRPr="001E4AD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Авторська довідка:</w:t>
      </w:r>
    </w:p>
    <w:p w:rsidR="00143AD5" w:rsidRPr="00275034" w:rsidRDefault="00143AD5" w:rsidP="00EE0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034">
        <w:rPr>
          <w:rFonts w:ascii="Times New Roman" w:hAnsi="Times New Roman" w:cs="Times New Roman"/>
          <w:b/>
          <w:sz w:val="28"/>
          <w:szCs w:val="28"/>
          <w:lang w:val="uk-UA"/>
        </w:rPr>
        <w:t>Єрмоленко Тамара Іванівна</w:t>
      </w:r>
      <w:r w:rsidR="00FA1A1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275034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кафедри фармакології та медичної рецептури ХНМУ, </w:t>
      </w:r>
      <w:proofErr w:type="spellStart"/>
      <w:r w:rsidRPr="00275034">
        <w:rPr>
          <w:rFonts w:ascii="Times New Roman" w:hAnsi="Times New Roman" w:cs="Times New Roman"/>
          <w:sz w:val="28"/>
          <w:szCs w:val="28"/>
          <w:lang w:val="uk-UA"/>
        </w:rPr>
        <w:t>д.фарм.н</w:t>
      </w:r>
      <w:proofErr w:type="spellEnd"/>
      <w:r w:rsidRPr="00275034">
        <w:rPr>
          <w:rFonts w:ascii="Times New Roman" w:hAnsi="Times New Roman" w:cs="Times New Roman"/>
          <w:sz w:val="28"/>
          <w:szCs w:val="28"/>
          <w:lang w:val="uk-UA"/>
        </w:rPr>
        <w:t>., професор.</w:t>
      </w:r>
    </w:p>
    <w:p w:rsidR="00143AD5" w:rsidRPr="00275034" w:rsidRDefault="00143AD5" w:rsidP="00EE0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034">
        <w:rPr>
          <w:rFonts w:ascii="Times New Roman" w:hAnsi="Times New Roman" w:cs="Times New Roman"/>
          <w:sz w:val="28"/>
          <w:szCs w:val="28"/>
          <w:lang w:val="uk-UA"/>
        </w:rPr>
        <w:t xml:space="preserve">Адреса:61022,  м. Харків, проспект Науки,4, кафедра фармакології та медичної рецептури ХНМУ; </w:t>
      </w:r>
    </w:p>
    <w:p w:rsidR="00143AD5" w:rsidRPr="00275034" w:rsidRDefault="00143AD5" w:rsidP="00EE0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034">
        <w:rPr>
          <w:rFonts w:ascii="Times New Roman" w:hAnsi="Times New Roman" w:cs="Times New Roman"/>
          <w:sz w:val="28"/>
          <w:szCs w:val="28"/>
          <w:lang w:val="uk-UA"/>
        </w:rPr>
        <w:t>Контактний телефон: +30577077359</w:t>
      </w:r>
    </w:p>
    <w:p w:rsidR="00143AD5" w:rsidRPr="00275034" w:rsidRDefault="00143AD5" w:rsidP="00EE0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034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275034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275034">
        <w:rPr>
          <w:rFonts w:ascii="Times New Roman" w:hAnsi="Times New Roman" w:cs="Times New Roman"/>
          <w:sz w:val="28"/>
          <w:szCs w:val="28"/>
          <w:lang w:val="uk-UA"/>
        </w:rPr>
        <w:t>: farmakologia@ukr.net</w:t>
      </w:r>
    </w:p>
    <w:p w:rsidR="00143AD5" w:rsidRPr="00275034" w:rsidRDefault="005B54DB" w:rsidP="00EE0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Шаповал Ольга Миколаївна</w:t>
      </w:r>
      <w:r w:rsidR="00FA1A1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143AD5" w:rsidRPr="00275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143AD5" w:rsidRPr="00275034">
        <w:rPr>
          <w:rFonts w:ascii="Times New Roman" w:hAnsi="Times New Roman" w:cs="Times New Roman"/>
          <w:sz w:val="28"/>
          <w:szCs w:val="28"/>
          <w:lang w:val="uk-UA"/>
        </w:rPr>
        <w:t xml:space="preserve"> кафедри фармакології та медичної рецептури ХНМУ</w:t>
      </w:r>
      <w:r w:rsidR="00FA1A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A1A14">
        <w:rPr>
          <w:rFonts w:ascii="Times New Roman" w:hAnsi="Times New Roman" w:cs="Times New Roman"/>
          <w:sz w:val="28"/>
          <w:szCs w:val="28"/>
          <w:lang w:val="uk-UA"/>
        </w:rPr>
        <w:t>канд.</w:t>
      </w:r>
      <w:r>
        <w:rPr>
          <w:rFonts w:ascii="Times New Roman" w:hAnsi="Times New Roman" w:cs="Times New Roman"/>
          <w:sz w:val="28"/>
          <w:szCs w:val="28"/>
          <w:lang w:val="uk-UA"/>
        </w:rPr>
        <w:t>біол.н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доцент</w:t>
      </w:r>
      <w:r w:rsidR="00143AD5" w:rsidRPr="002750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3AD5" w:rsidRPr="00275034" w:rsidRDefault="00143AD5" w:rsidP="00EE0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034">
        <w:rPr>
          <w:rFonts w:ascii="Times New Roman" w:hAnsi="Times New Roman" w:cs="Times New Roman"/>
          <w:sz w:val="28"/>
          <w:szCs w:val="28"/>
          <w:lang w:val="uk-UA"/>
        </w:rPr>
        <w:t xml:space="preserve">Адреса: 61022, м. Харків, проспект Науки,4, кафедра фармакології та медичної рецептури ХНМУ; </w:t>
      </w:r>
    </w:p>
    <w:p w:rsidR="00143AD5" w:rsidRPr="00275034" w:rsidRDefault="00143AD5" w:rsidP="00EE0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034">
        <w:rPr>
          <w:rFonts w:ascii="Times New Roman" w:hAnsi="Times New Roman" w:cs="Times New Roman"/>
          <w:sz w:val="28"/>
          <w:szCs w:val="28"/>
          <w:lang w:val="uk-UA"/>
        </w:rPr>
        <w:t>Контактний телефон: +38050</w:t>
      </w:r>
      <w:r w:rsidR="00FA1A14">
        <w:rPr>
          <w:rFonts w:ascii="Times New Roman" w:hAnsi="Times New Roman" w:cs="Times New Roman"/>
          <w:sz w:val="28"/>
          <w:szCs w:val="28"/>
          <w:lang w:val="uk-UA"/>
        </w:rPr>
        <w:t>2666445</w:t>
      </w:r>
    </w:p>
    <w:p w:rsidR="00143AD5" w:rsidRPr="00F921FD" w:rsidRDefault="00143AD5" w:rsidP="00EE0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034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275034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2750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A1A14">
        <w:rPr>
          <w:rFonts w:ascii="Times New Roman" w:hAnsi="Times New Roman" w:cs="Times New Roman"/>
          <w:sz w:val="28"/>
          <w:szCs w:val="28"/>
          <w:lang w:val="uk-UA"/>
        </w:rPr>
        <w:t>olana666</w:t>
      </w:r>
      <w:r w:rsidRPr="00275034">
        <w:rPr>
          <w:rFonts w:ascii="Times New Roman" w:hAnsi="Times New Roman" w:cs="Times New Roman"/>
          <w:sz w:val="28"/>
          <w:szCs w:val="28"/>
          <w:lang w:val="uk-UA"/>
        </w:rPr>
        <w:t>@ukr.net</w:t>
      </w:r>
    </w:p>
    <w:p w:rsidR="00143AD5" w:rsidRDefault="00143AD5" w:rsidP="003529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143AD5" w:rsidSect="0004151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59C7"/>
    <w:multiLevelType w:val="hybridMultilevel"/>
    <w:tmpl w:val="05F4A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60D"/>
    <w:rsid w:val="00015703"/>
    <w:rsid w:val="00041515"/>
    <w:rsid w:val="00043AF1"/>
    <w:rsid w:val="00083AB8"/>
    <w:rsid w:val="00086C8B"/>
    <w:rsid w:val="000935EF"/>
    <w:rsid w:val="000964A2"/>
    <w:rsid w:val="00097A5D"/>
    <w:rsid w:val="000D41EC"/>
    <w:rsid w:val="000E2BB8"/>
    <w:rsid w:val="00143AD5"/>
    <w:rsid w:val="00163AB2"/>
    <w:rsid w:val="00174765"/>
    <w:rsid w:val="001E40D6"/>
    <w:rsid w:val="001E4ADF"/>
    <w:rsid w:val="001F49D6"/>
    <w:rsid w:val="00201E81"/>
    <w:rsid w:val="002141AD"/>
    <w:rsid w:val="00223C52"/>
    <w:rsid w:val="002430DD"/>
    <w:rsid w:val="00257992"/>
    <w:rsid w:val="00261EA1"/>
    <w:rsid w:val="0027060D"/>
    <w:rsid w:val="00275034"/>
    <w:rsid w:val="002861A4"/>
    <w:rsid w:val="002A1B44"/>
    <w:rsid w:val="002E23CF"/>
    <w:rsid w:val="002F6953"/>
    <w:rsid w:val="00311E9B"/>
    <w:rsid w:val="003263CC"/>
    <w:rsid w:val="0033632E"/>
    <w:rsid w:val="00350049"/>
    <w:rsid w:val="0035161D"/>
    <w:rsid w:val="00352966"/>
    <w:rsid w:val="00356BC4"/>
    <w:rsid w:val="0037692F"/>
    <w:rsid w:val="003837D7"/>
    <w:rsid w:val="003A357F"/>
    <w:rsid w:val="003B5BB8"/>
    <w:rsid w:val="003D0970"/>
    <w:rsid w:val="003F21CC"/>
    <w:rsid w:val="003F4E91"/>
    <w:rsid w:val="00405A6C"/>
    <w:rsid w:val="0043034F"/>
    <w:rsid w:val="0043341B"/>
    <w:rsid w:val="00450728"/>
    <w:rsid w:val="00452DA5"/>
    <w:rsid w:val="004544F5"/>
    <w:rsid w:val="00454F10"/>
    <w:rsid w:val="00466BDC"/>
    <w:rsid w:val="00492EE7"/>
    <w:rsid w:val="004F6768"/>
    <w:rsid w:val="004F7FD6"/>
    <w:rsid w:val="00511C03"/>
    <w:rsid w:val="00544777"/>
    <w:rsid w:val="005937C5"/>
    <w:rsid w:val="005960D1"/>
    <w:rsid w:val="005A76E9"/>
    <w:rsid w:val="005B54DB"/>
    <w:rsid w:val="005C1009"/>
    <w:rsid w:val="005F3E8A"/>
    <w:rsid w:val="00612825"/>
    <w:rsid w:val="00620B0D"/>
    <w:rsid w:val="006411A9"/>
    <w:rsid w:val="0064132F"/>
    <w:rsid w:val="00673311"/>
    <w:rsid w:val="006E520A"/>
    <w:rsid w:val="006F13B7"/>
    <w:rsid w:val="007248FE"/>
    <w:rsid w:val="007552F7"/>
    <w:rsid w:val="007571BE"/>
    <w:rsid w:val="00775D31"/>
    <w:rsid w:val="00785C62"/>
    <w:rsid w:val="00796AA4"/>
    <w:rsid w:val="007A0A63"/>
    <w:rsid w:val="007A67A9"/>
    <w:rsid w:val="007E0652"/>
    <w:rsid w:val="007E38A1"/>
    <w:rsid w:val="008134DA"/>
    <w:rsid w:val="008450AE"/>
    <w:rsid w:val="008941C1"/>
    <w:rsid w:val="008A5DC4"/>
    <w:rsid w:val="009023BB"/>
    <w:rsid w:val="00906EF6"/>
    <w:rsid w:val="00912803"/>
    <w:rsid w:val="009268C7"/>
    <w:rsid w:val="00942C2C"/>
    <w:rsid w:val="00944009"/>
    <w:rsid w:val="00955834"/>
    <w:rsid w:val="00956572"/>
    <w:rsid w:val="00964A3C"/>
    <w:rsid w:val="00971DB4"/>
    <w:rsid w:val="00994068"/>
    <w:rsid w:val="009953A4"/>
    <w:rsid w:val="00997F55"/>
    <w:rsid w:val="009A5C1E"/>
    <w:rsid w:val="009A5E0E"/>
    <w:rsid w:val="009B3026"/>
    <w:rsid w:val="009B7844"/>
    <w:rsid w:val="009B7FDA"/>
    <w:rsid w:val="009C0215"/>
    <w:rsid w:val="009E246C"/>
    <w:rsid w:val="00A03BCE"/>
    <w:rsid w:val="00A05F9C"/>
    <w:rsid w:val="00A066DB"/>
    <w:rsid w:val="00A36BF3"/>
    <w:rsid w:val="00A82254"/>
    <w:rsid w:val="00AA2DF1"/>
    <w:rsid w:val="00AA5F2C"/>
    <w:rsid w:val="00AE51FE"/>
    <w:rsid w:val="00B1629B"/>
    <w:rsid w:val="00B1689D"/>
    <w:rsid w:val="00B3391A"/>
    <w:rsid w:val="00BB0133"/>
    <w:rsid w:val="00BC2756"/>
    <w:rsid w:val="00BD4599"/>
    <w:rsid w:val="00BE3467"/>
    <w:rsid w:val="00C14F1E"/>
    <w:rsid w:val="00C16C54"/>
    <w:rsid w:val="00C21583"/>
    <w:rsid w:val="00C229CD"/>
    <w:rsid w:val="00C25FE0"/>
    <w:rsid w:val="00C261D0"/>
    <w:rsid w:val="00C40E55"/>
    <w:rsid w:val="00C5775C"/>
    <w:rsid w:val="00C73F3F"/>
    <w:rsid w:val="00C7727B"/>
    <w:rsid w:val="00D339A1"/>
    <w:rsid w:val="00D348D1"/>
    <w:rsid w:val="00D55BFA"/>
    <w:rsid w:val="00D66810"/>
    <w:rsid w:val="00D7292C"/>
    <w:rsid w:val="00D97C26"/>
    <w:rsid w:val="00DA5850"/>
    <w:rsid w:val="00DB0C14"/>
    <w:rsid w:val="00E22BCA"/>
    <w:rsid w:val="00E31ABA"/>
    <w:rsid w:val="00E50662"/>
    <w:rsid w:val="00E667D3"/>
    <w:rsid w:val="00E7122A"/>
    <w:rsid w:val="00E75385"/>
    <w:rsid w:val="00E75988"/>
    <w:rsid w:val="00E83CE0"/>
    <w:rsid w:val="00EB13D8"/>
    <w:rsid w:val="00EB4678"/>
    <w:rsid w:val="00EC5199"/>
    <w:rsid w:val="00EE0292"/>
    <w:rsid w:val="00EE052B"/>
    <w:rsid w:val="00EE2D30"/>
    <w:rsid w:val="00EE5CA4"/>
    <w:rsid w:val="00EE7D48"/>
    <w:rsid w:val="00EF4F4E"/>
    <w:rsid w:val="00F03347"/>
    <w:rsid w:val="00F13CBF"/>
    <w:rsid w:val="00F44FA5"/>
    <w:rsid w:val="00F51725"/>
    <w:rsid w:val="00F55C43"/>
    <w:rsid w:val="00F55D74"/>
    <w:rsid w:val="00F60815"/>
    <w:rsid w:val="00F83B04"/>
    <w:rsid w:val="00F90AB8"/>
    <w:rsid w:val="00F921FD"/>
    <w:rsid w:val="00FA1A14"/>
    <w:rsid w:val="00FC30EB"/>
    <w:rsid w:val="00FE7D91"/>
    <w:rsid w:val="00FF18B7"/>
    <w:rsid w:val="00FF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34DA"/>
  </w:style>
  <w:style w:type="character" w:styleId="a3">
    <w:name w:val="Strong"/>
    <w:basedOn w:val="a0"/>
    <w:uiPriority w:val="22"/>
    <w:qFormat/>
    <w:rsid w:val="00E50662"/>
    <w:rPr>
      <w:b/>
      <w:bCs/>
    </w:rPr>
  </w:style>
  <w:style w:type="character" w:styleId="a4">
    <w:name w:val="Emphasis"/>
    <w:uiPriority w:val="20"/>
    <w:qFormat/>
    <w:rsid w:val="00B3391A"/>
    <w:rPr>
      <w:i/>
      <w:iCs/>
    </w:rPr>
  </w:style>
  <w:style w:type="paragraph" w:styleId="a5">
    <w:name w:val="Normal (Web)"/>
    <w:basedOn w:val="a"/>
    <w:uiPriority w:val="99"/>
    <w:unhideWhenUsed/>
    <w:rsid w:val="00B3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E4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1%20603/me.2414-5998.2018.3.93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348BD-643A-4DC8-9FA4-ED4330E3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farm1</cp:lastModifiedBy>
  <cp:revision>2</cp:revision>
  <cp:lastPrinted>2019-03-26T13:05:00Z</cp:lastPrinted>
  <dcterms:created xsi:type="dcterms:W3CDTF">2019-03-26T14:27:00Z</dcterms:created>
  <dcterms:modified xsi:type="dcterms:W3CDTF">2019-03-26T14:27:00Z</dcterms:modified>
</cp:coreProperties>
</file>