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09" w:rsidRPr="001C5409" w:rsidRDefault="001C5409" w:rsidP="005B636A">
      <w:pPr>
        <w:spacing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C5409">
        <w:rPr>
          <w:rFonts w:ascii="Times New Roman" w:hAnsi="Times New Roman" w:cs="Times New Roman"/>
          <w:b/>
          <w:sz w:val="28"/>
          <w:szCs w:val="28"/>
          <w:lang w:val="uk-UA"/>
        </w:rPr>
        <w:t>Ланевич</w:t>
      </w:r>
      <w:proofErr w:type="spellEnd"/>
      <w:r w:rsidRPr="001C5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Д.В., </w:t>
      </w:r>
      <w:proofErr w:type="spellStart"/>
      <w:r w:rsidRPr="001C5409">
        <w:rPr>
          <w:rFonts w:ascii="Times New Roman" w:hAnsi="Times New Roman" w:cs="Times New Roman"/>
          <w:b/>
          <w:sz w:val="28"/>
          <w:szCs w:val="28"/>
          <w:lang w:val="uk-UA"/>
        </w:rPr>
        <w:t>Урсолова</w:t>
      </w:r>
      <w:proofErr w:type="spellEnd"/>
      <w:r w:rsidRPr="001C5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</w:t>
      </w:r>
    </w:p>
    <w:p w:rsidR="008D22FF" w:rsidRDefault="001C5409" w:rsidP="005B636A">
      <w:pPr>
        <w:spacing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ОЦІНКА ЕФЕКТИВНОСТІ ЗАСТОСУВАННЯ НЕБУЛАЙЗЕРНОЇ АЕРОЗОЛЬТЕРАПІЇ ДЕКАСАНУ ТА КОМПЛЕКСУ ЛІКУВАЛЬНОЇ ФІЗКУЛЬТУРИ ПРИ БРОНХІТІ</w:t>
      </w:r>
    </w:p>
    <w:p w:rsidR="001C5409" w:rsidRDefault="001C5409" w:rsidP="005B636A">
      <w:pPr>
        <w:spacing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медичний університет</w:t>
      </w:r>
    </w:p>
    <w:p w:rsidR="001C5409" w:rsidRDefault="001C5409" w:rsidP="005B636A">
      <w:pPr>
        <w:spacing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фізичної реабілітації, спортивної медицини з курсом фізичного виховання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здоров</w:t>
      </w:r>
      <w:proofErr w:type="spellEnd"/>
      <w:r w:rsidRPr="001C5409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1C5409" w:rsidRPr="001C5409" w:rsidRDefault="001C5409" w:rsidP="005B636A">
      <w:pPr>
        <w:spacing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к.мед.наук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доц.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Калюжка А.А.</w:t>
      </w:r>
    </w:p>
    <w:p w:rsidR="00055754" w:rsidRDefault="005B636A" w:rsidP="00293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580225">
        <w:rPr>
          <w:rFonts w:ascii="Times New Roman" w:hAnsi="Times New Roman" w:cs="Times New Roman"/>
          <w:sz w:val="28"/>
          <w:szCs w:val="28"/>
          <w:lang w:val="uk-UA"/>
        </w:rPr>
        <w:t>Декасан</w:t>
      </w:r>
      <w:proofErr w:type="spellEnd"/>
      <w:r w:rsidR="00580225">
        <w:rPr>
          <w:rFonts w:ascii="Times New Roman" w:hAnsi="Times New Roman" w:cs="Times New Roman"/>
          <w:sz w:val="28"/>
          <w:szCs w:val="28"/>
          <w:lang w:val="uk-UA"/>
        </w:rPr>
        <w:t xml:space="preserve"> – препарат, який хімічно відноситься до четвертинних амонієвих сполук (</w:t>
      </w:r>
      <w:r w:rsidR="00580225">
        <w:rPr>
          <w:rFonts w:ascii="Times New Roman" w:hAnsi="Times New Roman" w:cs="Times New Roman"/>
          <w:sz w:val="28"/>
          <w:szCs w:val="28"/>
          <w:lang w:val="en-US"/>
        </w:rPr>
        <w:t>QAC</w:t>
      </w:r>
      <w:r w:rsidR="00580225" w:rsidRPr="00B413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41305">
        <w:rPr>
          <w:rFonts w:ascii="Times New Roman" w:hAnsi="Times New Roman" w:cs="Times New Roman"/>
          <w:sz w:val="28"/>
          <w:szCs w:val="28"/>
          <w:lang w:val="uk-UA"/>
        </w:rPr>
        <w:t>, застосовується для лікування бронхіту, ангіни, ларингіту та захворювань слизової оболонки порожнини рота.</w:t>
      </w:r>
    </w:p>
    <w:p w:rsidR="00685A59" w:rsidRDefault="005B636A" w:rsidP="00293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8517D">
        <w:rPr>
          <w:rFonts w:ascii="Times New Roman" w:hAnsi="Times New Roman" w:cs="Times New Roman"/>
          <w:sz w:val="28"/>
          <w:szCs w:val="28"/>
          <w:lang w:val="uk-UA"/>
        </w:rPr>
        <w:t xml:space="preserve"> Багатьма ученими в</w:t>
      </w:r>
      <w:r w:rsidR="00B212DD">
        <w:rPr>
          <w:rFonts w:ascii="Times New Roman" w:hAnsi="Times New Roman" w:cs="Times New Roman"/>
          <w:sz w:val="28"/>
          <w:szCs w:val="28"/>
          <w:lang w:val="uk-UA"/>
        </w:rPr>
        <w:t>ивчена та</w:t>
      </w:r>
      <w:r w:rsidR="00055754" w:rsidRPr="00055754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підтверджен</w:t>
      </w:r>
      <w:r w:rsidR="00B212D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55754" w:rsidRPr="00055754">
        <w:rPr>
          <w:rFonts w:ascii="Times New Roman" w:hAnsi="Times New Roman" w:cs="Times New Roman"/>
          <w:sz w:val="28"/>
          <w:szCs w:val="28"/>
          <w:lang w:val="uk-UA"/>
        </w:rPr>
        <w:t xml:space="preserve"> бактерицидн</w:t>
      </w:r>
      <w:r w:rsidR="00B212D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55754" w:rsidRPr="00055754">
        <w:rPr>
          <w:rFonts w:ascii="Times New Roman" w:hAnsi="Times New Roman" w:cs="Times New Roman"/>
          <w:sz w:val="28"/>
          <w:szCs w:val="28"/>
          <w:lang w:val="uk-UA"/>
        </w:rPr>
        <w:t xml:space="preserve"> дію </w:t>
      </w:r>
      <w:proofErr w:type="spellStart"/>
      <w:r w:rsidR="0028517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55754" w:rsidRPr="00055754">
        <w:rPr>
          <w:rFonts w:ascii="Times New Roman" w:hAnsi="Times New Roman" w:cs="Times New Roman"/>
          <w:sz w:val="28"/>
          <w:szCs w:val="28"/>
          <w:lang w:val="uk-UA"/>
        </w:rPr>
        <w:t>екасан</w:t>
      </w:r>
      <w:r w:rsidR="0005575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055754" w:rsidRPr="00055754">
        <w:rPr>
          <w:rFonts w:ascii="Times New Roman" w:hAnsi="Times New Roman" w:cs="Times New Roman"/>
          <w:sz w:val="28"/>
          <w:szCs w:val="28"/>
          <w:lang w:val="uk-UA"/>
        </w:rPr>
        <w:t xml:space="preserve"> на більшість штамів </w:t>
      </w:r>
      <w:proofErr w:type="spellStart"/>
      <w:r w:rsidR="00055754" w:rsidRPr="00055754">
        <w:rPr>
          <w:rFonts w:ascii="Times New Roman" w:hAnsi="Times New Roman" w:cs="Times New Roman"/>
          <w:sz w:val="28"/>
          <w:szCs w:val="28"/>
          <w:lang w:val="uk-UA"/>
        </w:rPr>
        <w:t>грампозитивних</w:t>
      </w:r>
      <w:proofErr w:type="spellEnd"/>
      <w:r w:rsidR="00055754" w:rsidRPr="0005575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055754" w:rsidRPr="00055754">
        <w:rPr>
          <w:rFonts w:ascii="Times New Roman" w:hAnsi="Times New Roman" w:cs="Times New Roman"/>
          <w:sz w:val="28"/>
          <w:szCs w:val="28"/>
          <w:lang w:val="uk-UA"/>
        </w:rPr>
        <w:t>грамнегативних</w:t>
      </w:r>
      <w:proofErr w:type="spellEnd"/>
      <w:r w:rsidR="00B41305">
        <w:rPr>
          <w:rFonts w:ascii="Times New Roman" w:hAnsi="Times New Roman" w:cs="Times New Roman"/>
          <w:sz w:val="28"/>
          <w:szCs w:val="28"/>
          <w:lang w:val="uk-UA"/>
        </w:rPr>
        <w:t xml:space="preserve"> мікроорганізмів: с</w:t>
      </w:r>
      <w:r w:rsidR="00055754" w:rsidRPr="00055754">
        <w:rPr>
          <w:rFonts w:ascii="Times New Roman" w:hAnsi="Times New Roman" w:cs="Times New Roman"/>
          <w:sz w:val="28"/>
          <w:szCs w:val="28"/>
          <w:lang w:val="uk-UA"/>
        </w:rPr>
        <w:t>еред них стафілококи, стрептококи, збудники ди</w:t>
      </w:r>
      <w:r w:rsidR="00B41305">
        <w:rPr>
          <w:rFonts w:ascii="Times New Roman" w:hAnsi="Times New Roman" w:cs="Times New Roman"/>
          <w:sz w:val="28"/>
          <w:szCs w:val="28"/>
          <w:lang w:val="uk-UA"/>
        </w:rPr>
        <w:t xml:space="preserve">фтерії, </w:t>
      </w:r>
      <w:proofErr w:type="spellStart"/>
      <w:r w:rsidR="00B41305">
        <w:rPr>
          <w:rFonts w:ascii="Times New Roman" w:hAnsi="Times New Roman" w:cs="Times New Roman"/>
          <w:sz w:val="28"/>
          <w:szCs w:val="28"/>
          <w:lang w:val="uk-UA"/>
        </w:rPr>
        <w:t>синьогнійної</w:t>
      </w:r>
      <w:proofErr w:type="spellEnd"/>
      <w:r w:rsidR="00B41305">
        <w:rPr>
          <w:rFonts w:ascii="Times New Roman" w:hAnsi="Times New Roman" w:cs="Times New Roman"/>
          <w:sz w:val="28"/>
          <w:szCs w:val="28"/>
          <w:lang w:val="uk-UA"/>
        </w:rPr>
        <w:t xml:space="preserve"> інфекції</w:t>
      </w:r>
      <w:r w:rsidR="00055754">
        <w:rPr>
          <w:rFonts w:ascii="Times New Roman" w:hAnsi="Times New Roman" w:cs="Times New Roman"/>
          <w:sz w:val="28"/>
          <w:szCs w:val="28"/>
          <w:lang w:val="uk-UA"/>
        </w:rPr>
        <w:t xml:space="preserve"> та інші. </w:t>
      </w:r>
    </w:p>
    <w:p w:rsidR="00FA1111" w:rsidRDefault="00685A59" w:rsidP="00524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24CFD">
        <w:rPr>
          <w:rFonts w:ascii="Times New Roman" w:hAnsi="Times New Roman" w:cs="Times New Roman"/>
          <w:sz w:val="28"/>
          <w:szCs w:val="28"/>
          <w:lang w:val="uk-UA"/>
        </w:rPr>
        <w:t xml:space="preserve">Мета роботи: виявити ефективність </w:t>
      </w:r>
      <w:r w:rsidR="00FA1111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лікувально – реабілітаційного комплексу, що складається з</w:t>
      </w:r>
      <w:r w:rsidR="00285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517D">
        <w:rPr>
          <w:rFonts w:ascii="Times New Roman" w:hAnsi="Times New Roman" w:cs="Times New Roman"/>
          <w:sz w:val="28"/>
          <w:szCs w:val="28"/>
          <w:lang w:val="uk-UA"/>
        </w:rPr>
        <w:t>небулайзерної</w:t>
      </w:r>
      <w:proofErr w:type="spellEnd"/>
      <w:r w:rsidR="00285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111">
        <w:rPr>
          <w:rFonts w:ascii="Times New Roman" w:hAnsi="Times New Roman" w:cs="Times New Roman"/>
          <w:sz w:val="28"/>
          <w:szCs w:val="28"/>
          <w:lang w:val="uk-UA"/>
        </w:rPr>
        <w:t xml:space="preserve"> аерозольтерапії </w:t>
      </w:r>
      <w:proofErr w:type="spellStart"/>
      <w:r w:rsidR="00FA1111">
        <w:rPr>
          <w:rFonts w:ascii="Times New Roman" w:hAnsi="Times New Roman" w:cs="Times New Roman"/>
          <w:sz w:val="28"/>
          <w:szCs w:val="28"/>
          <w:lang w:val="uk-UA"/>
        </w:rPr>
        <w:t>декасану</w:t>
      </w:r>
      <w:proofErr w:type="spellEnd"/>
      <w:r w:rsidR="00FA1111">
        <w:rPr>
          <w:rFonts w:ascii="Times New Roman" w:hAnsi="Times New Roman" w:cs="Times New Roman"/>
          <w:sz w:val="28"/>
          <w:szCs w:val="28"/>
          <w:lang w:val="uk-UA"/>
        </w:rPr>
        <w:t xml:space="preserve">  та  лікувальної фізкультури порівняно з застосуванням  тільки </w:t>
      </w:r>
      <w:r w:rsidR="00285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517D">
        <w:rPr>
          <w:rFonts w:ascii="Times New Roman" w:hAnsi="Times New Roman" w:cs="Times New Roman"/>
          <w:sz w:val="28"/>
          <w:szCs w:val="28"/>
          <w:lang w:val="uk-UA"/>
        </w:rPr>
        <w:t>небулайзерної</w:t>
      </w:r>
      <w:proofErr w:type="spellEnd"/>
      <w:r w:rsidR="00285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111">
        <w:rPr>
          <w:rFonts w:ascii="Times New Roman" w:hAnsi="Times New Roman" w:cs="Times New Roman"/>
          <w:sz w:val="28"/>
          <w:szCs w:val="28"/>
          <w:lang w:val="uk-UA"/>
        </w:rPr>
        <w:t xml:space="preserve">аерозольтерапії </w:t>
      </w:r>
      <w:proofErr w:type="spellStart"/>
      <w:r w:rsidR="00FA1111">
        <w:rPr>
          <w:rFonts w:ascii="Times New Roman" w:hAnsi="Times New Roman" w:cs="Times New Roman"/>
          <w:sz w:val="28"/>
          <w:szCs w:val="28"/>
          <w:lang w:val="uk-UA"/>
        </w:rPr>
        <w:t>декасану</w:t>
      </w:r>
      <w:proofErr w:type="spellEnd"/>
      <w:r w:rsidR="00FA1111">
        <w:rPr>
          <w:rFonts w:ascii="Times New Roman" w:hAnsi="Times New Roman" w:cs="Times New Roman"/>
          <w:sz w:val="28"/>
          <w:szCs w:val="28"/>
          <w:lang w:val="uk-UA"/>
        </w:rPr>
        <w:t xml:space="preserve">  у  пацієнтів</w:t>
      </w:r>
      <w:r w:rsidR="0073258F">
        <w:rPr>
          <w:rFonts w:ascii="Times New Roman" w:hAnsi="Times New Roman" w:cs="Times New Roman"/>
          <w:sz w:val="28"/>
          <w:szCs w:val="28"/>
          <w:lang w:val="uk-UA"/>
        </w:rPr>
        <w:t xml:space="preserve">, які хворіють </w:t>
      </w:r>
      <w:r w:rsidR="00524CFD">
        <w:rPr>
          <w:rFonts w:ascii="Times New Roman" w:hAnsi="Times New Roman" w:cs="Times New Roman"/>
          <w:sz w:val="28"/>
          <w:szCs w:val="28"/>
          <w:lang w:val="uk-UA"/>
        </w:rPr>
        <w:t>на бронхіт</w:t>
      </w:r>
      <w:r w:rsidR="00FA11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2FBB" w:rsidRDefault="005F2F39" w:rsidP="00524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D6DDB">
        <w:rPr>
          <w:rFonts w:ascii="Times New Roman" w:hAnsi="Times New Roman" w:cs="Times New Roman"/>
          <w:sz w:val="28"/>
          <w:szCs w:val="28"/>
          <w:lang w:val="uk-UA"/>
        </w:rPr>
        <w:t>Під нашим спостереженням знаходились 36 пацієнтів,</w:t>
      </w:r>
      <w:r w:rsidR="00632838">
        <w:rPr>
          <w:rFonts w:ascii="Times New Roman" w:hAnsi="Times New Roman" w:cs="Times New Roman"/>
          <w:sz w:val="28"/>
          <w:szCs w:val="28"/>
          <w:lang w:val="uk-UA"/>
        </w:rPr>
        <w:t xml:space="preserve"> хворих на бронхіт,</w:t>
      </w:r>
      <w:r w:rsidR="004D6DDB">
        <w:rPr>
          <w:rFonts w:ascii="Times New Roman" w:hAnsi="Times New Roman" w:cs="Times New Roman"/>
          <w:sz w:val="28"/>
          <w:szCs w:val="28"/>
          <w:lang w:val="uk-UA"/>
        </w:rPr>
        <w:t xml:space="preserve"> віком від 18 до 22 років,</w:t>
      </w:r>
      <w:r w:rsidR="004D6DDB" w:rsidRPr="004D6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DDB">
        <w:rPr>
          <w:rFonts w:ascii="Times New Roman" w:hAnsi="Times New Roman" w:cs="Times New Roman"/>
          <w:sz w:val="28"/>
          <w:szCs w:val="28"/>
          <w:lang w:val="uk-UA"/>
        </w:rPr>
        <w:t>які були розділені на дві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6DDB">
        <w:rPr>
          <w:rFonts w:ascii="Times New Roman" w:hAnsi="Times New Roman" w:cs="Times New Roman"/>
          <w:sz w:val="28"/>
          <w:szCs w:val="28"/>
          <w:lang w:val="uk-UA"/>
        </w:rPr>
        <w:t>Пацієнти першої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2DD">
        <w:rPr>
          <w:rFonts w:ascii="Times New Roman" w:hAnsi="Times New Roman" w:cs="Times New Roman"/>
          <w:sz w:val="28"/>
          <w:szCs w:val="28"/>
          <w:lang w:val="uk-UA"/>
        </w:rPr>
        <w:t xml:space="preserve"> (14 осіб)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отримували </w:t>
      </w:r>
      <w:proofErr w:type="spellStart"/>
      <w:r w:rsidR="0028517D">
        <w:rPr>
          <w:rFonts w:ascii="Times New Roman" w:hAnsi="Times New Roman" w:cs="Times New Roman"/>
          <w:sz w:val="28"/>
          <w:szCs w:val="28"/>
          <w:lang w:val="uk-UA"/>
        </w:rPr>
        <w:t>декасан</w:t>
      </w:r>
      <w:proofErr w:type="spellEnd"/>
      <w:r w:rsidR="0028517D">
        <w:rPr>
          <w:rFonts w:ascii="Times New Roman" w:hAnsi="Times New Roman" w:cs="Times New Roman"/>
          <w:sz w:val="28"/>
          <w:szCs w:val="28"/>
          <w:lang w:val="uk-UA"/>
        </w:rPr>
        <w:t xml:space="preserve"> (1 небула</w:t>
      </w:r>
      <w:r w:rsidR="00D66BFD">
        <w:rPr>
          <w:rFonts w:ascii="Times New Roman" w:hAnsi="Times New Roman" w:cs="Times New Roman"/>
          <w:sz w:val="28"/>
          <w:szCs w:val="28"/>
          <w:lang w:val="uk-UA"/>
        </w:rPr>
        <w:t xml:space="preserve"> на процедуру</w:t>
      </w:r>
      <w:r w:rsidR="0028517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вигля</w:t>
      </w:r>
      <w:r w:rsidR="00FF2FBB">
        <w:rPr>
          <w:rFonts w:ascii="Times New Roman" w:hAnsi="Times New Roman" w:cs="Times New Roman"/>
          <w:sz w:val="28"/>
          <w:szCs w:val="28"/>
          <w:lang w:val="uk-UA"/>
        </w:rPr>
        <w:t xml:space="preserve">ді інгаляцій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компресорним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небулайзером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F39">
        <w:rPr>
          <w:rFonts w:ascii="Times New Roman" w:hAnsi="Times New Roman" w:cs="Times New Roman"/>
          <w:sz w:val="28"/>
          <w:szCs w:val="28"/>
          <w:lang w:val="uk-UA"/>
        </w:rPr>
        <w:t xml:space="preserve">OMRON </w:t>
      </w:r>
      <w:proofErr w:type="spellStart"/>
      <w:r w:rsidRPr="005F2F39">
        <w:rPr>
          <w:rFonts w:ascii="Times New Roman" w:hAnsi="Times New Roman" w:cs="Times New Roman"/>
          <w:sz w:val="28"/>
          <w:szCs w:val="28"/>
          <w:lang w:val="uk-UA"/>
        </w:rPr>
        <w:t>Comp</w:t>
      </w:r>
      <w:proofErr w:type="spellEnd"/>
      <w:r w:rsidRPr="005F2F39">
        <w:rPr>
          <w:rFonts w:ascii="Times New Roman" w:hAnsi="Times New Roman" w:cs="Times New Roman"/>
          <w:sz w:val="28"/>
          <w:szCs w:val="28"/>
          <w:lang w:val="uk-UA"/>
        </w:rPr>
        <w:t xml:space="preserve"> AIR NE-C</w:t>
      </w:r>
      <w:r w:rsidR="005A0815">
        <w:rPr>
          <w:rFonts w:ascii="Times New Roman" w:hAnsi="Times New Roman" w:cs="Times New Roman"/>
          <w:sz w:val="28"/>
          <w:szCs w:val="28"/>
          <w:lang w:val="uk-UA"/>
        </w:rPr>
        <w:t>302 -</w:t>
      </w:r>
      <w:r w:rsidR="00285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815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(швидкість розпилення 0,5 мл/хв, інтенсивність потоку 5 л/хв)</w:t>
      </w:r>
      <w:r w:rsidR="004D6DDB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FF2FBB">
        <w:rPr>
          <w:rFonts w:ascii="Times New Roman" w:hAnsi="Times New Roman" w:cs="Times New Roman"/>
          <w:sz w:val="28"/>
          <w:szCs w:val="28"/>
          <w:lang w:val="uk-UA"/>
        </w:rPr>
        <w:t xml:space="preserve"> рази на день по </w:t>
      </w:r>
      <w:r w:rsidR="004D6DD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F2FBB">
        <w:rPr>
          <w:rFonts w:ascii="Times New Roman" w:hAnsi="Times New Roman" w:cs="Times New Roman"/>
          <w:sz w:val="28"/>
          <w:szCs w:val="28"/>
          <w:lang w:val="uk-UA"/>
        </w:rPr>
        <w:t xml:space="preserve"> хв</w:t>
      </w:r>
      <w:r w:rsidR="00D66B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2FBB">
        <w:rPr>
          <w:rFonts w:ascii="Times New Roman" w:hAnsi="Times New Roman" w:cs="Times New Roman"/>
          <w:sz w:val="28"/>
          <w:szCs w:val="28"/>
          <w:lang w:val="uk-UA"/>
        </w:rPr>
        <w:t xml:space="preserve"> протягом 5 днів. Друга група </w:t>
      </w:r>
      <w:r w:rsidR="00B212DD">
        <w:rPr>
          <w:rFonts w:ascii="Times New Roman" w:hAnsi="Times New Roman" w:cs="Times New Roman"/>
          <w:sz w:val="28"/>
          <w:szCs w:val="28"/>
          <w:lang w:val="uk-UA"/>
        </w:rPr>
        <w:t xml:space="preserve">хворих (22 пацієнта) </w:t>
      </w:r>
      <w:r w:rsidR="00FF2FBB">
        <w:rPr>
          <w:rFonts w:ascii="Times New Roman" w:hAnsi="Times New Roman" w:cs="Times New Roman"/>
          <w:sz w:val="28"/>
          <w:szCs w:val="28"/>
          <w:lang w:val="uk-UA"/>
        </w:rPr>
        <w:t xml:space="preserve">отримувала </w:t>
      </w:r>
      <w:proofErr w:type="spellStart"/>
      <w:r w:rsidR="00D66BFD">
        <w:rPr>
          <w:rFonts w:ascii="Times New Roman" w:hAnsi="Times New Roman" w:cs="Times New Roman"/>
          <w:sz w:val="28"/>
          <w:szCs w:val="28"/>
          <w:lang w:val="uk-UA"/>
        </w:rPr>
        <w:t>декасан</w:t>
      </w:r>
      <w:proofErr w:type="spellEnd"/>
      <w:r w:rsidR="00D66BFD">
        <w:rPr>
          <w:rFonts w:ascii="Times New Roman" w:hAnsi="Times New Roman" w:cs="Times New Roman"/>
          <w:sz w:val="28"/>
          <w:szCs w:val="28"/>
          <w:lang w:val="uk-UA"/>
        </w:rPr>
        <w:t xml:space="preserve"> (1 небула на процедуру)</w:t>
      </w:r>
      <w:r w:rsidR="00FF2FBB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інгаляцій </w:t>
      </w:r>
      <w:r w:rsidR="0073258F" w:rsidRPr="0073258F">
        <w:rPr>
          <w:rFonts w:ascii="Times New Roman" w:hAnsi="Times New Roman" w:cs="Times New Roman"/>
          <w:sz w:val="28"/>
          <w:szCs w:val="28"/>
          <w:lang w:val="uk-UA"/>
        </w:rPr>
        <w:t xml:space="preserve">компресорним </w:t>
      </w:r>
      <w:proofErr w:type="spellStart"/>
      <w:r w:rsidR="0073258F" w:rsidRPr="0073258F">
        <w:rPr>
          <w:rFonts w:ascii="Times New Roman" w:hAnsi="Times New Roman" w:cs="Times New Roman"/>
          <w:sz w:val="28"/>
          <w:szCs w:val="28"/>
          <w:lang w:val="uk-UA"/>
        </w:rPr>
        <w:t>небулайзером</w:t>
      </w:r>
      <w:proofErr w:type="spellEnd"/>
      <w:r w:rsidR="0073258F" w:rsidRPr="0073258F">
        <w:rPr>
          <w:rFonts w:ascii="Times New Roman" w:hAnsi="Times New Roman" w:cs="Times New Roman"/>
          <w:sz w:val="28"/>
          <w:szCs w:val="28"/>
          <w:lang w:val="uk-UA"/>
        </w:rPr>
        <w:t xml:space="preserve"> OMRON </w:t>
      </w:r>
      <w:proofErr w:type="spellStart"/>
      <w:r w:rsidR="0073258F" w:rsidRPr="0073258F">
        <w:rPr>
          <w:rFonts w:ascii="Times New Roman" w:hAnsi="Times New Roman" w:cs="Times New Roman"/>
          <w:sz w:val="28"/>
          <w:szCs w:val="28"/>
          <w:lang w:val="uk-UA"/>
        </w:rPr>
        <w:t>Comp</w:t>
      </w:r>
      <w:proofErr w:type="spellEnd"/>
      <w:r w:rsidR="0073258F" w:rsidRPr="0073258F">
        <w:rPr>
          <w:rFonts w:ascii="Times New Roman" w:hAnsi="Times New Roman" w:cs="Times New Roman"/>
          <w:sz w:val="28"/>
          <w:szCs w:val="28"/>
          <w:lang w:val="uk-UA"/>
        </w:rPr>
        <w:t xml:space="preserve"> AIR NE-C</w:t>
      </w:r>
      <w:r w:rsidR="00FA1111">
        <w:rPr>
          <w:rFonts w:ascii="Times New Roman" w:hAnsi="Times New Roman" w:cs="Times New Roman"/>
          <w:sz w:val="28"/>
          <w:szCs w:val="28"/>
          <w:lang w:val="uk-UA"/>
        </w:rPr>
        <w:t>302-Е</w:t>
      </w:r>
      <w:r w:rsidR="0073258F" w:rsidRPr="0073258F">
        <w:rPr>
          <w:rFonts w:ascii="Times New Roman" w:hAnsi="Times New Roman" w:cs="Times New Roman"/>
          <w:sz w:val="28"/>
          <w:szCs w:val="28"/>
          <w:lang w:val="uk-UA"/>
        </w:rPr>
        <w:t xml:space="preserve"> (швидкість розпилення 0,5 </w:t>
      </w:r>
      <w:r w:rsidR="0073258F" w:rsidRPr="0073258F">
        <w:rPr>
          <w:rFonts w:ascii="Times New Roman" w:hAnsi="Times New Roman" w:cs="Times New Roman"/>
          <w:sz w:val="28"/>
          <w:szCs w:val="28"/>
          <w:lang w:val="uk-UA"/>
        </w:rPr>
        <w:lastRenderedPageBreak/>
        <w:t>мл/</w:t>
      </w:r>
      <w:r w:rsidR="00D66BFD">
        <w:rPr>
          <w:rFonts w:ascii="Times New Roman" w:hAnsi="Times New Roman" w:cs="Times New Roman"/>
          <w:sz w:val="28"/>
          <w:szCs w:val="28"/>
          <w:lang w:val="uk-UA"/>
        </w:rPr>
        <w:t>хв.</w:t>
      </w:r>
      <w:r w:rsidR="0073258F" w:rsidRPr="0073258F">
        <w:rPr>
          <w:rFonts w:ascii="Times New Roman" w:hAnsi="Times New Roman" w:cs="Times New Roman"/>
          <w:sz w:val="28"/>
          <w:szCs w:val="28"/>
          <w:lang w:val="uk-UA"/>
        </w:rPr>
        <w:t>, інтенсивність потоку 5 л/</w:t>
      </w:r>
      <w:r w:rsidR="00D66BFD">
        <w:rPr>
          <w:rFonts w:ascii="Times New Roman" w:hAnsi="Times New Roman" w:cs="Times New Roman"/>
          <w:sz w:val="28"/>
          <w:szCs w:val="28"/>
          <w:lang w:val="uk-UA"/>
        </w:rPr>
        <w:t>хв.</w:t>
      </w:r>
      <w:r w:rsidR="0073258F" w:rsidRPr="0073258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32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DD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F2FBB">
        <w:rPr>
          <w:rFonts w:ascii="Times New Roman" w:hAnsi="Times New Roman" w:cs="Times New Roman"/>
          <w:sz w:val="28"/>
          <w:szCs w:val="28"/>
          <w:lang w:val="uk-UA"/>
        </w:rPr>
        <w:t xml:space="preserve"> рази на день по </w:t>
      </w:r>
      <w:r w:rsidR="004D6DD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F2FBB">
        <w:rPr>
          <w:rFonts w:ascii="Times New Roman" w:hAnsi="Times New Roman" w:cs="Times New Roman"/>
          <w:sz w:val="28"/>
          <w:szCs w:val="28"/>
          <w:lang w:val="uk-UA"/>
        </w:rPr>
        <w:t xml:space="preserve"> хв</w:t>
      </w:r>
      <w:r w:rsidR="00D66B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2FBB">
        <w:rPr>
          <w:rFonts w:ascii="Times New Roman" w:hAnsi="Times New Roman" w:cs="Times New Roman"/>
          <w:sz w:val="28"/>
          <w:szCs w:val="28"/>
          <w:lang w:val="uk-UA"/>
        </w:rPr>
        <w:t xml:space="preserve"> протягом 5 днів у поєднанні з комплексом лікувальної фізкультури</w:t>
      </w:r>
      <w:r w:rsidR="00D66BFD">
        <w:rPr>
          <w:rFonts w:ascii="Times New Roman" w:hAnsi="Times New Roman" w:cs="Times New Roman"/>
          <w:sz w:val="28"/>
          <w:szCs w:val="28"/>
          <w:lang w:val="uk-UA"/>
        </w:rPr>
        <w:t>, що призначалась через 1 годину після інгаляції</w:t>
      </w:r>
      <w:r w:rsidR="00632838">
        <w:rPr>
          <w:rFonts w:ascii="Times New Roman" w:hAnsi="Times New Roman" w:cs="Times New Roman"/>
          <w:sz w:val="28"/>
          <w:szCs w:val="28"/>
          <w:lang w:val="uk-UA"/>
        </w:rPr>
        <w:t xml:space="preserve"> та включала дихальну гімнастику та комплекс  спеціальних вправ.</w:t>
      </w:r>
      <w:r w:rsidR="00FF2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83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F2FBB">
        <w:rPr>
          <w:rFonts w:ascii="Times New Roman" w:hAnsi="Times New Roman" w:cs="Times New Roman"/>
          <w:sz w:val="28"/>
          <w:szCs w:val="28"/>
          <w:lang w:val="uk-UA"/>
        </w:rPr>
        <w:t xml:space="preserve">ихальна гімнастика </w:t>
      </w:r>
      <w:r w:rsidR="0063283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3258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F2FBB">
        <w:rPr>
          <w:rFonts w:ascii="Times New Roman" w:hAnsi="Times New Roman" w:cs="Times New Roman"/>
          <w:sz w:val="28"/>
          <w:szCs w:val="28"/>
          <w:lang w:val="uk-UA"/>
        </w:rPr>
        <w:t>класти</w:t>
      </w:r>
      <w:r w:rsidR="00FF2FBB" w:rsidRPr="00FF2FBB">
        <w:rPr>
          <w:rFonts w:ascii="Times New Roman" w:hAnsi="Times New Roman" w:cs="Times New Roman"/>
          <w:sz w:val="28"/>
          <w:szCs w:val="28"/>
          <w:lang w:val="uk-UA"/>
        </w:rPr>
        <w:t xml:space="preserve"> губи в трубочку, залишивши для дихання н</w:t>
      </w:r>
      <w:r w:rsidR="00FF2FBB">
        <w:rPr>
          <w:rFonts w:ascii="Times New Roman" w:hAnsi="Times New Roman" w:cs="Times New Roman"/>
          <w:sz w:val="28"/>
          <w:szCs w:val="28"/>
          <w:lang w:val="uk-UA"/>
        </w:rPr>
        <w:t>евеликий отвір. Посилено дихати</w:t>
      </w:r>
      <w:r w:rsidR="00FF2FBB" w:rsidRPr="00FF2FBB">
        <w:rPr>
          <w:rFonts w:ascii="Times New Roman" w:hAnsi="Times New Roman" w:cs="Times New Roman"/>
          <w:sz w:val="28"/>
          <w:szCs w:val="28"/>
          <w:lang w:val="uk-UA"/>
        </w:rPr>
        <w:t xml:space="preserve"> рот</w:t>
      </w:r>
      <w:r w:rsidR="004D6DD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F2FBB" w:rsidRPr="00FF2FBB">
        <w:rPr>
          <w:rFonts w:ascii="Times New Roman" w:hAnsi="Times New Roman" w:cs="Times New Roman"/>
          <w:sz w:val="28"/>
          <w:szCs w:val="28"/>
          <w:lang w:val="uk-UA"/>
        </w:rPr>
        <w:t xml:space="preserve"> (2-3 хвилини)</w:t>
      </w:r>
      <w:r w:rsidR="00632838">
        <w:rPr>
          <w:rFonts w:ascii="Times New Roman" w:hAnsi="Times New Roman" w:cs="Times New Roman"/>
          <w:sz w:val="28"/>
          <w:szCs w:val="28"/>
          <w:lang w:val="uk-UA"/>
        </w:rPr>
        <w:t>. К</w:t>
      </w:r>
      <w:r w:rsidR="00FF2FBB">
        <w:rPr>
          <w:rFonts w:ascii="Times New Roman" w:hAnsi="Times New Roman" w:cs="Times New Roman"/>
          <w:sz w:val="28"/>
          <w:szCs w:val="28"/>
          <w:lang w:val="uk-UA"/>
        </w:rPr>
        <w:t>омплекс</w:t>
      </w:r>
      <w:r w:rsidR="00632838">
        <w:rPr>
          <w:rFonts w:ascii="Times New Roman" w:hAnsi="Times New Roman" w:cs="Times New Roman"/>
          <w:sz w:val="28"/>
          <w:szCs w:val="28"/>
          <w:lang w:val="uk-UA"/>
        </w:rPr>
        <w:t xml:space="preserve"> вправ: </w:t>
      </w:r>
      <w:r w:rsidR="0073258F">
        <w:rPr>
          <w:rFonts w:ascii="Times New Roman" w:hAnsi="Times New Roman" w:cs="Times New Roman"/>
          <w:sz w:val="28"/>
          <w:szCs w:val="28"/>
          <w:lang w:val="uk-UA"/>
        </w:rPr>
        <w:t>1. Л</w:t>
      </w:r>
      <w:r w:rsidR="00FF2FBB" w:rsidRPr="00FF2FBB">
        <w:rPr>
          <w:rFonts w:ascii="Times New Roman" w:hAnsi="Times New Roman" w:cs="Times New Roman"/>
          <w:sz w:val="28"/>
          <w:szCs w:val="28"/>
          <w:lang w:val="uk-UA"/>
        </w:rPr>
        <w:t>ягти з витягнутими</w:t>
      </w:r>
      <w:r w:rsidR="00FF2FBB">
        <w:rPr>
          <w:rFonts w:ascii="Times New Roman" w:hAnsi="Times New Roman" w:cs="Times New Roman"/>
          <w:sz w:val="28"/>
          <w:szCs w:val="28"/>
          <w:lang w:val="uk-UA"/>
        </w:rPr>
        <w:t xml:space="preserve"> руками. Вдихаючи, підняти</w:t>
      </w:r>
      <w:r w:rsidR="00FF2FBB" w:rsidRPr="00FF2FBB">
        <w:rPr>
          <w:rFonts w:ascii="Times New Roman" w:hAnsi="Times New Roman" w:cs="Times New Roman"/>
          <w:sz w:val="28"/>
          <w:szCs w:val="28"/>
          <w:lang w:val="uk-UA"/>
        </w:rPr>
        <w:t xml:space="preserve"> кінцівки, заводячи їх за</w:t>
      </w:r>
      <w:r w:rsidR="00C15D10">
        <w:rPr>
          <w:rFonts w:ascii="Times New Roman" w:hAnsi="Times New Roman" w:cs="Times New Roman"/>
          <w:sz w:val="28"/>
          <w:szCs w:val="28"/>
          <w:lang w:val="uk-UA"/>
        </w:rPr>
        <w:t xml:space="preserve"> потилицю. Видихаючи, повернутися в початковий стан. </w:t>
      </w:r>
      <w:r w:rsidR="0073258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15D10">
        <w:rPr>
          <w:rFonts w:ascii="Times New Roman" w:hAnsi="Times New Roman" w:cs="Times New Roman"/>
          <w:sz w:val="28"/>
          <w:szCs w:val="28"/>
          <w:lang w:val="uk-UA"/>
        </w:rPr>
        <w:t>У положенні на спині підняти ноги. Робити</w:t>
      </w:r>
      <w:r w:rsidR="00C15D10" w:rsidRPr="00C15D10">
        <w:rPr>
          <w:rFonts w:ascii="Times New Roman" w:hAnsi="Times New Roman" w:cs="Times New Roman"/>
          <w:sz w:val="28"/>
          <w:szCs w:val="28"/>
          <w:lang w:val="uk-UA"/>
        </w:rPr>
        <w:t xml:space="preserve"> вправу «велосипед»</w:t>
      </w:r>
      <w:r w:rsidR="00C15D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5D10" w:rsidRPr="00C15D10">
        <w:rPr>
          <w:rFonts w:ascii="Times New Roman" w:hAnsi="Times New Roman" w:cs="Times New Roman"/>
          <w:sz w:val="28"/>
          <w:szCs w:val="28"/>
          <w:lang w:val="uk-UA"/>
        </w:rPr>
        <w:t xml:space="preserve"> крутячи</w:t>
      </w:r>
      <w:r w:rsidR="00C15D10">
        <w:rPr>
          <w:rFonts w:ascii="Times New Roman" w:hAnsi="Times New Roman" w:cs="Times New Roman"/>
          <w:sz w:val="28"/>
          <w:szCs w:val="28"/>
          <w:lang w:val="uk-UA"/>
        </w:rPr>
        <w:t xml:space="preserve"> ногами уявні колеса</w:t>
      </w:r>
      <w:r w:rsidR="00C15D10" w:rsidRPr="00C15D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5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58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15D10" w:rsidRPr="00C15D10">
        <w:rPr>
          <w:rFonts w:ascii="Times New Roman" w:hAnsi="Times New Roman" w:cs="Times New Roman"/>
          <w:sz w:val="28"/>
          <w:szCs w:val="28"/>
          <w:lang w:val="uk-UA"/>
        </w:rPr>
        <w:t>Лягти на груди, зігнути руки і притиснути долоні в районі плечей до підлоги. Глибоко в</w:t>
      </w:r>
      <w:r w:rsidR="00C15D10">
        <w:rPr>
          <w:rFonts w:ascii="Times New Roman" w:hAnsi="Times New Roman" w:cs="Times New Roman"/>
          <w:sz w:val="28"/>
          <w:szCs w:val="28"/>
          <w:lang w:val="uk-UA"/>
        </w:rPr>
        <w:t>дихаючи, злегка підняти</w:t>
      </w:r>
      <w:r w:rsidR="00C15D10" w:rsidRPr="00C15D10">
        <w:rPr>
          <w:rFonts w:ascii="Times New Roman" w:hAnsi="Times New Roman" w:cs="Times New Roman"/>
          <w:sz w:val="28"/>
          <w:szCs w:val="28"/>
          <w:lang w:val="uk-UA"/>
        </w:rPr>
        <w:t xml:space="preserve"> тулуб з упором на руки. </w:t>
      </w:r>
      <w:r w:rsidR="00C15D10">
        <w:rPr>
          <w:rFonts w:ascii="Times New Roman" w:hAnsi="Times New Roman" w:cs="Times New Roman"/>
          <w:sz w:val="28"/>
          <w:szCs w:val="28"/>
          <w:lang w:val="uk-UA"/>
        </w:rPr>
        <w:t>При видиху повільно повернутися у вихідне положення</w:t>
      </w:r>
      <w:r w:rsidR="00C15D10" w:rsidRPr="00C15D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2838">
        <w:rPr>
          <w:rFonts w:ascii="Times New Roman" w:hAnsi="Times New Roman" w:cs="Times New Roman"/>
          <w:sz w:val="28"/>
          <w:szCs w:val="28"/>
          <w:lang w:val="uk-UA"/>
        </w:rPr>
        <w:t xml:space="preserve"> Тривалість заняття 15 хв.</w:t>
      </w:r>
      <w:r w:rsidR="00C15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258F" w:rsidRDefault="00C15D10" w:rsidP="00524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Після завершення 5-ти денного лікування, ми визначали </w:t>
      </w:r>
      <w:r w:rsidR="005A0815">
        <w:rPr>
          <w:rFonts w:ascii="Times New Roman" w:hAnsi="Times New Roman" w:cs="Times New Roman"/>
          <w:sz w:val="28"/>
          <w:szCs w:val="28"/>
          <w:lang w:val="uk-UA"/>
        </w:rPr>
        <w:t>життєву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ємкість легень, функціональну залишкову ємкість, хвилинний об</w:t>
      </w:r>
      <w:r w:rsidRPr="0028517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 дихання </w:t>
      </w:r>
      <w:r w:rsidR="0028517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швидкість повітряного потоку під час вдиху та видиху</w:t>
      </w:r>
      <w:r w:rsidR="0028517D" w:rsidRPr="00285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17D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спірометрії та </w:t>
      </w:r>
      <w:proofErr w:type="spellStart"/>
      <w:r w:rsidR="0028517D">
        <w:rPr>
          <w:rFonts w:ascii="Times New Roman" w:hAnsi="Times New Roman" w:cs="Times New Roman"/>
          <w:sz w:val="28"/>
          <w:szCs w:val="28"/>
          <w:lang w:val="uk-UA"/>
        </w:rPr>
        <w:t>пневмотахометрії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6282" w:rsidRDefault="00E96282" w:rsidP="00524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Показники </w:t>
      </w:r>
      <w:r w:rsidR="0028517D">
        <w:rPr>
          <w:rFonts w:ascii="Times New Roman" w:hAnsi="Times New Roman" w:cs="Times New Roman"/>
          <w:sz w:val="28"/>
          <w:szCs w:val="28"/>
          <w:lang w:val="uk-UA"/>
        </w:rPr>
        <w:t>життєвої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ємкості легень: у</w:t>
      </w:r>
      <w:r w:rsidR="00FA1111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першої групи станови</w:t>
      </w:r>
      <w:r w:rsidR="00B212DD">
        <w:rPr>
          <w:rFonts w:ascii="Times New Roman" w:hAnsi="Times New Roman" w:cs="Times New Roman"/>
          <w:sz w:val="28"/>
          <w:szCs w:val="28"/>
          <w:lang w:val="uk-UA"/>
        </w:rPr>
        <w:t>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4000</w:t>
      </w:r>
      <w:r w:rsidR="005A0815">
        <w:rPr>
          <w:rFonts w:ascii="Times New Roman" w:hAnsi="Times New Roman" w:cs="Times New Roman"/>
          <w:sz w:val="28"/>
          <w:szCs w:val="28"/>
          <w:lang w:val="uk-UA"/>
        </w:rPr>
        <w:t>±250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мл, у осіб другої – </w:t>
      </w:r>
      <w:r w:rsidR="005A081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5A0815">
        <w:rPr>
          <w:rFonts w:ascii="Times New Roman" w:hAnsi="Times New Roman" w:cs="Times New Roman"/>
          <w:sz w:val="28"/>
          <w:szCs w:val="28"/>
          <w:lang w:val="uk-UA"/>
        </w:rPr>
        <w:t>±300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мл. Показники функціональної залишкової ємкості легень: у осіб першої групи станов</w:t>
      </w:r>
      <w:r w:rsidR="0028517D">
        <w:rPr>
          <w:rFonts w:ascii="Times New Roman" w:hAnsi="Times New Roman" w:cs="Times New Roman"/>
          <w:sz w:val="28"/>
          <w:szCs w:val="28"/>
          <w:lang w:val="uk-UA"/>
        </w:rPr>
        <w:t>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2000</w:t>
      </w:r>
      <w:r w:rsidR="005A0815">
        <w:rPr>
          <w:rFonts w:ascii="Times New Roman" w:hAnsi="Times New Roman" w:cs="Times New Roman"/>
          <w:sz w:val="28"/>
          <w:szCs w:val="28"/>
          <w:lang w:val="uk-UA"/>
        </w:rPr>
        <w:t>±50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мл, а у </w:t>
      </w:r>
      <w:r w:rsidR="00B212DD">
        <w:rPr>
          <w:rFonts w:ascii="Times New Roman" w:hAnsi="Times New Roman" w:cs="Times New Roman"/>
          <w:sz w:val="28"/>
          <w:szCs w:val="28"/>
          <w:lang w:val="uk-UA"/>
        </w:rPr>
        <w:t>хворих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другої – 2500</w:t>
      </w:r>
      <w:r w:rsidR="005A0815">
        <w:rPr>
          <w:rFonts w:ascii="Times New Roman" w:hAnsi="Times New Roman" w:cs="Times New Roman"/>
          <w:sz w:val="28"/>
          <w:szCs w:val="28"/>
          <w:lang w:val="uk-UA"/>
        </w:rPr>
        <w:t>±70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мл.</w:t>
      </w:r>
      <w:r w:rsidR="00D66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Показники хвилинного об</w:t>
      </w:r>
      <w:r w:rsidRPr="00B212D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єму дихання</w:t>
      </w:r>
      <w:r w:rsidR="00D66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(при частоті дихальних рухів 16/хв): у осіб першої групи склада</w:t>
      </w:r>
      <w:r w:rsidR="00D66BFD">
        <w:rPr>
          <w:rFonts w:ascii="Times New Roman" w:hAnsi="Times New Roman" w:cs="Times New Roman"/>
          <w:sz w:val="28"/>
          <w:szCs w:val="28"/>
          <w:lang w:val="uk-UA"/>
        </w:rPr>
        <w:t>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4900</w:t>
      </w:r>
      <w:r w:rsidR="005A0815">
        <w:rPr>
          <w:rFonts w:ascii="Times New Roman" w:hAnsi="Times New Roman" w:cs="Times New Roman"/>
          <w:sz w:val="28"/>
          <w:szCs w:val="28"/>
          <w:lang w:val="uk-UA"/>
        </w:rPr>
        <w:t>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815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мл, а у </w:t>
      </w:r>
      <w:r w:rsidR="00B212DD">
        <w:rPr>
          <w:rFonts w:ascii="Times New Roman" w:hAnsi="Times New Roman" w:cs="Times New Roman"/>
          <w:sz w:val="28"/>
          <w:szCs w:val="28"/>
          <w:lang w:val="uk-UA"/>
        </w:rPr>
        <w:t>пацієнтів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другої – 5500 </w:t>
      </w:r>
      <w:r w:rsidR="005A0815">
        <w:rPr>
          <w:rFonts w:ascii="Times New Roman" w:hAnsi="Times New Roman" w:cs="Times New Roman"/>
          <w:sz w:val="28"/>
          <w:szCs w:val="28"/>
          <w:lang w:val="uk-UA"/>
        </w:rPr>
        <w:t>± 150</w:t>
      </w:r>
      <w:r>
        <w:rPr>
          <w:rFonts w:ascii="Times New Roman" w:hAnsi="Times New Roman" w:cs="Times New Roman"/>
          <w:sz w:val="28"/>
          <w:szCs w:val="28"/>
          <w:lang w:val="uk-UA"/>
        </w:rPr>
        <w:t>мл.</w:t>
      </w:r>
      <w:r w:rsidR="00D66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2DD">
        <w:rPr>
          <w:rFonts w:ascii="Times New Roman" w:hAnsi="Times New Roman" w:cs="Times New Roman"/>
          <w:sz w:val="28"/>
          <w:szCs w:val="28"/>
          <w:lang w:val="uk-UA"/>
        </w:rPr>
        <w:t>Також м</w:t>
      </w:r>
      <w:r w:rsidR="00D66BFD">
        <w:rPr>
          <w:rFonts w:ascii="Times New Roman" w:hAnsi="Times New Roman" w:cs="Times New Roman"/>
          <w:sz w:val="28"/>
          <w:szCs w:val="28"/>
          <w:lang w:val="uk-UA"/>
        </w:rPr>
        <w:t>али місце зміни при визначенні показників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швидкості повітряного потоку:  </w:t>
      </w:r>
    </w:p>
    <w:p w:rsidR="00E96282" w:rsidRPr="00D66BFD" w:rsidRDefault="00E96282" w:rsidP="00E9628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BFD">
        <w:rPr>
          <w:rFonts w:ascii="Times New Roman" w:hAnsi="Times New Roman" w:cs="Times New Roman"/>
          <w:sz w:val="28"/>
          <w:szCs w:val="28"/>
          <w:lang w:val="uk-UA"/>
        </w:rPr>
        <w:t>При спокійному диханні: у осіб першої групи станови</w:t>
      </w:r>
      <w:r w:rsidR="00B212DD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D66BFD">
        <w:rPr>
          <w:rFonts w:ascii="Times New Roman" w:hAnsi="Times New Roman" w:cs="Times New Roman"/>
          <w:sz w:val="28"/>
          <w:szCs w:val="28"/>
          <w:lang w:val="uk-UA"/>
        </w:rPr>
        <w:t xml:space="preserve"> 400 мл/с, у осіб другої – 500 мл/с;</w:t>
      </w:r>
      <w:r w:rsidR="00D66BFD" w:rsidRPr="00D66BF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D66BFD">
        <w:rPr>
          <w:rFonts w:ascii="Times New Roman" w:hAnsi="Times New Roman" w:cs="Times New Roman"/>
          <w:sz w:val="28"/>
          <w:szCs w:val="28"/>
          <w:lang w:val="uk-UA"/>
        </w:rPr>
        <w:t>ід час форсованого вдиху: у осіб першої групи станови</w:t>
      </w:r>
      <w:r w:rsidR="00D66BFD" w:rsidRPr="00D66BFD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D66BFD">
        <w:rPr>
          <w:rFonts w:ascii="Times New Roman" w:hAnsi="Times New Roman" w:cs="Times New Roman"/>
          <w:sz w:val="28"/>
          <w:szCs w:val="28"/>
          <w:lang w:val="uk-UA"/>
        </w:rPr>
        <w:t xml:space="preserve"> 5000 мл/с, у осіб другої – 6000 мл/с;</w:t>
      </w:r>
      <w:r w:rsidR="00D66BF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D66BFD">
        <w:rPr>
          <w:rFonts w:ascii="Times New Roman" w:hAnsi="Times New Roman" w:cs="Times New Roman"/>
          <w:sz w:val="28"/>
          <w:szCs w:val="28"/>
          <w:lang w:val="uk-UA"/>
        </w:rPr>
        <w:t>ід час форсованого видиху: у осіб першої групи станови</w:t>
      </w:r>
      <w:r w:rsidR="00632838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D66BFD">
        <w:rPr>
          <w:rFonts w:ascii="Times New Roman" w:hAnsi="Times New Roman" w:cs="Times New Roman"/>
          <w:sz w:val="28"/>
          <w:szCs w:val="28"/>
          <w:lang w:val="uk-UA"/>
        </w:rPr>
        <w:t xml:space="preserve"> 3000 мл/с, у осіб другої – 5000 мл/с.</w:t>
      </w:r>
    </w:p>
    <w:p w:rsidR="00C15D10" w:rsidRDefault="00C15D10" w:rsidP="00524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Отримані ре</w:t>
      </w:r>
      <w:r w:rsidR="00E96282">
        <w:rPr>
          <w:rFonts w:ascii="Times New Roman" w:hAnsi="Times New Roman" w:cs="Times New Roman"/>
          <w:sz w:val="28"/>
          <w:szCs w:val="28"/>
          <w:lang w:val="uk-UA"/>
        </w:rPr>
        <w:t>зультати досліджень</w:t>
      </w:r>
      <w:r w:rsidR="005A0815">
        <w:rPr>
          <w:rFonts w:ascii="Times New Roman" w:hAnsi="Times New Roman" w:cs="Times New Roman"/>
          <w:sz w:val="28"/>
          <w:szCs w:val="28"/>
          <w:lang w:val="uk-UA"/>
        </w:rPr>
        <w:t xml:space="preserve"> свідчать про 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5A0815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лікувально – реабілітаційний комплекс, який складався з </w:t>
      </w:r>
      <w:r w:rsidR="00D66BFD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5A0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0815">
        <w:rPr>
          <w:rFonts w:ascii="Times New Roman" w:hAnsi="Times New Roman" w:cs="Times New Roman"/>
          <w:sz w:val="28"/>
          <w:szCs w:val="28"/>
          <w:lang w:val="uk-UA"/>
        </w:rPr>
        <w:t>небулайзерної</w:t>
      </w:r>
      <w:proofErr w:type="spellEnd"/>
      <w:r w:rsidR="005A0815">
        <w:rPr>
          <w:rFonts w:ascii="Times New Roman" w:hAnsi="Times New Roman" w:cs="Times New Roman"/>
          <w:sz w:val="28"/>
          <w:szCs w:val="28"/>
          <w:lang w:val="uk-UA"/>
        </w:rPr>
        <w:t xml:space="preserve"> аерозольтерапії </w:t>
      </w:r>
      <w:proofErr w:type="spellStart"/>
      <w:r w:rsidR="005A0815">
        <w:rPr>
          <w:rFonts w:ascii="Times New Roman" w:hAnsi="Times New Roman" w:cs="Times New Roman"/>
          <w:sz w:val="28"/>
          <w:szCs w:val="28"/>
          <w:lang w:val="uk-UA"/>
        </w:rPr>
        <w:t>декасану</w:t>
      </w:r>
      <w:proofErr w:type="spellEnd"/>
      <w:r w:rsidR="005A0815">
        <w:rPr>
          <w:rFonts w:ascii="Times New Roman" w:hAnsi="Times New Roman" w:cs="Times New Roman"/>
          <w:sz w:val="28"/>
          <w:szCs w:val="28"/>
          <w:lang w:val="uk-UA"/>
        </w:rPr>
        <w:t xml:space="preserve"> та  лікувальної фізкультури більш значуще впливав на загальний стан пацієнтів,  </w:t>
      </w:r>
      <w:r w:rsidR="00D66BFD">
        <w:rPr>
          <w:rFonts w:ascii="Times New Roman" w:hAnsi="Times New Roman" w:cs="Times New Roman"/>
          <w:sz w:val="28"/>
          <w:szCs w:val="28"/>
          <w:lang w:val="uk-UA"/>
        </w:rPr>
        <w:t>сприяв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зменшенн</w:t>
      </w:r>
      <w:r w:rsidR="00D66BFD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гострих яви</w:t>
      </w:r>
      <w:r w:rsidR="00D66BFD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6BF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F5D8C">
        <w:rPr>
          <w:rFonts w:ascii="Times New Roman" w:hAnsi="Times New Roman" w:cs="Times New Roman"/>
          <w:sz w:val="28"/>
          <w:szCs w:val="28"/>
          <w:lang w:val="uk-UA"/>
        </w:rPr>
        <w:t xml:space="preserve"> нормаліз</w:t>
      </w:r>
      <w:r w:rsidR="00D66BFD">
        <w:rPr>
          <w:rFonts w:ascii="Times New Roman" w:hAnsi="Times New Roman" w:cs="Times New Roman"/>
          <w:sz w:val="28"/>
          <w:szCs w:val="28"/>
          <w:lang w:val="uk-UA"/>
        </w:rPr>
        <w:t>ував показники</w:t>
      </w:r>
      <w:r w:rsidR="008F5D8C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зовнішнього дихання</w:t>
      </w:r>
      <w:r w:rsidR="00D66BFD">
        <w:rPr>
          <w:rFonts w:ascii="Times New Roman" w:hAnsi="Times New Roman" w:cs="Times New Roman"/>
          <w:sz w:val="28"/>
          <w:szCs w:val="28"/>
          <w:lang w:val="uk-UA"/>
        </w:rPr>
        <w:t xml:space="preserve"> у пацієнтів, хворих на бронхіт</w:t>
      </w:r>
      <w:r w:rsidR="008F5D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5D8C" w:rsidRPr="00685A59" w:rsidRDefault="008F5D8C" w:rsidP="00685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Таким чином, </w:t>
      </w:r>
      <w:r w:rsidR="00D66BFD">
        <w:rPr>
          <w:rFonts w:ascii="Times New Roman" w:hAnsi="Times New Roman" w:cs="Times New Roman"/>
          <w:sz w:val="28"/>
          <w:szCs w:val="28"/>
          <w:lang w:val="uk-UA"/>
        </w:rPr>
        <w:t>запропонований лікувально – реабілітаційний комплекс виявився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раціональним і ефективним </w:t>
      </w:r>
      <w:r w:rsidR="00D66BFD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лікуванні </w:t>
      </w:r>
      <w:r w:rsidR="00B212DD">
        <w:rPr>
          <w:rFonts w:ascii="Times New Roman" w:hAnsi="Times New Roman" w:cs="Times New Roman"/>
          <w:sz w:val="28"/>
          <w:szCs w:val="28"/>
          <w:lang w:val="uk-UA"/>
        </w:rPr>
        <w:t xml:space="preserve"> хворих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бронхіт, що дозволяє рекомендувати </w:t>
      </w:r>
      <w:r w:rsidR="00D66BFD">
        <w:rPr>
          <w:rFonts w:ascii="Times New Roman" w:hAnsi="Times New Roman" w:cs="Times New Roman"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застосування у п</w:t>
      </w:r>
      <w:r w:rsidR="00B41305">
        <w:rPr>
          <w:rFonts w:ascii="Times New Roman" w:hAnsi="Times New Roman" w:cs="Times New Roman"/>
          <w:sz w:val="28"/>
          <w:szCs w:val="28"/>
          <w:lang w:val="uk-UA"/>
        </w:rPr>
        <w:t>одальшій терапевтичній практиці.</w:t>
      </w:r>
    </w:p>
    <w:sectPr w:rsidR="008F5D8C" w:rsidRPr="0068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C5ACE"/>
    <w:multiLevelType w:val="hybridMultilevel"/>
    <w:tmpl w:val="F216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60A4"/>
    <w:multiLevelType w:val="hybridMultilevel"/>
    <w:tmpl w:val="E848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4BC1"/>
    <w:multiLevelType w:val="multilevel"/>
    <w:tmpl w:val="BF50D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B5909"/>
    <w:multiLevelType w:val="multilevel"/>
    <w:tmpl w:val="E53E3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D5FCB"/>
    <w:multiLevelType w:val="hybridMultilevel"/>
    <w:tmpl w:val="CEE2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D3290"/>
    <w:multiLevelType w:val="hybridMultilevel"/>
    <w:tmpl w:val="7E92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939F3"/>
    <w:multiLevelType w:val="hybridMultilevel"/>
    <w:tmpl w:val="1974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47"/>
    <w:rsid w:val="00055754"/>
    <w:rsid w:val="00133D49"/>
    <w:rsid w:val="001C5409"/>
    <w:rsid w:val="0028517D"/>
    <w:rsid w:val="00293968"/>
    <w:rsid w:val="00315DC3"/>
    <w:rsid w:val="00323080"/>
    <w:rsid w:val="003E237C"/>
    <w:rsid w:val="004B77B8"/>
    <w:rsid w:val="004D6DDB"/>
    <w:rsid w:val="00524CFD"/>
    <w:rsid w:val="00574F61"/>
    <w:rsid w:val="00580225"/>
    <w:rsid w:val="005A0815"/>
    <w:rsid w:val="005B636A"/>
    <w:rsid w:val="005C7E7C"/>
    <w:rsid w:val="005F2F39"/>
    <w:rsid w:val="005F6E30"/>
    <w:rsid w:val="00622B77"/>
    <w:rsid w:val="00632838"/>
    <w:rsid w:val="00655347"/>
    <w:rsid w:val="00685A59"/>
    <w:rsid w:val="0073258F"/>
    <w:rsid w:val="008D22FF"/>
    <w:rsid w:val="008F5D8C"/>
    <w:rsid w:val="00A47B65"/>
    <w:rsid w:val="00B212DD"/>
    <w:rsid w:val="00B41305"/>
    <w:rsid w:val="00B535D1"/>
    <w:rsid w:val="00C15D10"/>
    <w:rsid w:val="00D33D36"/>
    <w:rsid w:val="00D66BFD"/>
    <w:rsid w:val="00E7742D"/>
    <w:rsid w:val="00E96282"/>
    <w:rsid w:val="00EA1AE0"/>
    <w:rsid w:val="00FA1111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4DAC2-41E1-49FE-B645-07AD1260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7E7C"/>
    <w:rPr>
      <w:color w:val="808080"/>
    </w:rPr>
  </w:style>
  <w:style w:type="paragraph" w:styleId="a4">
    <w:name w:val="Normal (Web)"/>
    <w:basedOn w:val="a"/>
    <w:uiPriority w:val="99"/>
    <w:semiHidden/>
    <w:unhideWhenUsed/>
    <w:rsid w:val="00685A5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8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12</cp:revision>
  <dcterms:created xsi:type="dcterms:W3CDTF">2018-12-24T18:34:00Z</dcterms:created>
  <dcterms:modified xsi:type="dcterms:W3CDTF">2019-01-09T16:24:00Z</dcterms:modified>
</cp:coreProperties>
</file>