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F" w:rsidRPr="00F667D8" w:rsidRDefault="009675BF" w:rsidP="00F66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D8">
        <w:rPr>
          <w:rFonts w:ascii="Times New Roman" w:hAnsi="Times New Roman" w:cs="Times New Roman"/>
          <w:b/>
          <w:sz w:val="28"/>
          <w:szCs w:val="28"/>
        </w:rPr>
        <w:t xml:space="preserve">ВИВЧЕННЯ РАЦІОНАЛЬНОГО ХАРЧУВАННЯ У </w:t>
      </w:r>
      <w:proofErr w:type="gramStart"/>
      <w:r w:rsidRPr="00F667D8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F667D8">
        <w:rPr>
          <w:rFonts w:ascii="Times New Roman" w:hAnsi="Times New Roman" w:cs="Times New Roman"/>
          <w:b/>
          <w:sz w:val="28"/>
          <w:szCs w:val="28"/>
        </w:rPr>
        <w:t>ІЛАКТИ</w:t>
      </w:r>
      <w:r w:rsidRPr="00F66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 </w:t>
      </w:r>
      <w:r w:rsidRPr="00F667D8">
        <w:rPr>
          <w:rFonts w:ascii="Times New Roman" w:hAnsi="Times New Roman" w:cs="Times New Roman"/>
          <w:b/>
          <w:sz w:val="28"/>
          <w:szCs w:val="28"/>
        </w:rPr>
        <w:t>АРТЕРІАЛЬНІЙ ГІПЕРТЕНЗІЇ</w:t>
      </w:r>
    </w:p>
    <w:p w:rsidR="00301A15" w:rsidRPr="00F667D8" w:rsidRDefault="009675BF" w:rsidP="00F66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7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Куряча О.П., </w:t>
      </w:r>
      <w:proofErr w:type="spellStart"/>
      <w:r w:rsidR="00301A15" w:rsidRPr="00F667D8">
        <w:rPr>
          <w:rFonts w:ascii="Times New Roman" w:hAnsi="Times New Roman" w:cs="Times New Roman"/>
          <w:b/>
          <w:i/>
          <w:sz w:val="28"/>
          <w:szCs w:val="28"/>
          <w:lang w:val="uk-UA"/>
        </w:rPr>
        <w:t>Огн</w:t>
      </w:r>
      <w:r w:rsidRPr="00F667D8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301A15" w:rsidRPr="00F667D8">
        <w:rPr>
          <w:rFonts w:ascii="Times New Roman" w:hAnsi="Times New Roman" w:cs="Times New Roman"/>
          <w:b/>
          <w:i/>
          <w:sz w:val="28"/>
          <w:szCs w:val="28"/>
          <w:lang w:val="uk-UA"/>
        </w:rPr>
        <w:t>ва</w:t>
      </w:r>
      <w:proofErr w:type="spellEnd"/>
      <w:r w:rsidRPr="00F667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Л.Г.</w:t>
      </w:r>
      <w:bookmarkStart w:id="0" w:name="_GoBack"/>
      <w:bookmarkEnd w:id="0"/>
    </w:p>
    <w:p w:rsidR="00301A15" w:rsidRPr="00F667D8" w:rsidRDefault="00301A15" w:rsidP="00F667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Харк</w:t>
      </w:r>
      <w:proofErr w:type="spellEnd"/>
      <w:r w:rsidR="009675BF" w:rsidRPr="00F667D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вский</w:t>
      </w:r>
      <w:proofErr w:type="spellEnd"/>
      <w:r w:rsidRPr="00F66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нац</w:t>
      </w:r>
      <w:proofErr w:type="spellEnd"/>
      <w:r w:rsidR="009675BF" w:rsidRPr="00F667D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ональн</w:t>
      </w:r>
      <w:proofErr w:type="spellEnd"/>
      <w:r w:rsidR="009675BF" w:rsidRPr="00F667D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F667D8">
        <w:rPr>
          <w:rFonts w:ascii="Times New Roman" w:hAnsi="Times New Roman" w:cs="Times New Roman"/>
          <w:i/>
          <w:sz w:val="28"/>
          <w:szCs w:val="28"/>
        </w:rPr>
        <w:t>й меди</w:t>
      </w:r>
      <w:proofErr w:type="spellStart"/>
      <w:r w:rsidR="009675BF" w:rsidRPr="00F667D8">
        <w:rPr>
          <w:rFonts w:ascii="Times New Roman" w:hAnsi="Times New Roman" w:cs="Times New Roman"/>
          <w:i/>
          <w:sz w:val="28"/>
          <w:szCs w:val="28"/>
          <w:lang w:val="uk-UA"/>
        </w:rPr>
        <w:t>чн</w:t>
      </w:r>
      <w:r w:rsidRPr="00F667D8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F667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ун</w:t>
      </w:r>
      <w:proofErr w:type="spellEnd"/>
      <w:r w:rsidR="009675BF" w:rsidRPr="00F667D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верситет</w:t>
      </w:r>
      <w:proofErr w:type="spellEnd"/>
    </w:p>
    <w:p w:rsidR="00301A15" w:rsidRPr="00F667D8" w:rsidRDefault="009675BF" w:rsidP="00F667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7D8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01A15" w:rsidRPr="00F667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01A15" w:rsidRPr="00F667D8">
        <w:rPr>
          <w:rFonts w:ascii="Times New Roman" w:hAnsi="Times New Roman" w:cs="Times New Roman"/>
          <w:i/>
          <w:sz w:val="28"/>
          <w:szCs w:val="28"/>
        </w:rPr>
        <w:t>Харк</w:t>
      </w:r>
      <w:proofErr w:type="spellEnd"/>
      <w:r w:rsidRPr="00F667D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01A15" w:rsidRPr="00F667D8">
        <w:rPr>
          <w:rFonts w:ascii="Times New Roman" w:hAnsi="Times New Roman" w:cs="Times New Roman"/>
          <w:i/>
          <w:sz w:val="28"/>
          <w:szCs w:val="28"/>
        </w:rPr>
        <w:t xml:space="preserve">в, </w:t>
      </w:r>
      <w:proofErr w:type="spellStart"/>
      <w:r w:rsidRPr="00F667D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9675BF" w:rsidRPr="00F667D8" w:rsidRDefault="00F667D8" w:rsidP="00F667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7D8">
        <w:rPr>
          <w:rFonts w:ascii="Times New Roman" w:hAnsi="Times New Roman" w:cs="Times New Roman"/>
          <w:sz w:val="28"/>
          <w:szCs w:val="28"/>
        </w:rPr>
        <w:fldChar w:fldCharType="begin"/>
      </w:r>
      <w:r w:rsidRPr="00F667D8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F667D8">
        <w:rPr>
          <w:rFonts w:ascii="Times New Roman" w:hAnsi="Times New Roman" w:cs="Times New Roman"/>
          <w:sz w:val="28"/>
          <w:szCs w:val="28"/>
        </w:rPr>
        <w:instrText>HYPERLINK</w:instrText>
      </w:r>
      <w:r w:rsidRPr="00F667D8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F667D8">
        <w:rPr>
          <w:rFonts w:ascii="Times New Roman" w:hAnsi="Times New Roman" w:cs="Times New Roman"/>
          <w:sz w:val="28"/>
          <w:szCs w:val="28"/>
        </w:rPr>
        <w:instrText>mailto</w:instrText>
      </w:r>
      <w:r w:rsidRPr="00F667D8">
        <w:rPr>
          <w:rFonts w:ascii="Times New Roman" w:hAnsi="Times New Roman" w:cs="Times New Roman"/>
          <w:sz w:val="28"/>
          <w:szCs w:val="28"/>
          <w:lang w:val="uk-UA"/>
        </w:rPr>
        <w:instrText>:</w:instrText>
      </w:r>
      <w:r w:rsidRPr="00F667D8">
        <w:rPr>
          <w:rFonts w:ascii="Times New Roman" w:hAnsi="Times New Roman" w:cs="Times New Roman"/>
          <w:sz w:val="28"/>
          <w:szCs w:val="28"/>
        </w:rPr>
        <w:instrText>lilaogneva</w:instrText>
      </w:r>
      <w:r w:rsidRPr="00F667D8">
        <w:rPr>
          <w:rFonts w:ascii="Times New Roman" w:hAnsi="Times New Roman" w:cs="Times New Roman"/>
          <w:sz w:val="28"/>
          <w:szCs w:val="28"/>
          <w:lang w:val="uk-UA"/>
        </w:rPr>
        <w:instrText>21@</w:instrText>
      </w:r>
      <w:r w:rsidRPr="00F667D8">
        <w:rPr>
          <w:rFonts w:ascii="Times New Roman" w:hAnsi="Times New Roman" w:cs="Times New Roman"/>
          <w:sz w:val="28"/>
          <w:szCs w:val="28"/>
        </w:rPr>
        <w:instrText>gmail</w:instrText>
      </w:r>
      <w:r w:rsidRPr="00F667D8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F667D8">
        <w:rPr>
          <w:rFonts w:ascii="Times New Roman" w:hAnsi="Times New Roman" w:cs="Times New Roman"/>
          <w:sz w:val="28"/>
          <w:szCs w:val="28"/>
        </w:rPr>
        <w:instrText>com</w:instrText>
      </w:r>
      <w:r w:rsidRPr="00F667D8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F667D8">
        <w:rPr>
          <w:rFonts w:ascii="Times New Roman" w:hAnsi="Times New Roman" w:cs="Times New Roman"/>
          <w:sz w:val="28"/>
          <w:szCs w:val="28"/>
        </w:rPr>
        <w:fldChar w:fldCharType="separate"/>
      </w:r>
      <w:r w:rsidR="009675BF" w:rsidRPr="00F667D8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lilaogneva</w:t>
      </w:r>
      <w:r w:rsidR="009675BF" w:rsidRPr="00F667D8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>21@</w:t>
      </w:r>
      <w:r w:rsidR="009675BF" w:rsidRPr="00F667D8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9675BF" w:rsidRPr="00F667D8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675BF" w:rsidRPr="00F667D8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F667D8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fldChar w:fldCharType="end"/>
      </w:r>
    </w:p>
    <w:p w:rsidR="009675BF" w:rsidRPr="00F667D8" w:rsidRDefault="009675BF" w:rsidP="00F66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4C2D" w:rsidRPr="00F667D8" w:rsidRDefault="00214C2D" w:rsidP="00F667D8">
      <w:pPr>
        <w:pStyle w:val="Pa16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Гіпертонічна хвороба заслуговує пильної і постійної уваги як з боку лікарів, так і з боку пацієнтів.  Вона здатна істотно погіршувати якість життя і приводити до розвитку важких ускладнень. В сучасних умовах повсякденного зростання числа людей з надмірною вагою тіла </w:t>
      </w:r>
      <w:r w:rsidR="007E7F9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дедалі актуальнішою стає роль дієтотерапії в лікуванні і корекції факторів ризику серцево-судинних захворювань</w:t>
      </w:r>
      <w:r w:rsidR="007E7F9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F95" w:rsidRPr="00F667D8" w:rsidRDefault="007E7F95" w:rsidP="00F667D8">
      <w:pPr>
        <w:pStyle w:val="Pa16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Мета і завдання дослідження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: Оцінка харчової поведінки пацієнтів страждають на артеріальну гіпертензію. Для проведення дослідження було розроблено оригінальний опитувальник, що включає блок питань по оцінці харчування.</w:t>
      </w:r>
    </w:p>
    <w:p w:rsidR="007E7F95" w:rsidRPr="00F667D8" w:rsidRDefault="007E7F95" w:rsidP="00F667D8">
      <w:pPr>
        <w:pStyle w:val="Pa19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Матеріали і методи дослідження. 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Нами були </w:t>
      </w:r>
      <w:proofErr w:type="spellStart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проанкетовано</w:t>
      </w:r>
      <w:proofErr w:type="spellEnd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376C3C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пацієнтів у віці 4</w:t>
      </w:r>
      <w:r w:rsidR="00376C3C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-7</w:t>
      </w:r>
      <w:r w:rsidR="00376C3C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років, що мають </w:t>
      </w:r>
      <w:proofErr w:type="spellStart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систолічно-діастолічну</w:t>
      </w:r>
      <w:proofErr w:type="spellEnd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або ізольовану систолічну артеріальну гіпертензію. З них 40% склали чоловіків і 60% жінок, середній вік </w:t>
      </w:r>
      <w:r w:rsidR="00376C3C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</w:t>
      </w:r>
      <w:r w:rsidR="00376C3C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ів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Антропометричним методом були визначені зростання, маси тіла, </w:t>
      </w:r>
      <w:proofErr w:type="spellStart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індекса</w:t>
      </w:r>
      <w:proofErr w:type="spellEnd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маси тіла, рівень систолічного і </w:t>
      </w:r>
      <w:proofErr w:type="spellStart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діастолічного</w:t>
      </w:r>
      <w:proofErr w:type="spellEnd"/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артеріального тиску.</w:t>
      </w:r>
    </w:p>
    <w:p w:rsidR="00E91B85" w:rsidRPr="00F667D8" w:rsidRDefault="007E7F95" w:rsidP="00F667D8">
      <w:pPr>
        <w:pStyle w:val="Pa16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Результати дослідження. </w:t>
      </w:r>
      <w:r w:rsidR="00E91B8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Хворі, які страждають на артеріальну гіпертензію були розподілені в залежності від показників індексу маси тіла, від вікових і статевих особливостей. 50% від загальної кількості жінок страждають на артеріальну гіпертензію відносяться до групи з надмірною масою тіла; 14,7% - мали ожиріння, а 5,8% - з вираженим ожирінням. Серед чоловіків 75% мають надлишкову масу тіла; 18,7% - ожиріння. Незважаючи на високий відсоток осіб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. які</w:t>
      </w:r>
      <w:r w:rsidR="00E91B8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страждають надмірною масою тіла 46% опитаних погано інформовані про </w:t>
      </w:r>
      <w:proofErr w:type="spellStart"/>
      <w:r w:rsidR="00E91B8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нерекомендован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proofErr w:type="spellEnd"/>
      <w:r w:rsidR="00E91B8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артеріальній гіпертензії та ожирінні продуктах харчування, а 12% зізнаються, що взагалі не знають про правильне харчування при їх станах.</w:t>
      </w:r>
    </w:p>
    <w:p w:rsidR="00E91B85" w:rsidRPr="00F667D8" w:rsidRDefault="00E91B85" w:rsidP="00F667D8">
      <w:pPr>
        <w:pStyle w:val="Pa16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У контролі над артеріальним тиском провідну позицію займає обмеження надходження хлориду натрію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питання як часто вживаєте сол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ону, гостру їжу: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34% вказали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, що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2-3 рази протягом тижня, 28%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щотижня, 14% 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кілька разів 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місяць. 82% опитаних вживають їжу приготовлену для всіх членів сім'ї без урахування лікарських рекомендацій. Даний факт може докорінно поставити під загрозу всю проведену лікарську терапію і звести її до нуля. Не надають цьому особливого значення 10% хворих і лише 8% намагаються готувати окремо для себе з урахуванням свого захворювання.</w:t>
      </w:r>
    </w:p>
    <w:p w:rsidR="00E91B85" w:rsidRPr="00F667D8" w:rsidRDefault="00E91B85" w:rsidP="00F667D8">
      <w:pPr>
        <w:pStyle w:val="Pa16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В даному дослідженні 1/3 пацієнтів вказали, що щодня вжива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>ють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жирне м'ясо. При оцінці структури споживання фруктів</w:t>
      </w:r>
      <w:r w:rsidR="00F13C2E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овочів</w:t>
      </w:r>
      <w:r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пацієнтами з артеріальною гіпертензією виявлено, що 30% опитаних споживають їх дуже рідко і лише 40% гіпертоніків 2-3 рази на тиждень</w:t>
      </w:r>
      <w:r w:rsidR="007E7F95" w:rsidRPr="00F66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038CF" w:rsidRPr="00F667D8" w:rsidRDefault="00E91B85" w:rsidP="00F66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67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Висновки.</w:t>
      </w:r>
      <w:r w:rsidRPr="00F667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проведених досліджень можна зробити висновок, що раціони хворих на артеріальну гіпертензію не відповідають гігієнічним вимогам і є фактором ризику розвитку артеріальної гіпертензії. Спостерігається також недостатня грамотність населення в області раціонального харчування. При цьому 70,5% жінок і 93,7% чоловіків мають надмірну масу тіла. Одним з основних елементів в комплексі профілактичних і лікувальних заходів при серцево-судинних захворюваннях є дієтотерапія, яку треба використовувати не тільки в стаціонарі, в амбулаторних умовах, але і вдома. </w:t>
      </w:r>
      <w:r w:rsidR="00C038CF" w:rsidRPr="00F667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0E41" w:rsidRPr="00C038CF" w:rsidRDefault="00FD0E41" w:rsidP="005E6CD2">
      <w:pPr>
        <w:pStyle w:val="Pa16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8CF" w:rsidRDefault="00C038CF" w:rsidP="00C038CF">
      <w:pPr>
        <w:pStyle w:val="Pa16"/>
        <w:pageBreakBefore/>
        <w:ind w:firstLine="340"/>
        <w:jc w:val="both"/>
        <w:rPr>
          <w:rFonts w:cs="PetersburgC"/>
          <w:color w:val="000000"/>
          <w:sz w:val="20"/>
          <w:szCs w:val="20"/>
        </w:rPr>
      </w:pPr>
      <w:r>
        <w:rPr>
          <w:rFonts w:cs="PetersburgC"/>
          <w:color w:val="000000"/>
          <w:sz w:val="20"/>
          <w:szCs w:val="20"/>
        </w:rPr>
        <w:lastRenderedPageBreak/>
        <w:t xml:space="preserve">Таким образом, на </w:t>
      </w:r>
      <w:proofErr w:type="spellStart"/>
      <w:r>
        <w:rPr>
          <w:rFonts w:cs="PetersburgC"/>
          <w:color w:val="000000"/>
          <w:sz w:val="20"/>
          <w:szCs w:val="20"/>
        </w:rPr>
        <w:t>основании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проведенных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исследований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можно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сде</w:t>
      </w:r>
      <w:r>
        <w:rPr>
          <w:rFonts w:cs="PetersburgC"/>
          <w:color w:val="000000"/>
          <w:sz w:val="20"/>
          <w:szCs w:val="20"/>
        </w:rPr>
        <w:softHyphen/>
        <w:t>лать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заключение</w:t>
      </w:r>
      <w:proofErr w:type="spellEnd"/>
      <w:r>
        <w:rPr>
          <w:rFonts w:cs="PetersburgC"/>
          <w:color w:val="000000"/>
          <w:sz w:val="20"/>
          <w:szCs w:val="20"/>
        </w:rPr>
        <w:t xml:space="preserve">, </w:t>
      </w:r>
      <w:proofErr w:type="spellStart"/>
      <w:r>
        <w:rPr>
          <w:rFonts w:cs="PetersburgC"/>
          <w:color w:val="000000"/>
          <w:sz w:val="20"/>
          <w:szCs w:val="20"/>
        </w:rPr>
        <w:t>что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рационы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больных</w:t>
      </w:r>
      <w:proofErr w:type="spellEnd"/>
      <w:r>
        <w:rPr>
          <w:rFonts w:cs="PetersburgC"/>
          <w:color w:val="000000"/>
          <w:sz w:val="20"/>
          <w:szCs w:val="20"/>
        </w:rPr>
        <w:t xml:space="preserve"> АГ не </w:t>
      </w:r>
      <w:proofErr w:type="spellStart"/>
      <w:r>
        <w:rPr>
          <w:rFonts w:cs="PetersburgC"/>
          <w:color w:val="000000"/>
          <w:sz w:val="20"/>
          <w:szCs w:val="20"/>
        </w:rPr>
        <w:t>отвечают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гигиеническим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требованиям</w:t>
      </w:r>
      <w:proofErr w:type="spellEnd"/>
      <w:r>
        <w:rPr>
          <w:rFonts w:cs="PetersburgC"/>
          <w:color w:val="000000"/>
          <w:sz w:val="20"/>
          <w:szCs w:val="20"/>
        </w:rPr>
        <w:t xml:space="preserve"> и </w:t>
      </w:r>
      <w:proofErr w:type="spellStart"/>
      <w:r>
        <w:rPr>
          <w:rFonts w:cs="PetersburgC"/>
          <w:color w:val="000000"/>
          <w:sz w:val="20"/>
          <w:szCs w:val="20"/>
        </w:rPr>
        <w:t>поэтому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требуются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соответствующие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коррекции</w:t>
      </w:r>
      <w:proofErr w:type="spellEnd"/>
      <w:r>
        <w:rPr>
          <w:rFonts w:cs="PetersburgC"/>
          <w:color w:val="000000"/>
          <w:sz w:val="20"/>
          <w:szCs w:val="20"/>
        </w:rPr>
        <w:t xml:space="preserve"> в </w:t>
      </w:r>
      <w:proofErr w:type="spellStart"/>
      <w:r>
        <w:rPr>
          <w:rFonts w:cs="PetersburgC"/>
          <w:color w:val="000000"/>
          <w:sz w:val="20"/>
          <w:szCs w:val="20"/>
        </w:rPr>
        <w:t>рацио</w:t>
      </w:r>
      <w:r>
        <w:rPr>
          <w:rFonts w:cs="PetersburgC"/>
          <w:color w:val="000000"/>
          <w:sz w:val="20"/>
          <w:szCs w:val="20"/>
        </w:rPr>
        <w:softHyphen/>
        <w:t>ны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питания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исследуемых</w:t>
      </w:r>
      <w:proofErr w:type="spellEnd"/>
      <w:r>
        <w:rPr>
          <w:rFonts w:cs="PetersburgC"/>
          <w:color w:val="000000"/>
          <w:sz w:val="20"/>
          <w:szCs w:val="20"/>
        </w:rPr>
        <w:t xml:space="preserve">. </w:t>
      </w:r>
      <w:proofErr w:type="spellStart"/>
      <w:r>
        <w:rPr>
          <w:rFonts w:cs="PetersburgC"/>
          <w:color w:val="000000"/>
          <w:sz w:val="20"/>
          <w:szCs w:val="20"/>
        </w:rPr>
        <w:t>Исследованием</w:t>
      </w:r>
      <w:proofErr w:type="spellEnd"/>
      <w:r>
        <w:rPr>
          <w:rFonts w:cs="PetersburgC"/>
          <w:color w:val="000000"/>
          <w:sz w:val="20"/>
          <w:szCs w:val="20"/>
        </w:rPr>
        <w:t xml:space="preserve"> установлено, </w:t>
      </w:r>
      <w:proofErr w:type="spellStart"/>
      <w:r>
        <w:rPr>
          <w:rFonts w:cs="PetersburgC"/>
          <w:color w:val="000000"/>
          <w:sz w:val="20"/>
          <w:szCs w:val="20"/>
        </w:rPr>
        <w:t>что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фактическое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питание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пациентов</w:t>
      </w:r>
      <w:proofErr w:type="spellEnd"/>
      <w:r>
        <w:rPr>
          <w:rFonts w:cs="PetersburgC"/>
          <w:color w:val="000000"/>
          <w:sz w:val="20"/>
          <w:szCs w:val="20"/>
        </w:rPr>
        <w:t xml:space="preserve"> не </w:t>
      </w:r>
      <w:proofErr w:type="spellStart"/>
      <w:r>
        <w:rPr>
          <w:rFonts w:cs="PetersburgC"/>
          <w:color w:val="000000"/>
          <w:sz w:val="20"/>
          <w:szCs w:val="20"/>
        </w:rPr>
        <w:t>соответствует</w:t>
      </w:r>
      <w:proofErr w:type="spellEnd"/>
      <w:r>
        <w:rPr>
          <w:rFonts w:cs="PetersburgC"/>
          <w:color w:val="000000"/>
          <w:sz w:val="20"/>
          <w:szCs w:val="20"/>
        </w:rPr>
        <w:t xml:space="preserve"> принципам </w:t>
      </w:r>
      <w:proofErr w:type="spellStart"/>
      <w:r>
        <w:rPr>
          <w:rFonts w:cs="PetersburgC"/>
          <w:color w:val="000000"/>
          <w:sz w:val="20"/>
          <w:szCs w:val="20"/>
        </w:rPr>
        <w:t>рационального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питания</w:t>
      </w:r>
      <w:proofErr w:type="spellEnd"/>
      <w:r>
        <w:rPr>
          <w:rFonts w:cs="PetersburgC"/>
          <w:color w:val="000000"/>
          <w:sz w:val="20"/>
          <w:szCs w:val="20"/>
        </w:rPr>
        <w:t xml:space="preserve"> и </w:t>
      </w:r>
      <w:proofErr w:type="spellStart"/>
      <w:r>
        <w:rPr>
          <w:rFonts w:cs="PetersburgC"/>
          <w:color w:val="000000"/>
          <w:sz w:val="20"/>
          <w:szCs w:val="20"/>
        </w:rPr>
        <w:t>является</w:t>
      </w:r>
      <w:proofErr w:type="spellEnd"/>
      <w:r>
        <w:rPr>
          <w:rFonts w:cs="PetersburgC"/>
          <w:color w:val="000000"/>
          <w:sz w:val="20"/>
          <w:szCs w:val="20"/>
        </w:rPr>
        <w:t xml:space="preserve"> фактором риска </w:t>
      </w:r>
      <w:proofErr w:type="spellStart"/>
      <w:r>
        <w:rPr>
          <w:rFonts w:cs="PetersburgC"/>
          <w:color w:val="000000"/>
          <w:sz w:val="20"/>
          <w:szCs w:val="20"/>
        </w:rPr>
        <w:t>развития</w:t>
      </w:r>
      <w:proofErr w:type="spellEnd"/>
      <w:r>
        <w:rPr>
          <w:rFonts w:cs="PetersburgC"/>
          <w:color w:val="000000"/>
          <w:sz w:val="20"/>
          <w:szCs w:val="20"/>
        </w:rPr>
        <w:t xml:space="preserve"> АГ. </w:t>
      </w:r>
    </w:p>
    <w:p w:rsidR="00C038CF" w:rsidRDefault="00C038CF" w:rsidP="00C038CF">
      <w:pPr>
        <w:pStyle w:val="Pa16"/>
        <w:ind w:firstLine="340"/>
        <w:jc w:val="both"/>
        <w:rPr>
          <w:rFonts w:cs="PetersburgC"/>
          <w:color w:val="000000"/>
          <w:sz w:val="20"/>
          <w:szCs w:val="20"/>
        </w:rPr>
      </w:pPr>
      <w:r>
        <w:rPr>
          <w:rFonts w:cs="PetersburgC"/>
          <w:color w:val="000000"/>
          <w:sz w:val="20"/>
          <w:szCs w:val="20"/>
        </w:rPr>
        <w:t xml:space="preserve">Одним </w:t>
      </w:r>
      <w:proofErr w:type="spellStart"/>
      <w:r>
        <w:rPr>
          <w:rFonts w:cs="PetersburgC"/>
          <w:color w:val="000000"/>
          <w:sz w:val="20"/>
          <w:szCs w:val="20"/>
        </w:rPr>
        <w:t>из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основных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элементов</w:t>
      </w:r>
      <w:proofErr w:type="spellEnd"/>
      <w:r>
        <w:rPr>
          <w:rFonts w:cs="PetersburgC"/>
          <w:color w:val="000000"/>
          <w:sz w:val="20"/>
          <w:szCs w:val="20"/>
        </w:rPr>
        <w:t xml:space="preserve"> в </w:t>
      </w:r>
      <w:proofErr w:type="spellStart"/>
      <w:r>
        <w:rPr>
          <w:rFonts w:cs="PetersburgC"/>
          <w:color w:val="000000"/>
          <w:sz w:val="20"/>
          <w:szCs w:val="20"/>
        </w:rPr>
        <w:t>комплексе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профилактических</w:t>
      </w:r>
      <w:proofErr w:type="spellEnd"/>
      <w:r>
        <w:rPr>
          <w:rFonts w:cs="PetersburgC"/>
          <w:color w:val="000000"/>
          <w:sz w:val="20"/>
          <w:szCs w:val="20"/>
        </w:rPr>
        <w:t xml:space="preserve"> и </w:t>
      </w:r>
      <w:proofErr w:type="spellStart"/>
      <w:r>
        <w:rPr>
          <w:rFonts w:cs="PetersburgC"/>
          <w:color w:val="000000"/>
          <w:sz w:val="20"/>
          <w:szCs w:val="20"/>
        </w:rPr>
        <w:t>ле</w:t>
      </w:r>
      <w:r>
        <w:rPr>
          <w:rFonts w:cs="PetersburgC"/>
          <w:color w:val="000000"/>
          <w:sz w:val="20"/>
          <w:szCs w:val="20"/>
        </w:rPr>
        <w:softHyphen/>
        <w:t>чебных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мероприятий</w:t>
      </w:r>
      <w:proofErr w:type="spellEnd"/>
      <w:r>
        <w:rPr>
          <w:rFonts w:cs="PetersburgC"/>
          <w:color w:val="000000"/>
          <w:sz w:val="20"/>
          <w:szCs w:val="20"/>
        </w:rPr>
        <w:t xml:space="preserve"> при </w:t>
      </w:r>
      <w:proofErr w:type="spellStart"/>
      <w:r>
        <w:rPr>
          <w:rFonts w:cs="PetersburgC"/>
          <w:color w:val="000000"/>
          <w:sz w:val="20"/>
          <w:szCs w:val="20"/>
        </w:rPr>
        <w:t>сердечно-сосудистых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заболеваниях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является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диетотерапия</w:t>
      </w:r>
      <w:proofErr w:type="spellEnd"/>
      <w:r>
        <w:rPr>
          <w:rFonts w:cs="PetersburgC"/>
          <w:color w:val="000000"/>
          <w:sz w:val="20"/>
          <w:szCs w:val="20"/>
        </w:rPr>
        <w:t xml:space="preserve">, </w:t>
      </w:r>
      <w:proofErr w:type="spellStart"/>
      <w:r>
        <w:rPr>
          <w:rFonts w:cs="PetersburgC"/>
          <w:color w:val="000000"/>
          <w:sz w:val="20"/>
          <w:szCs w:val="20"/>
        </w:rPr>
        <w:t>которую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надо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использовать</w:t>
      </w:r>
      <w:proofErr w:type="spellEnd"/>
      <w:r>
        <w:rPr>
          <w:rFonts w:cs="PetersburgC"/>
          <w:color w:val="000000"/>
          <w:sz w:val="20"/>
          <w:szCs w:val="20"/>
        </w:rPr>
        <w:t xml:space="preserve"> не </w:t>
      </w:r>
      <w:proofErr w:type="spellStart"/>
      <w:r>
        <w:rPr>
          <w:rFonts w:cs="PetersburgC"/>
          <w:color w:val="000000"/>
          <w:sz w:val="20"/>
          <w:szCs w:val="20"/>
        </w:rPr>
        <w:t>только</w:t>
      </w:r>
      <w:proofErr w:type="spellEnd"/>
      <w:r>
        <w:rPr>
          <w:rFonts w:cs="PetersburgC"/>
          <w:color w:val="000000"/>
          <w:sz w:val="20"/>
          <w:szCs w:val="20"/>
        </w:rPr>
        <w:t xml:space="preserve"> в </w:t>
      </w:r>
      <w:proofErr w:type="spellStart"/>
      <w:r>
        <w:rPr>
          <w:rFonts w:cs="PetersburgC"/>
          <w:color w:val="000000"/>
          <w:sz w:val="20"/>
          <w:szCs w:val="20"/>
        </w:rPr>
        <w:t>стационаре</w:t>
      </w:r>
      <w:proofErr w:type="spellEnd"/>
      <w:r>
        <w:rPr>
          <w:rFonts w:cs="PetersburgC"/>
          <w:color w:val="000000"/>
          <w:sz w:val="20"/>
          <w:szCs w:val="20"/>
        </w:rPr>
        <w:t xml:space="preserve">, </w:t>
      </w:r>
      <w:proofErr w:type="spellStart"/>
      <w:r>
        <w:rPr>
          <w:rFonts w:cs="PetersburgC"/>
          <w:color w:val="000000"/>
          <w:sz w:val="20"/>
          <w:szCs w:val="20"/>
        </w:rPr>
        <w:t>но</w:t>
      </w:r>
      <w:proofErr w:type="spellEnd"/>
      <w:r>
        <w:rPr>
          <w:rFonts w:cs="PetersburgC"/>
          <w:color w:val="000000"/>
          <w:sz w:val="20"/>
          <w:szCs w:val="20"/>
        </w:rPr>
        <w:t xml:space="preserve"> и дома, в </w:t>
      </w:r>
      <w:proofErr w:type="spellStart"/>
      <w:r>
        <w:rPr>
          <w:rFonts w:cs="PetersburgC"/>
          <w:color w:val="000000"/>
          <w:sz w:val="20"/>
          <w:szCs w:val="20"/>
        </w:rPr>
        <w:t>амбулаторных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условиях</w:t>
      </w:r>
      <w:proofErr w:type="spellEnd"/>
      <w:r>
        <w:rPr>
          <w:rFonts w:cs="PetersburgC"/>
          <w:color w:val="000000"/>
          <w:sz w:val="20"/>
          <w:szCs w:val="20"/>
        </w:rPr>
        <w:t xml:space="preserve">. </w:t>
      </w:r>
    </w:p>
    <w:p w:rsidR="00C038CF" w:rsidRDefault="00C038CF" w:rsidP="00C038CF">
      <w:pPr>
        <w:pStyle w:val="Pa16"/>
        <w:ind w:firstLine="340"/>
        <w:jc w:val="both"/>
        <w:rPr>
          <w:rFonts w:cs="PetersburgC"/>
          <w:color w:val="000000"/>
          <w:sz w:val="20"/>
          <w:szCs w:val="20"/>
        </w:rPr>
      </w:pPr>
      <w:proofErr w:type="spellStart"/>
      <w:r>
        <w:rPr>
          <w:rFonts w:cs="PetersburgC"/>
          <w:color w:val="000000"/>
          <w:sz w:val="20"/>
          <w:szCs w:val="20"/>
        </w:rPr>
        <w:t>Наблюдается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также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недостаточная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грамотность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населения</w:t>
      </w:r>
      <w:proofErr w:type="spellEnd"/>
      <w:r>
        <w:rPr>
          <w:rFonts w:cs="PetersburgC"/>
          <w:color w:val="000000"/>
          <w:sz w:val="20"/>
          <w:szCs w:val="20"/>
        </w:rPr>
        <w:t xml:space="preserve"> в </w:t>
      </w:r>
      <w:proofErr w:type="spellStart"/>
      <w:r>
        <w:rPr>
          <w:rFonts w:cs="PetersburgC"/>
          <w:color w:val="000000"/>
          <w:sz w:val="20"/>
          <w:szCs w:val="20"/>
        </w:rPr>
        <w:t>области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рационального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питания</w:t>
      </w:r>
      <w:proofErr w:type="spellEnd"/>
      <w:r>
        <w:rPr>
          <w:rFonts w:cs="PetersburgC"/>
          <w:color w:val="000000"/>
          <w:sz w:val="20"/>
          <w:szCs w:val="20"/>
        </w:rPr>
        <w:t xml:space="preserve">. При </w:t>
      </w:r>
      <w:proofErr w:type="spellStart"/>
      <w:r>
        <w:rPr>
          <w:rFonts w:cs="PetersburgC"/>
          <w:color w:val="000000"/>
          <w:sz w:val="20"/>
          <w:szCs w:val="20"/>
        </w:rPr>
        <w:t>этом</w:t>
      </w:r>
      <w:proofErr w:type="spellEnd"/>
      <w:r>
        <w:rPr>
          <w:rFonts w:cs="PetersburgC"/>
          <w:color w:val="000000"/>
          <w:sz w:val="20"/>
          <w:szCs w:val="20"/>
        </w:rPr>
        <w:t xml:space="preserve"> 70,5% </w:t>
      </w:r>
      <w:proofErr w:type="spellStart"/>
      <w:r>
        <w:rPr>
          <w:rFonts w:cs="PetersburgC"/>
          <w:color w:val="000000"/>
          <w:sz w:val="20"/>
          <w:szCs w:val="20"/>
        </w:rPr>
        <w:t>женщин</w:t>
      </w:r>
      <w:proofErr w:type="spellEnd"/>
      <w:r>
        <w:rPr>
          <w:rFonts w:cs="PetersburgC"/>
          <w:color w:val="000000"/>
          <w:sz w:val="20"/>
          <w:szCs w:val="20"/>
        </w:rPr>
        <w:t xml:space="preserve"> и 93,7% мужчин </w:t>
      </w:r>
      <w:proofErr w:type="spellStart"/>
      <w:r>
        <w:rPr>
          <w:rFonts w:cs="PetersburgC"/>
          <w:color w:val="000000"/>
          <w:sz w:val="20"/>
          <w:szCs w:val="20"/>
        </w:rPr>
        <w:t>имеют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избыточную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массу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тела</w:t>
      </w:r>
      <w:proofErr w:type="spellEnd"/>
      <w:r>
        <w:rPr>
          <w:rFonts w:cs="PetersburgC"/>
          <w:color w:val="000000"/>
          <w:sz w:val="20"/>
          <w:szCs w:val="20"/>
        </w:rPr>
        <w:t xml:space="preserve">. </w:t>
      </w:r>
    </w:p>
    <w:p w:rsidR="00C038CF" w:rsidRDefault="00C038CF" w:rsidP="00C038CF">
      <w:pPr>
        <w:pStyle w:val="Pa16"/>
        <w:ind w:firstLine="340"/>
        <w:jc w:val="both"/>
        <w:rPr>
          <w:rFonts w:cs="PetersburgC"/>
          <w:color w:val="000000"/>
          <w:sz w:val="20"/>
          <w:szCs w:val="20"/>
        </w:rPr>
      </w:pPr>
      <w:proofErr w:type="spellStart"/>
      <w:r>
        <w:rPr>
          <w:rFonts w:cs="PetersburgC"/>
          <w:color w:val="000000"/>
          <w:sz w:val="20"/>
          <w:szCs w:val="20"/>
        </w:rPr>
        <w:t>Важным</w:t>
      </w:r>
      <w:proofErr w:type="spellEnd"/>
      <w:r>
        <w:rPr>
          <w:rFonts w:cs="PetersburgC"/>
          <w:color w:val="000000"/>
          <w:sz w:val="20"/>
          <w:szCs w:val="20"/>
        </w:rPr>
        <w:t xml:space="preserve"> принципом </w:t>
      </w:r>
      <w:proofErr w:type="spellStart"/>
      <w:r>
        <w:rPr>
          <w:rFonts w:cs="PetersburgC"/>
          <w:color w:val="000000"/>
          <w:sz w:val="20"/>
          <w:szCs w:val="20"/>
        </w:rPr>
        <w:t>питания</w:t>
      </w:r>
      <w:proofErr w:type="spellEnd"/>
      <w:r>
        <w:rPr>
          <w:rFonts w:cs="PetersburgC"/>
          <w:color w:val="000000"/>
          <w:sz w:val="20"/>
          <w:szCs w:val="20"/>
        </w:rPr>
        <w:t xml:space="preserve"> для </w:t>
      </w:r>
      <w:proofErr w:type="spellStart"/>
      <w:r>
        <w:rPr>
          <w:rFonts w:cs="PetersburgC"/>
          <w:color w:val="000000"/>
          <w:sz w:val="20"/>
          <w:szCs w:val="20"/>
        </w:rPr>
        <w:t>профилактики</w:t>
      </w:r>
      <w:proofErr w:type="spellEnd"/>
      <w:r>
        <w:rPr>
          <w:rFonts w:cs="PetersburgC"/>
          <w:color w:val="000000"/>
          <w:sz w:val="20"/>
          <w:szCs w:val="20"/>
        </w:rPr>
        <w:t xml:space="preserve"> АГ </w:t>
      </w:r>
      <w:proofErr w:type="spellStart"/>
      <w:r>
        <w:rPr>
          <w:rFonts w:cs="PetersburgC"/>
          <w:color w:val="000000"/>
          <w:sz w:val="20"/>
          <w:szCs w:val="20"/>
        </w:rPr>
        <w:t>является</w:t>
      </w:r>
      <w:proofErr w:type="spellEnd"/>
      <w:r>
        <w:rPr>
          <w:rFonts w:cs="PetersburgC"/>
          <w:color w:val="000000"/>
          <w:sz w:val="20"/>
          <w:szCs w:val="20"/>
        </w:rPr>
        <w:t xml:space="preserve"> то, </w:t>
      </w:r>
      <w:proofErr w:type="spellStart"/>
      <w:r>
        <w:rPr>
          <w:rFonts w:cs="PetersburgC"/>
          <w:color w:val="000000"/>
          <w:sz w:val="20"/>
          <w:szCs w:val="20"/>
        </w:rPr>
        <w:t>что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речь</w:t>
      </w:r>
      <w:proofErr w:type="spellEnd"/>
      <w:r>
        <w:rPr>
          <w:rFonts w:cs="PetersburgC"/>
          <w:color w:val="000000"/>
          <w:sz w:val="20"/>
          <w:szCs w:val="20"/>
        </w:rPr>
        <w:t xml:space="preserve">, </w:t>
      </w:r>
      <w:proofErr w:type="spellStart"/>
      <w:r>
        <w:rPr>
          <w:rFonts w:cs="PetersburgC"/>
          <w:color w:val="000000"/>
          <w:sz w:val="20"/>
          <w:szCs w:val="20"/>
        </w:rPr>
        <w:t>собственно</w:t>
      </w:r>
      <w:proofErr w:type="spellEnd"/>
      <w:r>
        <w:rPr>
          <w:rFonts w:cs="PetersburgC"/>
          <w:color w:val="000000"/>
          <w:sz w:val="20"/>
          <w:szCs w:val="20"/>
        </w:rPr>
        <w:t xml:space="preserve">, не </w:t>
      </w:r>
      <w:proofErr w:type="spellStart"/>
      <w:r>
        <w:rPr>
          <w:rFonts w:cs="PetersburgC"/>
          <w:color w:val="000000"/>
          <w:sz w:val="20"/>
          <w:szCs w:val="20"/>
        </w:rPr>
        <w:t>идет</w:t>
      </w:r>
      <w:proofErr w:type="spellEnd"/>
      <w:r>
        <w:rPr>
          <w:rFonts w:cs="PetersburgC"/>
          <w:color w:val="000000"/>
          <w:sz w:val="20"/>
          <w:szCs w:val="20"/>
        </w:rPr>
        <w:t xml:space="preserve"> о </w:t>
      </w:r>
      <w:proofErr w:type="spellStart"/>
      <w:r>
        <w:rPr>
          <w:rFonts w:cs="PetersburgC"/>
          <w:color w:val="000000"/>
          <w:sz w:val="20"/>
          <w:szCs w:val="20"/>
        </w:rPr>
        <w:t>диете</w:t>
      </w:r>
      <w:proofErr w:type="spellEnd"/>
      <w:r>
        <w:rPr>
          <w:rFonts w:cs="PetersburgC"/>
          <w:color w:val="000000"/>
          <w:sz w:val="20"/>
          <w:szCs w:val="20"/>
        </w:rPr>
        <w:t xml:space="preserve">. </w:t>
      </w:r>
      <w:proofErr w:type="spellStart"/>
      <w:r>
        <w:rPr>
          <w:rFonts w:cs="PetersburgC"/>
          <w:color w:val="000000"/>
          <w:sz w:val="20"/>
          <w:szCs w:val="20"/>
        </w:rPr>
        <w:t>Низкожирового</w:t>
      </w:r>
      <w:proofErr w:type="spellEnd"/>
      <w:r>
        <w:rPr>
          <w:rFonts w:cs="PetersburgC"/>
          <w:color w:val="000000"/>
          <w:sz w:val="20"/>
          <w:szCs w:val="20"/>
        </w:rPr>
        <w:t xml:space="preserve"> типа </w:t>
      </w:r>
      <w:proofErr w:type="spellStart"/>
      <w:r>
        <w:rPr>
          <w:rFonts w:cs="PetersburgC"/>
          <w:color w:val="000000"/>
          <w:sz w:val="20"/>
          <w:szCs w:val="20"/>
        </w:rPr>
        <w:t>питания</w:t>
      </w:r>
      <w:proofErr w:type="spellEnd"/>
      <w:r>
        <w:rPr>
          <w:rFonts w:cs="PetersburgC"/>
          <w:color w:val="000000"/>
          <w:sz w:val="20"/>
          <w:szCs w:val="20"/>
        </w:rPr>
        <w:t xml:space="preserve"> с </w:t>
      </w:r>
      <w:proofErr w:type="spellStart"/>
      <w:r>
        <w:rPr>
          <w:rFonts w:cs="PetersburgC"/>
          <w:color w:val="000000"/>
          <w:sz w:val="20"/>
          <w:szCs w:val="20"/>
        </w:rPr>
        <w:t>высо</w:t>
      </w:r>
      <w:r>
        <w:rPr>
          <w:rFonts w:cs="PetersburgC"/>
          <w:color w:val="000000"/>
          <w:sz w:val="20"/>
          <w:szCs w:val="20"/>
        </w:rPr>
        <w:softHyphen/>
        <w:t>ким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содержанием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овощей</w:t>
      </w:r>
      <w:proofErr w:type="spellEnd"/>
      <w:r>
        <w:rPr>
          <w:rFonts w:cs="PetersburgC"/>
          <w:color w:val="000000"/>
          <w:sz w:val="20"/>
          <w:szCs w:val="20"/>
        </w:rPr>
        <w:t xml:space="preserve">, </w:t>
      </w:r>
      <w:proofErr w:type="spellStart"/>
      <w:r>
        <w:rPr>
          <w:rFonts w:cs="PetersburgC"/>
          <w:color w:val="000000"/>
          <w:sz w:val="20"/>
          <w:szCs w:val="20"/>
        </w:rPr>
        <w:t>фруктов</w:t>
      </w:r>
      <w:proofErr w:type="spellEnd"/>
      <w:r>
        <w:rPr>
          <w:rFonts w:cs="PetersburgC"/>
          <w:color w:val="000000"/>
          <w:sz w:val="20"/>
          <w:szCs w:val="20"/>
        </w:rPr>
        <w:t xml:space="preserve"> и зелени </w:t>
      </w:r>
      <w:proofErr w:type="spellStart"/>
      <w:r>
        <w:rPr>
          <w:rFonts w:cs="PetersburgC"/>
          <w:color w:val="000000"/>
          <w:sz w:val="20"/>
          <w:szCs w:val="20"/>
        </w:rPr>
        <w:t>должно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придерживаться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здоровое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население</w:t>
      </w:r>
      <w:proofErr w:type="spellEnd"/>
      <w:r>
        <w:rPr>
          <w:rFonts w:cs="PetersburgC"/>
          <w:color w:val="000000"/>
          <w:sz w:val="20"/>
          <w:szCs w:val="20"/>
        </w:rPr>
        <w:t xml:space="preserve"> с </w:t>
      </w:r>
      <w:proofErr w:type="spellStart"/>
      <w:r>
        <w:rPr>
          <w:rFonts w:cs="PetersburgC"/>
          <w:color w:val="000000"/>
          <w:sz w:val="20"/>
          <w:szCs w:val="20"/>
        </w:rPr>
        <w:t>детского</w:t>
      </w:r>
      <w:proofErr w:type="spellEnd"/>
      <w:r>
        <w:rPr>
          <w:rFonts w:cs="PetersburgC"/>
          <w:color w:val="000000"/>
          <w:sz w:val="20"/>
          <w:szCs w:val="20"/>
        </w:rPr>
        <w:t xml:space="preserve"> </w:t>
      </w:r>
      <w:proofErr w:type="spellStart"/>
      <w:r>
        <w:rPr>
          <w:rFonts w:cs="PetersburgC"/>
          <w:color w:val="000000"/>
          <w:sz w:val="20"/>
          <w:szCs w:val="20"/>
        </w:rPr>
        <w:t>возраста</w:t>
      </w:r>
      <w:proofErr w:type="spellEnd"/>
      <w:r>
        <w:rPr>
          <w:rFonts w:cs="PetersburgC"/>
          <w:color w:val="000000"/>
          <w:sz w:val="20"/>
          <w:szCs w:val="20"/>
        </w:rPr>
        <w:t xml:space="preserve">, </w:t>
      </w:r>
      <w:proofErr w:type="spellStart"/>
      <w:r>
        <w:rPr>
          <w:rFonts w:cs="PetersburgC"/>
          <w:color w:val="000000"/>
          <w:sz w:val="20"/>
          <w:szCs w:val="20"/>
        </w:rPr>
        <w:t>следовательно</w:t>
      </w:r>
      <w:proofErr w:type="spellEnd"/>
      <w:r>
        <w:rPr>
          <w:rFonts w:cs="PetersburgC"/>
          <w:color w:val="000000"/>
          <w:sz w:val="20"/>
          <w:szCs w:val="20"/>
        </w:rPr>
        <w:t xml:space="preserve"> — </w:t>
      </w:r>
      <w:proofErr w:type="spellStart"/>
      <w:r>
        <w:rPr>
          <w:rFonts w:cs="PetersburgC"/>
          <w:color w:val="000000"/>
          <w:sz w:val="20"/>
          <w:szCs w:val="20"/>
        </w:rPr>
        <w:t>это</w:t>
      </w:r>
      <w:proofErr w:type="spellEnd"/>
      <w:r>
        <w:rPr>
          <w:rFonts w:cs="PetersburgC"/>
          <w:color w:val="000000"/>
          <w:sz w:val="20"/>
          <w:szCs w:val="20"/>
        </w:rPr>
        <w:t xml:space="preserve"> не </w:t>
      </w:r>
      <w:proofErr w:type="spellStart"/>
      <w:r>
        <w:rPr>
          <w:rFonts w:cs="PetersburgC"/>
          <w:color w:val="000000"/>
          <w:sz w:val="20"/>
          <w:szCs w:val="20"/>
        </w:rPr>
        <w:t>диета</w:t>
      </w:r>
      <w:proofErr w:type="spellEnd"/>
      <w:r>
        <w:rPr>
          <w:rFonts w:cs="PetersburgC"/>
          <w:color w:val="000000"/>
          <w:sz w:val="20"/>
          <w:szCs w:val="20"/>
        </w:rPr>
        <w:t xml:space="preserve">, а образ </w:t>
      </w:r>
      <w:proofErr w:type="spellStart"/>
      <w:r>
        <w:rPr>
          <w:rFonts w:cs="PetersburgC"/>
          <w:color w:val="000000"/>
          <w:sz w:val="20"/>
          <w:szCs w:val="20"/>
        </w:rPr>
        <w:t>жизни</w:t>
      </w:r>
      <w:proofErr w:type="spellEnd"/>
      <w:r>
        <w:rPr>
          <w:rFonts w:cs="PetersburgC"/>
          <w:color w:val="000000"/>
          <w:sz w:val="20"/>
          <w:szCs w:val="20"/>
        </w:rPr>
        <w:t xml:space="preserve">. </w:t>
      </w:r>
    </w:p>
    <w:p w:rsidR="00FD0E41" w:rsidRPr="00FD0E41" w:rsidRDefault="00FD0E41" w:rsidP="00FD0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0E41" w:rsidRPr="00FD0E41" w:rsidSect="009675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A5"/>
    <w:rsid w:val="00214C2D"/>
    <w:rsid w:val="00301A15"/>
    <w:rsid w:val="00376C3C"/>
    <w:rsid w:val="003B6796"/>
    <w:rsid w:val="004F35A3"/>
    <w:rsid w:val="005E6CD2"/>
    <w:rsid w:val="007E7F95"/>
    <w:rsid w:val="009675BF"/>
    <w:rsid w:val="009D5A31"/>
    <w:rsid w:val="00A466A5"/>
    <w:rsid w:val="00C038CF"/>
    <w:rsid w:val="00DB5EA8"/>
    <w:rsid w:val="00DE106D"/>
    <w:rsid w:val="00DF60EB"/>
    <w:rsid w:val="00E91B85"/>
    <w:rsid w:val="00F13C2E"/>
    <w:rsid w:val="00F667D8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7">
    <w:name w:val="Pa17"/>
    <w:basedOn w:val="a"/>
    <w:next w:val="a"/>
    <w:uiPriority w:val="99"/>
    <w:rsid w:val="00FD0E41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  <w:lang w:val="uk-UA"/>
    </w:rPr>
  </w:style>
  <w:style w:type="paragraph" w:customStyle="1" w:styleId="Pa16">
    <w:name w:val="Pa16"/>
    <w:basedOn w:val="a"/>
    <w:next w:val="a"/>
    <w:uiPriority w:val="99"/>
    <w:rsid w:val="00FD0E41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  <w:lang w:val="uk-UA"/>
    </w:rPr>
  </w:style>
  <w:style w:type="paragraph" w:customStyle="1" w:styleId="Pa19">
    <w:name w:val="Pa19"/>
    <w:basedOn w:val="a"/>
    <w:next w:val="a"/>
    <w:uiPriority w:val="99"/>
    <w:rsid w:val="00FD0E41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967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7">
    <w:name w:val="Pa17"/>
    <w:basedOn w:val="a"/>
    <w:next w:val="a"/>
    <w:uiPriority w:val="99"/>
    <w:rsid w:val="00FD0E41"/>
    <w:pPr>
      <w:autoSpaceDE w:val="0"/>
      <w:autoSpaceDN w:val="0"/>
      <w:adjustRightInd w:val="0"/>
      <w:spacing w:after="0" w:line="241" w:lineRule="atLeast"/>
    </w:pPr>
    <w:rPr>
      <w:rFonts w:ascii="PetersburgC" w:hAnsi="PetersburgC"/>
      <w:sz w:val="24"/>
      <w:szCs w:val="24"/>
      <w:lang w:val="uk-UA"/>
    </w:rPr>
  </w:style>
  <w:style w:type="paragraph" w:customStyle="1" w:styleId="Pa16">
    <w:name w:val="Pa16"/>
    <w:basedOn w:val="a"/>
    <w:next w:val="a"/>
    <w:uiPriority w:val="99"/>
    <w:rsid w:val="00FD0E41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  <w:lang w:val="uk-UA"/>
    </w:rPr>
  </w:style>
  <w:style w:type="paragraph" w:customStyle="1" w:styleId="Pa19">
    <w:name w:val="Pa19"/>
    <w:basedOn w:val="a"/>
    <w:next w:val="a"/>
    <w:uiPriority w:val="99"/>
    <w:rsid w:val="00FD0E41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967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2017-03-03T21:48:00Z</dcterms:created>
  <dcterms:modified xsi:type="dcterms:W3CDTF">2019-05-05T08:26:00Z</dcterms:modified>
</cp:coreProperties>
</file>