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D0" w:rsidRPr="009162A3" w:rsidRDefault="009162A3" w:rsidP="009162A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proofErr w:type="spellStart"/>
      <w:r w:rsidRPr="009162A3">
        <w:rPr>
          <w:rFonts w:ascii="Arial" w:hAnsi="Arial" w:cs="Arial"/>
          <w:sz w:val="28"/>
          <w:szCs w:val="28"/>
          <w:lang w:val="en-US"/>
        </w:rPr>
        <w:t>Kallistatin</w:t>
      </w:r>
      <w:proofErr w:type="spellEnd"/>
      <w:r w:rsidRPr="009162A3">
        <w:rPr>
          <w:rFonts w:ascii="Arial" w:hAnsi="Arial" w:cs="Arial"/>
          <w:sz w:val="28"/>
          <w:szCs w:val="28"/>
          <w:lang w:val="en-US"/>
        </w:rPr>
        <w:t xml:space="preserve"> as a new non-invasive marker in patients </w:t>
      </w:r>
      <w:r w:rsidR="00A844D8" w:rsidRPr="00A844D8">
        <w:rPr>
          <w:rFonts w:ascii="Arial" w:hAnsi="Arial" w:cs="Arial"/>
          <w:sz w:val="28"/>
          <w:szCs w:val="28"/>
          <w:lang w:val="en-US"/>
        </w:rPr>
        <w:t xml:space="preserve">                                            </w:t>
      </w:r>
      <w:r w:rsidRPr="009162A3">
        <w:rPr>
          <w:rFonts w:ascii="Arial" w:hAnsi="Arial" w:cs="Arial"/>
          <w:sz w:val="28"/>
          <w:szCs w:val="28"/>
          <w:lang w:val="en-US"/>
        </w:rPr>
        <w:t>with n</w:t>
      </w:r>
      <w:proofErr w:type="spellStart"/>
      <w:r w:rsidRPr="009162A3">
        <w:rPr>
          <w:rFonts w:ascii="Arial" w:hAnsi="Arial" w:cs="Arial"/>
          <w:sz w:val="28"/>
          <w:szCs w:val="28"/>
          <w:lang w:val="uk-UA"/>
        </w:rPr>
        <w:t>on</w:t>
      </w:r>
      <w:proofErr w:type="spellEnd"/>
      <w:r w:rsidRPr="009162A3">
        <w:rPr>
          <w:rFonts w:ascii="Arial" w:hAnsi="Arial" w:cs="Arial"/>
          <w:sz w:val="28"/>
          <w:szCs w:val="28"/>
          <w:lang w:val="uk-UA"/>
        </w:rPr>
        <w:t>-</w:t>
      </w:r>
      <w:r w:rsidRPr="009162A3">
        <w:rPr>
          <w:rFonts w:ascii="Arial" w:hAnsi="Arial" w:cs="Arial"/>
          <w:sz w:val="28"/>
          <w:szCs w:val="28"/>
          <w:lang w:val="en-US"/>
        </w:rPr>
        <w:t>a</w:t>
      </w:r>
      <w:proofErr w:type="spellStart"/>
      <w:r w:rsidRPr="009162A3">
        <w:rPr>
          <w:rFonts w:ascii="Arial" w:hAnsi="Arial" w:cs="Arial"/>
          <w:sz w:val="28"/>
          <w:szCs w:val="28"/>
          <w:lang w:val="uk-UA"/>
        </w:rPr>
        <w:t>lcoholic</w:t>
      </w:r>
      <w:proofErr w:type="spellEnd"/>
      <w:r w:rsidRPr="009162A3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9162A3">
        <w:rPr>
          <w:rFonts w:ascii="Arial" w:hAnsi="Arial" w:cs="Arial"/>
          <w:sz w:val="28"/>
          <w:szCs w:val="28"/>
          <w:lang w:val="uk-UA"/>
        </w:rPr>
        <w:t>fatty</w:t>
      </w:r>
      <w:proofErr w:type="spellEnd"/>
      <w:r w:rsidRPr="009162A3">
        <w:rPr>
          <w:rFonts w:ascii="Arial" w:hAnsi="Arial" w:cs="Arial"/>
          <w:sz w:val="28"/>
          <w:szCs w:val="28"/>
          <w:lang w:val="uk-UA"/>
        </w:rPr>
        <w:t xml:space="preserve"> </w:t>
      </w:r>
      <w:r w:rsidRPr="009162A3">
        <w:rPr>
          <w:rFonts w:ascii="Arial" w:hAnsi="Arial" w:cs="Arial"/>
          <w:sz w:val="28"/>
          <w:szCs w:val="28"/>
          <w:lang w:val="en-US"/>
        </w:rPr>
        <w:t>l</w:t>
      </w:r>
      <w:proofErr w:type="spellStart"/>
      <w:r w:rsidRPr="009162A3">
        <w:rPr>
          <w:rFonts w:ascii="Arial" w:hAnsi="Arial" w:cs="Arial"/>
          <w:sz w:val="28"/>
          <w:szCs w:val="28"/>
          <w:lang w:val="uk-UA"/>
        </w:rPr>
        <w:t>iver</w:t>
      </w:r>
      <w:proofErr w:type="spellEnd"/>
      <w:r w:rsidRPr="009162A3">
        <w:rPr>
          <w:rFonts w:ascii="Arial" w:hAnsi="Arial" w:cs="Arial"/>
          <w:sz w:val="28"/>
          <w:szCs w:val="28"/>
          <w:lang w:val="en-US"/>
        </w:rPr>
        <w:t xml:space="preserve"> disease combined with hypertension</w:t>
      </w:r>
    </w:p>
    <w:p w:rsidR="00BF328F" w:rsidRPr="00BF328F" w:rsidRDefault="009162A3" w:rsidP="009162A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Rozhdestvenska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A</w:t>
      </w:r>
      <w:r w:rsidR="00BF328F">
        <w:rPr>
          <w:rFonts w:ascii="Arial" w:hAnsi="Arial" w:cs="Arial"/>
          <w:i/>
          <w:iCs/>
          <w:sz w:val="22"/>
          <w:szCs w:val="22"/>
          <w:lang w:val="en-US"/>
        </w:rPr>
        <w:t>nastasiia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, </w:t>
      </w:r>
      <w:r w:rsidR="00BF328F">
        <w:rPr>
          <w:rFonts w:ascii="Arial" w:hAnsi="Arial" w:cs="Arial"/>
          <w:i/>
          <w:iCs/>
          <w:sz w:val="22"/>
          <w:szCs w:val="22"/>
          <w:lang w:val="en-US"/>
        </w:rPr>
        <w:t xml:space="preserve">PhD student </w:t>
      </w:r>
    </w:p>
    <w:p w:rsidR="009162A3" w:rsidRDefault="00BF328F" w:rsidP="009162A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 xml:space="preserve">Science supervisor: </w:t>
      </w:r>
      <w:proofErr w:type="spellStart"/>
      <w:r w:rsidR="009162A3">
        <w:rPr>
          <w:rFonts w:ascii="Arial" w:hAnsi="Arial" w:cs="Arial"/>
          <w:i/>
          <w:iCs/>
          <w:sz w:val="22"/>
          <w:szCs w:val="22"/>
          <w:lang w:val="en-US"/>
        </w:rPr>
        <w:t>Zhelezniakova</w:t>
      </w:r>
      <w:proofErr w:type="spellEnd"/>
      <w:r w:rsidR="009162A3">
        <w:rPr>
          <w:rFonts w:ascii="Arial" w:hAnsi="Arial" w:cs="Arial"/>
          <w:i/>
          <w:iCs/>
          <w:sz w:val="22"/>
          <w:szCs w:val="22"/>
          <w:lang w:val="en-US"/>
        </w:rPr>
        <w:t xml:space="preserve"> N</w:t>
      </w:r>
      <w:r w:rsidR="006C7E42">
        <w:rPr>
          <w:rFonts w:ascii="Arial" w:hAnsi="Arial" w:cs="Arial"/>
          <w:i/>
          <w:iCs/>
          <w:sz w:val="22"/>
          <w:szCs w:val="22"/>
          <w:lang w:val="en-US"/>
        </w:rPr>
        <w:t>atalia, Doct</w:t>
      </w:r>
      <w:r>
        <w:rPr>
          <w:rFonts w:ascii="Arial" w:hAnsi="Arial" w:cs="Arial"/>
          <w:i/>
          <w:iCs/>
          <w:sz w:val="22"/>
          <w:szCs w:val="22"/>
          <w:lang w:val="en-US"/>
        </w:rPr>
        <w:t>or of Medicine, professor</w:t>
      </w:r>
    </w:p>
    <w:p w:rsidR="009162A3" w:rsidRPr="009162A3" w:rsidRDefault="009162A3" w:rsidP="009162A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9162A3">
        <w:rPr>
          <w:rFonts w:ascii="Arial" w:hAnsi="Arial" w:cs="Arial"/>
          <w:i/>
          <w:iCs/>
          <w:sz w:val="22"/>
          <w:szCs w:val="22"/>
          <w:lang w:val="en-US"/>
        </w:rPr>
        <w:t>Kharkiv</w:t>
      </w:r>
      <w:proofErr w:type="spellEnd"/>
      <w:r w:rsidRPr="009162A3">
        <w:rPr>
          <w:rFonts w:ascii="Arial" w:hAnsi="Arial" w:cs="Arial"/>
          <w:i/>
          <w:iCs/>
          <w:sz w:val="22"/>
          <w:szCs w:val="22"/>
          <w:lang w:val="en-US"/>
        </w:rPr>
        <w:t xml:space="preserve"> national medical university,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Department of internal medicine </w:t>
      </w:r>
      <w:r w:rsidRPr="009162A3">
        <w:rPr>
          <w:rFonts w:ascii="Arial" w:hAnsi="Arial" w:cs="Arial"/>
          <w:i/>
          <w:iCs/>
          <w:sz w:val="22"/>
          <w:szCs w:val="22"/>
          <w:lang w:val="en-US"/>
        </w:rPr>
        <w:t>№1,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Kharkiv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, </w:t>
      </w:r>
      <w:r w:rsidRPr="009162A3">
        <w:rPr>
          <w:rFonts w:ascii="Arial" w:hAnsi="Arial" w:cs="Arial"/>
          <w:i/>
          <w:iCs/>
          <w:sz w:val="22"/>
          <w:szCs w:val="22"/>
          <w:lang w:val="en-US"/>
        </w:rPr>
        <w:t>Ukraine</w:t>
      </w:r>
    </w:p>
    <w:p w:rsidR="00790CD0" w:rsidRPr="00790CD0" w:rsidRDefault="00F266D7" w:rsidP="00A844D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90CD0">
        <w:rPr>
          <w:rFonts w:ascii="Arial" w:hAnsi="Arial" w:cs="Arial"/>
          <w:b/>
          <w:sz w:val="22"/>
          <w:szCs w:val="22"/>
          <w:lang w:val="en-US"/>
        </w:rPr>
        <w:t xml:space="preserve">Theoretical framework: </w:t>
      </w:r>
      <w:proofErr w:type="spellStart"/>
      <w:r w:rsidR="0035741D" w:rsidRPr="00790CD0">
        <w:rPr>
          <w:rFonts w:ascii="Arial" w:hAnsi="Arial" w:cs="Arial"/>
          <w:sz w:val="22"/>
          <w:szCs w:val="22"/>
          <w:lang w:val="uk-UA"/>
        </w:rPr>
        <w:t>Non</w:t>
      </w:r>
      <w:proofErr w:type="spellEnd"/>
      <w:r w:rsidR="0035741D" w:rsidRPr="00790CD0">
        <w:rPr>
          <w:rFonts w:ascii="Arial" w:hAnsi="Arial" w:cs="Arial"/>
          <w:sz w:val="22"/>
          <w:szCs w:val="22"/>
          <w:lang w:val="uk-UA"/>
        </w:rPr>
        <w:t>-</w:t>
      </w:r>
      <w:r w:rsidR="009162A3">
        <w:rPr>
          <w:rFonts w:ascii="Arial" w:hAnsi="Arial" w:cs="Arial"/>
          <w:sz w:val="22"/>
          <w:szCs w:val="22"/>
          <w:lang w:val="en-US"/>
        </w:rPr>
        <w:t>a</w:t>
      </w:r>
      <w:proofErr w:type="spellStart"/>
      <w:r w:rsidR="009162A3">
        <w:rPr>
          <w:rFonts w:ascii="Arial" w:hAnsi="Arial" w:cs="Arial"/>
          <w:sz w:val="22"/>
          <w:szCs w:val="22"/>
          <w:lang w:val="uk-UA"/>
        </w:rPr>
        <w:t>lcoholic</w:t>
      </w:r>
      <w:proofErr w:type="spellEnd"/>
      <w:r w:rsidR="009162A3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162A3">
        <w:rPr>
          <w:rFonts w:ascii="Arial" w:hAnsi="Arial" w:cs="Arial"/>
          <w:sz w:val="22"/>
          <w:szCs w:val="22"/>
          <w:lang w:val="uk-UA"/>
        </w:rPr>
        <w:t>fattylLiver</w:t>
      </w:r>
      <w:proofErr w:type="spellEnd"/>
      <w:r w:rsidR="009162A3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162A3">
        <w:rPr>
          <w:rFonts w:ascii="Arial" w:hAnsi="Arial" w:cs="Arial"/>
          <w:sz w:val="22"/>
          <w:szCs w:val="22"/>
          <w:lang w:val="uk-UA"/>
        </w:rPr>
        <w:t>d</w:t>
      </w:r>
      <w:r w:rsidR="0035741D" w:rsidRPr="00790CD0">
        <w:rPr>
          <w:rFonts w:ascii="Arial" w:hAnsi="Arial" w:cs="Arial"/>
          <w:sz w:val="22"/>
          <w:szCs w:val="22"/>
          <w:lang w:val="uk-UA"/>
        </w:rPr>
        <w:t>isease</w:t>
      </w:r>
      <w:proofErr w:type="spellEnd"/>
      <w:r w:rsidR="0035741D" w:rsidRPr="00790CD0">
        <w:rPr>
          <w:rFonts w:ascii="Arial" w:hAnsi="Arial" w:cs="Arial"/>
          <w:sz w:val="22"/>
          <w:szCs w:val="22"/>
          <w:lang w:val="uk-UA"/>
        </w:rPr>
        <w:t xml:space="preserve"> (NAFL</w:t>
      </w:r>
      <w:r w:rsidR="009162A3">
        <w:rPr>
          <w:rFonts w:ascii="Arial" w:hAnsi="Arial" w:cs="Arial"/>
          <w:sz w:val="22"/>
          <w:szCs w:val="22"/>
          <w:lang w:val="en-US"/>
        </w:rPr>
        <w:t>D</w:t>
      </w:r>
      <w:r w:rsidR="0035741D" w:rsidRPr="00790CD0">
        <w:rPr>
          <w:rFonts w:ascii="Arial" w:hAnsi="Arial" w:cs="Arial"/>
          <w:sz w:val="22"/>
          <w:szCs w:val="22"/>
          <w:lang w:val="uk-UA"/>
        </w:rPr>
        <w:t xml:space="preserve">) </w:t>
      </w:r>
      <w:proofErr w:type="spellStart"/>
      <w:r w:rsidR="0035741D" w:rsidRPr="00790CD0">
        <w:rPr>
          <w:rFonts w:ascii="Arial" w:hAnsi="Arial" w:cs="Arial"/>
          <w:sz w:val="22"/>
          <w:szCs w:val="22"/>
          <w:lang w:val="uk-UA"/>
        </w:rPr>
        <w:t>affects</w:t>
      </w:r>
      <w:proofErr w:type="spellEnd"/>
      <w:r w:rsidR="0035741D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35741D" w:rsidRPr="00790CD0">
        <w:rPr>
          <w:rFonts w:ascii="Arial" w:hAnsi="Arial" w:cs="Arial"/>
          <w:sz w:val="22"/>
          <w:szCs w:val="22"/>
          <w:lang w:val="uk-UA"/>
        </w:rPr>
        <w:t>between</w:t>
      </w:r>
      <w:proofErr w:type="spellEnd"/>
      <w:r w:rsidR="0035741D" w:rsidRPr="00790CD0">
        <w:rPr>
          <w:rFonts w:ascii="Arial" w:hAnsi="Arial" w:cs="Arial"/>
          <w:sz w:val="22"/>
          <w:szCs w:val="22"/>
          <w:lang w:val="uk-UA"/>
        </w:rPr>
        <w:t xml:space="preserve"> 15 </w:t>
      </w:r>
      <w:proofErr w:type="spellStart"/>
      <w:r w:rsidR="0035741D" w:rsidRPr="00790CD0">
        <w:rPr>
          <w:rFonts w:ascii="Arial" w:hAnsi="Arial" w:cs="Arial"/>
          <w:sz w:val="22"/>
          <w:szCs w:val="22"/>
          <w:lang w:val="uk-UA"/>
        </w:rPr>
        <w:t>a</w:t>
      </w:r>
      <w:r w:rsidR="00790CD0" w:rsidRPr="00790CD0">
        <w:rPr>
          <w:rFonts w:ascii="Arial" w:hAnsi="Arial" w:cs="Arial"/>
          <w:sz w:val="22"/>
          <w:szCs w:val="22"/>
          <w:lang w:val="uk-UA"/>
        </w:rPr>
        <w:t>nd</w:t>
      </w:r>
      <w:proofErr w:type="spellEnd"/>
      <w:r w:rsidR="00790CD0" w:rsidRPr="00790CD0">
        <w:rPr>
          <w:rFonts w:ascii="Arial" w:hAnsi="Arial" w:cs="Arial"/>
          <w:sz w:val="22"/>
          <w:szCs w:val="22"/>
          <w:lang w:val="uk-UA"/>
        </w:rPr>
        <w:t xml:space="preserve"> 50% </w:t>
      </w:r>
      <w:proofErr w:type="spellStart"/>
      <w:r w:rsidR="00790CD0" w:rsidRPr="00790CD0">
        <w:rPr>
          <w:rFonts w:ascii="Arial" w:hAnsi="Arial" w:cs="Arial"/>
          <w:sz w:val="22"/>
          <w:szCs w:val="22"/>
          <w:lang w:val="uk-UA"/>
        </w:rPr>
        <w:t>of</w:t>
      </w:r>
      <w:proofErr w:type="spellEnd"/>
      <w:r w:rsidR="00790CD0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790CD0" w:rsidRPr="00790CD0">
        <w:rPr>
          <w:rFonts w:ascii="Arial" w:hAnsi="Arial" w:cs="Arial"/>
          <w:sz w:val="22"/>
          <w:szCs w:val="22"/>
          <w:lang w:val="uk-UA"/>
        </w:rPr>
        <w:t>the</w:t>
      </w:r>
      <w:proofErr w:type="spellEnd"/>
      <w:r w:rsidR="00790CD0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790CD0" w:rsidRPr="00790CD0">
        <w:rPr>
          <w:rFonts w:ascii="Arial" w:hAnsi="Arial" w:cs="Arial"/>
          <w:sz w:val="22"/>
          <w:szCs w:val="22"/>
          <w:lang w:val="uk-UA"/>
        </w:rPr>
        <w:t>adult</w:t>
      </w:r>
      <w:proofErr w:type="spellEnd"/>
      <w:r w:rsidR="00790CD0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790CD0" w:rsidRPr="00790CD0">
        <w:rPr>
          <w:rFonts w:ascii="Arial" w:hAnsi="Arial" w:cs="Arial"/>
          <w:sz w:val="22"/>
          <w:szCs w:val="22"/>
          <w:lang w:val="uk-UA"/>
        </w:rPr>
        <w:t>population</w:t>
      </w:r>
      <w:proofErr w:type="spellEnd"/>
      <w:r w:rsidR="00790CD0" w:rsidRPr="00790CD0">
        <w:rPr>
          <w:rFonts w:ascii="Arial" w:hAnsi="Arial" w:cs="Arial"/>
          <w:sz w:val="22"/>
          <w:szCs w:val="22"/>
          <w:lang w:val="uk-UA"/>
        </w:rPr>
        <w:t xml:space="preserve">. </w:t>
      </w:r>
      <w:proofErr w:type="spellStart"/>
      <w:r w:rsidR="0035741D" w:rsidRPr="00790CD0">
        <w:rPr>
          <w:rFonts w:ascii="Arial" w:hAnsi="Arial" w:cs="Arial"/>
          <w:sz w:val="22"/>
          <w:szCs w:val="22"/>
          <w:lang w:val="uk-UA"/>
        </w:rPr>
        <w:t>Liver</w:t>
      </w:r>
      <w:proofErr w:type="spellEnd"/>
      <w:r w:rsidR="0035741D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35741D" w:rsidRPr="00790CD0">
        <w:rPr>
          <w:rFonts w:ascii="Arial" w:hAnsi="Arial" w:cs="Arial"/>
          <w:sz w:val="22"/>
          <w:szCs w:val="22"/>
          <w:lang w:val="uk-UA"/>
        </w:rPr>
        <w:t>dysfunction</w:t>
      </w:r>
      <w:proofErr w:type="spellEnd"/>
      <w:r w:rsidR="0035741D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35741D" w:rsidRPr="00790CD0">
        <w:rPr>
          <w:rFonts w:ascii="Arial" w:hAnsi="Arial" w:cs="Arial"/>
          <w:sz w:val="22"/>
          <w:szCs w:val="22"/>
          <w:lang w:val="uk-UA"/>
        </w:rPr>
        <w:t>and</w:t>
      </w:r>
      <w:proofErr w:type="spellEnd"/>
      <w:r w:rsidR="0035741D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35741D" w:rsidRPr="00790CD0">
        <w:rPr>
          <w:rFonts w:ascii="Arial" w:hAnsi="Arial" w:cs="Arial"/>
          <w:sz w:val="22"/>
          <w:szCs w:val="22"/>
          <w:lang w:val="uk-UA"/>
        </w:rPr>
        <w:t>associated</w:t>
      </w:r>
      <w:proofErr w:type="spellEnd"/>
      <w:r w:rsidR="0035741D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35741D" w:rsidRPr="00790CD0">
        <w:rPr>
          <w:rFonts w:ascii="Arial" w:hAnsi="Arial" w:cs="Arial"/>
          <w:sz w:val="22"/>
          <w:szCs w:val="22"/>
          <w:lang w:val="uk-UA"/>
        </w:rPr>
        <w:t>metabolic</w:t>
      </w:r>
      <w:proofErr w:type="spellEnd"/>
      <w:r w:rsidR="0035741D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35741D" w:rsidRPr="00790CD0">
        <w:rPr>
          <w:rFonts w:ascii="Arial" w:hAnsi="Arial" w:cs="Arial"/>
          <w:sz w:val="22"/>
          <w:szCs w:val="22"/>
          <w:lang w:val="uk-UA"/>
        </w:rPr>
        <w:t>disturbances</w:t>
      </w:r>
      <w:proofErr w:type="spellEnd"/>
      <w:r w:rsidR="0035741D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35741D" w:rsidRPr="00790CD0">
        <w:rPr>
          <w:rFonts w:ascii="Arial" w:hAnsi="Arial" w:cs="Arial"/>
          <w:sz w:val="22"/>
          <w:szCs w:val="22"/>
          <w:lang w:val="uk-UA"/>
        </w:rPr>
        <w:t>become</w:t>
      </w:r>
      <w:proofErr w:type="spellEnd"/>
      <w:r w:rsidR="0035741D" w:rsidRPr="00790CD0">
        <w:rPr>
          <w:rFonts w:ascii="Arial" w:hAnsi="Arial" w:cs="Arial"/>
          <w:sz w:val="22"/>
          <w:szCs w:val="22"/>
          <w:lang w:val="uk-UA"/>
        </w:rPr>
        <w:t xml:space="preserve"> a </w:t>
      </w:r>
      <w:proofErr w:type="spellStart"/>
      <w:r w:rsidR="0035741D" w:rsidRPr="00790CD0">
        <w:rPr>
          <w:rFonts w:ascii="Arial" w:hAnsi="Arial" w:cs="Arial"/>
          <w:sz w:val="22"/>
          <w:szCs w:val="22"/>
          <w:lang w:val="uk-UA"/>
        </w:rPr>
        <w:t>cause</w:t>
      </w:r>
      <w:proofErr w:type="spellEnd"/>
      <w:r w:rsidR="0035741D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35741D" w:rsidRPr="00790CD0">
        <w:rPr>
          <w:rFonts w:ascii="Arial" w:hAnsi="Arial" w:cs="Arial"/>
          <w:sz w:val="22"/>
          <w:szCs w:val="22"/>
          <w:lang w:val="uk-UA"/>
        </w:rPr>
        <w:t>of</w:t>
      </w:r>
      <w:proofErr w:type="spellEnd"/>
      <w:r w:rsidR="0035741D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r w:rsidR="00790CD0" w:rsidRPr="00790CD0">
        <w:rPr>
          <w:rFonts w:ascii="Arial" w:hAnsi="Arial" w:cs="Arial"/>
          <w:sz w:val="22"/>
          <w:szCs w:val="22"/>
          <w:lang w:val="en-US"/>
        </w:rPr>
        <w:t>a</w:t>
      </w:r>
      <w:r w:rsidR="0035741D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35741D" w:rsidRPr="00790CD0">
        <w:rPr>
          <w:rFonts w:ascii="Arial" w:hAnsi="Arial" w:cs="Arial"/>
          <w:sz w:val="22"/>
          <w:szCs w:val="22"/>
          <w:lang w:val="uk-UA"/>
        </w:rPr>
        <w:t>high</w:t>
      </w:r>
      <w:proofErr w:type="spellEnd"/>
      <w:r w:rsidR="0035741D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35741D" w:rsidRPr="00790CD0">
        <w:rPr>
          <w:rFonts w:ascii="Arial" w:hAnsi="Arial" w:cs="Arial"/>
          <w:sz w:val="22"/>
          <w:szCs w:val="22"/>
          <w:lang w:val="uk-UA"/>
        </w:rPr>
        <w:t>mortality</w:t>
      </w:r>
      <w:proofErr w:type="spellEnd"/>
      <w:r w:rsidR="0035741D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35741D" w:rsidRPr="00790CD0">
        <w:rPr>
          <w:rFonts w:ascii="Arial" w:hAnsi="Arial" w:cs="Arial"/>
          <w:sz w:val="22"/>
          <w:szCs w:val="22"/>
          <w:lang w:val="uk-UA"/>
        </w:rPr>
        <w:t>rate</w:t>
      </w:r>
      <w:proofErr w:type="spellEnd"/>
      <w:r w:rsidR="0035741D" w:rsidRPr="00790CD0">
        <w:rPr>
          <w:rFonts w:ascii="Arial" w:hAnsi="Arial" w:cs="Arial"/>
          <w:sz w:val="22"/>
          <w:szCs w:val="22"/>
          <w:lang w:val="uk-UA"/>
        </w:rPr>
        <w:t>.</w:t>
      </w:r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One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of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the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main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tasks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of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the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diagnosis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is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to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determine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NAFLD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at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the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initial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stage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called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fatty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steatohepatosis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. </w:t>
      </w:r>
      <w:r w:rsidR="006F5201" w:rsidRPr="00790CD0">
        <w:rPr>
          <w:rFonts w:ascii="Arial" w:hAnsi="Arial" w:cs="Arial"/>
          <w:sz w:val="22"/>
          <w:szCs w:val="22"/>
          <w:lang w:val="en-US"/>
        </w:rPr>
        <w:t xml:space="preserve">Increased blood pressure accompanies NAFLD in 30% of cases and contributes to the rapid development of non-alcoholic </w:t>
      </w:r>
      <w:proofErr w:type="spellStart"/>
      <w:r w:rsidR="006F5201" w:rsidRPr="00790CD0">
        <w:rPr>
          <w:rFonts w:ascii="Arial" w:hAnsi="Arial" w:cs="Arial"/>
          <w:sz w:val="22"/>
          <w:szCs w:val="22"/>
          <w:lang w:val="en-US"/>
        </w:rPr>
        <w:t>steatohepatitis</w:t>
      </w:r>
      <w:proofErr w:type="spellEnd"/>
      <w:r w:rsidR="006F5201" w:rsidRPr="00790CD0">
        <w:rPr>
          <w:rFonts w:ascii="Arial" w:hAnsi="Arial" w:cs="Arial"/>
          <w:sz w:val="22"/>
          <w:szCs w:val="22"/>
          <w:lang w:val="en-US"/>
        </w:rPr>
        <w:t xml:space="preserve"> (NASH).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Biopsy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is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the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most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reliable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method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for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determining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the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presence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and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stage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of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the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disease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.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However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,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the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procedure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brings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discomfort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and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soreness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to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patients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,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and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r w:rsidR="009A6997" w:rsidRPr="00790CD0">
        <w:rPr>
          <w:rFonts w:ascii="Arial" w:hAnsi="Arial" w:cs="Arial"/>
          <w:sz w:val="22"/>
          <w:szCs w:val="22"/>
          <w:lang w:val="en-US"/>
        </w:rPr>
        <w:t xml:space="preserve">it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is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associated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with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certain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risks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,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such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as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bleeding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or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a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false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negative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A6997" w:rsidRPr="00790CD0">
        <w:rPr>
          <w:rFonts w:ascii="Arial" w:hAnsi="Arial" w:cs="Arial"/>
          <w:sz w:val="22"/>
          <w:szCs w:val="22"/>
          <w:lang w:val="uk-UA"/>
        </w:rPr>
        <w:t>result</w:t>
      </w:r>
      <w:proofErr w:type="spellEnd"/>
      <w:r w:rsidR="009A6997" w:rsidRPr="00790CD0">
        <w:rPr>
          <w:rFonts w:ascii="Arial" w:hAnsi="Arial" w:cs="Arial"/>
          <w:sz w:val="22"/>
          <w:szCs w:val="22"/>
          <w:lang w:val="uk-UA"/>
        </w:rPr>
        <w:t>.</w:t>
      </w:r>
      <w:r w:rsidR="00D523B0" w:rsidRPr="00790CD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523B0" w:rsidRPr="00790CD0">
        <w:rPr>
          <w:rFonts w:ascii="Arial" w:hAnsi="Arial" w:cs="Arial"/>
          <w:sz w:val="22"/>
          <w:szCs w:val="22"/>
          <w:lang w:val="uk-UA"/>
        </w:rPr>
        <w:t>Diagnostics</w:t>
      </w:r>
      <w:proofErr w:type="spellEnd"/>
      <w:r w:rsidR="00D523B0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D523B0" w:rsidRPr="00790CD0">
        <w:rPr>
          <w:rFonts w:ascii="Arial" w:hAnsi="Arial" w:cs="Arial"/>
          <w:sz w:val="22"/>
          <w:szCs w:val="22"/>
          <w:lang w:val="uk-UA"/>
        </w:rPr>
        <w:t>of</w:t>
      </w:r>
      <w:proofErr w:type="spellEnd"/>
      <w:r w:rsidR="00D523B0" w:rsidRPr="00790CD0">
        <w:rPr>
          <w:rFonts w:ascii="Arial" w:hAnsi="Arial" w:cs="Arial"/>
          <w:sz w:val="22"/>
          <w:szCs w:val="22"/>
          <w:lang w:val="uk-UA"/>
        </w:rPr>
        <w:t xml:space="preserve"> NAFLD </w:t>
      </w:r>
      <w:proofErr w:type="spellStart"/>
      <w:r w:rsidR="00D523B0" w:rsidRPr="00790CD0">
        <w:rPr>
          <w:rFonts w:ascii="Arial" w:hAnsi="Arial" w:cs="Arial"/>
          <w:sz w:val="22"/>
          <w:szCs w:val="22"/>
          <w:lang w:val="uk-UA"/>
        </w:rPr>
        <w:t>without</w:t>
      </w:r>
      <w:proofErr w:type="spellEnd"/>
      <w:r w:rsidR="00D523B0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D523B0" w:rsidRPr="00790CD0">
        <w:rPr>
          <w:rFonts w:ascii="Arial" w:hAnsi="Arial" w:cs="Arial"/>
          <w:sz w:val="22"/>
          <w:szCs w:val="22"/>
          <w:lang w:val="uk-UA"/>
        </w:rPr>
        <w:t>biopsy</w:t>
      </w:r>
      <w:proofErr w:type="spellEnd"/>
      <w:r w:rsidR="00D523B0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D523B0" w:rsidRPr="00790CD0">
        <w:rPr>
          <w:rFonts w:ascii="Arial" w:hAnsi="Arial" w:cs="Arial"/>
          <w:sz w:val="22"/>
          <w:szCs w:val="22"/>
          <w:lang w:val="uk-UA"/>
        </w:rPr>
        <w:t>are</w:t>
      </w:r>
      <w:proofErr w:type="spellEnd"/>
      <w:r w:rsidR="00D523B0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D523B0" w:rsidRPr="00790CD0">
        <w:rPr>
          <w:rFonts w:ascii="Arial" w:hAnsi="Arial" w:cs="Arial"/>
          <w:sz w:val="22"/>
          <w:szCs w:val="22"/>
          <w:lang w:val="uk-UA"/>
        </w:rPr>
        <w:t>improved</w:t>
      </w:r>
      <w:proofErr w:type="spellEnd"/>
      <w:r w:rsidR="00D523B0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D523B0" w:rsidRPr="00790CD0">
        <w:rPr>
          <w:rFonts w:ascii="Arial" w:hAnsi="Arial" w:cs="Arial"/>
          <w:sz w:val="22"/>
          <w:szCs w:val="22"/>
          <w:lang w:val="uk-UA"/>
        </w:rPr>
        <w:t>by</w:t>
      </w:r>
      <w:proofErr w:type="spellEnd"/>
      <w:r w:rsidR="00D523B0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D523B0" w:rsidRPr="00790CD0">
        <w:rPr>
          <w:rFonts w:ascii="Arial" w:hAnsi="Arial" w:cs="Arial"/>
          <w:sz w:val="22"/>
          <w:szCs w:val="22"/>
          <w:lang w:val="uk-UA"/>
        </w:rPr>
        <w:t>searching</w:t>
      </w:r>
      <w:proofErr w:type="spellEnd"/>
      <w:r w:rsidR="00D523B0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D523B0" w:rsidRPr="00790CD0">
        <w:rPr>
          <w:rFonts w:ascii="Arial" w:hAnsi="Arial" w:cs="Arial"/>
          <w:sz w:val="22"/>
          <w:szCs w:val="22"/>
          <w:lang w:val="uk-UA"/>
        </w:rPr>
        <w:t>for</w:t>
      </w:r>
      <w:proofErr w:type="spellEnd"/>
      <w:r w:rsidR="00D523B0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D523B0" w:rsidRPr="00790CD0">
        <w:rPr>
          <w:rFonts w:ascii="Arial" w:hAnsi="Arial" w:cs="Arial"/>
          <w:sz w:val="22"/>
          <w:szCs w:val="22"/>
          <w:lang w:val="uk-UA"/>
        </w:rPr>
        <w:t>new</w:t>
      </w:r>
      <w:proofErr w:type="spellEnd"/>
      <w:r w:rsidR="00D523B0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D523B0" w:rsidRPr="00790CD0">
        <w:rPr>
          <w:rFonts w:ascii="Arial" w:hAnsi="Arial" w:cs="Arial"/>
          <w:sz w:val="22"/>
          <w:szCs w:val="22"/>
          <w:lang w:val="uk-UA"/>
        </w:rPr>
        <w:t>biomarkers</w:t>
      </w:r>
      <w:proofErr w:type="spellEnd"/>
      <w:r w:rsidR="00D523B0" w:rsidRPr="00790CD0">
        <w:rPr>
          <w:rFonts w:ascii="Arial" w:hAnsi="Arial" w:cs="Arial"/>
          <w:sz w:val="22"/>
          <w:szCs w:val="22"/>
          <w:lang w:val="en-US"/>
        </w:rPr>
        <w:t xml:space="preserve">. </w:t>
      </w:r>
      <w:r w:rsidR="00595C06" w:rsidRPr="00790CD0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D523B0" w:rsidRPr="00790CD0">
        <w:rPr>
          <w:rFonts w:ascii="Arial" w:hAnsi="Arial" w:cs="Arial"/>
          <w:sz w:val="22"/>
          <w:szCs w:val="22"/>
          <w:lang w:val="uk-UA"/>
        </w:rPr>
        <w:t>al</w:t>
      </w:r>
      <w:proofErr w:type="spellEnd"/>
      <w:r w:rsidR="00595C06" w:rsidRPr="00790CD0">
        <w:rPr>
          <w:rFonts w:ascii="Arial" w:hAnsi="Arial" w:cs="Arial"/>
          <w:sz w:val="22"/>
          <w:szCs w:val="22"/>
          <w:lang w:val="en-US"/>
        </w:rPr>
        <w:t>l</w:t>
      </w:r>
      <w:proofErr w:type="spellStart"/>
      <w:r w:rsidR="00D523B0" w:rsidRPr="00790CD0">
        <w:rPr>
          <w:rFonts w:ascii="Arial" w:hAnsi="Arial" w:cs="Arial"/>
          <w:sz w:val="22"/>
          <w:szCs w:val="22"/>
          <w:lang w:val="uk-UA"/>
        </w:rPr>
        <w:t>istatin</w:t>
      </w:r>
      <w:proofErr w:type="spellEnd"/>
      <w:r w:rsidR="00D523B0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D523B0" w:rsidRPr="00790CD0">
        <w:rPr>
          <w:rFonts w:ascii="Arial" w:hAnsi="Arial" w:cs="Arial"/>
          <w:sz w:val="22"/>
          <w:szCs w:val="22"/>
          <w:lang w:val="uk-UA"/>
        </w:rPr>
        <w:t>is</w:t>
      </w:r>
      <w:proofErr w:type="spellEnd"/>
      <w:r w:rsidR="00D523B0" w:rsidRPr="00790CD0">
        <w:rPr>
          <w:rFonts w:ascii="Arial" w:hAnsi="Arial" w:cs="Arial"/>
          <w:sz w:val="22"/>
          <w:szCs w:val="22"/>
          <w:lang w:val="uk-UA"/>
        </w:rPr>
        <w:t xml:space="preserve"> a </w:t>
      </w:r>
      <w:proofErr w:type="spellStart"/>
      <w:r w:rsidR="00D523B0" w:rsidRPr="00790CD0">
        <w:rPr>
          <w:rFonts w:ascii="Arial" w:hAnsi="Arial" w:cs="Arial"/>
          <w:sz w:val="22"/>
          <w:szCs w:val="22"/>
          <w:lang w:val="uk-UA"/>
        </w:rPr>
        <w:t>recently</w:t>
      </w:r>
      <w:proofErr w:type="spellEnd"/>
      <w:r w:rsidR="00D523B0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D523B0" w:rsidRPr="00790CD0">
        <w:rPr>
          <w:rFonts w:ascii="Arial" w:hAnsi="Arial" w:cs="Arial"/>
          <w:sz w:val="22"/>
          <w:szCs w:val="22"/>
          <w:lang w:val="uk-UA"/>
        </w:rPr>
        <w:t>discovered</w:t>
      </w:r>
      <w:proofErr w:type="spellEnd"/>
      <w:r w:rsidR="00D523B0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D523B0" w:rsidRPr="00790CD0">
        <w:rPr>
          <w:rFonts w:ascii="Arial" w:hAnsi="Arial" w:cs="Arial"/>
          <w:sz w:val="22"/>
          <w:szCs w:val="22"/>
          <w:lang w:val="uk-UA"/>
        </w:rPr>
        <w:t>endogenous</w:t>
      </w:r>
      <w:proofErr w:type="spellEnd"/>
      <w:r w:rsidR="00D523B0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D523B0" w:rsidRPr="00790CD0">
        <w:rPr>
          <w:rFonts w:ascii="Arial" w:hAnsi="Arial" w:cs="Arial"/>
          <w:sz w:val="22"/>
          <w:szCs w:val="22"/>
          <w:lang w:val="uk-UA"/>
        </w:rPr>
        <w:t>protein</w:t>
      </w:r>
      <w:proofErr w:type="spellEnd"/>
      <w:r w:rsidR="00790CD0" w:rsidRPr="00790CD0">
        <w:rPr>
          <w:rFonts w:ascii="Arial" w:hAnsi="Arial" w:cs="Arial"/>
          <w:sz w:val="22"/>
          <w:szCs w:val="22"/>
          <w:lang w:val="en-US"/>
        </w:rPr>
        <w:t>,</w:t>
      </w:r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inhibitor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of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inflammation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, 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fibrosis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, 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oxidative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stress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and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angiogenesis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>.</w:t>
      </w:r>
      <w:r w:rsidR="00926581" w:rsidRPr="00790CD0">
        <w:rPr>
          <w:rFonts w:ascii="Arial" w:hAnsi="Arial" w:cs="Arial"/>
          <w:sz w:val="22"/>
          <w:szCs w:val="22"/>
          <w:lang w:val="en-US"/>
        </w:rPr>
        <w:t xml:space="preserve"> </w:t>
      </w:r>
      <w:r w:rsidR="00790CD0" w:rsidRPr="00790CD0">
        <w:rPr>
          <w:rFonts w:ascii="Arial" w:hAnsi="Arial" w:cs="Arial"/>
          <w:sz w:val="22"/>
          <w:szCs w:val="22"/>
          <w:lang w:val="en-US"/>
        </w:rPr>
        <w:t>T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he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number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of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studies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related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to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the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cl</w:t>
      </w:r>
      <w:r w:rsidR="00595C06" w:rsidRPr="00790CD0">
        <w:rPr>
          <w:rFonts w:ascii="Arial" w:hAnsi="Arial" w:cs="Arial"/>
          <w:sz w:val="22"/>
          <w:szCs w:val="22"/>
          <w:lang w:val="uk-UA"/>
        </w:rPr>
        <w:t>inical</w:t>
      </w:r>
      <w:proofErr w:type="spellEnd"/>
      <w:r w:rsidR="00595C06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595C06" w:rsidRPr="00790CD0">
        <w:rPr>
          <w:rFonts w:ascii="Arial" w:hAnsi="Arial" w:cs="Arial"/>
          <w:sz w:val="22"/>
          <w:szCs w:val="22"/>
          <w:lang w:val="uk-UA"/>
        </w:rPr>
        <w:t>and</w:t>
      </w:r>
      <w:proofErr w:type="spellEnd"/>
      <w:r w:rsidR="00595C06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595C06" w:rsidRPr="00790CD0">
        <w:rPr>
          <w:rFonts w:ascii="Arial" w:hAnsi="Arial" w:cs="Arial"/>
          <w:sz w:val="22"/>
          <w:szCs w:val="22"/>
          <w:lang w:val="uk-UA"/>
        </w:rPr>
        <w:t>prognostic</w:t>
      </w:r>
      <w:proofErr w:type="spellEnd"/>
      <w:r w:rsidR="00595C06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595C06" w:rsidRPr="00790CD0">
        <w:rPr>
          <w:rFonts w:ascii="Arial" w:hAnsi="Arial" w:cs="Arial"/>
          <w:sz w:val="22"/>
          <w:szCs w:val="22"/>
          <w:lang w:val="uk-UA"/>
        </w:rPr>
        <w:t>value</w:t>
      </w:r>
      <w:proofErr w:type="spellEnd"/>
      <w:r w:rsidR="00595C06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595C06" w:rsidRPr="00790CD0">
        <w:rPr>
          <w:rFonts w:ascii="Arial" w:hAnsi="Arial" w:cs="Arial"/>
          <w:sz w:val="22"/>
          <w:szCs w:val="22"/>
          <w:lang w:val="uk-UA"/>
        </w:rPr>
        <w:t>of</w:t>
      </w:r>
      <w:proofErr w:type="spellEnd"/>
      <w:r w:rsidR="00595C06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595C06" w:rsidRPr="00790CD0">
        <w:rPr>
          <w:rFonts w:ascii="Arial" w:hAnsi="Arial" w:cs="Arial"/>
          <w:sz w:val="22"/>
          <w:szCs w:val="22"/>
          <w:lang w:val="uk-UA"/>
        </w:rPr>
        <w:t>k</w:t>
      </w:r>
      <w:r w:rsidR="00926581" w:rsidRPr="00790CD0">
        <w:rPr>
          <w:rFonts w:ascii="Arial" w:hAnsi="Arial" w:cs="Arial"/>
          <w:sz w:val="22"/>
          <w:szCs w:val="22"/>
          <w:lang w:val="uk-UA"/>
        </w:rPr>
        <w:t>a</w:t>
      </w:r>
      <w:proofErr w:type="spellEnd"/>
      <w:r w:rsidR="00790CD0" w:rsidRPr="00790CD0">
        <w:rPr>
          <w:rFonts w:ascii="Arial" w:hAnsi="Arial" w:cs="Arial"/>
          <w:sz w:val="22"/>
          <w:szCs w:val="22"/>
          <w:lang w:val="en-US"/>
        </w:rPr>
        <w:t>l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listatin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in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patients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with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 NAFLD 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is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26581" w:rsidRPr="00790CD0">
        <w:rPr>
          <w:rFonts w:ascii="Arial" w:hAnsi="Arial" w:cs="Arial"/>
          <w:sz w:val="22"/>
          <w:szCs w:val="22"/>
          <w:lang w:val="uk-UA"/>
        </w:rPr>
        <w:t>insufficient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 xml:space="preserve">, </w:t>
      </w:r>
      <w:r w:rsidR="0021160C" w:rsidRPr="00790CD0">
        <w:rPr>
          <w:rFonts w:ascii="Arial" w:hAnsi="Arial" w:cs="Arial"/>
          <w:sz w:val="22"/>
          <w:szCs w:val="22"/>
          <w:lang w:val="en-US"/>
        </w:rPr>
        <w:t xml:space="preserve">and </w:t>
      </w:r>
      <w:proofErr w:type="spellStart"/>
      <w:r w:rsidR="0021160C" w:rsidRPr="00790CD0">
        <w:rPr>
          <w:rFonts w:ascii="Arial" w:hAnsi="Arial" w:cs="Arial"/>
          <w:sz w:val="22"/>
          <w:szCs w:val="22"/>
          <w:lang w:val="uk-UA"/>
        </w:rPr>
        <w:t>for</w:t>
      </w:r>
      <w:proofErr w:type="spellEnd"/>
      <w:r w:rsidR="0021160C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21160C" w:rsidRPr="00790CD0">
        <w:rPr>
          <w:rFonts w:ascii="Arial" w:hAnsi="Arial" w:cs="Arial"/>
          <w:sz w:val="22"/>
          <w:szCs w:val="22"/>
          <w:lang w:val="uk-UA"/>
        </w:rPr>
        <w:t>patients</w:t>
      </w:r>
      <w:proofErr w:type="spellEnd"/>
      <w:r w:rsidR="0021160C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21160C" w:rsidRPr="00790CD0">
        <w:rPr>
          <w:rFonts w:ascii="Arial" w:hAnsi="Arial" w:cs="Arial"/>
          <w:sz w:val="22"/>
          <w:szCs w:val="22"/>
          <w:lang w:val="uk-UA"/>
        </w:rPr>
        <w:t>with</w:t>
      </w:r>
      <w:proofErr w:type="spellEnd"/>
      <w:r w:rsidR="0021160C" w:rsidRPr="00790CD0">
        <w:rPr>
          <w:rFonts w:ascii="Arial" w:hAnsi="Arial" w:cs="Arial"/>
          <w:sz w:val="22"/>
          <w:szCs w:val="22"/>
          <w:lang w:val="uk-UA"/>
        </w:rPr>
        <w:t xml:space="preserve"> a </w:t>
      </w:r>
      <w:proofErr w:type="spellStart"/>
      <w:r w:rsidR="0021160C" w:rsidRPr="00790CD0">
        <w:rPr>
          <w:rFonts w:ascii="Arial" w:hAnsi="Arial" w:cs="Arial"/>
          <w:sz w:val="22"/>
          <w:szCs w:val="22"/>
          <w:lang w:val="uk-UA"/>
        </w:rPr>
        <w:t>combination</w:t>
      </w:r>
      <w:proofErr w:type="spellEnd"/>
      <w:r w:rsidR="0021160C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21160C" w:rsidRPr="00790CD0">
        <w:rPr>
          <w:rFonts w:ascii="Arial" w:hAnsi="Arial" w:cs="Arial"/>
          <w:sz w:val="22"/>
          <w:szCs w:val="22"/>
          <w:lang w:val="uk-UA"/>
        </w:rPr>
        <w:t>of</w:t>
      </w:r>
      <w:proofErr w:type="spellEnd"/>
      <w:r w:rsidR="0021160C" w:rsidRPr="00790CD0">
        <w:rPr>
          <w:rFonts w:ascii="Arial" w:hAnsi="Arial" w:cs="Arial"/>
          <w:sz w:val="22"/>
          <w:szCs w:val="22"/>
          <w:lang w:val="uk-UA"/>
        </w:rPr>
        <w:t xml:space="preserve"> NAFLD </w:t>
      </w:r>
      <w:proofErr w:type="spellStart"/>
      <w:r w:rsidR="0021160C" w:rsidRPr="00790CD0">
        <w:rPr>
          <w:rFonts w:ascii="Arial" w:hAnsi="Arial" w:cs="Arial"/>
          <w:sz w:val="22"/>
          <w:szCs w:val="22"/>
          <w:lang w:val="uk-UA"/>
        </w:rPr>
        <w:t>and</w:t>
      </w:r>
      <w:proofErr w:type="spellEnd"/>
      <w:r w:rsidR="0021160C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21160C" w:rsidRPr="00790CD0">
        <w:rPr>
          <w:rFonts w:ascii="Arial" w:hAnsi="Arial" w:cs="Arial"/>
          <w:sz w:val="22"/>
          <w:szCs w:val="22"/>
          <w:lang w:val="uk-UA"/>
        </w:rPr>
        <w:t>hypertension</w:t>
      </w:r>
      <w:proofErr w:type="spellEnd"/>
      <w:r w:rsidR="0021160C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21160C" w:rsidRPr="00790CD0">
        <w:rPr>
          <w:rFonts w:ascii="Arial" w:hAnsi="Arial" w:cs="Arial"/>
          <w:sz w:val="22"/>
          <w:szCs w:val="22"/>
          <w:lang w:val="uk-UA"/>
        </w:rPr>
        <w:t>there</w:t>
      </w:r>
      <w:proofErr w:type="spellEnd"/>
      <w:r w:rsidR="0021160C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21160C" w:rsidRPr="00790CD0">
        <w:rPr>
          <w:rFonts w:ascii="Arial" w:hAnsi="Arial" w:cs="Arial"/>
          <w:sz w:val="22"/>
          <w:szCs w:val="22"/>
          <w:lang w:val="uk-UA"/>
        </w:rPr>
        <w:t>is</w:t>
      </w:r>
      <w:proofErr w:type="spellEnd"/>
      <w:r w:rsidR="0021160C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21160C" w:rsidRPr="00790CD0">
        <w:rPr>
          <w:rFonts w:ascii="Arial" w:hAnsi="Arial" w:cs="Arial"/>
          <w:sz w:val="22"/>
          <w:szCs w:val="22"/>
          <w:lang w:val="uk-UA"/>
        </w:rPr>
        <w:t>no</w:t>
      </w:r>
      <w:proofErr w:type="spellEnd"/>
      <w:r w:rsidR="0021160C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21160C" w:rsidRPr="00790CD0">
        <w:rPr>
          <w:rFonts w:ascii="Arial" w:hAnsi="Arial" w:cs="Arial"/>
          <w:sz w:val="22"/>
          <w:szCs w:val="22"/>
          <w:lang w:val="uk-UA"/>
        </w:rPr>
        <w:t>relevant</w:t>
      </w:r>
      <w:proofErr w:type="spellEnd"/>
      <w:r w:rsidR="0021160C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21160C" w:rsidRPr="00790CD0">
        <w:rPr>
          <w:rFonts w:ascii="Arial" w:hAnsi="Arial" w:cs="Arial"/>
          <w:sz w:val="22"/>
          <w:szCs w:val="22"/>
          <w:lang w:val="uk-UA"/>
        </w:rPr>
        <w:t>data</w:t>
      </w:r>
      <w:proofErr w:type="spellEnd"/>
      <w:r w:rsidR="0021160C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21160C" w:rsidRPr="00790CD0">
        <w:rPr>
          <w:rFonts w:ascii="Arial" w:hAnsi="Arial" w:cs="Arial"/>
          <w:sz w:val="22"/>
          <w:szCs w:val="22"/>
          <w:lang w:val="uk-UA"/>
        </w:rPr>
        <w:t>at</w:t>
      </w:r>
      <w:proofErr w:type="spellEnd"/>
      <w:r w:rsidR="0021160C" w:rsidRPr="00790CD0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21160C" w:rsidRPr="00790CD0">
        <w:rPr>
          <w:rFonts w:ascii="Arial" w:hAnsi="Arial" w:cs="Arial"/>
          <w:sz w:val="22"/>
          <w:szCs w:val="22"/>
          <w:lang w:val="uk-UA"/>
        </w:rPr>
        <w:t>all</w:t>
      </w:r>
      <w:proofErr w:type="spellEnd"/>
      <w:r w:rsidR="00926581" w:rsidRPr="00790CD0">
        <w:rPr>
          <w:rFonts w:ascii="Arial" w:hAnsi="Arial" w:cs="Arial"/>
          <w:sz w:val="22"/>
          <w:szCs w:val="22"/>
          <w:lang w:val="uk-UA"/>
        </w:rPr>
        <w:t>.</w:t>
      </w:r>
      <w:r w:rsidR="00790CD0" w:rsidRPr="00790CD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266D7" w:rsidRPr="00790CD0" w:rsidRDefault="00F266D7" w:rsidP="009162A3">
      <w:pPr>
        <w:spacing w:line="360" w:lineRule="auto"/>
        <w:jc w:val="both"/>
        <w:rPr>
          <w:rFonts w:ascii="Arial" w:hAnsi="Arial" w:cs="Arial"/>
          <w:lang w:val="en-US"/>
        </w:rPr>
      </w:pPr>
      <w:r w:rsidRPr="00790CD0">
        <w:rPr>
          <w:rFonts w:ascii="Arial" w:hAnsi="Arial" w:cs="Arial"/>
          <w:b/>
          <w:lang w:val="en-US"/>
        </w:rPr>
        <w:t>Objective:</w:t>
      </w:r>
      <w:r w:rsidR="00595C06" w:rsidRPr="00790CD0">
        <w:rPr>
          <w:rFonts w:ascii="Arial" w:hAnsi="Arial" w:cs="Arial"/>
          <w:lang w:val="en-US"/>
        </w:rPr>
        <w:t xml:space="preserve"> To study the role of </w:t>
      </w:r>
      <w:proofErr w:type="spellStart"/>
      <w:r w:rsidR="00595C06" w:rsidRPr="00790CD0">
        <w:rPr>
          <w:rFonts w:ascii="Arial" w:hAnsi="Arial" w:cs="Arial"/>
          <w:lang w:val="en-US"/>
        </w:rPr>
        <w:t>k</w:t>
      </w:r>
      <w:r w:rsidRPr="00790CD0">
        <w:rPr>
          <w:rFonts w:ascii="Arial" w:hAnsi="Arial" w:cs="Arial"/>
          <w:lang w:val="en-US"/>
        </w:rPr>
        <w:t>allistatin</w:t>
      </w:r>
      <w:proofErr w:type="spellEnd"/>
      <w:r w:rsidRPr="00790CD0">
        <w:rPr>
          <w:rFonts w:ascii="Arial" w:hAnsi="Arial" w:cs="Arial"/>
          <w:lang w:val="en-US"/>
        </w:rPr>
        <w:t xml:space="preserve"> as a biomarker for the early diagnosis of NAFLD in patients with high blood pressure.</w:t>
      </w:r>
    </w:p>
    <w:p w:rsidR="00494562" w:rsidRPr="00790CD0" w:rsidRDefault="00494562" w:rsidP="00A844D8">
      <w:pPr>
        <w:pStyle w:val="a3"/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90CD0">
        <w:rPr>
          <w:rFonts w:ascii="Arial" w:hAnsi="Arial" w:cs="Arial"/>
          <w:b/>
          <w:sz w:val="22"/>
          <w:szCs w:val="22"/>
          <w:lang w:val="en-US"/>
        </w:rPr>
        <w:t>Methodology:</w:t>
      </w:r>
      <w:r w:rsidRPr="00790CD0">
        <w:rPr>
          <w:rFonts w:ascii="Arial" w:hAnsi="Arial" w:cs="Arial"/>
          <w:sz w:val="22"/>
          <w:szCs w:val="22"/>
          <w:lang w:val="en-US"/>
        </w:rPr>
        <w:t xml:space="preserve"> We are going to examine 110 patients and divide them into three groups: 50 patients with NAFLD with hypertension, 40 patients with isolated NAFLD and 20 healthy individuals for control.</w:t>
      </w:r>
      <w:r w:rsidR="00A844D8" w:rsidRPr="00A844D8">
        <w:rPr>
          <w:rFonts w:ascii="Arial" w:hAnsi="Arial" w:cs="Arial"/>
          <w:sz w:val="22"/>
          <w:szCs w:val="22"/>
          <w:lang w:val="en-US"/>
        </w:rPr>
        <w:t xml:space="preserve"> </w:t>
      </w:r>
      <w:r w:rsidR="00595C06" w:rsidRPr="00790CD0">
        <w:rPr>
          <w:rFonts w:ascii="Arial" w:hAnsi="Arial" w:cs="Arial"/>
          <w:sz w:val="22"/>
          <w:szCs w:val="22"/>
          <w:lang w:val="en-US"/>
        </w:rPr>
        <w:t xml:space="preserve">We will </w:t>
      </w:r>
      <w:r w:rsidR="00790CD0" w:rsidRPr="00790CD0">
        <w:rPr>
          <w:rFonts w:ascii="Arial" w:hAnsi="Arial" w:cs="Arial"/>
          <w:sz w:val="22"/>
          <w:szCs w:val="22"/>
          <w:lang w:val="en-US"/>
        </w:rPr>
        <w:t>perform</w:t>
      </w:r>
      <w:r w:rsidR="00595C06" w:rsidRPr="00790CD0">
        <w:rPr>
          <w:rFonts w:ascii="Arial" w:hAnsi="Arial" w:cs="Arial"/>
          <w:sz w:val="22"/>
          <w:szCs w:val="22"/>
          <w:lang w:val="en-US"/>
        </w:rPr>
        <w:t xml:space="preserve"> the general examination of patients, measurement of blood pressure, standard clinical tests, biochemical determination of the parameters of the </w:t>
      </w:r>
      <w:r w:rsidR="00396747" w:rsidRPr="00790CD0">
        <w:rPr>
          <w:rFonts w:ascii="Arial" w:hAnsi="Arial" w:cs="Arial"/>
          <w:sz w:val="22"/>
          <w:szCs w:val="22"/>
          <w:lang w:val="en-US"/>
        </w:rPr>
        <w:t>functional liver activity</w:t>
      </w:r>
      <w:r w:rsidR="00595C06" w:rsidRPr="00790CD0">
        <w:rPr>
          <w:rFonts w:ascii="Arial" w:hAnsi="Arial" w:cs="Arial"/>
          <w:sz w:val="22"/>
          <w:szCs w:val="22"/>
          <w:lang w:val="en-US"/>
        </w:rPr>
        <w:t xml:space="preserve">. </w:t>
      </w:r>
      <w:r w:rsidR="00396747" w:rsidRPr="00790CD0">
        <w:rPr>
          <w:rFonts w:ascii="Arial" w:hAnsi="Arial" w:cs="Arial"/>
          <w:sz w:val="22"/>
          <w:szCs w:val="22"/>
          <w:lang w:val="en-US"/>
        </w:rPr>
        <w:t>T</w:t>
      </w:r>
      <w:r w:rsidR="00595C06" w:rsidRPr="00790CD0">
        <w:rPr>
          <w:rFonts w:ascii="Arial" w:hAnsi="Arial" w:cs="Arial"/>
          <w:sz w:val="22"/>
          <w:szCs w:val="22"/>
          <w:lang w:val="en-US"/>
        </w:rPr>
        <w:t xml:space="preserve">he level of </w:t>
      </w:r>
      <w:proofErr w:type="spellStart"/>
      <w:r w:rsidR="00396747" w:rsidRPr="00790CD0">
        <w:rPr>
          <w:rFonts w:ascii="Arial" w:hAnsi="Arial" w:cs="Arial"/>
          <w:sz w:val="22"/>
          <w:szCs w:val="22"/>
          <w:lang w:val="en-US"/>
        </w:rPr>
        <w:t>k</w:t>
      </w:r>
      <w:r w:rsidR="00595C06" w:rsidRPr="00790CD0">
        <w:rPr>
          <w:rFonts w:ascii="Arial" w:hAnsi="Arial" w:cs="Arial"/>
          <w:sz w:val="22"/>
          <w:szCs w:val="22"/>
          <w:lang w:val="en-US"/>
        </w:rPr>
        <w:t>al</w:t>
      </w:r>
      <w:r w:rsidR="00396747" w:rsidRPr="00790CD0">
        <w:rPr>
          <w:rFonts w:ascii="Arial" w:hAnsi="Arial" w:cs="Arial"/>
          <w:sz w:val="22"/>
          <w:szCs w:val="22"/>
          <w:lang w:val="en-US"/>
        </w:rPr>
        <w:t>l</w:t>
      </w:r>
      <w:r w:rsidR="00595C06" w:rsidRPr="00790CD0">
        <w:rPr>
          <w:rFonts w:ascii="Arial" w:hAnsi="Arial" w:cs="Arial"/>
          <w:sz w:val="22"/>
          <w:szCs w:val="22"/>
          <w:lang w:val="en-US"/>
        </w:rPr>
        <w:t>istatin</w:t>
      </w:r>
      <w:proofErr w:type="spellEnd"/>
      <w:r w:rsidR="00595C06" w:rsidRPr="00790CD0">
        <w:rPr>
          <w:rFonts w:ascii="Arial" w:hAnsi="Arial" w:cs="Arial"/>
          <w:sz w:val="22"/>
          <w:szCs w:val="22"/>
          <w:lang w:val="en-US"/>
        </w:rPr>
        <w:t xml:space="preserve"> in the blood plasma by the ELISA </w:t>
      </w:r>
      <w:r w:rsidR="00790CD0" w:rsidRPr="00790CD0">
        <w:rPr>
          <w:rFonts w:ascii="Arial" w:hAnsi="Arial" w:cs="Arial"/>
          <w:sz w:val="22"/>
          <w:szCs w:val="22"/>
          <w:lang w:val="en-US"/>
        </w:rPr>
        <w:t xml:space="preserve">also </w:t>
      </w:r>
      <w:r w:rsidR="00595C06" w:rsidRPr="00790CD0">
        <w:rPr>
          <w:rFonts w:ascii="Arial" w:hAnsi="Arial" w:cs="Arial"/>
          <w:sz w:val="22"/>
          <w:szCs w:val="22"/>
          <w:lang w:val="en-US"/>
        </w:rPr>
        <w:t xml:space="preserve">will be </w:t>
      </w:r>
      <w:r w:rsidR="00396747" w:rsidRPr="00790CD0">
        <w:rPr>
          <w:rFonts w:ascii="Arial" w:hAnsi="Arial" w:cs="Arial"/>
          <w:sz w:val="22"/>
          <w:szCs w:val="22"/>
          <w:lang w:val="en-US"/>
        </w:rPr>
        <w:t>determined</w:t>
      </w:r>
      <w:r w:rsidR="00595C06" w:rsidRPr="00790CD0">
        <w:rPr>
          <w:rFonts w:ascii="Arial" w:hAnsi="Arial" w:cs="Arial"/>
          <w:sz w:val="22"/>
          <w:szCs w:val="22"/>
          <w:lang w:val="en-US"/>
        </w:rPr>
        <w:t>.</w:t>
      </w:r>
      <w:r w:rsidR="00790CD0" w:rsidRPr="00790CD0">
        <w:rPr>
          <w:rFonts w:ascii="Arial" w:hAnsi="Arial" w:cs="Arial"/>
          <w:sz w:val="22"/>
          <w:szCs w:val="22"/>
          <w:lang w:val="en-US"/>
        </w:rPr>
        <w:t xml:space="preserve"> A</w:t>
      </w:r>
      <w:r w:rsidR="00396747" w:rsidRPr="00790CD0">
        <w:rPr>
          <w:rFonts w:ascii="Arial" w:hAnsi="Arial" w:cs="Arial"/>
          <w:sz w:val="22"/>
          <w:szCs w:val="22"/>
          <w:lang w:val="en-US"/>
        </w:rPr>
        <w:t xml:space="preserve">ll patients will </w:t>
      </w:r>
      <w:r w:rsidR="00790CD0" w:rsidRPr="00790CD0">
        <w:rPr>
          <w:rFonts w:ascii="Arial" w:hAnsi="Arial" w:cs="Arial"/>
          <w:sz w:val="22"/>
          <w:szCs w:val="22"/>
          <w:lang w:val="en-US"/>
        </w:rPr>
        <w:t xml:space="preserve">have instrumental examinations: </w:t>
      </w:r>
      <w:r w:rsidR="00396747" w:rsidRPr="00790CD0">
        <w:rPr>
          <w:rFonts w:ascii="Arial" w:hAnsi="Arial" w:cs="Arial"/>
          <w:sz w:val="22"/>
          <w:szCs w:val="22"/>
          <w:lang w:val="en-US"/>
        </w:rPr>
        <w:t xml:space="preserve">ECG in standard leads, abdominal ultrasound, ultrasound </w:t>
      </w:r>
      <w:proofErr w:type="spellStart"/>
      <w:r w:rsidR="00396747" w:rsidRPr="00790CD0">
        <w:rPr>
          <w:rFonts w:ascii="Arial" w:hAnsi="Arial" w:cs="Arial"/>
          <w:sz w:val="22"/>
          <w:szCs w:val="22"/>
          <w:lang w:val="en-US"/>
        </w:rPr>
        <w:t>elastography</w:t>
      </w:r>
      <w:proofErr w:type="spellEnd"/>
      <w:r w:rsidR="00396747" w:rsidRPr="00790CD0">
        <w:rPr>
          <w:rFonts w:ascii="Arial" w:hAnsi="Arial" w:cs="Arial"/>
          <w:sz w:val="22"/>
          <w:szCs w:val="22"/>
          <w:lang w:val="en-US"/>
        </w:rPr>
        <w:t xml:space="preserve"> using the </w:t>
      </w:r>
      <w:proofErr w:type="spellStart"/>
      <w:r w:rsidR="00396747" w:rsidRPr="00790CD0">
        <w:rPr>
          <w:rFonts w:ascii="Arial" w:hAnsi="Arial" w:cs="Arial"/>
          <w:sz w:val="22"/>
          <w:szCs w:val="22"/>
          <w:lang w:val="en-US"/>
        </w:rPr>
        <w:t>Soneus</w:t>
      </w:r>
      <w:proofErr w:type="spellEnd"/>
      <w:r w:rsidR="00396747" w:rsidRPr="00790CD0">
        <w:rPr>
          <w:rFonts w:ascii="Arial" w:hAnsi="Arial" w:cs="Arial"/>
          <w:sz w:val="22"/>
          <w:szCs w:val="22"/>
          <w:lang w:val="en-US"/>
        </w:rPr>
        <w:t xml:space="preserve"> P7 ultrasound scanning system. The data will be analyzed using generally accepted statistical methods with PC programs (Microsoft Excel, </w:t>
      </w:r>
      <w:proofErr w:type="spellStart"/>
      <w:r w:rsidR="00396747" w:rsidRPr="00790CD0">
        <w:rPr>
          <w:rFonts w:ascii="Arial" w:hAnsi="Arial" w:cs="Arial"/>
          <w:sz w:val="22"/>
          <w:szCs w:val="22"/>
          <w:lang w:val="en-US"/>
        </w:rPr>
        <w:t>Statistica</w:t>
      </w:r>
      <w:proofErr w:type="spellEnd"/>
      <w:r w:rsidR="00396747" w:rsidRPr="00790CD0">
        <w:rPr>
          <w:rFonts w:ascii="Arial" w:hAnsi="Arial" w:cs="Arial"/>
          <w:sz w:val="22"/>
          <w:szCs w:val="22"/>
          <w:lang w:val="en-US"/>
        </w:rPr>
        <w:t>).</w:t>
      </w:r>
    </w:p>
    <w:p w:rsidR="00396747" w:rsidRPr="00790CD0" w:rsidRDefault="00396747" w:rsidP="009162A3">
      <w:pPr>
        <w:spacing w:line="360" w:lineRule="auto"/>
        <w:jc w:val="both"/>
        <w:rPr>
          <w:rFonts w:ascii="Arial" w:hAnsi="Arial" w:cs="Arial"/>
          <w:lang w:val="en-US"/>
        </w:rPr>
      </w:pPr>
      <w:r w:rsidRPr="00A844D8">
        <w:rPr>
          <w:rFonts w:ascii="Arial" w:hAnsi="Arial" w:cs="Arial"/>
          <w:b/>
          <w:lang w:val="en-US" w:eastAsia="ru-RU"/>
        </w:rPr>
        <w:t>Results:</w:t>
      </w:r>
      <w:r w:rsidRPr="00790CD0">
        <w:rPr>
          <w:rFonts w:ascii="Arial" w:hAnsi="Arial" w:cs="Arial"/>
          <w:lang w:val="en-US" w:eastAsia="ru-RU"/>
        </w:rPr>
        <w:t xml:space="preserve"> </w:t>
      </w:r>
      <w:r w:rsidRPr="00790CD0">
        <w:rPr>
          <w:rFonts w:ascii="Arial" w:hAnsi="Arial" w:cs="Arial"/>
          <w:lang w:val="en-US"/>
        </w:rPr>
        <w:t>We expect that the study will first deter</w:t>
      </w:r>
      <w:r w:rsidR="00775B5F" w:rsidRPr="00790CD0">
        <w:rPr>
          <w:rFonts w:ascii="Arial" w:hAnsi="Arial" w:cs="Arial"/>
          <w:lang w:val="en-US"/>
        </w:rPr>
        <w:t xml:space="preserve">mine the function of </w:t>
      </w:r>
      <w:proofErr w:type="spellStart"/>
      <w:r w:rsidR="00775B5F" w:rsidRPr="00790CD0">
        <w:rPr>
          <w:rFonts w:ascii="Arial" w:hAnsi="Arial" w:cs="Arial"/>
          <w:lang w:val="en-US"/>
        </w:rPr>
        <w:t>k</w:t>
      </w:r>
      <w:r w:rsidRPr="00790CD0">
        <w:rPr>
          <w:rFonts w:ascii="Arial" w:hAnsi="Arial" w:cs="Arial"/>
          <w:lang w:val="en-US"/>
        </w:rPr>
        <w:t>a</w:t>
      </w:r>
      <w:r w:rsidR="00775B5F" w:rsidRPr="00790CD0">
        <w:rPr>
          <w:rFonts w:ascii="Arial" w:hAnsi="Arial" w:cs="Arial"/>
          <w:lang w:val="en-US"/>
        </w:rPr>
        <w:t>l</w:t>
      </w:r>
      <w:r w:rsidRPr="00790CD0">
        <w:rPr>
          <w:rFonts w:ascii="Arial" w:hAnsi="Arial" w:cs="Arial"/>
          <w:lang w:val="en-US"/>
        </w:rPr>
        <w:t>listatin</w:t>
      </w:r>
      <w:proofErr w:type="spellEnd"/>
      <w:r w:rsidRPr="00790CD0">
        <w:rPr>
          <w:rFonts w:ascii="Arial" w:hAnsi="Arial" w:cs="Arial"/>
          <w:lang w:val="en-US"/>
        </w:rPr>
        <w:t xml:space="preserve"> in patients with NAFLD </w:t>
      </w:r>
      <w:r w:rsidR="00790CD0" w:rsidRPr="00790CD0">
        <w:rPr>
          <w:rFonts w:ascii="Arial" w:hAnsi="Arial" w:cs="Arial"/>
          <w:lang w:val="en-US"/>
        </w:rPr>
        <w:t>and</w:t>
      </w:r>
      <w:r w:rsidRPr="00790CD0">
        <w:rPr>
          <w:rFonts w:ascii="Arial" w:hAnsi="Arial" w:cs="Arial"/>
          <w:lang w:val="en-US"/>
        </w:rPr>
        <w:t xml:space="preserve"> hypertension</w:t>
      </w:r>
      <w:r w:rsidR="00775B5F" w:rsidRPr="00790CD0">
        <w:rPr>
          <w:rFonts w:ascii="Arial" w:hAnsi="Arial" w:cs="Arial"/>
          <w:lang w:val="en-US"/>
        </w:rPr>
        <w:t xml:space="preserve">, which will allow using it as a non-invasive marker for the progression of liver fibrosis. We will develop an algorithm for estimating the prediction of </w:t>
      </w:r>
      <w:r w:rsidR="00790CD0" w:rsidRPr="00790CD0">
        <w:rPr>
          <w:rFonts w:ascii="Arial" w:hAnsi="Arial" w:cs="Arial"/>
          <w:lang w:val="en-US"/>
        </w:rPr>
        <w:t>NAFLD combined with hypertension, that</w:t>
      </w:r>
      <w:r w:rsidR="00775B5F" w:rsidRPr="00790CD0">
        <w:rPr>
          <w:rFonts w:ascii="Arial" w:hAnsi="Arial" w:cs="Arial"/>
          <w:lang w:val="en-US"/>
        </w:rPr>
        <w:t xml:space="preserve"> will be the basis for detecting NASH in the early stages and predicting the risk of complications in order to prevent them.</w:t>
      </w:r>
      <w:bookmarkStart w:id="0" w:name="_GoBack"/>
      <w:bookmarkEnd w:id="0"/>
    </w:p>
    <w:sectPr w:rsidR="00396747" w:rsidRPr="00790CD0" w:rsidSect="00790CD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0E"/>
    <w:rsid w:val="0021160C"/>
    <w:rsid w:val="0035741D"/>
    <w:rsid w:val="00396747"/>
    <w:rsid w:val="00494562"/>
    <w:rsid w:val="00595C06"/>
    <w:rsid w:val="006C7E42"/>
    <w:rsid w:val="006F5201"/>
    <w:rsid w:val="00775B5F"/>
    <w:rsid w:val="00790CD0"/>
    <w:rsid w:val="009162A3"/>
    <w:rsid w:val="00926581"/>
    <w:rsid w:val="009A6997"/>
    <w:rsid w:val="00A844D8"/>
    <w:rsid w:val="00BC1C0E"/>
    <w:rsid w:val="00BF328F"/>
    <w:rsid w:val="00C55ABE"/>
    <w:rsid w:val="00D523B0"/>
    <w:rsid w:val="00D86D65"/>
    <w:rsid w:val="00F2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99A2"/>
  <w15:chartTrackingRefBased/>
  <w15:docId w15:val="{E35D28C1-1737-4B0C-BBB9-4320BBDC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0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6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59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9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1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345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6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5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87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0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2019-03-06T20:04:00Z</dcterms:created>
  <dcterms:modified xsi:type="dcterms:W3CDTF">2019-03-07T12:02:00Z</dcterms:modified>
</cp:coreProperties>
</file>