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71" w:rsidRPr="00010871" w:rsidRDefault="00010871" w:rsidP="00010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871">
        <w:rPr>
          <w:rFonts w:ascii="Times New Roman" w:hAnsi="Times New Roman" w:cs="Times New Roman"/>
          <w:sz w:val="28"/>
          <w:szCs w:val="28"/>
        </w:rPr>
        <w:t xml:space="preserve">АСТ-ТЕСТ В ОЦІНЦІ РІВНЯ КОНТРОЛЮ </w:t>
      </w:r>
      <w:r w:rsidR="006463DC" w:rsidRPr="00010871">
        <w:rPr>
          <w:rFonts w:ascii="Times New Roman" w:hAnsi="Times New Roman" w:cs="Times New Roman"/>
          <w:sz w:val="28"/>
          <w:szCs w:val="28"/>
        </w:rPr>
        <w:t>БРОНХІАЛЬНОЇ АСТМИ</w:t>
      </w:r>
    </w:p>
    <w:p w:rsidR="006463DC" w:rsidRDefault="006463DC" w:rsidP="00010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871" w:rsidRDefault="006463DC" w:rsidP="00010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Бездітко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Єрьоменко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8D64D6" w:rsidRDefault="008D64D6" w:rsidP="00010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3DC" w:rsidRPr="006463DC" w:rsidRDefault="006463DC" w:rsidP="00010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Національний медичний університет м. Харків.</w:t>
      </w:r>
    </w:p>
    <w:p w:rsidR="006463DC" w:rsidRDefault="006463DC" w:rsidP="00646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871" w:rsidRPr="00010871" w:rsidRDefault="00010871" w:rsidP="00646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871">
        <w:rPr>
          <w:rFonts w:ascii="Times New Roman" w:hAnsi="Times New Roman" w:cs="Times New Roman"/>
          <w:sz w:val="28"/>
          <w:szCs w:val="28"/>
        </w:rPr>
        <w:t>Мет</w:t>
      </w:r>
      <w:r w:rsidR="008D64D6">
        <w:rPr>
          <w:rFonts w:ascii="Times New Roman" w:hAnsi="Times New Roman" w:cs="Times New Roman"/>
          <w:sz w:val="28"/>
          <w:szCs w:val="28"/>
        </w:rPr>
        <w:t>а</w:t>
      </w:r>
      <w:r w:rsidRPr="00010871">
        <w:rPr>
          <w:rFonts w:ascii="Times New Roman" w:hAnsi="Times New Roman" w:cs="Times New Roman"/>
          <w:sz w:val="28"/>
          <w:szCs w:val="28"/>
        </w:rPr>
        <w:t xml:space="preserve"> даного дослідження: оцін</w:t>
      </w:r>
      <w:r w:rsidR="008D64D6">
        <w:rPr>
          <w:rFonts w:ascii="Times New Roman" w:hAnsi="Times New Roman" w:cs="Times New Roman"/>
          <w:sz w:val="28"/>
          <w:szCs w:val="28"/>
        </w:rPr>
        <w:t>ити</w:t>
      </w:r>
      <w:r w:rsidRPr="00010871">
        <w:rPr>
          <w:rFonts w:ascii="Times New Roman" w:hAnsi="Times New Roman" w:cs="Times New Roman"/>
          <w:sz w:val="28"/>
          <w:szCs w:val="28"/>
        </w:rPr>
        <w:t xml:space="preserve"> рів</w:t>
      </w:r>
      <w:r w:rsidR="008D64D6">
        <w:rPr>
          <w:rFonts w:ascii="Times New Roman" w:hAnsi="Times New Roman" w:cs="Times New Roman"/>
          <w:sz w:val="28"/>
          <w:szCs w:val="28"/>
        </w:rPr>
        <w:t>ень</w:t>
      </w:r>
      <w:r w:rsidRPr="00010871">
        <w:rPr>
          <w:rFonts w:ascii="Times New Roman" w:hAnsi="Times New Roman" w:cs="Times New Roman"/>
          <w:sz w:val="28"/>
          <w:szCs w:val="28"/>
        </w:rPr>
        <w:t xml:space="preserve"> контролю бронхіальної </w:t>
      </w:r>
      <w:r w:rsidR="006463DC">
        <w:rPr>
          <w:rFonts w:ascii="Times New Roman" w:hAnsi="Times New Roman" w:cs="Times New Roman"/>
          <w:sz w:val="28"/>
          <w:szCs w:val="28"/>
        </w:rPr>
        <w:t>аст</w:t>
      </w:r>
      <w:r w:rsidRPr="00010871">
        <w:rPr>
          <w:rFonts w:ascii="Times New Roman" w:hAnsi="Times New Roman" w:cs="Times New Roman"/>
          <w:sz w:val="28"/>
          <w:szCs w:val="28"/>
        </w:rPr>
        <w:t>ми (БА) у пацієнтів з</w:t>
      </w:r>
      <w:r w:rsidR="006463DC">
        <w:rPr>
          <w:rFonts w:ascii="Times New Roman" w:hAnsi="Times New Roman" w:cs="Times New Roman"/>
          <w:sz w:val="28"/>
          <w:szCs w:val="28"/>
        </w:rPr>
        <w:t>а</w:t>
      </w:r>
      <w:r w:rsidRPr="00010871">
        <w:rPr>
          <w:rFonts w:ascii="Times New Roman" w:hAnsi="Times New Roman" w:cs="Times New Roman"/>
          <w:sz w:val="28"/>
          <w:szCs w:val="28"/>
        </w:rPr>
        <w:t xml:space="preserve"> допомогою </w:t>
      </w:r>
      <w:proofErr w:type="spellStart"/>
      <w:r w:rsidRPr="00010871">
        <w:rPr>
          <w:rFonts w:ascii="Times New Roman" w:hAnsi="Times New Roman" w:cs="Times New Roman"/>
          <w:sz w:val="28"/>
          <w:szCs w:val="28"/>
        </w:rPr>
        <w:t>АСТ-тесту</w:t>
      </w:r>
      <w:proofErr w:type="spellEnd"/>
      <w:r w:rsidRPr="000108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10871">
        <w:rPr>
          <w:rFonts w:ascii="Times New Roman" w:hAnsi="Times New Roman" w:cs="Times New Roman"/>
          <w:sz w:val="28"/>
          <w:szCs w:val="28"/>
        </w:rPr>
        <w:t>Asthma</w:t>
      </w:r>
      <w:proofErr w:type="spellEnd"/>
      <w:r w:rsidRPr="00010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871">
        <w:rPr>
          <w:rFonts w:ascii="Times New Roman" w:hAnsi="Times New Roman" w:cs="Times New Roman"/>
          <w:sz w:val="28"/>
          <w:szCs w:val="28"/>
        </w:rPr>
        <w:t>Control</w:t>
      </w:r>
      <w:proofErr w:type="spellEnd"/>
      <w:r w:rsidRPr="00010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871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010871">
        <w:rPr>
          <w:rFonts w:ascii="Times New Roman" w:hAnsi="Times New Roman" w:cs="Times New Roman"/>
          <w:sz w:val="28"/>
          <w:szCs w:val="28"/>
        </w:rPr>
        <w:t>).</w:t>
      </w:r>
    </w:p>
    <w:p w:rsidR="00010871" w:rsidRPr="00010871" w:rsidRDefault="00010871" w:rsidP="00646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871">
        <w:rPr>
          <w:rFonts w:ascii="Times New Roman" w:hAnsi="Times New Roman" w:cs="Times New Roman"/>
          <w:sz w:val="28"/>
          <w:szCs w:val="28"/>
        </w:rPr>
        <w:t xml:space="preserve">Матеріали і методи: У дослідження були включені </w:t>
      </w:r>
      <w:r w:rsidR="006463DC">
        <w:rPr>
          <w:rFonts w:ascii="Times New Roman" w:hAnsi="Times New Roman" w:cs="Times New Roman"/>
          <w:sz w:val="28"/>
          <w:szCs w:val="28"/>
        </w:rPr>
        <w:t>96 пацієнт з БА</w:t>
      </w:r>
    </w:p>
    <w:p w:rsidR="008D64D6" w:rsidRPr="00010871" w:rsidRDefault="006463DC" w:rsidP="008D6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 та обговорення: А</w:t>
      </w:r>
      <w:r w:rsidR="00010871" w:rsidRPr="00010871">
        <w:rPr>
          <w:rFonts w:ascii="Times New Roman" w:hAnsi="Times New Roman" w:cs="Times New Roman"/>
          <w:sz w:val="28"/>
          <w:szCs w:val="28"/>
        </w:rPr>
        <w:t>нал</w:t>
      </w:r>
      <w:r>
        <w:rPr>
          <w:rFonts w:ascii="Times New Roman" w:hAnsi="Times New Roman" w:cs="Times New Roman"/>
          <w:sz w:val="28"/>
          <w:szCs w:val="28"/>
        </w:rPr>
        <w:t>із д</w:t>
      </w:r>
      <w:r w:rsidRPr="00010871">
        <w:rPr>
          <w:rFonts w:ascii="Times New Roman" w:hAnsi="Times New Roman" w:cs="Times New Roman"/>
          <w:sz w:val="28"/>
          <w:szCs w:val="28"/>
        </w:rPr>
        <w:t>аних</w:t>
      </w:r>
      <w:r w:rsidR="00010871" w:rsidRPr="00010871">
        <w:rPr>
          <w:rFonts w:ascii="Times New Roman" w:hAnsi="Times New Roman" w:cs="Times New Roman"/>
          <w:sz w:val="28"/>
          <w:szCs w:val="28"/>
        </w:rPr>
        <w:t xml:space="preserve"> показав, </w:t>
      </w:r>
      <w:r>
        <w:rPr>
          <w:rFonts w:ascii="Times New Roman" w:hAnsi="Times New Roman" w:cs="Times New Roman"/>
          <w:sz w:val="28"/>
          <w:szCs w:val="28"/>
        </w:rPr>
        <w:t>що</w:t>
      </w:r>
      <w:r w:rsidR="008D64D6">
        <w:rPr>
          <w:rFonts w:ascii="Times New Roman" w:hAnsi="Times New Roman" w:cs="Times New Roman"/>
          <w:sz w:val="28"/>
          <w:szCs w:val="28"/>
        </w:rPr>
        <w:t xml:space="preserve"> в дослідженні приймали участь</w:t>
      </w:r>
      <w:r>
        <w:rPr>
          <w:rFonts w:ascii="Times New Roman" w:hAnsi="Times New Roman" w:cs="Times New Roman"/>
          <w:sz w:val="28"/>
          <w:szCs w:val="28"/>
        </w:rPr>
        <w:t xml:space="preserve"> чоловіки - 28,13%</w:t>
      </w:r>
      <w:r w:rsidR="008D64D6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 xml:space="preserve"> жінки - 71,87%. Середній вік досліджуваних хворих склав 45,4±6,32 роки</w:t>
      </w:r>
      <w:r w:rsidR="008D64D6">
        <w:rPr>
          <w:rFonts w:ascii="Times New Roman" w:hAnsi="Times New Roman" w:cs="Times New Roman"/>
          <w:sz w:val="28"/>
          <w:szCs w:val="28"/>
        </w:rPr>
        <w:t>.</w:t>
      </w:r>
      <w:r w:rsidR="00EE7363">
        <w:rPr>
          <w:rFonts w:ascii="Times New Roman" w:hAnsi="Times New Roman" w:cs="Times New Roman"/>
          <w:sz w:val="28"/>
          <w:szCs w:val="28"/>
        </w:rPr>
        <w:t xml:space="preserve"> </w:t>
      </w:r>
      <w:r w:rsidR="00010871" w:rsidRPr="00010871">
        <w:rPr>
          <w:rFonts w:ascii="Times New Roman" w:hAnsi="Times New Roman" w:cs="Times New Roman"/>
          <w:sz w:val="28"/>
          <w:szCs w:val="28"/>
        </w:rPr>
        <w:t>За рівнями контролю: БА контрольована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871" w:rsidRPr="00010871">
        <w:rPr>
          <w:rFonts w:ascii="Times New Roman" w:hAnsi="Times New Roman" w:cs="Times New Roman"/>
          <w:sz w:val="28"/>
          <w:szCs w:val="28"/>
        </w:rPr>
        <w:t>у 1</w:t>
      </w:r>
      <w:r w:rsidR="008D64D6">
        <w:rPr>
          <w:rFonts w:ascii="Times New Roman" w:hAnsi="Times New Roman" w:cs="Times New Roman"/>
          <w:sz w:val="28"/>
          <w:szCs w:val="28"/>
        </w:rPr>
        <w:t>0</w:t>
      </w:r>
      <w:r w:rsidR="00010871" w:rsidRPr="00010871">
        <w:rPr>
          <w:rFonts w:ascii="Times New Roman" w:hAnsi="Times New Roman" w:cs="Times New Roman"/>
          <w:sz w:val="28"/>
          <w:szCs w:val="28"/>
        </w:rPr>
        <w:t xml:space="preserve">,1%, частково контрольована - </w:t>
      </w:r>
      <w:r w:rsidR="008D64D6">
        <w:rPr>
          <w:rFonts w:ascii="Times New Roman" w:hAnsi="Times New Roman" w:cs="Times New Roman"/>
          <w:sz w:val="28"/>
          <w:szCs w:val="28"/>
        </w:rPr>
        <w:t>30,3</w:t>
      </w:r>
      <w:r w:rsidR="00010871" w:rsidRPr="00010871">
        <w:rPr>
          <w:rFonts w:ascii="Times New Roman" w:hAnsi="Times New Roman" w:cs="Times New Roman"/>
          <w:sz w:val="28"/>
          <w:szCs w:val="28"/>
        </w:rPr>
        <w:t xml:space="preserve">%, неконтрольована - </w:t>
      </w:r>
      <w:r w:rsidR="008D64D6">
        <w:rPr>
          <w:rFonts w:ascii="Times New Roman" w:hAnsi="Times New Roman" w:cs="Times New Roman"/>
          <w:sz w:val="28"/>
          <w:szCs w:val="28"/>
        </w:rPr>
        <w:t>59,6</w:t>
      </w:r>
      <w:r w:rsidR="00010871" w:rsidRPr="00010871">
        <w:rPr>
          <w:rFonts w:ascii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10871" w:rsidRPr="00010871">
        <w:rPr>
          <w:rFonts w:ascii="Times New Roman" w:hAnsi="Times New Roman" w:cs="Times New Roman"/>
          <w:sz w:val="28"/>
          <w:szCs w:val="28"/>
        </w:rPr>
        <w:t xml:space="preserve">сі хворі отримували базисне лікування у вигляді комбінацій ІГКС і β2-агоніста тривалої дії. Оцінка рівня контролю </w:t>
      </w:r>
      <w:proofErr w:type="spellStart"/>
      <w:r w:rsidR="00010871" w:rsidRPr="00010871">
        <w:rPr>
          <w:rFonts w:ascii="Times New Roman" w:hAnsi="Times New Roman" w:cs="Times New Roman"/>
          <w:sz w:val="28"/>
          <w:szCs w:val="28"/>
        </w:rPr>
        <w:t>АСТ-тесту</w:t>
      </w:r>
      <w:proofErr w:type="spellEnd"/>
      <w:r w:rsidR="00EE7363">
        <w:rPr>
          <w:rFonts w:ascii="Times New Roman" w:hAnsi="Times New Roman" w:cs="Times New Roman"/>
          <w:sz w:val="28"/>
          <w:szCs w:val="28"/>
        </w:rPr>
        <w:t xml:space="preserve"> хворими </w:t>
      </w:r>
      <w:r w:rsidR="00010871" w:rsidRPr="00010871">
        <w:rPr>
          <w:rFonts w:ascii="Times New Roman" w:hAnsi="Times New Roman" w:cs="Times New Roman"/>
          <w:sz w:val="28"/>
          <w:szCs w:val="28"/>
        </w:rPr>
        <w:t xml:space="preserve"> показала,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871" w:rsidRPr="00010871">
        <w:rPr>
          <w:rFonts w:ascii="Times New Roman" w:hAnsi="Times New Roman" w:cs="Times New Roman"/>
          <w:sz w:val="28"/>
          <w:szCs w:val="28"/>
        </w:rPr>
        <w:t xml:space="preserve">що контрольована БА спостерігалася у </w:t>
      </w:r>
      <w:r w:rsidR="00EE7363">
        <w:rPr>
          <w:rFonts w:ascii="Times New Roman" w:hAnsi="Times New Roman" w:cs="Times New Roman"/>
          <w:sz w:val="28"/>
          <w:szCs w:val="28"/>
        </w:rPr>
        <w:t>79,8</w:t>
      </w:r>
      <w:r w:rsidR="00EE7363" w:rsidRPr="00010871">
        <w:rPr>
          <w:rFonts w:ascii="Times New Roman" w:hAnsi="Times New Roman" w:cs="Times New Roman"/>
          <w:sz w:val="28"/>
          <w:szCs w:val="28"/>
        </w:rPr>
        <w:t>%</w:t>
      </w:r>
      <w:r w:rsidR="00010871" w:rsidRPr="00010871">
        <w:rPr>
          <w:rFonts w:ascii="Times New Roman" w:hAnsi="Times New Roman" w:cs="Times New Roman"/>
          <w:sz w:val="28"/>
          <w:szCs w:val="28"/>
        </w:rPr>
        <w:t xml:space="preserve">, частково контрольована у </w:t>
      </w:r>
      <w:r w:rsidR="008D64D6">
        <w:rPr>
          <w:rFonts w:ascii="Times New Roman" w:hAnsi="Times New Roman" w:cs="Times New Roman"/>
          <w:sz w:val="28"/>
          <w:szCs w:val="28"/>
        </w:rPr>
        <w:t>15,15%</w:t>
      </w:r>
      <w:r w:rsidR="00010871" w:rsidRPr="00010871">
        <w:rPr>
          <w:rFonts w:ascii="Times New Roman" w:hAnsi="Times New Roman" w:cs="Times New Roman"/>
          <w:sz w:val="28"/>
          <w:szCs w:val="28"/>
        </w:rPr>
        <w:t>,</w:t>
      </w:r>
      <w:r w:rsidR="008D64D6">
        <w:rPr>
          <w:rFonts w:ascii="Times New Roman" w:hAnsi="Times New Roman" w:cs="Times New Roman"/>
          <w:sz w:val="28"/>
          <w:szCs w:val="28"/>
        </w:rPr>
        <w:t xml:space="preserve"> </w:t>
      </w:r>
      <w:r w:rsidR="00010871" w:rsidRPr="00010871">
        <w:rPr>
          <w:rFonts w:ascii="Times New Roman" w:hAnsi="Times New Roman" w:cs="Times New Roman"/>
          <w:sz w:val="28"/>
          <w:szCs w:val="28"/>
        </w:rPr>
        <w:t xml:space="preserve">неконтрольована у </w:t>
      </w:r>
      <w:r w:rsidR="00EE7363">
        <w:rPr>
          <w:rFonts w:ascii="Times New Roman" w:hAnsi="Times New Roman" w:cs="Times New Roman"/>
          <w:sz w:val="28"/>
          <w:szCs w:val="28"/>
        </w:rPr>
        <w:t>5</w:t>
      </w:r>
      <w:r w:rsidR="00EE7363" w:rsidRPr="00010871">
        <w:rPr>
          <w:rFonts w:ascii="Times New Roman" w:hAnsi="Times New Roman" w:cs="Times New Roman"/>
          <w:sz w:val="28"/>
          <w:szCs w:val="28"/>
        </w:rPr>
        <w:t>,</w:t>
      </w:r>
      <w:r w:rsidR="00EE7363">
        <w:rPr>
          <w:rFonts w:ascii="Times New Roman" w:hAnsi="Times New Roman" w:cs="Times New Roman"/>
          <w:sz w:val="28"/>
          <w:szCs w:val="28"/>
        </w:rPr>
        <w:t>05</w:t>
      </w:r>
      <w:r w:rsidR="00EE7363" w:rsidRPr="00010871">
        <w:rPr>
          <w:rFonts w:ascii="Times New Roman" w:hAnsi="Times New Roman" w:cs="Times New Roman"/>
          <w:sz w:val="28"/>
          <w:szCs w:val="28"/>
        </w:rPr>
        <w:t>%</w:t>
      </w:r>
      <w:r w:rsidR="00EE7363">
        <w:rPr>
          <w:rFonts w:ascii="Times New Roman" w:hAnsi="Times New Roman" w:cs="Times New Roman"/>
          <w:sz w:val="28"/>
          <w:szCs w:val="28"/>
        </w:rPr>
        <w:t xml:space="preserve"> </w:t>
      </w:r>
      <w:r w:rsidR="00010871" w:rsidRPr="00010871">
        <w:rPr>
          <w:rFonts w:ascii="Times New Roman" w:hAnsi="Times New Roman" w:cs="Times New Roman"/>
          <w:sz w:val="28"/>
          <w:szCs w:val="28"/>
        </w:rPr>
        <w:t>пацієнтів. Незважаючи на базисну терапію,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871" w:rsidRPr="00010871">
        <w:rPr>
          <w:rFonts w:ascii="Times New Roman" w:hAnsi="Times New Roman" w:cs="Times New Roman"/>
          <w:sz w:val="28"/>
          <w:szCs w:val="28"/>
        </w:rPr>
        <w:t xml:space="preserve">БА по </w:t>
      </w:r>
      <w:proofErr w:type="spellStart"/>
      <w:r w:rsidR="00010871" w:rsidRPr="00010871">
        <w:rPr>
          <w:rFonts w:ascii="Times New Roman" w:hAnsi="Times New Roman" w:cs="Times New Roman"/>
          <w:sz w:val="28"/>
          <w:szCs w:val="28"/>
        </w:rPr>
        <w:t>АСТ-тесту</w:t>
      </w:r>
      <w:proofErr w:type="spellEnd"/>
      <w:r w:rsidR="00010871" w:rsidRPr="00010871">
        <w:rPr>
          <w:rFonts w:ascii="Times New Roman" w:hAnsi="Times New Roman" w:cs="Times New Roman"/>
          <w:sz w:val="28"/>
          <w:szCs w:val="28"/>
        </w:rPr>
        <w:t xml:space="preserve"> був лише у незначної кількості </w:t>
      </w:r>
      <w:r>
        <w:rPr>
          <w:rFonts w:ascii="Times New Roman" w:hAnsi="Times New Roman" w:cs="Times New Roman"/>
          <w:sz w:val="28"/>
          <w:szCs w:val="28"/>
        </w:rPr>
        <w:t xml:space="preserve">хворих </w:t>
      </w:r>
      <w:r w:rsidR="00010871" w:rsidRPr="00010871">
        <w:rPr>
          <w:rFonts w:ascii="Times New Roman" w:hAnsi="Times New Roman" w:cs="Times New Roman"/>
          <w:sz w:val="28"/>
          <w:szCs w:val="28"/>
        </w:rPr>
        <w:t xml:space="preserve"> (</w:t>
      </w:r>
      <w:r w:rsidR="00EE7363">
        <w:rPr>
          <w:rFonts w:ascii="Times New Roman" w:hAnsi="Times New Roman" w:cs="Times New Roman"/>
          <w:sz w:val="28"/>
          <w:szCs w:val="28"/>
        </w:rPr>
        <w:t>5</w:t>
      </w:r>
      <w:r w:rsidR="00010871" w:rsidRPr="00010871">
        <w:rPr>
          <w:rFonts w:ascii="Times New Roman" w:hAnsi="Times New Roman" w:cs="Times New Roman"/>
          <w:sz w:val="28"/>
          <w:szCs w:val="28"/>
        </w:rPr>
        <w:t>,</w:t>
      </w:r>
      <w:r w:rsidR="00EE7363">
        <w:rPr>
          <w:rFonts w:ascii="Times New Roman" w:hAnsi="Times New Roman" w:cs="Times New Roman"/>
          <w:sz w:val="28"/>
          <w:szCs w:val="28"/>
        </w:rPr>
        <w:t>05</w:t>
      </w:r>
      <w:r w:rsidR="00010871" w:rsidRPr="00010871">
        <w:rPr>
          <w:rFonts w:ascii="Times New Roman" w:hAnsi="Times New Roman" w:cs="Times New Roman"/>
          <w:sz w:val="28"/>
          <w:szCs w:val="28"/>
        </w:rPr>
        <w:t>%), це не збігалося з думкою лікарів, які відзначили, що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871" w:rsidRPr="00010871">
        <w:rPr>
          <w:rFonts w:ascii="Times New Roman" w:hAnsi="Times New Roman" w:cs="Times New Roman"/>
          <w:sz w:val="28"/>
          <w:szCs w:val="28"/>
        </w:rPr>
        <w:t>БА спостерігався у 1</w:t>
      </w:r>
      <w:r w:rsidR="00EE7363">
        <w:rPr>
          <w:rFonts w:ascii="Times New Roman" w:hAnsi="Times New Roman" w:cs="Times New Roman"/>
          <w:sz w:val="28"/>
          <w:szCs w:val="28"/>
        </w:rPr>
        <w:t>0</w:t>
      </w:r>
      <w:r w:rsidR="00010871" w:rsidRPr="00010871">
        <w:rPr>
          <w:rFonts w:ascii="Times New Roman" w:hAnsi="Times New Roman" w:cs="Times New Roman"/>
          <w:sz w:val="28"/>
          <w:szCs w:val="28"/>
        </w:rPr>
        <w:t xml:space="preserve">,1% пацієнтів. За даними самооцінки (питання № 5 </w:t>
      </w:r>
      <w:proofErr w:type="spellStart"/>
      <w:r w:rsidR="00010871" w:rsidRPr="00010871">
        <w:rPr>
          <w:rFonts w:ascii="Times New Roman" w:hAnsi="Times New Roman" w:cs="Times New Roman"/>
          <w:sz w:val="28"/>
          <w:szCs w:val="28"/>
        </w:rPr>
        <w:t>АСТ-тесту</w:t>
      </w:r>
      <w:proofErr w:type="spellEnd"/>
      <w:r w:rsidR="00010871" w:rsidRPr="00010871">
        <w:rPr>
          <w:rFonts w:ascii="Times New Roman" w:hAnsi="Times New Roman" w:cs="Times New Roman"/>
          <w:sz w:val="28"/>
          <w:szCs w:val="28"/>
        </w:rPr>
        <w:t>)</w:t>
      </w:r>
      <w:r w:rsidR="008D64D6">
        <w:rPr>
          <w:rFonts w:ascii="Times New Roman" w:hAnsi="Times New Roman" w:cs="Times New Roman"/>
          <w:sz w:val="28"/>
          <w:szCs w:val="28"/>
        </w:rPr>
        <w:t xml:space="preserve"> </w:t>
      </w:r>
      <w:r w:rsidR="00EE7363">
        <w:rPr>
          <w:rFonts w:ascii="Times New Roman" w:hAnsi="Times New Roman" w:cs="Times New Roman"/>
          <w:sz w:val="28"/>
          <w:szCs w:val="28"/>
        </w:rPr>
        <w:t>79</w:t>
      </w:r>
      <w:r w:rsidR="00010871" w:rsidRPr="00010871">
        <w:rPr>
          <w:rFonts w:ascii="Times New Roman" w:hAnsi="Times New Roman" w:cs="Times New Roman"/>
          <w:sz w:val="28"/>
          <w:szCs w:val="28"/>
        </w:rPr>
        <w:t>,</w:t>
      </w:r>
      <w:r w:rsidR="00EE7363">
        <w:rPr>
          <w:rFonts w:ascii="Times New Roman" w:hAnsi="Times New Roman" w:cs="Times New Roman"/>
          <w:sz w:val="28"/>
          <w:szCs w:val="28"/>
        </w:rPr>
        <w:t>8</w:t>
      </w:r>
      <w:r w:rsidR="00010871" w:rsidRPr="00010871">
        <w:rPr>
          <w:rFonts w:ascii="Times New Roman" w:hAnsi="Times New Roman" w:cs="Times New Roman"/>
          <w:sz w:val="28"/>
          <w:szCs w:val="28"/>
        </w:rPr>
        <w:t>% опитаних пацієнтів повідомили про те, що добре і повністю контрол</w:t>
      </w:r>
      <w:r w:rsidR="008D64D6">
        <w:rPr>
          <w:rFonts w:ascii="Times New Roman" w:hAnsi="Times New Roman" w:cs="Times New Roman"/>
          <w:sz w:val="28"/>
          <w:szCs w:val="28"/>
        </w:rPr>
        <w:t>ьоване</w:t>
      </w:r>
      <w:r w:rsidR="00010871" w:rsidRPr="00010871">
        <w:rPr>
          <w:rFonts w:ascii="Times New Roman" w:hAnsi="Times New Roman" w:cs="Times New Roman"/>
          <w:sz w:val="28"/>
          <w:szCs w:val="28"/>
        </w:rPr>
        <w:t xml:space="preserve"> захворювання протягом останніх 4-х тижнів. Така переоцінка може</w:t>
      </w:r>
      <w:r w:rsidR="008D64D6">
        <w:rPr>
          <w:rFonts w:ascii="Times New Roman" w:hAnsi="Times New Roman" w:cs="Times New Roman"/>
          <w:sz w:val="28"/>
          <w:szCs w:val="28"/>
        </w:rPr>
        <w:t xml:space="preserve"> </w:t>
      </w:r>
      <w:r w:rsidR="00010871" w:rsidRPr="00010871">
        <w:rPr>
          <w:rFonts w:ascii="Times New Roman" w:hAnsi="Times New Roman" w:cs="Times New Roman"/>
          <w:sz w:val="28"/>
          <w:szCs w:val="28"/>
        </w:rPr>
        <w:t xml:space="preserve">бути пов'язана з формулюванням питання анкети: </w:t>
      </w:r>
      <w:r w:rsidR="00EE7363">
        <w:rPr>
          <w:rFonts w:ascii="Times New Roman" w:hAnsi="Times New Roman" w:cs="Times New Roman"/>
          <w:sz w:val="28"/>
          <w:szCs w:val="28"/>
        </w:rPr>
        <w:t>"Я</w:t>
      </w:r>
      <w:r w:rsidR="00010871" w:rsidRPr="00010871">
        <w:rPr>
          <w:rFonts w:ascii="Times New Roman" w:hAnsi="Times New Roman" w:cs="Times New Roman"/>
          <w:sz w:val="28"/>
          <w:szCs w:val="28"/>
        </w:rPr>
        <w:t>к би Ви оцінили, наскільки</w:t>
      </w:r>
      <w:r w:rsidR="008D64D6">
        <w:rPr>
          <w:rFonts w:ascii="Times New Roman" w:hAnsi="Times New Roman" w:cs="Times New Roman"/>
          <w:sz w:val="28"/>
          <w:szCs w:val="28"/>
        </w:rPr>
        <w:t xml:space="preserve"> </w:t>
      </w:r>
      <w:r w:rsidR="00010871" w:rsidRPr="00010871">
        <w:rPr>
          <w:rFonts w:ascii="Times New Roman" w:hAnsi="Times New Roman" w:cs="Times New Roman"/>
          <w:sz w:val="28"/>
          <w:szCs w:val="28"/>
        </w:rPr>
        <w:t>Вам вдавалося контролювати астму за останні 4 тижні?</w:t>
      </w:r>
      <w:r w:rsidR="00EE7363">
        <w:rPr>
          <w:rFonts w:ascii="Times New Roman" w:hAnsi="Times New Roman" w:cs="Times New Roman"/>
          <w:sz w:val="28"/>
          <w:szCs w:val="28"/>
        </w:rPr>
        <w:t>"</w:t>
      </w:r>
      <w:r w:rsidR="00010871" w:rsidRPr="00010871">
        <w:rPr>
          <w:rFonts w:ascii="Times New Roman" w:hAnsi="Times New Roman" w:cs="Times New Roman"/>
          <w:sz w:val="28"/>
          <w:szCs w:val="28"/>
        </w:rPr>
        <w:t xml:space="preserve"> </w:t>
      </w:r>
      <w:r w:rsidR="008D64D6">
        <w:rPr>
          <w:rFonts w:ascii="Times New Roman" w:hAnsi="Times New Roman" w:cs="Times New Roman"/>
          <w:sz w:val="28"/>
          <w:szCs w:val="28"/>
        </w:rPr>
        <w:t>Подібне питання</w:t>
      </w:r>
      <w:r w:rsidR="00010871" w:rsidRPr="00010871">
        <w:rPr>
          <w:rFonts w:ascii="Times New Roman" w:hAnsi="Times New Roman" w:cs="Times New Roman"/>
          <w:sz w:val="28"/>
          <w:szCs w:val="28"/>
        </w:rPr>
        <w:t xml:space="preserve">, </w:t>
      </w:r>
      <w:r w:rsidR="008D64D6">
        <w:rPr>
          <w:rFonts w:ascii="Times New Roman" w:hAnsi="Times New Roman" w:cs="Times New Roman"/>
          <w:sz w:val="28"/>
          <w:szCs w:val="28"/>
        </w:rPr>
        <w:t>провокує хворого дати невірну відповідь</w:t>
      </w:r>
      <w:r w:rsidR="00010871" w:rsidRPr="0001087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005DF" w:rsidRDefault="00EE7363" w:rsidP="00646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Частковий</w:t>
      </w:r>
      <w:r w:rsidR="00010871" w:rsidRPr="00010871">
        <w:rPr>
          <w:rFonts w:ascii="Times New Roman" w:hAnsi="Times New Roman" w:cs="Times New Roman"/>
          <w:sz w:val="28"/>
          <w:szCs w:val="28"/>
        </w:rPr>
        <w:t xml:space="preserve"> контроль за результатами </w:t>
      </w:r>
      <w:proofErr w:type="spellStart"/>
      <w:r w:rsidR="00010871" w:rsidRPr="00010871">
        <w:rPr>
          <w:rFonts w:ascii="Times New Roman" w:hAnsi="Times New Roman" w:cs="Times New Roman"/>
          <w:sz w:val="28"/>
          <w:szCs w:val="28"/>
        </w:rPr>
        <w:t>АСТ-тесту</w:t>
      </w:r>
      <w:proofErr w:type="spellEnd"/>
      <w:r w:rsidR="00010871" w:rsidRPr="00010871">
        <w:rPr>
          <w:rFonts w:ascii="Times New Roman" w:hAnsi="Times New Roman" w:cs="Times New Roman"/>
          <w:sz w:val="28"/>
          <w:szCs w:val="28"/>
        </w:rPr>
        <w:t xml:space="preserve"> відзначався</w:t>
      </w:r>
      <w:r w:rsidR="008D64D6">
        <w:rPr>
          <w:rFonts w:ascii="Times New Roman" w:hAnsi="Times New Roman" w:cs="Times New Roman"/>
          <w:sz w:val="28"/>
          <w:szCs w:val="28"/>
        </w:rPr>
        <w:t xml:space="preserve"> </w:t>
      </w:r>
      <w:r w:rsidR="00010871" w:rsidRPr="00010871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010871" w:rsidRPr="000108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15</w:t>
      </w:r>
      <w:r w:rsidR="00010871" w:rsidRPr="00010871">
        <w:rPr>
          <w:rFonts w:ascii="Times New Roman" w:hAnsi="Times New Roman" w:cs="Times New Roman"/>
          <w:sz w:val="28"/>
          <w:szCs w:val="28"/>
        </w:rPr>
        <w:t xml:space="preserve">% пацієнтів, що </w:t>
      </w:r>
      <w:r>
        <w:rPr>
          <w:rFonts w:ascii="Times New Roman" w:hAnsi="Times New Roman" w:cs="Times New Roman"/>
          <w:sz w:val="28"/>
          <w:szCs w:val="28"/>
        </w:rPr>
        <w:t xml:space="preserve">відмінна </w:t>
      </w:r>
      <w:r w:rsidR="00010871" w:rsidRPr="00010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</w:t>
      </w:r>
      <w:r w:rsidR="00010871" w:rsidRPr="00010871">
        <w:rPr>
          <w:rFonts w:ascii="Times New Roman" w:hAnsi="Times New Roman" w:cs="Times New Roman"/>
          <w:sz w:val="28"/>
          <w:szCs w:val="28"/>
        </w:rPr>
        <w:t xml:space="preserve"> думк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10871" w:rsidRPr="00010871">
        <w:rPr>
          <w:rFonts w:ascii="Times New Roman" w:hAnsi="Times New Roman" w:cs="Times New Roman"/>
          <w:sz w:val="28"/>
          <w:szCs w:val="28"/>
        </w:rPr>
        <w:t xml:space="preserve"> лікар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10871" w:rsidRPr="0001087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010871" w:rsidRPr="000108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="00010871" w:rsidRPr="00010871">
        <w:rPr>
          <w:rFonts w:ascii="Times New Roman" w:hAnsi="Times New Roman" w:cs="Times New Roman"/>
          <w:sz w:val="28"/>
          <w:szCs w:val="28"/>
        </w:rPr>
        <w:t xml:space="preserve">%. </w:t>
      </w:r>
      <w:r w:rsidR="008D64D6">
        <w:rPr>
          <w:rFonts w:ascii="Times New Roman" w:hAnsi="Times New Roman" w:cs="Times New Roman"/>
          <w:sz w:val="28"/>
          <w:szCs w:val="28"/>
        </w:rPr>
        <w:t>К</w:t>
      </w:r>
      <w:r w:rsidR="00010871" w:rsidRPr="00010871">
        <w:rPr>
          <w:rFonts w:ascii="Times New Roman" w:hAnsi="Times New Roman" w:cs="Times New Roman"/>
          <w:sz w:val="28"/>
          <w:szCs w:val="28"/>
        </w:rPr>
        <w:t>онтроль БА</w:t>
      </w:r>
      <w:r w:rsidR="008D6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був відсутній у 59</w:t>
      </w:r>
      <w:r w:rsidR="00010871" w:rsidRPr="000108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="00010871" w:rsidRPr="00010871">
        <w:rPr>
          <w:rFonts w:ascii="Times New Roman" w:hAnsi="Times New Roman" w:cs="Times New Roman"/>
          <w:sz w:val="28"/>
          <w:szCs w:val="28"/>
        </w:rPr>
        <w:t xml:space="preserve">% за результатами </w:t>
      </w:r>
      <w:proofErr w:type="spellStart"/>
      <w:r w:rsidR="00010871" w:rsidRPr="00010871">
        <w:rPr>
          <w:rFonts w:ascii="Times New Roman" w:hAnsi="Times New Roman" w:cs="Times New Roman"/>
          <w:sz w:val="28"/>
          <w:szCs w:val="28"/>
        </w:rPr>
        <w:t>АСТ-тесту</w:t>
      </w:r>
      <w:proofErr w:type="spellEnd"/>
      <w:r w:rsidR="00010871" w:rsidRPr="00010871">
        <w:rPr>
          <w:rFonts w:ascii="Times New Roman" w:hAnsi="Times New Roman" w:cs="Times New Roman"/>
          <w:sz w:val="28"/>
          <w:szCs w:val="28"/>
        </w:rPr>
        <w:t xml:space="preserve"> (сумарна оцінка), за даними</w:t>
      </w:r>
      <w:r w:rsidR="008D64D6">
        <w:rPr>
          <w:rFonts w:ascii="Times New Roman" w:hAnsi="Times New Roman" w:cs="Times New Roman"/>
          <w:sz w:val="28"/>
          <w:szCs w:val="28"/>
        </w:rPr>
        <w:t xml:space="preserve"> </w:t>
      </w:r>
      <w:r w:rsidR="00010871" w:rsidRPr="00010871">
        <w:rPr>
          <w:rFonts w:ascii="Times New Roman" w:hAnsi="Times New Roman" w:cs="Times New Roman"/>
          <w:sz w:val="28"/>
          <w:szCs w:val="28"/>
        </w:rPr>
        <w:t xml:space="preserve">самооцінки (погано і зовсім не вдавалося контролювати) у </w:t>
      </w:r>
      <w:r>
        <w:rPr>
          <w:rFonts w:ascii="Times New Roman" w:hAnsi="Times New Roman" w:cs="Times New Roman"/>
          <w:sz w:val="28"/>
          <w:szCs w:val="28"/>
        </w:rPr>
        <w:t xml:space="preserve">5,05 </w:t>
      </w:r>
      <w:r w:rsidR="00010871" w:rsidRPr="00010871">
        <w:rPr>
          <w:rFonts w:ascii="Times New Roman" w:hAnsi="Times New Roman" w:cs="Times New Roman"/>
          <w:sz w:val="28"/>
          <w:szCs w:val="28"/>
        </w:rPr>
        <w:t>% хворих</w:t>
      </w:r>
      <w:r w:rsidR="006005DF">
        <w:rPr>
          <w:rFonts w:ascii="Times New Roman" w:hAnsi="Times New Roman" w:cs="Times New Roman"/>
          <w:sz w:val="28"/>
          <w:szCs w:val="28"/>
        </w:rPr>
        <w:t>.</w:t>
      </w:r>
      <w:r w:rsidR="00010871" w:rsidRPr="00010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871" w:rsidRPr="00010871" w:rsidRDefault="00010871" w:rsidP="00646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871">
        <w:rPr>
          <w:rFonts w:ascii="Times New Roman" w:hAnsi="Times New Roman" w:cs="Times New Roman"/>
          <w:sz w:val="28"/>
          <w:szCs w:val="28"/>
        </w:rPr>
        <w:t xml:space="preserve">Дане дослідження показало відмінності між суб'єктивною оцінкою </w:t>
      </w:r>
      <w:r w:rsidR="008D64D6">
        <w:rPr>
          <w:rFonts w:ascii="Times New Roman" w:hAnsi="Times New Roman" w:cs="Times New Roman"/>
          <w:sz w:val="28"/>
          <w:szCs w:val="28"/>
        </w:rPr>
        <w:t xml:space="preserve">хворого і об'єктивною – лікаря. </w:t>
      </w:r>
      <w:r w:rsidRPr="00010871">
        <w:rPr>
          <w:rFonts w:ascii="Times New Roman" w:hAnsi="Times New Roman" w:cs="Times New Roman"/>
          <w:sz w:val="28"/>
          <w:szCs w:val="28"/>
        </w:rPr>
        <w:t>Простежується тенденція до недооцінк</w:t>
      </w:r>
      <w:r w:rsidR="006005DF">
        <w:rPr>
          <w:rFonts w:ascii="Times New Roman" w:hAnsi="Times New Roman" w:cs="Times New Roman"/>
          <w:sz w:val="28"/>
          <w:szCs w:val="28"/>
        </w:rPr>
        <w:t>и</w:t>
      </w:r>
      <w:r w:rsidRPr="00010871">
        <w:rPr>
          <w:rFonts w:ascii="Times New Roman" w:hAnsi="Times New Roman" w:cs="Times New Roman"/>
          <w:sz w:val="28"/>
          <w:szCs w:val="28"/>
        </w:rPr>
        <w:t xml:space="preserve"> пацієнтами важкості свого стану й переоцінки рівня контролю.</w:t>
      </w:r>
    </w:p>
    <w:sectPr w:rsidR="00010871" w:rsidRPr="00010871" w:rsidSect="00786D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010871"/>
    <w:rsid w:val="00010871"/>
    <w:rsid w:val="00015229"/>
    <w:rsid w:val="000E0BE1"/>
    <w:rsid w:val="001523E2"/>
    <w:rsid w:val="00160EBC"/>
    <w:rsid w:val="003941BF"/>
    <w:rsid w:val="00412DA8"/>
    <w:rsid w:val="004C408F"/>
    <w:rsid w:val="00511F64"/>
    <w:rsid w:val="006005DF"/>
    <w:rsid w:val="006348ED"/>
    <w:rsid w:val="006463DC"/>
    <w:rsid w:val="00664B44"/>
    <w:rsid w:val="00786D83"/>
    <w:rsid w:val="008073E3"/>
    <w:rsid w:val="008D64D6"/>
    <w:rsid w:val="00945671"/>
    <w:rsid w:val="00A54CF9"/>
    <w:rsid w:val="00B26196"/>
    <w:rsid w:val="00B836AA"/>
    <w:rsid w:val="00BB5D41"/>
    <w:rsid w:val="00C875A9"/>
    <w:rsid w:val="00DF341D"/>
    <w:rsid w:val="00EE7363"/>
    <w:rsid w:val="00F538A4"/>
    <w:rsid w:val="00FE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1224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</dc:creator>
  <cp:lastModifiedBy>alv</cp:lastModifiedBy>
  <cp:revision>2</cp:revision>
  <dcterms:created xsi:type="dcterms:W3CDTF">2019-03-19T21:04:00Z</dcterms:created>
  <dcterms:modified xsi:type="dcterms:W3CDTF">2019-03-19T21:04:00Z</dcterms:modified>
</cp:coreProperties>
</file>