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26" w:rsidRPr="002F4E1D" w:rsidRDefault="00A75DAD" w:rsidP="008A205C">
      <w:pPr>
        <w:spacing w:after="120"/>
        <w:jc w:val="center"/>
        <w:rPr>
          <w:b/>
        </w:rPr>
      </w:pPr>
      <w:r>
        <w:rPr>
          <w:b/>
        </w:rPr>
        <w:t>СРА</w:t>
      </w:r>
      <w:r w:rsidR="005745E1">
        <w:rPr>
          <w:b/>
        </w:rPr>
        <w:t xml:space="preserve">ВНЕНИЕ ЭФФЕКТИВНОСТИ </w:t>
      </w:r>
      <w:r w:rsidR="003B2126">
        <w:rPr>
          <w:b/>
        </w:rPr>
        <w:t>КИНЕЗИОТЕРАПИИ</w:t>
      </w:r>
      <w:r>
        <w:rPr>
          <w:b/>
        </w:rPr>
        <w:t xml:space="preserve"> И АРТР</w:t>
      </w:r>
      <w:r w:rsidR="000C12F4">
        <w:rPr>
          <w:b/>
        </w:rPr>
        <w:t>ОСКОПИЧЕСКОЙ ПАРЦИАЛЬНОЙ МЕНИСКЭ</w:t>
      </w:r>
      <w:r>
        <w:rPr>
          <w:b/>
        </w:rPr>
        <w:t xml:space="preserve">КТОМИИ </w:t>
      </w:r>
      <w:r w:rsidR="004C48A3">
        <w:rPr>
          <w:b/>
        </w:rPr>
        <w:t xml:space="preserve">ПРИ </w:t>
      </w:r>
      <w:r>
        <w:rPr>
          <w:b/>
        </w:rPr>
        <w:t xml:space="preserve">ЛЕЧЕНИИ </w:t>
      </w:r>
      <w:r w:rsidR="004C48A3">
        <w:rPr>
          <w:b/>
        </w:rPr>
        <w:t>ДЕГЕ</w:t>
      </w:r>
      <w:r w:rsidR="000C12F4">
        <w:rPr>
          <w:b/>
        </w:rPr>
        <w:t>НЕРАТИВНЫХ ПОВРЕЖДЕНИЙ</w:t>
      </w:r>
      <w:r w:rsidR="00A34225">
        <w:rPr>
          <w:b/>
        </w:rPr>
        <w:t xml:space="preserve"> МЕНИСКА</w:t>
      </w:r>
      <w:r w:rsidR="004C48A3">
        <w:rPr>
          <w:b/>
        </w:rPr>
        <w:t xml:space="preserve"> КОЛЕННОГО СУСТАВА</w:t>
      </w:r>
    </w:p>
    <w:p w:rsidR="003B2126" w:rsidRDefault="00831619" w:rsidP="008A205C">
      <w:pPr>
        <w:autoSpaceDE w:val="0"/>
        <w:autoSpaceDN w:val="0"/>
        <w:adjustRightInd w:val="0"/>
        <w:jc w:val="center"/>
      </w:pPr>
      <w:proofErr w:type="spellStart"/>
      <w:r w:rsidRPr="00AC4197">
        <w:rPr>
          <w:bCs/>
          <w:lang w:val="uk-UA"/>
        </w:rPr>
        <w:t>Лебедь</w:t>
      </w:r>
      <w:proofErr w:type="spellEnd"/>
      <w:r w:rsidRPr="00AC4197">
        <w:rPr>
          <w:bCs/>
          <w:lang w:val="uk-UA"/>
        </w:rPr>
        <w:t xml:space="preserve"> Р.И.</w:t>
      </w:r>
      <w:r w:rsidR="00491894">
        <w:rPr>
          <w:bCs/>
          <w:lang w:val="uk-UA"/>
        </w:rPr>
        <w:t xml:space="preserve">, </w:t>
      </w:r>
      <w:proofErr w:type="spellStart"/>
      <w:r w:rsidR="00491894">
        <w:rPr>
          <w:bCs/>
          <w:lang w:val="uk-UA"/>
        </w:rPr>
        <w:t>Рац</w:t>
      </w:r>
      <w:proofErr w:type="spellEnd"/>
      <w:r w:rsidR="00491894">
        <w:rPr>
          <w:bCs/>
          <w:lang w:val="uk-UA"/>
        </w:rPr>
        <w:t xml:space="preserve"> С.Н.</w:t>
      </w:r>
      <w:r w:rsidR="008A205C">
        <w:rPr>
          <w:bCs/>
          <w:lang w:val="uk-UA"/>
        </w:rPr>
        <w:t>,</w:t>
      </w:r>
      <w:r w:rsidR="003B2126">
        <w:rPr>
          <w:bCs/>
          <w:lang w:val="uk-UA"/>
        </w:rPr>
        <w:t xml:space="preserve"> </w:t>
      </w:r>
      <w:proofErr w:type="spellStart"/>
      <w:r w:rsidR="003B2126">
        <w:rPr>
          <w:bCs/>
          <w:lang w:val="uk-UA"/>
        </w:rPr>
        <w:t>Касатка</w:t>
      </w:r>
      <w:proofErr w:type="spellEnd"/>
      <w:r w:rsidR="003B2126">
        <w:rPr>
          <w:bCs/>
          <w:lang w:val="uk-UA"/>
        </w:rPr>
        <w:t xml:space="preserve"> О.В.</w:t>
      </w:r>
    </w:p>
    <w:p w:rsidR="00491894" w:rsidRDefault="00491894" w:rsidP="008A205C">
      <w:pPr>
        <w:autoSpaceDE w:val="0"/>
        <w:autoSpaceDN w:val="0"/>
        <w:adjustRightInd w:val="0"/>
        <w:jc w:val="center"/>
      </w:pPr>
      <w:r w:rsidRPr="00AC4197">
        <w:t>«Украинская спортивная клиника»</w:t>
      </w:r>
    </w:p>
    <w:p w:rsidR="003B2126" w:rsidRDefault="00831619" w:rsidP="008A205C">
      <w:pPr>
        <w:autoSpaceDE w:val="0"/>
        <w:autoSpaceDN w:val="0"/>
        <w:adjustRightInd w:val="0"/>
        <w:spacing w:after="120"/>
        <w:jc w:val="center"/>
      </w:pPr>
      <w:r w:rsidRPr="00AC4197">
        <w:t>Харьковский национальный медицинский университет</w:t>
      </w:r>
    </w:p>
    <w:p w:rsidR="00831619" w:rsidRPr="00AC4197" w:rsidRDefault="00831619" w:rsidP="008A205C">
      <w:pPr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AC4197">
        <w:rPr>
          <w:b/>
        </w:rPr>
        <w:t>Ключевые слова:</w:t>
      </w:r>
      <w:r w:rsidR="004C48A3">
        <w:t xml:space="preserve"> дегенеративные повреждения менисков коленного сустава</w:t>
      </w:r>
      <w:r w:rsidRPr="00AC4197">
        <w:t xml:space="preserve">, </w:t>
      </w:r>
      <w:r w:rsidR="00D64228">
        <w:t xml:space="preserve">физическая реабилитация, </w:t>
      </w:r>
      <w:proofErr w:type="spellStart"/>
      <w:r w:rsidR="00B666D8">
        <w:t>артроскопи</w:t>
      </w:r>
      <w:r w:rsidR="000C12F4">
        <w:t>ческая</w:t>
      </w:r>
      <w:proofErr w:type="spellEnd"/>
      <w:r w:rsidR="000C12F4">
        <w:t xml:space="preserve"> парциальная </w:t>
      </w:r>
      <w:proofErr w:type="spellStart"/>
      <w:r w:rsidR="000C12F4">
        <w:t>менискэ</w:t>
      </w:r>
      <w:r w:rsidR="00A34225">
        <w:t>ктомия</w:t>
      </w:r>
      <w:proofErr w:type="spellEnd"/>
      <w:r w:rsidR="003D3F4B">
        <w:t>.</w:t>
      </w:r>
      <w:r w:rsidRPr="00AC4197">
        <w:rPr>
          <w:lang w:val="uk-UA"/>
        </w:rPr>
        <w:t xml:space="preserve"> </w:t>
      </w:r>
    </w:p>
    <w:p w:rsidR="00A34225" w:rsidRDefault="00A34225" w:rsidP="00A34225">
      <w:pPr>
        <w:autoSpaceDE w:val="0"/>
        <w:autoSpaceDN w:val="0"/>
        <w:adjustRightInd w:val="0"/>
        <w:jc w:val="both"/>
        <w:rPr>
          <w:b/>
        </w:rPr>
      </w:pPr>
    </w:p>
    <w:p w:rsidR="00A34225" w:rsidRPr="00A34225" w:rsidRDefault="00831619" w:rsidP="008A205C">
      <w:pPr>
        <w:autoSpaceDE w:val="0"/>
        <w:autoSpaceDN w:val="0"/>
        <w:adjustRightInd w:val="0"/>
        <w:ind w:firstLine="720"/>
        <w:jc w:val="both"/>
      </w:pPr>
      <w:r w:rsidRPr="00AC4197">
        <w:rPr>
          <w:b/>
        </w:rPr>
        <w:t>Актуальность проблемы</w:t>
      </w:r>
      <w:r w:rsidRPr="00AC4197">
        <w:t xml:space="preserve">: </w:t>
      </w:r>
      <w:r w:rsidR="00A34225">
        <w:t xml:space="preserve">дегенеративные повреждения менисков часто встречаются в </w:t>
      </w:r>
      <w:r w:rsidR="00743349">
        <w:t xml:space="preserve">общей популяции и </w:t>
      </w:r>
      <w:r w:rsidR="00A34225" w:rsidRPr="00A34225">
        <w:t>их распространенность увеличивается с возрастом, варьируя</w:t>
      </w:r>
      <w:r w:rsidR="00743349">
        <w:t>сь</w:t>
      </w:r>
      <w:r w:rsidR="00A34225" w:rsidRPr="00A34225">
        <w:t xml:space="preserve"> от 16% </w:t>
      </w:r>
      <w:r w:rsidR="00695B81">
        <w:t>у</w:t>
      </w:r>
      <w:r w:rsidR="00A34225" w:rsidRPr="00A34225">
        <w:t xml:space="preserve"> женщин 50–59 лет до более 50% у мужчин в возрасте 70–90 лет</w:t>
      </w:r>
      <w:r w:rsidR="00695B81">
        <w:t>.</w:t>
      </w:r>
      <w:r w:rsidR="0014404D">
        <w:t xml:space="preserve"> Эти эпидемиологические данные указывают на высокую распространённость</w:t>
      </w:r>
      <w:r w:rsidR="002F1F59">
        <w:t xml:space="preserve"> дегенеративных повреждений мениска среди населения, которые связаны с нормальными </w:t>
      </w:r>
      <w:r w:rsidR="0068459A">
        <w:t>возрастными изменениями.</w:t>
      </w:r>
    </w:p>
    <w:p w:rsidR="00831619" w:rsidRPr="00AC4197" w:rsidRDefault="00831619" w:rsidP="00831619">
      <w:pPr>
        <w:autoSpaceDE w:val="0"/>
        <w:autoSpaceDN w:val="0"/>
        <w:adjustRightInd w:val="0"/>
        <w:jc w:val="both"/>
      </w:pPr>
    </w:p>
    <w:p w:rsidR="00831619" w:rsidRPr="00AC4197" w:rsidRDefault="00831619" w:rsidP="008A205C">
      <w:pPr>
        <w:autoSpaceDE w:val="0"/>
        <w:autoSpaceDN w:val="0"/>
        <w:adjustRightInd w:val="0"/>
        <w:ind w:firstLine="720"/>
        <w:jc w:val="both"/>
      </w:pPr>
      <w:r w:rsidRPr="00AC4197">
        <w:rPr>
          <w:b/>
          <w:color w:val="000000"/>
        </w:rPr>
        <w:t>Цель</w:t>
      </w:r>
      <w:r w:rsidRPr="00AC4197">
        <w:rPr>
          <w:color w:val="000000"/>
        </w:rPr>
        <w:t xml:space="preserve"> </w:t>
      </w:r>
      <w:r w:rsidRPr="00AC4197">
        <w:rPr>
          <w:b/>
          <w:color w:val="000000"/>
        </w:rPr>
        <w:t>исследования:</w:t>
      </w:r>
      <w:r w:rsidRPr="00AC4197">
        <w:rPr>
          <w:color w:val="000000"/>
        </w:rPr>
        <w:t xml:space="preserve"> </w:t>
      </w:r>
      <w:r w:rsidR="00912EB3">
        <w:rPr>
          <w:color w:val="000000"/>
        </w:rPr>
        <w:t xml:space="preserve">оценка эффективности лечения дегенеративных повреждений мениска </w:t>
      </w:r>
      <w:r w:rsidR="00600512">
        <w:rPr>
          <w:color w:val="000000"/>
        </w:rPr>
        <w:t xml:space="preserve">коленного сустава при </w:t>
      </w:r>
      <w:r w:rsidR="00D64228">
        <w:rPr>
          <w:color w:val="000000"/>
        </w:rPr>
        <w:t>использовании физической терапии.</w:t>
      </w:r>
    </w:p>
    <w:p w:rsidR="00831619" w:rsidRPr="00AC4197" w:rsidRDefault="00831619" w:rsidP="008A205C">
      <w:pPr>
        <w:autoSpaceDE w:val="0"/>
        <w:autoSpaceDN w:val="0"/>
        <w:adjustRightInd w:val="0"/>
        <w:spacing w:after="120"/>
        <w:ind w:firstLine="720"/>
        <w:jc w:val="both"/>
      </w:pPr>
      <w:proofErr w:type="spellStart"/>
      <w:r w:rsidRPr="00AC4197">
        <w:rPr>
          <w:b/>
          <w:color w:val="000000"/>
          <w:lang w:val="uk-UA"/>
        </w:rPr>
        <w:t>Материалы</w:t>
      </w:r>
      <w:proofErr w:type="spellEnd"/>
      <w:r w:rsidRPr="00AC4197">
        <w:rPr>
          <w:b/>
          <w:color w:val="000000"/>
          <w:lang w:val="uk-UA"/>
        </w:rPr>
        <w:t xml:space="preserve"> и </w:t>
      </w:r>
      <w:proofErr w:type="spellStart"/>
      <w:r w:rsidRPr="00AC4197">
        <w:rPr>
          <w:b/>
          <w:color w:val="000000"/>
          <w:lang w:val="uk-UA"/>
        </w:rPr>
        <w:t>методы</w:t>
      </w:r>
      <w:proofErr w:type="spellEnd"/>
      <w:r w:rsidRPr="00AC4197">
        <w:rPr>
          <w:b/>
        </w:rPr>
        <w:t xml:space="preserve">: </w:t>
      </w:r>
      <w:r w:rsidR="00912EB3">
        <w:t>клинические (</w:t>
      </w:r>
      <w:r w:rsidRPr="00AC4197">
        <w:t>осмотр, пальпация, функциональные тесты, оценка ROM, оценка по ВАШ</w:t>
      </w:r>
      <w:r w:rsidR="0068459A">
        <w:t xml:space="preserve"> боли</w:t>
      </w:r>
      <w:r w:rsidRPr="00AC4197">
        <w:t>), инструменты визуализации (МРТ), оценка эффективности лечения (</w:t>
      </w:r>
      <w:r w:rsidR="007135F2">
        <w:t xml:space="preserve">опросник </w:t>
      </w:r>
      <w:r w:rsidR="007135F2">
        <w:rPr>
          <w:lang w:val="en-US"/>
        </w:rPr>
        <w:t>IKDC</w:t>
      </w:r>
      <w:r w:rsidR="007135F2">
        <w:t xml:space="preserve"> </w:t>
      </w:r>
      <w:r w:rsidRPr="00AC4197">
        <w:t xml:space="preserve">). </w:t>
      </w:r>
    </w:p>
    <w:p w:rsidR="00831619" w:rsidRPr="0068459A" w:rsidRDefault="00831619" w:rsidP="008A205C">
      <w:pPr>
        <w:autoSpaceDE w:val="0"/>
        <w:autoSpaceDN w:val="0"/>
        <w:adjustRightInd w:val="0"/>
        <w:spacing w:after="120"/>
        <w:ind w:firstLine="720"/>
        <w:jc w:val="both"/>
        <w:rPr>
          <w:color w:val="000000" w:themeColor="text1"/>
        </w:rPr>
      </w:pPr>
      <w:r w:rsidRPr="00AC4197">
        <w:rPr>
          <w:b/>
        </w:rPr>
        <w:t>Ход исследования:</w:t>
      </w:r>
      <w:r w:rsidRPr="00AC4197">
        <w:t xml:space="preserve"> в исследован</w:t>
      </w:r>
      <w:r w:rsidR="007135F2">
        <w:t>ии приняли участие 25 пациентов</w:t>
      </w:r>
      <w:r w:rsidR="003B7DEB">
        <w:t xml:space="preserve"> (13 женщин и 12 мужчин, средний возраст 52 ± 6,2 года)</w:t>
      </w:r>
      <w:r w:rsidR="0068459A">
        <w:t>, которые были распределены на две группы</w:t>
      </w:r>
      <w:r w:rsidR="00A75DAD">
        <w:t>.</w:t>
      </w:r>
      <w:r w:rsidR="0068459A">
        <w:t xml:space="preserve"> </w:t>
      </w:r>
      <w:r w:rsidR="0068459A">
        <w:rPr>
          <w:lang w:val="en-US"/>
        </w:rPr>
        <w:t>I</w:t>
      </w:r>
      <w:r w:rsidR="0068459A" w:rsidRPr="0068459A">
        <w:t xml:space="preserve"> </w:t>
      </w:r>
      <w:r w:rsidR="0068459A">
        <w:t xml:space="preserve">группа- </w:t>
      </w:r>
      <w:r w:rsidR="003B7DEB">
        <w:t>физической терапии</w:t>
      </w:r>
      <w:r w:rsidR="00E90355">
        <w:t xml:space="preserve"> (ФР)</w:t>
      </w:r>
      <w:r w:rsidR="003B7DEB">
        <w:t xml:space="preserve"> – 14 </w:t>
      </w:r>
      <w:r w:rsidR="0068459A">
        <w:t xml:space="preserve">человек, </w:t>
      </w:r>
      <w:r w:rsidR="0068459A">
        <w:rPr>
          <w:lang w:val="en-US"/>
        </w:rPr>
        <w:t>II</w:t>
      </w:r>
      <w:r w:rsidR="0068459A">
        <w:t xml:space="preserve"> группа -  </w:t>
      </w:r>
      <w:proofErr w:type="spellStart"/>
      <w:r w:rsidR="0068459A">
        <w:t>артроскопическая</w:t>
      </w:r>
      <w:proofErr w:type="spellEnd"/>
      <w:r w:rsidR="0068459A">
        <w:t xml:space="preserve"> парциальная</w:t>
      </w:r>
      <w:r w:rsidR="003B7DEB">
        <w:t xml:space="preserve"> </w:t>
      </w:r>
      <w:proofErr w:type="spellStart"/>
      <w:r w:rsidR="000C12F4">
        <w:t>менискэ</w:t>
      </w:r>
      <w:r w:rsidR="0068459A">
        <w:t>ктомия</w:t>
      </w:r>
      <w:proofErr w:type="spellEnd"/>
      <w:r w:rsidR="00E90355">
        <w:t xml:space="preserve"> (АПМ) –</w:t>
      </w:r>
      <w:r w:rsidR="0068459A">
        <w:t xml:space="preserve"> 11 человек</w:t>
      </w:r>
      <w:r w:rsidR="00E90355">
        <w:t xml:space="preserve">. </w:t>
      </w:r>
      <w:r w:rsidR="00A615DF">
        <w:t>Группа ФР выполня</w:t>
      </w:r>
      <w:r w:rsidR="000C12F4">
        <w:t>ла комплексы упражнений для увеличения амплитуды движений коленного сустава, увеличения силы мышц бедра, улучшения нейромышечного</w:t>
      </w:r>
      <w:r w:rsidR="003656B8">
        <w:t xml:space="preserve"> контроля движений, общеразвиваю</w:t>
      </w:r>
      <w:r w:rsidR="000C12F4">
        <w:t>щие упражнения.</w:t>
      </w:r>
      <w:r w:rsidR="0068459A">
        <w:t xml:space="preserve"> </w:t>
      </w:r>
      <w:r w:rsidR="0068459A">
        <w:rPr>
          <w:lang w:val="en-US"/>
        </w:rPr>
        <w:t>II</w:t>
      </w:r>
      <w:r w:rsidR="0068459A" w:rsidRPr="00A615DF">
        <w:t xml:space="preserve"> </w:t>
      </w:r>
      <w:r w:rsidR="00A615DF">
        <w:t>группе</w:t>
      </w:r>
      <w:r w:rsidR="0068459A">
        <w:t xml:space="preserve"> </w:t>
      </w:r>
      <w:r w:rsidR="00A615DF">
        <w:t xml:space="preserve">проведено </w:t>
      </w:r>
      <w:proofErr w:type="spellStart"/>
      <w:r w:rsidR="00A615DF">
        <w:t>монотерапию</w:t>
      </w:r>
      <w:proofErr w:type="spellEnd"/>
      <w:r w:rsidR="00A615DF">
        <w:t xml:space="preserve"> - </w:t>
      </w:r>
      <w:proofErr w:type="spellStart"/>
      <w:r w:rsidR="00A615DF">
        <w:t>артроскопическая</w:t>
      </w:r>
      <w:proofErr w:type="spellEnd"/>
      <w:r w:rsidR="0068459A">
        <w:t xml:space="preserve"> </w:t>
      </w:r>
      <w:r w:rsidR="00A615DF">
        <w:t>парциальная</w:t>
      </w:r>
      <w:r w:rsidR="0068459A">
        <w:t xml:space="preserve"> </w:t>
      </w:r>
      <w:proofErr w:type="spellStart"/>
      <w:r w:rsidR="00A615DF">
        <w:t>менискэктомия</w:t>
      </w:r>
      <w:proofErr w:type="spellEnd"/>
      <w:r w:rsidR="00A615DF">
        <w:t>.</w:t>
      </w:r>
    </w:p>
    <w:p w:rsidR="00A75DAD" w:rsidRPr="00AC4197" w:rsidRDefault="00831619" w:rsidP="008A205C">
      <w:pPr>
        <w:autoSpaceDE w:val="0"/>
        <w:autoSpaceDN w:val="0"/>
        <w:adjustRightInd w:val="0"/>
        <w:spacing w:after="120"/>
        <w:ind w:firstLine="720"/>
        <w:jc w:val="both"/>
        <w:rPr>
          <w:color w:val="000000" w:themeColor="text1"/>
        </w:rPr>
      </w:pPr>
      <w:r w:rsidRPr="00AC4197">
        <w:rPr>
          <w:b/>
          <w:color w:val="000000" w:themeColor="text1"/>
        </w:rPr>
        <w:t>Результаты</w:t>
      </w:r>
      <w:r w:rsidRPr="00AC4197">
        <w:rPr>
          <w:color w:val="000000" w:themeColor="text1"/>
        </w:rPr>
        <w:t xml:space="preserve">: </w:t>
      </w:r>
      <w:r w:rsidR="00A75DAD">
        <w:t>Через 3-х месячный период наблюдений, функция коленного сустава в группе АПМ улучшилась на 22.6 балла</w:t>
      </w:r>
      <w:r w:rsidR="00A615DF">
        <w:t xml:space="preserve"> по опроснику </w:t>
      </w:r>
      <w:r w:rsidR="00A615DF">
        <w:rPr>
          <w:lang w:val="en-US"/>
        </w:rPr>
        <w:t>IKDC</w:t>
      </w:r>
      <w:r w:rsidR="00A75DAD">
        <w:t xml:space="preserve"> (с 43.1 до 65.7), в группе ФР на 24.7 балла (с 42.6 до 67.3). Общая разница полученных результатов между группами составила 2.1 балла.  </w:t>
      </w:r>
    </w:p>
    <w:p w:rsidR="00831619" w:rsidRPr="00AC4197" w:rsidRDefault="00831619" w:rsidP="00A75DAD">
      <w:pPr>
        <w:tabs>
          <w:tab w:val="left" w:pos="8789"/>
        </w:tabs>
        <w:jc w:val="both"/>
        <w:rPr>
          <w:color w:val="000000" w:themeColor="text1"/>
        </w:rPr>
      </w:pPr>
      <w:bookmarkStart w:id="0" w:name="_GoBack"/>
      <w:bookmarkEnd w:id="0"/>
      <w:r w:rsidRPr="00AC4197">
        <w:rPr>
          <w:b/>
          <w:color w:val="000000" w:themeColor="text1"/>
        </w:rPr>
        <w:t>Выводы</w:t>
      </w:r>
      <w:r w:rsidRPr="00AC4197">
        <w:rPr>
          <w:color w:val="000000" w:themeColor="text1"/>
        </w:rPr>
        <w:t xml:space="preserve">: </w:t>
      </w:r>
      <w:r w:rsidR="00A75DAD">
        <w:rPr>
          <w:color w:val="000000" w:themeColor="text1"/>
        </w:rPr>
        <w:t xml:space="preserve">Среди пациентов с </w:t>
      </w:r>
      <w:proofErr w:type="spellStart"/>
      <w:r w:rsidR="00A75DAD">
        <w:rPr>
          <w:color w:val="000000" w:themeColor="text1"/>
        </w:rPr>
        <w:t>необструктивными</w:t>
      </w:r>
      <w:proofErr w:type="spellEnd"/>
      <w:r w:rsidR="00A75DAD">
        <w:rPr>
          <w:color w:val="000000" w:themeColor="text1"/>
        </w:rPr>
        <w:t xml:space="preserve"> дегенеративными повреждениями </w:t>
      </w:r>
      <w:r w:rsidR="000C12F4">
        <w:rPr>
          <w:color w:val="000000" w:themeColor="text1"/>
        </w:rPr>
        <w:t xml:space="preserve">мениска коленного сустава физическая терапия не уступала в эффективности </w:t>
      </w:r>
      <w:proofErr w:type="spellStart"/>
      <w:r w:rsidR="000C12F4">
        <w:rPr>
          <w:color w:val="000000" w:themeColor="text1"/>
        </w:rPr>
        <w:t>артроскопической</w:t>
      </w:r>
      <w:proofErr w:type="spellEnd"/>
      <w:r w:rsidR="000C12F4">
        <w:rPr>
          <w:color w:val="000000" w:themeColor="text1"/>
        </w:rPr>
        <w:t xml:space="preserve"> парциальной </w:t>
      </w:r>
      <w:proofErr w:type="spellStart"/>
      <w:r w:rsidR="000C12F4">
        <w:rPr>
          <w:color w:val="000000" w:themeColor="text1"/>
        </w:rPr>
        <w:t>менискэктомии</w:t>
      </w:r>
      <w:proofErr w:type="spellEnd"/>
      <w:r w:rsidR="000C12F4">
        <w:rPr>
          <w:color w:val="000000" w:themeColor="text1"/>
        </w:rPr>
        <w:t xml:space="preserve"> в течение 3-х месячного периода наблюдений.</w:t>
      </w:r>
      <w:r w:rsidR="002A6FB0">
        <w:rPr>
          <w:color w:val="000000" w:themeColor="text1"/>
        </w:rPr>
        <w:t xml:space="preserve"> Физическую реабилитацию можно считать альтернативой хирургического лечения. Основываясь на полученных данных, целесообразно провести дополнительные исследования на большей выборке пациентов.</w:t>
      </w:r>
    </w:p>
    <w:p w:rsidR="00831619" w:rsidRPr="00AC4197" w:rsidRDefault="00831619" w:rsidP="00831619">
      <w:pPr>
        <w:jc w:val="both"/>
        <w:rPr>
          <w:b/>
        </w:rPr>
      </w:pPr>
    </w:p>
    <w:p w:rsidR="00831619" w:rsidRPr="00537931" w:rsidRDefault="00831619" w:rsidP="00831619">
      <w:pPr>
        <w:ind w:left="180"/>
        <w:jc w:val="both"/>
        <w:rPr>
          <w:sz w:val="28"/>
          <w:szCs w:val="28"/>
        </w:rPr>
      </w:pPr>
    </w:p>
    <w:p w:rsidR="00831619" w:rsidRPr="00537931" w:rsidRDefault="00831619" w:rsidP="00831619">
      <w:pPr>
        <w:jc w:val="both"/>
        <w:rPr>
          <w:sz w:val="28"/>
          <w:szCs w:val="28"/>
        </w:rPr>
      </w:pPr>
      <w:r w:rsidRPr="00537931">
        <w:rPr>
          <w:sz w:val="28"/>
          <w:szCs w:val="28"/>
          <w:lang w:val="uk-UA"/>
        </w:rPr>
        <w:t xml:space="preserve"> </w:t>
      </w:r>
    </w:p>
    <w:p w:rsidR="00F521EE" w:rsidRPr="00A75DAD" w:rsidRDefault="00F521EE"/>
    <w:sectPr w:rsidR="00F521EE" w:rsidRPr="00A75DAD" w:rsidSect="003D3F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19"/>
    <w:rsid w:val="0008366E"/>
    <w:rsid w:val="000C12F4"/>
    <w:rsid w:val="0014404D"/>
    <w:rsid w:val="002A6FB0"/>
    <w:rsid w:val="002F1F59"/>
    <w:rsid w:val="002F4E1D"/>
    <w:rsid w:val="00323EF0"/>
    <w:rsid w:val="003656B8"/>
    <w:rsid w:val="003B2126"/>
    <w:rsid w:val="003B7DEB"/>
    <w:rsid w:val="003D3F4B"/>
    <w:rsid w:val="00491894"/>
    <w:rsid w:val="004C48A3"/>
    <w:rsid w:val="005745E1"/>
    <w:rsid w:val="00600512"/>
    <w:rsid w:val="00627378"/>
    <w:rsid w:val="0068459A"/>
    <w:rsid w:val="00695B81"/>
    <w:rsid w:val="007135F2"/>
    <w:rsid w:val="00743349"/>
    <w:rsid w:val="00831619"/>
    <w:rsid w:val="008A205C"/>
    <w:rsid w:val="00912EB3"/>
    <w:rsid w:val="009322E2"/>
    <w:rsid w:val="00A34225"/>
    <w:rsid w:val="00A615DF"/>
    <w:rsid w:val="00A75DAD"/>
    <w:rsid w:val="00B666D8"/>
    <w:rsid w:val="00D5224A"/>
    <w:rsid w:val="00D64228"/>
    <w:rsid w:val="00E90355"/>
    <w:rsid w:val="00F5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2E46"/>
  <w15:chartTrackingRefBased/>
  <w15:docId w15:val="{774DF5F1-A6C9-49C5-B9E1-19351A27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422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4225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10</cp:revision>
  <dcterms:created xsi:type="dcterms:W3CDTF">2019-03-03T19:48:00Z</dcterms:created>
  <dcterms:modified xsi:type="dcterms:W3CDTF">2019-05-09T19:17:00Z</dcterms:modified>
</cp:coreProperties>
</file>