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95" w:rsidRPr="00B6390B" w:rsidRDefault="00464195" w:rsidP="00041A8D">
      <w:pPr>
        <w:shd w:val="clear" w:color="auto" w:fill="FFFFFF"/>
        <w:tabs>
          <w:tab w:val="left" w:pos="4253"/>
        </w:tabs>
        <w:spacing w:line="264" w:lineRule="auto"/>
        <w:jc w:val="center"/>
        <w:rPr>
          <w:rFonts w:ascii="Times New Roman" w:hAnsi="Times New Roman"/>
          <w:b/>
          <w:sz w:val="28"/>
          <w:szCs w:val="28"/>
          <w:lang w:val="uk-UA"/>
        </w:rPr>
      </w:pPr>
      <w:r w:rsidRPr="00B6390B">
        <w:rPr>
          <w:rFonts w:ascii="Times New Roman" w:hAnsi="Times New Roman"/>
          <w:b/>
          <w:sz w:val="28"/>
          <w:szCs w:val="28"/>
          <w:lang w:val="uk-UA"/>
        </w:rPr>
        <w:t>МІНІСТЕРСТВО  ОХОРОНИ  ЗДОРОВ’Я  УКРАЇНИ</w:t>
      </w:r>
    </w:p>
    <w:p w:rsidR="00464195" w:rsidRPr="00B6390B" w:rsidRDefault="00464195" w:rsidP="00041A8D">
      <w:pPr>
        <w:shd w:val="clear" w:color="auto" w:fill="FFFFFF"/>
        <w:tabs>
          <w:tab w:val="left" w:pos="4253"/>
        </w:tabs>
        <w:spacing w:line="264" w:lineRule="auto"/>
        <w:jc w:val="center"/>
        <w:rPr>
          <w:rFonts w:ascii="Times New Roman" w:hAnsi="Times New Roman"/>
          <w:b/>
          <w:sz w:val="28"/>
          <w:szCs w:val="28"/>
          <w:lang w:val="uk-UA"/>
        </w:rPr>
      </w:pPr>
      <w:r w:rsidRPr="00B6390B">
        <w:rPr>
          <w:rFonts w:ascii="Times New Roman" w:hAnsi="Times New Roman"/>
          <w:b/>
          <w:sz w:val="28"/>
          <w:szCs w:val="28"/>
          <w:lang w:val="uk-UA"/>
        </w:rPr>
        <w:t>Харківський національний медичний університет</w:t>
      </w:r>
    </w:p>
    <w:p w:rsidR="00464195" w:rsidRPr="00B6390B" w:rsidRDefault="00464195" w:rsidP="00041A8D">
      <w:pPr>
        <w:shd w:val="clear" w:color="auto" w:fill="FFFFFF"/>
        <w:tabs>
          <w:tab w:val="left" w:pos="4253"/>
        </w:tabs>
        <w:spacing w:line="264" w:lineRule="auto"/>
        <w:jc w:val="center"/>
        <w:rPr>
          <w:rFonts w:ascii="Times New Roman" w:hAnsi="Times New Roman"/>
          <w:sz w:val="28"/>
          <w:szCs w:val="28"/>
          <w:lang w:val="uk-UA"/>
        </w:rPr>
      </w:pPr>
      <w:r w:rsidRPr="00B6390B">
        <w:rPr>
          <w:rFonts w:ascii="Times New Roman" w:hAnsi="Times New Roman"/>
          <w:sz w:val="28"/>
          <w:szCs w:val="28"/>
          <w:lang w:val="uk-UA"/>
        </w:rPr>
        <w:t>Кафедра внутрішньої медицини №2 і клінічної імунології та алергології</w:t>
      </w:r>
    </w:p>
    <w:p w:rsidR="00464195" w:rsidRPr="00B6390B" w:rsidRDefault="00464195" w:rsidP="00041A8D">
      <w:pPr>
        <w:shd w:val="clear" w:color="auto" w:fill="FFFFFF"/>
        <w:tabs>
          <w:tab w:val="left" w:pos="4253"/>
        </w:tabs>
        <w:spacing w:line="264" w:lineRule="auto"/>
        <w:jc w:val="center"/>
        <w:rPr>
          <w:rFonts w:ascii="Times New Roman" w:hAnsi="Times New Roman"/>
          <w:sz w:val="28"/>
          <w:szCs w:val="28"/>
          <w:lang w:val="uk-UA"/>
        </w:rPr>
      </w:pPr>
      <w:r w:rsidRPr="00B6390B">
        <w:rPr>
          <w:rFonts w:ascii="Times New Roman" w:hAnsi="Times New Roman"/>
          <w:sz w:val="28"/>
          <w:szCs w:val="28"/>
          <w:lang w:val="uk-UA"/>
        </w:rPr>
        <w:t>ІІ медичний факультет</w:t>
      </w:r>
    </w:p>
    <w:p w:rsidR="00464195" w:rsidRPr="00B6390B" w:rsidRDefault="00464195" w:rsidP="00041A8D">
      <w:pPr>
        <w:jc w:val="center"/>
        <w:rPr>
          <w:rFonts w:ascii="Times New Roman" w:hAnsi="Times New Roman"/>
          <w:sz w:val="28"/>
          <w:szCs w:val="28"/>
          <w:lang w:val="uk-UA"/>
        </w:rPr>
      </w:pPr>
    </w:p>
    <w:tbl>
      <w:tblPr>
        <w:tblW w:w="0" w:type="auto"/>
        <w:tblInd w:w="5028" w:type="dxa"/>
        <w:tblLook w:val="01E0"/>
      </w:tblPr>
      <w:tblGrid>
        <w:gridCol w:w="4543"/>
      </w:tblGrid>
      <w:tr w:rsidR="00464195" w:rsidRPr="00B6390B" w:rsidTr="001B1099">
        <w:tc>
          <w:tcPr>
            <w:tcW w:w="4825" w:type="dxa"/>
          </w:tcPr>
          <w:p w:rsidR="00464195" w:rsidRPr="00B6390B" w:rsidRDefault="00464195" w:rsidP="001B1099">
            <w:pPr>
              <w:shd w:val="clear" w:color="auto" w:fill="FFFFFF"/>
              <w:tabs>
                <w:tab w:val="left" w:pos="4253"/>
              </w:tabs>
              <w:spacing w:after="0" w:line="264" w:lineRule="auto"/>
              <w:rPr>
                <w:rFonts w:ascii="Times New Roman" w:hAnsi="Times New Roman"/>
                <w:sz w:val="28"/>
                <w:szCs w:val="28"/>
                <w:lang w:val="uk-UA"/>
              </w:rPr>
            </w:pPr>
            <w:r w:rsidRPr="00B6390B">
              <w:rPr>
                <w:rFonts w:ascii="Times New Roman" w:hAnsi="Times New Roman"/>
                <w:sz w:val="28"/>
                <w:szCs w:val="28"/>
                <w:lang w:val="uk-UA"/>
              </w:rPr>
              <w:t>Рекомендовано</w:t>
            </w:r>
          </w:p>
          <w:p w:rsidR="00464195" w:rsidRPr="00B6390B" w:rsidRDefault="00464195" w:rsidP="001B1099">
            <w:pPr>
              <w:shd w:val="clear" w:color="auto" w:fill="FFFFFF"/>
              <w:tabs>
                <w:tab w:val="left" w:pos="4253"/>
              </w:tabs>
              <w:spacing w:after="0" w:line="264" w:lineRule="auto"/>
              <w:rPr>
                <w:rFonts w:ascii="Times New Roman" w:hAnsi="Times New Roman"/>
                <w:sz w:val="28"/>
                <w:szCs w:val="28"/>
                <w:lang w:val="uk-UA"/>
              </w:rPr>
            </w:pPr>
            <w:r w:rsidRPr="00B6390B">
              <w:rPr>
                <w:rFonts w:ascii="Times New Roman" w:hAnsi="Times New Roman"/>
                <w:sz w:val="28"/>
                <w:szCs w:val="28"/>
                <w:lang w:val="uk-UA"/>
              </w:rPr>
              <w:t>вченою радою ХНМУ</w:t>
            </w:r>
          </w:p>
          <w:p w:rsidR="00464195" w:rsidRPr="00B6390B" w:rsidRDefault="00464195" w:rsidP="001B1099">
            <w:pPr>
              <w:spacing w:after="0" w:line="240" w:lineRule="auto"/>
              <w:rPr>
                <w:rFonts w:ascii="Times New Roman" w:hAnsi="Times New Roman"/>
                <w:snapToGrid w:val="0"/>
                <w:sz w:val="28"/>
                <w:szCs w:val="28"/>
                <w:lang w:val="uk-UA"/>
              </w:rPr>
            </w:pPr>
            <w:r w:rsidRPr="00B6390B">
              <w:rPr>
                <w:rFonts w:ascii="Times New Roman" w:hAnsi="Times New Roman"/>
                <w:snapToGrid w:val="0"/>
                <w:sz w:val="28"/>
                <w:szCs w:val="28"/>
                <w:lang w:val="uk-UA"/>
              </w:rPr>
              <w:t xml:space="preserve">Протокол  № ___  від </w:t>
            </w:r>
          </w:p>
          <w:p w:rsidR="00464195" w:rsidRPr="00B6390B" w:rsidRDefault="00464195" w:rsidP="001B1099">
            <w:pPr>
              <w:spacing w:after="0" w:line="240" w:lineRule="auto"/>
              <w:rPr>
                <w:rFonts w:ascii="Times New Roman" w:hAnsi="Times New Roman"/>
                <w:sz w:val="28"/>
                <w:szCs w:val="28"/>
                <w:lang w:val="uk-UA"/>
              </w:rPr>
            </w:pPr>
            <w:r w:rsidRPr="00B6390B">
              <w:rPr>
                <w:rFonts w:ascii="Times New Roman" w:hAnsi="Times New Roman"/>
                <w:snapToGrid w:val="0"/>
                <w:sz w:val="28"/>
                <w:szCs w:val="28"/>
                <w:lang w:val="uk-UA"/>
              </w:rPr>
              <w:t xml:space="preserve"> </w:t>
            </w:r>
            <w:r w:rsidRPr="00B6390B">
              <w:rPr>
                <w:rFonts w:ascii="Times New Roman" w:hAnsi="Times New Roman"/>
                <w:sz w:val="28"/>
                <w:szCs w:val="28"/>
                <w:lang w:val="uk-UA"/>
              </w:rPr>
              <w:t>«____» ______________ 20___ р.</w:t>
            </w:r>
          </w:p>
          <w:p w:rsidR="00464195" w:rsidRPr="00B6390B" w:rsidRDefault="00464195" w:rsidP="001B1099">
            <w:pPr>
              <w:spacing w:after="0" w:line="240" w:lineRule="auto"/>
              <w:jc w:val="both"/>
              <w:rPr>
                <w:rFonts w:ascii="Times New Roman" w:hAnsi="Times New Roman"/>
                <w:sz w:val="28"/>
                <w:szCs w:val="28"/>
                <w:lang w:val="uk-UA"/>
              </w:rPr>
            </w:pPr>
          </w:p>
        </w:tc>
      </w:tr>
    </w:tbl>
    <w:p w:rsidR="00464195" w:rsidRPr="00B6390B" w:rsidRDefault="00464195" w:rsidP="00041A8D">
      <w:pPr>
        <w:jc w:val="center"/>
        <w:rPr>
          <w:rFonts w:ascii="Times New Roman" w:hAnsi="Times New Roman"/>
          <w:sz w:val="28"/>
          <w:szCs w:val="28"/>
          <w:lang w:val="uk-UA"/>
        </w:rPr>
      </w:pPr>
    </w:p>
    <w:p w:rsidR="00464195" w:rsidRPr="00B6390B" w:rsidRDefault="00464195" w:rsidP="00041A8D">
      <w:pPr>
        <w:jc w:val="center"/>
        <w:rPr>
          <w:rFonts w:ascii="Times New Roman" w:hAnsi="Times New Roman"/>
          <w:b/>
          <w:sz w:val="28"/>
          <w:szCs w:val="28"/>
          <w:lang w:val="uk-UA"/>
        </w:rPr>
      </w:pPr>
      <w:r w:rsidRPr="00B6390B">
        <w:rPr>
          <w:rFonts w:ascii="Times New Roman" w:hAnsi="Times New Roman"/>
          <w:b/>
          <w:sz w:val="28"/>
          <w:szCs w:val="28"/>
          <w:lang w:val="uk-UA"/>
        </w:rPr>
        <w:t xml:space="preserve">МЕТОДИЧНІ ВКАЗІВКИ </w:t>
      </w:r>
    </w:p>
    <w:p w:rsidR="00464195" w:rsidRPr="00B6390B" w:rsidRDefault="00464195" w:rsidP="00041A8D">
      <w:pPr>
        <w:jc w:val="center"/>
        <w:rPr>
          <w:rFonts w:ascii="Times New Roman" w:hAnsi="Times New Roman"/>
          <w:sz w:val="28"/>
          <w:szCs w:val="28"/>
          <w:lang w:val="uk-UA"/>
        </w:rPr>
      </w:pPr>
    </w:p>
    <w:p w:rsidR="00464195" w:rsidRPr="00B6390B" w:rsidRDefault="00464195" w:rsidP="00041A8D">
      <w:pPr>
        <w:jc w:val="center"/>
        <w:rPr>
          <w:rFonts w:ascii="Times New Roman" w:hAnsi="Times New Roman"/>
          <w:sz w:val="28"/>
          <w:szCs w:val="28"/>
          <w:lang w:val="uk-UA"/>
        </w:rPr>
      </w:pPr>
      <w:r w:rsidRPr="00B6390B">
        <w:rPr>
          <w:rFonts w:ascii="Times New Roman" w:hAnsi="Times New Roman"/>
          <w:sz w:val="28"/>
          <w:szCs w:val="28"/>
          <w:lang w:val="uk-UA"/>
        </w:rPr>
        <w:t xml:space="preserve">з дисципліни </w:t>
      </w:r>
      <w:r w:rsidRPr="00B6390B">
        <w:rPr>
          <w:rFonts w:ascii="Times New Roman" w:hAnsi="Times New Roman"/>
          <w:sz w:val="28"/>
          <w:szCs w:val="28"/>
        </w:rPr>
        <w:t>”</w:t>
      </w:r>
      <w:r w:rsidRPr="00B6390B">
        <w:rPr>
          <w:rFonts w:ascii="Times New Roman" w:hAnsi="Times New Roman"/>
          <w:sz w:val="28"/>
          <w:szCs w:val="28"/>
          <w:lang w:val="uk-UA"/>
        </w:rPr>
        <w:t>Внутрішня медицина</w:t>
      </w:r>
      <w:r w:rsidRPr="00B6390B">
        <w:rPr>
          <w:rFonts w:ascii="Times New Roman" w:hAnsi="Times New Roman"/>
          <w:sz w:val="28"/>
          <w:szCs w:val="28"/>
        </w:rPr>
        <w:t>”</w:t>
      </w:r>
      <w:r w:rsidRPr="00B6390B">
        <w:rPr>
          <w:rFonts w:ascii="Times New Roman" w:hAnsi="Times New Roman"/>
          <w:sz w:val="28"/>
          <w:szCs w:val="28"/>
          <w:lang w:val="uk-UA"/>
        </w:rPr>
        <w:t xml:space="preserve"> </w:t>
      </w:r>
    </w:p>
    <w:p w:rsidR="00464195" w:rsidRPr="00B6390B" w:rsidRDefault="00464195" w:rsidP="00041A8D">
      <w:pPr>
        <w:jc w:val="center"/>
        <w:rPr>
          <w:rFonts w:ascii="Times New Roman" w:hAnsi="Times New Roman"/>
          <w:sz w:val="28"/>
          <w:szCs w:val="28"/>
          <w:lang w:val="uk-UA"/>
        </w:rPr>
      </w:pPr>
      <w:r w:rsidRPr="00B6390B">
        <w:rPr>
          <w:rFonts w:ascii="Times New Roman" w:hAnsi="Times New Roman"/>
          <w:sz w:val="28"/>
          <w:szCs w:val="28"/>
          <w:lang w:val="uk-UA"/>
        </w:rPr>
        <w:t xml:space="preserve">для студентів  </w:t>
      </w:r>
      <w:r w:rsidRPr="00B6390B">
        <w:rPr>
          <w:rFonts w:ascii="Times New Roman" w:hAnsi="Times New Roman"/>
          <w:sz w:val="28"/>
          <w:szCs w:val="28"/>
        </w:rPr>
        <w:t>6</w:t>
      </w:r>
      <w:r w:rsidRPr="00B6390B">
        <w:rPr>
          <w:rFonts w:ascii="Times New Roman" w:hAnsi="Times New Roman"/>
          <w:sz w:val="28"/>
          <w:szCs w:val="28"/>
          <w:lang w:val="uk-UA"/>
        </w:rPr>
        <w:t xml:space="preserve"> курсу </w:t>
      </w:r>
      <w:r w:rsidRPr="00B6390B">
        <w:rPr>
          <w:rFonts w:ascii="Times New Roman" w:hAnsi="Times New Roman"/>
          <w:sz w:val="28"/>
          <w:szCs w:val="28"/>
          <w:lang w:val="en-US"/>
        </w:rPr>
        <w:t>II</w:t>
      </w:r>
      <w:r w:rsidRPr="00B6390B">
        <w:rPr>
          <w:rFonts w:ascii="Times New Roman" w:hAnsi="Times New Roman"/>
          <w:sz w:val="28"/>
          <w:szCs w:val="28"/>
        </w:rPr>
        <w:t xml:space="preserve"> </w:t>
      </w:r>
      <w:r w:rsidRPr="00B6390B">
        <w:rPr>
          <w:rFonts w:ascii="Times New Roman" w:hAnsi="Times New Roman"/>
          <w:sz w:val="28"/>
          <w:szCs w:val="28"/>
          <w:lang w:val="uk-UA"/>
        </w:rPr>
        <w:t xml:space="preserve">медичного факультету </w:t>
      </w:r>
    </w:p>
    <w:p w:rsidR="00464195" w:rsidRPr="00B6390B" w:rsidRDefault="00464195" w:rsidP="00041A8D">
      <w:pPr>
        <w:pStyle w:val="Default"/>
        <w:ind w:firstLine="709"/>
        <w:jc w:val="center"/>
        <w:rPr>
          <w:b/>
          <w:color w:val="auto"/>
          <w:sz w:val="28"/>
          <w:szCs w:val="28"/>
          <w:lang w:val="uk-UA"/>
        </w:rPr>
      </w:pPr>
      <w:r w:rsidRPr="00B6390B">
        <w:rPr>
          <w:b/>
          <w:color w:val="auto"/>
          <w:sz w:val="28"/>
          <w:szCs w:val="28"/>
          <w:lang w:val="uk-UA"/>
        </w:rPr>
        <w:t>ІНТЕРВЕНЦІЙНІ МЕТОДИ В ДІАГНОСТИЦІ ТА ЛІКУВАННІ ХВОРИХ З ГОСТРИМИ ТА ХРОНІЧНИМИ ФОРМАМИ ІШЕМІЧНОЇ ХВОРОБИ СЕРЦЯ</w:t>
      </w:r>
    </w:p>
    <w:p w:rsidR="00464195" w:rsidRPr="00B6390B" w:rsidRDefault="00464195" w:rsidP="00041A8D">
      <w:pPr>
        <w:shd w:val="clear" w:color="auto" w:fill="FFFFFF"/>
        <w:tabs>
          <w:tab w:val="left" w:pos="4253"/>
        </w:tabs>
        <w:spacing w:line="264" w:lineRule="auto"/>
        <w:jc w:val="center"/>
        <w:rPr>
          <w:rFonts w:ascii="Times New Roman" w:hAnsi="Times New Roman"/>
          <w:sz w:val="28"/>
          <w:szCs w:val="28"/>
          <w:lang w:val="uk-UA"/>
        </w:rPr>
      </w:pPr>
    </w:p>
    <w:p w:rsidR="00464195" w:rsidRPr="00B6390B" w:rsidRDefault="00464195" w:rsidP="00041A8D">
      <w:pPr>
        <w:shd w:val="clear" w:color="auto" w:fill="FFFFFF"/>
        <w:tabs>
          <w:tab w:val="left" w:pos="4253"/>
        </w:tabs>
        <w:spacing w:line="264" w:lineRule="auto"/>
        <w:jc w:val="center"/>
        <w:rPr>
          <w:rFonts w:ascii="Times New Roman" w:hAnsi="Times New Roman"/>
          <w:sz w:val="28"/>
          <w:szCs w:val="28"/>
          <w:lang w:val="uk-UA"/>
        </w:rPr>
      </w:pPr>
    </w:p>
    <w:tbl>
      <w:tblPr>
        <w:tblW w:w="9468" w:type="dxa"/>
        <w:tblLook w:val="01E0"/>
      </w:tblPr>
      <w:tblGrid>
        <w:gridCol w:w="4788"/>
        <w:gridCol w:w="4680"/>
      </w:tblGrid>
      <w:tr w:rsidR="00464195" w:rsidRPr="00B6390B" w:rsidTr="001B1099">
        <w:tc>
          <w:tcPr>
            <w:tcW w:w="4788" w:type="dxa"/>
          </w:tcPr>
          <w:p w:rsidR="00464195" w:rsidRPr="00B6390B" w:rsidRDefault="00464195" w:rsidP="001B1099">
            <w:pPr>
              <w:pStyle w:val="2"/>
              <w:spacing w:before="0" w:after="0"/>
              <w:rPr>
                <w:b w:val="0"/>
                <w:i/>
                <w:sz w:val="28"/>
                <w:szCs w:val="28"/>
                <w:lang w:val="uk-UA"/>
              </w:rPr>
            </w:pPr>
            <w:proofErr w:type="spellStart"/>
            <w:r w:rsidRPr="00B6390B">
              <w:rPr>
                <w:b w:val="0"/>
                <w:i/>
                <w:sz w:val="28"/>
                <w:szCs w:val="28"/>
              </w:rPr>
              <w:t>Затверджено</w:t>
            </w:r>
            <w:proofErr w:type="spellEnd"/>
          </w:p>
          <w:p w:rsidR="00464195" w:rsidRPr="00B6390B" w:rsidRDefault="00464195" w:rsidP="001B1099">
            <w:pPr>
              <w:pStyle w:val="2"/>
              <w:spacing w:before="0" w:after="0"/>
              <w:rPr>
                <w:b w:val="0"/>
                <w:i/>
                <w:sz w:val="28"/>
                <w:szCs w:val="28"/>
              </w:rPr>
            </w:pPr>
            <w:r w:rsidRPr="00B6390B">
              <w:rPr>
                <w:b w:val="0"/>
                <w:i/>
                <w:sz w:val="28"/>
                <w:szCs w:val="28"/>
                <w:lang w:val="uk-UA"/>
              </w:rPr>
              <w:t>на засіданні кафедри</w:t>
            </w:r>
          </w:p>
          <w:p w:rsidR="00464195" w:rsidRPr="00B6390B" w:rsidRDefault="00464195" w:rsidP="001B1099">
            <w:pPr>
              <w:spacing w:after="0" w:line="240" w:lineRule="auto"/>
              <w:rPr>
                <w:rFonts w:ascii="Times New Roman" w:hAnsi="Times New Roman"/>
                <w:sz w:val="28"/>
                <w:szCs w:val="28"/>
                <w:lang w:val="uk-UA"/>
              </w:rPr>
            </w:pPr>
            <w:r w:rsidRPr="00B6390B">
              <w:rPr>
                <w:rFonts w:ascii="Times New Roman" w:hAnsi="Times New Roman"/>
                <w:sz w:val="28"/>
                <w:szCs w:val="28"/>
                <w:lang w:val="uk-UA"/>
              </w:rPr>
              <w:t xml:space="preserve">внутрішньої медицини №2 і </w:t>
            </w:r>
          </w:p>
          <w:p w:rsidR="00464195" w:rsidRPr="00B6390B" w:rsidRDefault="00464195" w:rsidP="001B1099">
            <w:pPr>
              <w:spacing w:after="0" w:line="240" w:lineRule="auto"/>
              <w:rPr>
                <w:rFonts w:ascii="Times New Roman" w:hAnsi="Times New Roman"/>
                <w:sz w:val="28"/>
                <w:szCs w:val="28"/>
                <w:lang w:val="uk-UA"/>
              </w:rPr>
            </w:pPr>
            <w:r w:rsidRPr="00B6390B">
              <w:rPr>
                <w:rFonts w:ascii="Times New Roman" w:hAnsi="Times New Roman"/>
                <w:sz w:val="28"/>
                <w:szCs w:val="28"/>
                <w:lang w:val="uk-UA"/>
              </w:rPr>
              <w:t>клінічної імунології та алергології</w:t>
            </w:r>
          </w:p>
          <w:p w:rsidR="00464195" w:rsidRPr="00B6390B" w:rsidRDefault="00464195" w:rsidP="001B1099">
            <w:pPr>
              <w:spacing w:after="0" w:line="240" w:lineRule="auto"/>
              <w:rPr>
                <w:rFonts w:ascii="Times New Roman" w:hAnsi="Times New Roman"/>
                <w:sz w:val="28"/>
                <w:szCs w:val="28"/>
                <w:lang w:val="uk-UA"/>
              </w:rPr>
            </w:pPr>
            <w:r w:rsidRPr="00B6390B">
              <w:rPr>
                <w:rFonts w:ascii="Times New Roman" w:hAnsi="Times New Roman"/>
                <w:sz w:val="28"/>
                <w:szCs w:val="28"/>
                <w:lang w:val="uk-UA"/>
              </w:rPr>
              <w:t>«____» ______________ 2017 р.</w:t>
            </w:r>
          </w:p>
          <w:p w:rsidR="00464195" w:rsidRPr="00B6390B" w:rsidRDefault="00464195" w:rsidP="001B1099">
            <w:pPr>
              <w:tabs>
                <w:tab w:val="left" w:pos="680"/>
                <w:tab w:val="center" w:pos="1547"/>
              </w:tabs>
              <w:spacing w:after="0" w:line="240" w:lineRule="auto"/>
              <w:rPr>
                <w:rFonts w:ascii="Times New Roman" w:hAnsi="Times New Roman"/>
                <w:sz w:val="28"/>
                <w:szCs w:val="28"/>
                <w:lang w:val="uk-UA"/>
              </w:rPr>
            </w:pPr>
            <w:r w:rsidRPr="00B6390B">
              <w:rPr>
                <w:rFonts w:ascii="Times New Roman" w:hAnsi="Times New Roman"/>
                <w:sz w:val="28"/>
                <w:szCs w:val="28"/>
                <w:lang w:val="uk-UA"/>
              </w:rPr>
              <w:t xml:space="preserve">протокол № ______ </w:t>
            </w:r>
          </w:p>
          <w:p w:rsidR="00464195" w:rsidRPr="00B6390B" w:rsidRDefault="00464195" w:rsidP="001B1099">
            <w:pPr>
              <w:spacing w:after="0" w:line="240" w:lineRule="auto"/>
              <w:rPr>
                <w:rFonts w:ascii="Times New Roman" w:hAnsi="Times New Roman"/>
                <w:sz w:val="28"/>
                <w:szCs w:val="28"/>
                <w:lang w:val="uk-UA"/>
              </w:rPr>
            </w:pPr>
            <w:r w:rsidRPr="00B6390B">
              <w:rPr>
                <w:rFonts w:ascii="Times New Roman" w:hAnsi="Times New Roman"/>
                <w:sz w:val="28"/>
                <w:szCs w:val="28"/>
                <w:lang w:val="uk-UA"/>
              </w:rPr>
              <w:t>Завідувач кафедри ____________</w:t>
            </w:r>
          </w:p>
          <w:p w:rsidR="00464195" w:rsidRPr="00B6390B" w:rsidRDefault="00464195" w:rsidP="001B1099">
            <w:pPr>
              <w:tabs>
                <w:tab w:val="left" w:pos="4253"/>
              </w:tabs>
              <w:spacing w:after="0" w:line="264" w:lineRule="auto"/>
              <w:rPr>
                <w:rFonts w:ascii="Times New Roman" w:hAnsi="Times New Roman"/>
                <w:sz w:val="28"/>
                <w:szCs w:val="28"/>
                <w:lang w:val="uk-UA"/>
              </w:rPr>
            </w:pPr>
            <w:r w:rsidRPr="00B6390B">
              <w:rPr>
                <w:rFonts w:ascii="Times New Roman" w:hAnsi="Times New Roman"/>
                <w:sz w:val="28"/>
                <w:szCs w:val="28"/>
                <w:lang w:val="uk-UA"/>
              </w:rPr>
              <w:t xml:space="preserve">                                 П.Г. </w:t>
            </w:r>
            <w:proofErr w:type="spellStart"/>
            <w:r w:rsidRPr="00B6390B">
              <w:rPr>
                <w:rFonts w:ascii="Times New Roman" w:hAnsi="Times New Roman"/>
                <w:sz w:val="28"/>
                <w:szCs w:val="28"/>
                <w:lang w:val="uk-UA"/>
              </w:rPr>
              <w:t>Кравчун</w:t>
            </w:r>
            <w:proofErr w:type="spellEnd"/>
          </w:p>
        </w:tc>
        <w:tc>
          <w:tcPr>
            <w:tcW w:w="4680" w:type="dxa"/>
          </w:tcPr>
          <w:p w:rsidR="00464195" w:rsidRPr="00B6390B" w:rsidRDefault="00464195" w:rsidP="001B1099">
            <w:pPr>
              <w:spacing w:after="0"/>
              <w:jc w:val="both"/>
              <w:rPr>
                <w:rFonts w:ascii="Times New Roman" w:hAnsi="Times New Roman"/>
                <w:bCs/>
                <w:sz w:val="28"/>
                <w:szCs w:val="28"/>
                <w:lang w:val="uk-UA"/>
              </w:rPr>
            </w:pPr>
            <w:r w:rsidRPr="00B6390B">
              <w:rPr>
                <w:rFonts w:ascii="Times New Roman" w:hAnsi="Times New Roman"/>
                <w:sz w:val="28"/>
                <w:szCs w:val="28"/>
                <w:lang w:val="uk-UA"/>
              </w:rPr>
              <w:t xml:space="preserve">Схвалено методичною комісією ХНМУ з проблем </w:t>
            </w:r>
            <w:r w:rsidRPr="00B6390B">
              <w:rPr>
                <w:rFonts w:ascii="Times New Roman" w:hAnsi="Times New Roman"/>
                <w:bCs/>
                <w:sz w:val="28"/>
                <w:szCs w:val="28"/>
                <w:lang w:val="uk-UA"/>
              </w:rPr>
              <w:t>професійної підготовки</w:t>
            </w:r>
            <w:r w:rsidRPr="00B6390B">
              <w:rPr>
                <w:rFonts w:ascii="Times New Roman" w:hAnsi="Times New Roman"/>
                <w:bCs/>
                <w:sz w:val="28"/>
                <w:szCs w:val="28"/>
              </w:rPr>
              <w:t xml:space="preserve"> </w:t>
            </w:r>
            <w:r w:rsidRPr="00B6390B">
              <w:rPr>
                <w:rFonts w:ascii="Times New Roman" w:hAnsi="Times New Roman"/>
                <w:bCs/>
                <w:sz w:val="28"/>
                <w:szCs w:val="28"/>
                <w:lang w:val="uk-UA"/>
              </w:rPr>
              <w:t>терапевтичного профілю</w:t>
            </w:r>
          </w:p>
          <w:p w:rsidR="00464195" w:rsidRPr="00B6390B" w:rsidRDefault="00464195" w:rsidP="001B1099">
            <w:pPr>
              <w:spacing w:after="0" w:line="240" w:lineRule="auto"/>
              <w:ind w:right="57"/>
              <w:jc w:val="both"/>
              <w:rPr>
                <w:rFonts w:ascii="Times New Roman" w:hAnsi="Times New Roman"/>
                <w:sz w:val="28"/>
                <w:szCs w:val="28"/>
                <w:lang w:val="uk-UA"/>
              </w:rPr>
            </w:pPr>
            <w:r w:rsidRPr="00B6390B">
              <w:rPr>
                <w:rFonts w:ascii="Times New Roman" w:hAnsi="Times New Roman"/>
                <w:sz w:val="28"/>
                <w:szCs w:val="28"/>
                <w:lang w:val="uk-UA"/>
              </w:rPr>
              <w:t>Протокол № ___</w:t>
            </w:r>
          </w:p>
          <w:p w:rsidR="00464195" w:rsidRPr="00B6390B" w:rsidRDefault="00464195" w:rsidP="001B1099">
            <w:pPr>
              <w:spacing w:after="0" w:line="240" w:lineRule="auto"/>
              <w:ind w:right="57"/>
              <w:jc w:val="both"/>
              <w:rPr>
                <w:rFonts w:ascii="Times New Roman" w:hAnsi="Times New Roman"/>
                <w:sz w:val="28"/>
                <w:szCs w:val="28"/>
                <w:lang w:val="uk-UA"/>
              </w:rPr>
            </w:pPr>
            <w:r w:rsidRPr="00B6390B">
              <w:rPr>
                <w:rFonts w:ascii="Times New Roman" w:hAnsi="Times New Roman"/>
                <w:sz w:val="28"/>
                <w:szCs w:val="28"/>
                <w:lang w:val="uk-UA"/>
              </w:rPr>
              <w:t xml:space="preserve">від “____”_________2017 р. </w:t>
            </w:r>
          </w:p>
          <w:p w:rsidR="00464195" w:rsidRPr="00B6390B" w:rsidRDefault="00464195" w:rsidP="001B1099">
            <w:pPr>
              <w:spacing w:after="0" w:line="240" w:lineRule="auto"/>
              <w:ind w:right="57"/>
              <w:jc w:val="both"/>
              <w:rPr>
                <w:rFonts w:ascii="Times New Roman" w:hAnsi="Times New Roman"/>
                <w:sz w:val="28"/>
                <w:szCs w:val="28"/>
                <w:lang w:val="uk-UA"/>
              </w:rPr>
            </w:pPr>
            <w:r w:rsidRPr="00B6390B">
              <w:rPr>
                <w:rFonts w:ascii="Times New Roman" w:hAnsi="Times New Roman"/>
                <w:sz w:val="28"/>
                <w:szCs w:val="28"/>
                <w:lang w:val="uk-UA"/>
              </w:rPr>
              <w:t xml:space="preserve">Голова </w:t>
            </w:r>
            <w:proofErr w:type="spellStart"/>
            <w:r w:rsidRPr="00B6390B">
              <w:rPr>
                <w:rFonts w:ascii="Times New Roman" w:hAnsi="Times New Roman"/>
                <w:sz w:val="28"/>
                <w:szCs w:val="28"/>
                <w:lang w:val="uk-UA"/>
              </w:rPr>
              <w:t>____________Кравчун</w:t>
            </w:r>
            <w:proofErr w:type="spellEnd"/>
            <w:r w:rsidRPr="00B6390B">
              <w:rPr>
                <w:rFonts w:ascii="Times New Roman" w:hAnsi="Times New Roman"/>
                <w:sz w:val="28"/>
                <w:szCs w:val="28"/>
                <w:lang w:val="uk-UA"/>
              </w:rPr>
              <w:t xml:space="preserve"> П.Г.</w:t>
            </w:r>
          </w:p>
          <w:p w:rsidR="00464195" w:rsidRPr="00B6390B" w:rsidRDefault="00464195" w:rsidP="001B1099">
            <w:pPr>
              <w:spacing w:after="0" w:line="240" w:lineRule="auto"/>
              <w:ind w:right="57"/>
              <w:jc w:val="both"/>
              <w:rPr>
                <w:rFonts w:ascii="Times New Roman" w:hAnsi="Times New Roman"/>
                <w:sz w:val="28"/>
                <w:szCs w:val="28"/>
                <w:lang w:val="uk-UA"/>
              </w:rPr>
            </w:pPr>
            <w:r w:rsidRPr="00B6390B">
              <w:rPr>
                <w:rFonts w:ascii="Times New Roman" w:hAnsi="Times New Roman"/>
                <w:sz w:val="28"/>
                <w:szCs w:val="28"/>
                <w:lang w:val="uk-UA"/>
              </w:rPr>
              <w:t>“_____”___________2017 року</w:t>
            </w:r>
          </w:p>
        </w:tc>
      </w:tr>
    </w:tbl>
    <w:p w:rsidR="00464195" w:rsidRPr="00B6390B" w:rsidRDefault="00464195" w:rsidP="00041A8D">
      <w:pPr>
        <w:shd w:val="clear" w:color="auto" w:fill="FFFFFF"/>
        <w:tabs>
          <w:tab w:val="left" w:pos="4253"/>
        </w:tabs>
        <w:spacing w:line="264" w:lineRule="auto"/>
        <w:jc w:val="center"/>
        <w:rPr>
          <w:rFonts w:ascii="Times New Roman" w:hAnsi="Times New Roman"/>
          <w:sz w:val="28"/>
          <w:szCs w:val="28"/>
          <w:lang w:val="uk-UA"/>
        </w:rPr>
      </w:pPr>
    </w:p>
    <w:p w:rsidR="00464195" w:rsidRPr="00B6390B" w:rsidRDefault="00464195" w:rsidP="00041A8D">
      <w:pPr>
        <w:shd w:val="clear" w:color="auto" w:fill="FFFFFF"/>
        <w:tabs>
          <w:tab w:val="left" w:pos="4253"/>
        </w:tabs>
        <w:spacing w:line="264" w:lineRule="auto"/>
        <w:jc w:val="center"/>
        <w:rPr>
          <w:rFonts w:ascii="Times New Roman" w:hAnsi="Times New Roman"/>
          <w:sz w:val="28"/>
          <w:szCs w:val="28"/>
          <w:lang w:val="uk-UA"/>
        </w:rPr>
      </w:pPr>
    </w:p>
    <w:p w:rsidR="00464195" w:rsidRPr="00B6390B" w:rsidRDefault="00464195" w:rsidP="00041A8D">
      <w:pPr>
        <w:shd w:val="clear" w:color="auto" w:fill="FFFFFF"/>
        <w:tabs>
          <w:tab w:val="left" w:pos="4253"/>
        </w:tabs>
        <w:spacing w:line="264" w:lineRule="auto"/>
        <w:jc w:val="center"/>
        <w:rPr>
          <w:rFonts w:ascii="Times New Roman" w:hAnsi="Times New Roman"/>
          <w:sz w:val="28"/>
          <w:szCs w:val="28"/>
          <w:lang w:val="uk-UA"/>
        </w:rPr>
      </w:pPr>
      <w:r w:rsidRPr="00B6390B">
        <w:rPr>
          <w:rFonts w:ascii="Times New Roman" w:hAnsi="Times New Roman"/>
          <w:sz w:val="28"/>
          <w:szCs w:val="28"/>
          <w:lang w:val="uk-UA"/>
        </w:rPr>
        <w:t>Харків 2017</w:t>
      </w:r>
    </w:p>
    <w:p w:rsidR="00464195" w:rsidRPr="00B6390B" w:rsidRDefault="00464195" w:rsidP="00041A8D">
      <w:pPr>
        <w:ind w:left="57" w:right="57" w:firstLine="709"/>
        <w:jc w:val="center"/>
        <w:rPr>
          <w:b/>
          <w:sz w:val="20"/>
          <w:szCs w:val="20"/>
          <w:lang w:val="uk-UA"/>
        </w:rPr>
      </w:pPr>
    </w:p>
    <w:p w:rsidR="00464195" w:rsidRPr="00B6390B" w:rsidRDefault="00464195" w:rsidP="00704ADE">
      <w:pPr>
        <w:spacing w:line="270" w:lineRule="atLeast"/>
        <w:jc w:val="both"/>
        <w:rPr>
          <w:rStyle w:val="FontStyle34"/>
          <w:sz w:val="28"/>
          <w:szCs w:val="28"/>
          <w:lang w:val="uk-UA" w:eastAsia="uk-UA"/>
        </w:rPr>
      </w:pPr>
      <w:r w:rsidRPr="00B6390B">
        <w:rPr>
          <w:b/>
          <w:sz w:val="20"/>
          <w:szCs w:val="20"/>
          <w:lang w:val="uk-UA"/>
        </w:rPr>
        <w:br w:type="page"/>
      </w:r>
      <w:r w:rsidRPr="00B6390B">
        <w:rPr>
          <w:rFonts w:ascii="Times New Roman" w:hAnsi="Times New Roman"/>
          <w:sz w:val="28"/>
          <w:szCs w:val="28"/>
          <w:lang w:val="uk-UA"/>
        </w:rPr>
        <w:lastRenderedPageBreak/>
        <w:t>Інтервенційні методи в діагностиці та лікуванні хворих з гострими та хронічними формами  ішемічної хвороби серця</w:t>
      </w:r>
      <w:r w:rsidRPr="00B6390B">
        <w:rPr>
          <w:rFonts w:ascii="Times New Roman" w:hAnsi="Times New Roman"/>
          <w:bCs/>
          <w:sz w:val="28"/>
          <w:szCs w:val="28"/>
          <w:lang w:val="uk-UA"/>
        </w:rPr>
        <w:t xml:space="preserve">:  </w:t>
      </w:r>
      <w:r w:rsidRPr="00B6390B">
        <w:rPr>
          <w:rFonts w:ascii="Times New Roman" w:hAnsi="Times New Roman"/>
          <w:sz w:val="28"/>
          <w:szCs w:val="28"/>
          <w:lang w:val="uk-UA"/>
        </w:rPr>
        <w:t xml:space="preserve">методичні вказівки для студентів 6 курсу  </w:t>
      </w:r>
      <w:r w:rsidRPr="00B6390B">
        <w:rPr>
          <w:rFonts w:ascii="Times New Roman" w:hAnsi="Times New Roman"/>
          <w:bCs/>
          <w:sz w:val="28"/>
          <w:szCs w:val="28"/>
          <w:lang w:val="uk-UA"/>
        </w:rPr>
        <w:t xml:space="preserve">/ Упор. </w:t>
      </w:r>
      <w:r w:rsidRPr="00B6390B">
        <w:rPr>
          <w:rFonts w:ascii="Times New Roman" w:hAnsi="Times New Roman"/>
          <w:sz w:val="28"/>
          <w:szCs w:val="28"/>
          <w:lang w:val="uk-UA"/>
        </w:rPr>
        <w:t xml:space="preserve">П.Г. </w:t>
      </w:r>
      <w:proofErr w:type="spellStart"/>
      <w:r w:rsidRPr="00B6390B">
        <w:rPr>
          <w:rFonts w:ascii="Times New Roman" w:hAnsi="Times New Roman"/>
          <w:sz w:val="28"/>
          <w:szCs w:val="28"/>
          <w:lang w:val="uk-UA"/>
        </w:rPr>
        <w:t>Кравчун</w:t>
      </w:r>
      <w:proofErr w:type="spellEnd"/>
      <w:r w:rsidRPr="00B6390B">
        <w:rPr>
          <w:rFonts w:ascii="Times New Roman" w:hAnsi="Times New Roman"/>
          <w:sz w:val="28"/>
          <w:szCs w:val="28"/>
          <w:lang w:val="uk-UA"/>
        </w:rPr>
        <w:t>, О.Ю.Борзова, Т.С.</w:t>
      </w:r>
      <w:proofErr w:type="spellStart"/>
      <w:r w:rsidRPr="00B6390B">
        <w:rPr>
          <w:rFonts w:ascii="Times New Roman" w:hAnsi="Times New Roman"/>
          <w:sz w:val="28"/>
          <w:szCs w:val="28"/>
          <w:lang w:val="uk-UA"/>
        </w:rPr>
        <w:t>Заїкіна</w:t>
      </w:r>
      <w:proofErr w:type="spellEnd"/>
      <w:r w:rsidRPr="00B6390B">
        <w:rPr>
          <w:rFonts w:ascii="Times New Roman" w:hAnsi="Times New Roman"/>
          <w:sz w:val="28"/>
          <w:szCs w:val="28"/>
          <w:lang w:val="uk-UA"/>
        </w:rPr>
        <w:t xml:space="preserve"> </w:t>
      </w:r>
      <w:r w:rsidRPr="00B6390B">
        <w:rPr>
          <w:rStyle w:val="FontStyle34"/>
          <w:sz w:val="28"/>
          <w:szCs w:val="28"/>
          <w:lang w:val="uk-UA" w:eastAsia="uk-UA"/>
        </w:rPr>
        <w:t>– Харків: ХНМУ, 2017.  –  2</w:t>
      </w:r>
      <w:r w:rsidR="00B6390B">
        <w:rPr>
          <w:rStyle w:val="FontStyle34"/>
          <w:sz w:val="28"/>
          <w:szCs w:val="28"/>
          <w:lang w:val="uk-UA" w:eastAsia="uk-UA"/>
        </w:rPr>
        <w:t>3</w:t>
      </w:r>
      <w:r w:rsidRPr="00B6390B">
        <w:rPr>
          <w:rStyle w:val="FontStyle34"/>
          <w:sz w:val="28"/>
          <w:szCs w:val="28"/>
          <w:lang w:val="uk-UA" w:eastAsia="uk-UA"/>
        </w:rPr>
        <w:t xml:space="preserve"> с.</w:t>
      </w:r>
    </w:p>
    <w:p w:rsidR="00464195" w:rsidRPr="00B6390B" w:rsidRDefault="00464195" w:rsidP="00041A8D">
      <w:pPr>
        <w:jc w:val="both"/>
        <w:rPr>
          <w:rFonts w:ascii="Times New Roman" w:hAnsi="Times New Roman"/>
          <w:sz w:val="28"/>
          <w:szCs w:val="28"/>
          <w:lang w:val="uk-UA"/>
        </w:rPr>
      </w:pPr>
    </w:p>
    <w:p w:rsidR="00464195" w:rsidRPr="00B6390B" w:rsidRDefault="00464195" w:rsidP="00041A8D">
      <w:pPr>
        <w:jc w:val="both"/>
        <w:rPr>
          <w:rFonts w:ascii="Times New Roman" w:hAnsi="Times New Roman"/>
          <w:sz w:val="28"/>
          <w:szCs w:val="28"/>
          <w:lang w:val="uk-UA"/>
        </w:rPr>
      </w:pPr>
    </w:p>
    <w:p w:rsidR="00464195" w:rsidRPr="00B6390B" w:rsidRDefault="00464195" w:rsidP="00704ADE">
      <w:pPr>
        <w:spacing w:after="0" w:line="240" w:lineRule="auto"/>
        <w:jc w:val="both"/>
        <w:rPr>
          <w:rStyle w:val="StrongEmphasis"/>
          <w:rFonts w:ascii="Times New Roman" w:hAnsi="Times New Roman"/>
          <w:b w:val="0"/>
          <w:bCs/>
          <w:sz w:val="28"/>
          <w:szCs w:val="28"/>
          <w:lang w:val="uk-UA"/>
        </w:rPr>
      </w:pPr>
      <w:r w:rsidRPr="00B6390B">
        <w:rPr>
          <w:rFonts w:ascii="Times New Roman" w:hAnsi="Times New Roman"/>
          <w:sz w:val="28"/>
          <w:szCs w:val="28"/>
          <w:lang w:val="uk-UA"/>
        </w:rPr>
        <w:t xml:space="preserve">Упорядники: </w:t>
      </w:r>
      <w:proofErr w:type="spellStart"/>
      <w:r w:rsidRPr="00B6390B">
        <w:rPr>
          <w:rStyle w:val="StrongEmphasis"/>
          <w:rFonts w:ascii="Times New Roman" w:hAnsi="Times New Roman"/>
          <w:b w:val="0"/>
          <w:bCs/>
          <w:sz w:val="28"/>
          <w:szCs w:val="28"/>
          <w:lang w:val="uk-UA"/>
        </w:rPr>
        <w:t>Кравчун</w:t>
      </w:r>
      <w:proofErr w:type="spellEnd"/>
      <w:r w:rsidRPr="00B6390B">
        <w:rPr>
          <w:rStyle w:val="StrongEmphasis"/>
          <w:rFonts w:ascii="Times New Roman" w:hAnsi="Times New Roman"/>
          <w:b w:val="0"/>
          <w:bCs/>
          <w:sz w:val="28"/>
          <w:szCs w:val="28"/>
          <w:lang w:val="uk-UA"/>
        </w:rPr>
        <w:t xml:space="preserve"> П.Г.</w:t>
      </w:r>
    </w:p>
    <w:p w:rsidR="00464195" w:rsidRPr="00B6390B" w:rsidRDefault="00464195" w:rsidP="00704ADE">
      <w:pPr>
        <w:spacing w:after="0" w:line="240" w:lineRule="auto"/>
        <w:ind w:firstLine="709"/>
        <w:jc w:val="both"/>
        <w:rPr>
          <w:rFonts w:ascii="Times New Roman" w:hAnsi="Times New Roman"/>
          <w:color w:val="262626"/>
          <w:sz w:val="28"/>
          <w:szCs w:val="28"/>
          <w:lang w:val="uk-UA"/>
        </w:rPr>
      </w:pPr>
      <w:r w:rsidRPr="00B6390B">
        <w:rPr>
          <w:rFonts w:ascii="Times New Roman" w:hAnsi="Times New Roman"/>
          <w:color w:val="262626"/>
          <w:sz w:val="28"/>
          <w:szCs w:val="28"/>
          <w:lang w:val="uk-UA"/>
        </w:rPr>
        <w:t xml:space="preserve">             Борзова О.Ю.</w:t>
      </w:r>
    </w:p>
    <w:p w:rsidR="00464195" w:rsidRPr="00B6390B" w:rsidRDefault="00464195" w:rsidP="00704ADE">
      <w:pPr>
        <w:spacing w:after="0" w:line="240" w:lineRule="auto"/>
        <w:ind w:firstLine="709"/>
        <w:jc w:val="both"/>
        <w:rPr>
          <w:rFonts w:ascii="Times New Roman" w:hAnsi="Times New Roman"/>
          <w:color w:val="262626"/>
          <w:sz w:val="28"/>
          <w:szCs w:val="28"/>
          <w:lang w:val="uk-UA"/>
        </w:rPr>
      </w:pPr>
      <w:r w:rsidRPr="00B6390B">
        <w:rPr>
          <w:rFonts w:ascii="Times New Roman" w:hAnsi="Times New Roman"/>
          <w:color w:val="262626"/>
          <w:sz w:val="28"/>
          <w:szCs w:val="28"/>
          <w:lang w:val="uk-UA"/>
        </w:rPr>
        <w:t xml:space="preserve">             </w:t>
      </w:r>
      <w:proofErr w:type="spellStart"/>
      <w:r w:rsidRPr="00B6390B">
        <w:rPr>
          <w:rFonts w:ascii="Times New Roman" w:hAnsi="Times New Roman"/>
          <w:color w:val="262626"/>
          <w:sz w:val="28"/>
          <w:szCs w:val="28"/>
          <w:lang w:val="uk-UA"/>
        </w:rPr>
        <w:t>Заїкіна</w:t>
      </w:r>
      <w:proofErr w:type="spellEnd"/>
      <w:r w:rsidRPr="00B6390B">
        <w:rPr>
          <w:rFonts w:ascii="Times New Roman" w:hAnsi="Times New Roman"/>
          <w:color w:val="262626"/>
          <w:sz w:val="28"/>
          <w:szCs w:val="28"/>
          <w:lang w:val="uk-UA"/>
        </w:rPr>
        <w:t xml:space="preserve"> Т.С.</w:t>
      </w:r>
    </w:p>
    <w:p w:rsidR="00464195" w:rsidRPr="00B6390B" w:rsidRDefault="00464195" w:rsidP="00041A8D">
      <w:pPr>
        <w:spacing w:line="270" w:lineRule="atLeast"/>
        <w:ind w:firstLine="709"/>
        <w:jc w:val="both"/>
        <w:rPr>
          <w:color w:val="262626"/>
          <w:lang w:val="uk-UA"/>
        </w:rPr>
      </w:pPr>
    </w:p>
    <w:p w:rsidR="00464195" w:rsidRPr="00B6390B" w:rsidRDefault="00464195" w:rsidP="00704ADE">
      <w:pPr>
        <w:pStyle w:val="Default"/>
        <w:ind w:firstLine="709"/>
        <w:jc w:val="both"/>
        <w:rPr>
          <w:b/>
          <w:color w:val="auto"/>
          <w:sz w:val="28"/>
          <w:szCs w:val="28"/>
          <w:lang w:val="uk-UA"/>
        </w:rPr>
      </w:pPr>
      <w:r w:rsidRPr="00B6390B">
        <w:rPr>
          <w:color w:val="262626"/>
          <w:sz w:val="20"/>
          <w:szCs w:val="20"/>
          <w:lang w:val="uk-UA"/>
        </w:rPr>
        <w:br w:type="page"/>
      </w:r>
      <w:r w:rsidRPr="00B6390B">
        <w:rPr>
          <w:rStyle w:val="FontStyle13"/>
          <w:b/>
          <w:i w:val="0"/>
          <w:sz w:val="28"/>
          <w:szCs w:val="28"/>
          <w:lang w:val="uk-UA"/>
        </w:rPr>
        <w:lastRenderedPageBreak/>
        <w:t xml:space="preserve">Тема: </w:t>
      </w:r>
      <w:r w:rsidRPr="00B6390B">
        <w:rPr>
          <w:b/>
          <w:sz w:val="28"/>
          <w:szCs w:val="28"/>
          <w:lang w:val="uk-UA"/>
        </w:rPr>
        <w:t>Інтервенційні методи в діагностиці та лікуванні хворих з гострими та хронічними формами  ішемічної хвороби серця</w:t>
      </w:r>
    </w:p>
    <w:p w:rsidR="00464195" w:rsidRPr="00B6390B" w:rsidRDefault="00464195" w:rsidP="00704ADE">
      <w:pPr>
        <w:pStyle w:val="aa"/>
        <w:ind w:firstLine="709"/>
        <w:jc w:val="both"/>
        <w:rPr>
          <w:rStyle w:val="FontStyle13"/>
          <w:b/>
          <w:i w:val="0"/>
          <w:sz w:val="28"/>
          <w:szCs w:val="28"/>
          <w:lang w:val="uk-UA"/>
        </w:rPr>
      </w:pPr>
      <w:r w:rsidRPr="00B6390B">
        <w:rPr>
          <w:rStyle w:val="FontStyle13"/>
          <w:b/>
          <w:i w:val="0"/>
          <w:sz w:val="28"/>
          <w:szCs w:val="28"/>
          <w:lang w:val="uk-UA"/>
        </w:rPr>
        <w:t xml:space="preserve">Актуальність теми. </w:t>
      </w:r>
    </w:p>
    <w:p w:rsidR="00464195" w:rsidRPr="00B6390B" w:rsidRDefault="00464195" w:rsidP="00704ADE">
      <w:pPr>
        <w:pStyle w:val="aa"/>
        <w:ind w:firstLine="709"/>
        <w:jc w:val="both"/>
        <w:rPr>
          <w:rStyle w:val="FontStyle13"/>
          <w:i w:val="0"/>
          <w:sz w:val="28"/>
          <w:szCs w:val="28"/>
          <w:lang w:val="uk-UA"/>
        </w:rPr>
      </w:pPr>
      <w:r w:rsidRPr="00B6390B">
        <w:rPr>
          <w:rStyle w:val="FontStyle13"/>
          <w:i w:val="0"/>
          <w:sz w:val="28"/>
          <w:szCs w:val="28"/>
          <w:lang w:val="uk-UA"/>
        </w:rPr>
        <w:t>З огляду на велику розповсюдженість серцево-судинної патології у світі загалом та в України зокрема, велика увага науковців та лікарів практичної медицини приділяється сучасним методам обстеження хворих з гострими та хронічними формами ішемічної хвороби серця. Через це широкого впровадження набули інтервенційні методи, які дозволяють з високою достовірністю не лише виявити безпосередню причину порушення коронарного кровообігу, а й  усунути її.</w:t>
      </w:r>
    </w:p>
    <w:p w:rsidR="00464195" w:rsidRPr="00B6390B" w:rsidRDefault="00464195" w:rsidP="00704ADE">
      <w:pPr>
        <w:pStyle w:val="aa"/>
        <w:ind w:firstLine="709"/>
        <w:jc w:val="both"/>
        <w:rPr>
          <w:rStyle w:val="FontStyle13"/>
          <w:i w:val="0"/>
          <w:sz w:val="28"/>
          <w:szCs w:val="28"/>
          <w:lang w:val="uk-UA"/>
        </w:rPr>
      </w:pPr>
      <w:r w:rsidRPr="00B6390B">
        <w:rPr>
          <w:rStyle w:val="FontStyle13"/>
          <w:i w:val="0"/>
          <w:sz w:val="28"/>
          <w:szCs w:val="28"/>
          <w:lang w:val="uk-UA"/>
        </w:rPr>
        <w:t xml:space="preserve">Враховуючи вищезазначене вивчення </w:t>
      </w:r>
      <w:r w:rsidRPr="00B6390B">
        <w:rPr>
          <w:sz w:val="28"/>
          <w:szCs w:val="28"/>
          <w:lang w:val="uk-UA"/>
        </w:rPr>
        <w:t>інтервенційних методів для діагностики та лікування хворих з гострими та хронічними формами  ішемічної хвороби серця</w:t>
      </w:r>
      <w:r w:rsidRPr="00B6390B">
        <w:rPr>
          <w:rStyle w:val="FontStyle13"/>
          <w:i w:val="0"/>
          <w:sz w:val="28"/>
          <w:szCs w:val="28"/>
          <w:lang w:val="uk-UA"/>
        </w:rPr>
        <w:t xml:space="preserve"> є запорукою успішної терапії. </w:t>
      </w:r>
    </w:p>
    <w:p w:rsidR="00464195" w:rsidRPr="00B6390B" w:rsidRDefault="00464195" w:rsidP="008E277F">
      <w:pPr>
        <w:pStyle w:val="aa"/>
        <w:ind w:firstLine="709"/>
        <w:jc w:val="both"/>
        <w:rPr>
          <w:rStyle w:val="FontStyle13"/>
          <w:i w:val="0"/>
          <w:sz w:val="28"/>
          <w:szCs w:val="28"/>
          <w:lang w:val="uk-UA"/>
        </w:rPr>
      </w:pPr>
      <w:r w:rsidRPr="00B6390B">
        <w:rPr>
          <w:rStyle w:val="FontStyle13"/>
          <w:b/>
          <w:i w:val="0"/>
          <w:sz w:val="28"/>
          <w:szCs w:val="28"/>
          <w:lang w:val="uk-UA"/>
        </w:rPr>
        <w:t>Загальна мета:</w:t>
      </w:r>
      <w:r w:rsidRPr="00B6390B">
        <w:rPr>
          <w:rStyle w:val="FontStyle13"/>
          <w:i w:val="0"/>
          <w:sz w:val="28"/>
          <w:szCs w:val="28"/>
          <w:lang w:val="uk-UA"/>
        </w:rPr>
        <w:t xml:space="preserve"> вміти діагностувати гострі та хронічні форми ішемічної хвороби серця та оволодіти стандартами лікування цих захворювань з використанням сучасних інтервенційних методів обстеження.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4961"/>
      </w:tblGrid>
      <w:tr w:rsidR="00464195" w:rsidRPr="00B6390B" w:rsidTr="008E277F">
        <w:tc>
          <w:tcPr>
            <w:tcW w:w="4503" w:type="dxa"/>
          </w:tcPr>
          <w:p w:rsidR="00464195" w:rsidRPr="00B6390B" w:rsidRDefault="00464195" w:rsidP="00B17D47">
            <w:pPr>
              <w:pStyle w:val="aa"/>
              <w:ind w:firstLine="709"/>
              <w:jc w:val="both"/>
              <w:rPr>
                <w:rStyle w:val="FontStyle13"/>
                <w:b/>
                <w:i w:val="0"/>
                <w:sz w:val="28"/>
                <w:szCs w:val="28"/>
                <w:lang w:val="uk-UA"/>
              </w:rPr>
            </w:pPr>
            <w:r w:rsidRPr="00B6390B">
              <w:rPr>
                <w:rStyle w:val="FontStyle13"/>
                <w:b/>
                <w:i w:val="0"/>
                <w:sz w:val="28"/>
                <w:szCs w:val="28"/>
                <w:lang w:val="uk-UA"/>
              </w:rPr>
              <w:t xml:space="preserve">Конкретні завдання: </w:t>
            </w:r>
          </w:p>
          <w:p w:rsidR="00464195" w:rsidRPr="00B6390B" w:rsidRDefault="00464195" w:rsidP="00B17D47">
            <w:pPr>
              <w:pStyle w:val="aa"/>
              <w:ind w:firstLine="0"/>
              <w:jc w:val="both"/>
              <w:rPr>
                <w:rStyle w:val="FontStyle13"/>
                <w:i w:val="0"/>
                <w:sz w:val="28"/>
                <w:szCs w:val="28"/>
                <w:lang w:val="uk-UA"/>
              </w:rPr>
            </w:pPr>
            <w:r w:rsidRPr="00B6390B">
              <w:rPr>
                <w:rStyle w:val="FontStyle13"/>
                <w:i w:val="0"/>
                <w:sz w:val="28"/>
                <w:szCs w:val="28"/>
                <w:lang w:val="uk-UA"/>
              </w:rPr>
              <w:t xml:space="preserve">1. Навчитися діагностувати гострі форми ішемічної хвороби серця. </w:t>
            </w:r>
          </w:p>
          <w:p w:rsidR="00464195" w:rsidRPr="00B6390B" w:rsidRDefault="00464195" w:rsidP="00B17D47">
            <w:pPr>
              <w:pStyle w:val="aa"/>
              <w:ind w:firstLine="0"/>
              <w:jc w:val="both"/>
              <w:rPr>
                <w:rStyle w:val="FontStyle13"/>
                <w:i w:val="0"/>
                <w:sz w:val="28"/>
                <w:szCs w:val="28"/>
                <w:lang w:val="uk-UA"/>
              </w:rPr>
            </w:pPr>
            <w:r w:rsidRPr="00B6390B">
              <w:rPr>
                <w:rStyle w:val="FontStyle13"/>
                <w:i w:val="0"/>
                <w:sz w:val="28"/>
                <w:szCs w:val="28"/>
                <w:lang w:val="uk-UA"/>
              </w:rPr>
              <w:t xml:space="preserve">2. Оволодіти стандартами діагностики хронічних форм ішемічної хвороби серця. </w:t>
            </w:r>
          </w:p>
          <w:p w:rsidR="00464195" w:rsidRPr="00B6390B" w:rsidRDefault="00464195" w:rsidP="00B17D47">
            <w:pPr>
              <w:pStyle w:val="aa"/>
              <w:ind w:firstLine="0"/>
              <w:jc w:val="both"/>
              <w:rPr>
                <w:rStyle w:val="FontStyle13"/>
                <w:i w:val="0"/>
                <w:sz w:val="28"/>
                <w:szCs w:val="28"/>
                <w:lang w:val="uk-UA"/>
              </w:rPr>
            </w:pPr>
            <w:r w:rsidRPr="00B6390B">
              <w:rPr>
                <w:rStyle w:val="FontStyle13"/>
                <w:i w:val="0"/>
                <w:sz w:val="28"/>
                <w:szCs w:val="28"/>
                <w:lang w:val="uk-UA"/>
              </w:rPr>
              <w:t xml:space="preserve">3. Навчитися інтерпретації результатів інтервенційних методів обстеження для діагностики ішемічної хвороби серця. </w:t>
            </w:r>
          </w:p>
          <w:p w:rsidR="00464195" w:rsidRPr="00B6390B" w:rsidRDefault="00464195" w:rsidP="00E25A40">
            <w:pPr>
              <w:pStyle w:val="aa"/>
              <w:ind w:firstLine="0"/>
              <w:jc w:val="both"/>
              <w:rPr>
                <w:b/>
                <w:sz w:val="28"/>
                <w:szCs w:val="28"/>
                <w:lang w:val="uk-UA"/>
              </w:rPr>
            </w:pPr>
            <w:r w:rsidRPr="00B6390B">
              <w:rPr>
                <w:rStyle w:val="FontStyle13"/>
                <w:i w:val="0"/>
                <w:sz w:val="28"/>
                <w:szCs w:val="28"/>
                <w:lang w:val="uk-UA"/>
              </w:rPr>
              <w:t xml:space="preserve">4. </w:t>
            </w:r>
            <w:proofErr w:type="spellStart"/>
            <w:r w:rsidRPr="00B6390B">
              <w:rPr>
                <w:rStyle w:val="FontStyle13"/>
                <w:i w:val="0"/>
                <w:sz w:val="28"/>
                <w:szCs w:val="28"/>
                <w:lang w:val="uk-UA"/>
              </w:rPr>
              <w:t>Обгрунтувати</w:t>
            </w:r>
            <w:proofErr w:type="spellEnd"/>
            <w:r w:rsidRPr="00B6390B">
              <w:rPr>
                <w:rStyle w:val="FontStyle13"/>
                <w:i w:val="0"/>
                <w:sz w:val="28"/>
                <w:szCs w:val="28"/>
                <w:lang w:val="uk-UA"/>
              </w:rPr>
              <w:t xml:space="preserve"> алгоритм надання допомоги хворим з гострими та хронічними формами ішемічної хвороби серця з використанням сучасних інтервенційних методів.</w:t>
            </w:r>
          </w:p>
        </w:tc>
        <w:tc>
          <w:tcPr>
            <w:tcW w:w="4961" w:type="dxa"/>
          </w:tcPr>
          <w:p w:rsidR="00464195" w:rsidRPr="00B6390B" w:rsidRDefault="00464195" w:rsidP="00B17D47">
            <w:pPr>
              <w:pStyle w:val="aa"/>
              <w:ind w:left="176" w:firstLine="0"/>
              <w:jc w:val="both"/>
              <w:rPr>
                <w:rStyle w:val="FontStyle13"/>
                <w:b/>
                <w:i w:val="0"/>
                <w:sz w:val="28"/>
                <w:szCs w:val="28"/>
                <w:lang w:val="uk-UA"/>
              </w:rPr>
            </w:pPr>
            <w:r w:rsidRPr="00B6390B">
              <w:rPr>
                <w:rStyle w:val="FontStyle13"/>
                <w:b/>
                <w:i w:val="0"/>
                <w:sz w:val="28"/>
                <w:szCs w:val="28"/>
                <w:lang w:val="uk-UA"/>
              </w:rPr>
              <w:t xml:space="preserve">Початковий рівень знань та вмінь: </w:t>
            </w:r>
          </w:p>
          <w:p w:rsidR="00464195" w:rsidRPr="00B6390B" w:rsidRDefault="00464195" w:rsidP="00B17D47">
            <w:pPr>
              <w:pStyle w:val="aa"/>
              <w:ind w:left="318" w:firstLine="0"/>
              <w:jc w:val="both"/>
              <w:rPr>
                <w:rStyle w:val="FontStyle13"/>
                <w:i w:val="0"/>
                <w:sz w:val="28"/>
                <w:szCs w:val="28"/>
                <w:lang w:val="uk-UA"/>
              </w:rPr>
            </w:pPr>
            <w:r w:rsidRPr="00B6390B">
              <w:rPr>
                <w:rStyle w:val="FontStyle13"/>
                <w:i w:val="0"/>
                <w:sz w:val="28"/>
                <w:szCs w:val="28"/>
                <w:lang w:val="uk-UA"/>
              </w:rPr>
              <w:t xml:space="preserve">1. Збір скарг, анамнезу, проведення об'єктивного обстеження, диференціальної діагностики хворих. </w:t>
            </w:r>
          </w:p>
          <w:p w:rsidR="00464195" w:rsidRPr="00B6390B" w:rsidRDefault="00464195" w:rsidP="00B17D47">
            <w:pPr>
              <w:pStyle w:val="aa"/>
              <w:ind w:left="318" w:firstLine="283"/>
              <w:jc w:val="both"/>
              <w:rPr>
                <w:rStyle w:val="FontStyle13"/>
                <w:i w:val="0"/>
                <w:sz w:val="28"/>
                <w:szCs w:val="28"/>
                <w:lang w:val="uk-UA"/>
              </w:rPr>
            </w:pPr>
            <w:r w:rsidRPr="00B6390B">
              <w:rPr>
                <w:rStyle w:val="FontStyle13"/>
                <w:i w:val="0"/>
                <w:sz w:val="28"/>
                <w:szCs w:val="28"/>
                <w:lang w:val="uk-UA"/>
              </w:rPr>
              <w:t xml:space="preserve">2. Інтерпретація результатів інтервенційних методів обстеження з діагностичною метою. </w:t>
            </w:r>
          </w:p>
          <w:p w:rsidR="00464195" w:rsidRPr="00B6390B" w:rsidRDefault="00464195" w:rsidP="00B17D47">
            <w:pPr>
              <w:pStyle w:val="aa"/>
              <w:ind w:left="318" w:firstLine="283"/>
              <w:jc w:val="both"/>
              <w:rPr>
                <w:rStyle w:val="FontStyle13"/>
                <w:i w:val="0"/>
                <w:sz w:val="28"/>
                <w:szCs w:val="28"/>
                <w:lang w:val="uk-UA"/>
              </w:rPr>
            </w:pPr>
            <w:r w:rsidRPr="00B6390B">
              <w:rPr>
                <w:rStyle w:val="FontStyle13"/>
                <w:i w:val="0"/>
                <w:sz w:val="28"/>
                <w:szCs w:val="28"/>
                <w:lang w:val="uk-UA"/>
              </w:rPr>
              <w:t xml:space="preserve">3. Володіння стандартами лікування різних форм ішемічної хвороби серця з використанням інтервенційних методів.  </w:t>
            </w:r>
          </w:p>
          <w:p w:rsidR="00464195" w:rsidRPr="00B6390B" w:rsidRDefault="00464195" w:rsidP="00C82579">
            <w:pPr>
              <w:pStyle w:val="aa"/>
              <w:ind w:left="318" w:firstLine="283"/>
              <w:jc w:val="both"/>
              <w:rPr>
                <w:b/>
                <w:sz w:val="28"/>
                <w:szCs w:val="28"/>
                <w:lang w:val="uk-UA"/>
              </w:rPr>
            </w:pPr>
            <w:r w:rsidRPr="00B6390B">
              <w:rPr>
                <w:rStyle w:val="FontStyle13"/>
                <w:i w:val="0"/>
                <w:sz w:val="28"/>
                <w:szCs w:val="28"/>
                <w:lang w:val="uk-UA"/>
              </w:rPr>
              <w:t xml:space="preserve"> </w:t>
            </w:r>
          </w:p>
        </w:tc>
      </w:tr>
    </w:tbl>
    <w:p w:rsidR="00464195" w:rsidRPr="00B6390B" w:rsidRDefault="00464195">
      <w:pPr>
        <w:rPr>
          <w:rFonts w:ascii="Times New Roman" w:hAnsi="Times New Roman"/>
          <w:b/>
          <w:sz w:val="28"/>
          <w:szCs w:val="28"/>
          <w:lang w:val="uk-UA"/>
        </w:rPr>
      </w:pPr>
      <w:r w:rsidRPr="00B6390B">
        <w:rPr>
          <w:rFonts w:ascii="Times New Roman" w:hAnsi="Times New Roman"/>
          <w:b/>
          <w:sz w:val="28"/>
          <w:szCs w:val="28"/>
          <w:lang w:val="uk-UA"/>
        </w:rPr>
        <w:br w:type="page"/>
      </w:r>
    </w:p>
    <w:p w:rsidR="00464195" w:rsidRPr="00B6390B" w:rsidRDefault="00464195" w:rsidP="008E277F">
      <w:pPr>
        <w:pStyle w:val="aa"/>
        <w:ind w:firstLine="0"/>
        <w:jc w:val="center"/>
        <w:rPr>
          <w:b/>
          <w:bCs/>
          <w:sz w:val="28"/>
          <w:szCs w:val="28"/>
          <w:lang w:val="uk-UA"/>
        </w:rPr>
      </w:pPr>
      <w:r w:rsidRPr="00B6390B">
        <w:rPr>
          <w:b/>
          <w:bCs/>
          <w:sz w:val="28"/>
          <w:szCs w:val="28"/>
          <w:lang w:val="uk-UA"/>
        </w:rPr>
        <w:t>Технологічна  карта  заняття</w:t>
      </w:r>
    </w:p>
    <w:p w:rsidR="00464195" w:rsidRPr="00B6390B" w:rsidRDefault="00464195" w:rsidP="008E277F">
      <w:pPr>
        <w:pStyle w:val="aa"/>
        <w:ind w:firstLine="510"/>
        <w:jc w:val="center"/>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4968"/>
        <w:gridCol w:w="1559"/>
        <w:gridCol w:w="2268"/>
      </w:tblGrid>
      <w:tr w:rsidR="00464195" w:rsidRPr="00B6390B" w:rsidTr="00DE791C">
        <w:tc>
          <w:tcPr>
            <w:tcW w:w="669" w:type="dxa"/>
          </w:tcPr>
          <w:p w:rsidR="00464195" w:rsidRPr="00B6390B" w:rsidRDefault="00464195" w:rsidP="00B17D47">
            <w:pPr>
              <w:pStyle w:val="aa"/>
              <w:ind w:firstLine="0"/>
              <w:rPr>
                <w:sz w:val="28"/>
                <w:szCs w:val="28"/>
                <w:lang w:val="uk-UA"/>
              </w:rPr>
            </w:pPr>
            <w:r w:rsidRPr="00B6390B">
              <w:rPr>
                <w:sz w:val="28"/>
                <w:szCs w:val="28"/>
                <w:lang w:val="uk-UA"/>
              </w:rPr>
              <w:t>№ п/п</w:t>
            </w:r>
          </w:p>
        </w:tc>
        <w:tc>
          <w:tcPr>
            <w:tcW w:w="4968" w:type="dxa"/>
          </w:tcPr>
          <w:p w:rsidR="00464195" w:rsidRPr="00B6390B" w:rsidRDefault="00464195" w:rsidP="007E55FF">
            <w:pPr>
              <w:pStyle w:val="aa"/>
              <w:ind w:firstLine="0"/>
              <w:jc w:val="center"/>
              <w:rPr>
                <w:sz w:val="28"/>
                <w:szCs w:val="28"/>
                <w:lang w:val="uk-UA"/>
              </w:rPr>
            </w:pPr>
            <w:r w:rsidRPr="00B6390B">
              <w:rPr>
                <w:sz w:val="28"/>
                <w:szCs w:val="28"/>
                <w:lang w:val="uk-UA"/>
              </w:rPr>
              <w:t>Етап</w:t>
            </w:r>
          </w:p>
          <w:p w:rsidR="00464195" w:rsidRPr="00B6390B" w:rsidRDefault="00464195" w:rsidP="00B17D47">
            <w:pPr>
              <w:pStyle w:val="aa"/>
              <w:ind w:firstLine="0"/>
              <w:rPr>
                <w:sz w:val="28"/>
                <w:szCs w:val="28"/>
                <w:lang w:val="uk-UA"/>
              </w:rPr>
            </w:pPr>
          </w:p>
        </w:tc>
        <w:tc>
          <w:tcPr>
            <w:tcW w:w="1559" w:type="dxa"/>
          </w:tcPr>
          <w:p w:rsidR="00464195" w:rsidRPr="00B6390B" w:rsidRDefault="00464195" w:rsidP="007E55FF">
            <w:pPr>
              <w:pStyle w:val="aa"/>
              <w:ind w:firstLine="0"/>
              <w:jc w:val="center"/>
              <w:rPr>
                <w:sz w:val="28"/>
                <w:szCs w:val="28"/>
                <w:lang w:val="uk-UA"/>
              </w:rPr>
            </w:pPr>
            <w:r w:rsidRPr="00B6390B">
              <w:rPr>
                <w:sz w:val="28"/>
                <w:szCs w:val="28"/>
                <w:lang w:val="uk-UA"/>
              </w:rPr>
              <w:t>Час,</w:t>
            </w:r>
          </w:p>
          <w:p w:rsidR="00464195" w:rsidRPr="00B6390B" w:rsidRDefault="00464195" w:rsidP="007E55FF">
            <w:pPr>
              <w:pStyle w:val="aa"/>
              <w:ind w:firstLine="0"/>
              <w:jc w:val="center"/>
              <w:rPr>
                <w:sz w:val="28"/>
                <w:szCs w:val="28"/>
                <w:lang w:val="uk-UA"/>
              </w:rPr>
            </w:pPr>
            <w:r w:rsidRPr="00B6390B">
              <w:rPr>
                <w:sz w:val="28"/>
                <w:szCs w:val="28"/>
                <w:lang w:val="uk-UA"/>
              </w:rPr>
              <w:t>хви</w:t>
            </w:r>
            <w:r w:rsidRPr="00B6390B">
              <w:rPr>
                <w:sz w:val="28"/>
                <w:szCs w:val="28"/>
                <w:lang w:val="uk-UA"/>
              </w:rPr>
              <w:softHyphen/>
              <w:t>ли</w:t>
            </w:r>
            <w:r w:rsidRPr="00B6390B">
              <w:rPr>
                <w:sz w:val="28"/>
                <w:szCs w:val="28"/>
                <w:lang w:val="uk-UA"/>
              </w:rPr>
              <w:softHyphen/>
              <w:t>ни</w:t>
            </w:r>
          </w:p>
        </w:tc>
        <w:tc>
          <w:tcPr>
            <w:tcW w:w="2268" w:type="dxa"/>
          </w:tcPr>
          <w:p w:rsidR="00464195" w:rsidRPr="00B6390B" w:rsidRDefault="00464195" w:rsidP="007E55FF">
            <w:pPr>
              <w:pStyle w:val="aa"/>
              <w:ind w:firstLine="0"/>
              <w:jc w:val="center"/>
              <w:rPr>
                <w:sz w:val="28"/>
                <w:szCs w:val="28"/>
                <w:lang w:val="uk-UA"/>
              </w:rPr>
            </w:pPr>
            <w:r w:rsidRPr="00B6390B">
              <w:rPr>
                <w:sz w:val="28"/>
                <w:szCs w:val="28"/>
                <w:lang w:val="uk-UA"/>
              </w:rPr>
              <w:t>Місце проведення заняття</w:t>
            </w:r>
          </w:p>
        </w:tc>
      </w:tr>
      <w:tr w:rsidR="00464195" w:rsidRPr="00B6390B" w:rsidTr="00DE791C">
        <w:tc>
          <w:tcPr>
            <w:tcW w:w="669" w:type="dxa"/>
          </w:tcPr>
          <w:p w:rsidR="00464195" w:rsidRPr="00B6390B" w:rsidRDefault="00464195" w:rsidP="00B17D47">
            <w:pPr>
              <w:pStyle w:val="aa"/>
              <w:ind w:firstLine="0"/>
              <w:rPr>
                <w:sz w:val="28"/>
                <w:szCs w:val="28"/>
                <w:lang w:val="uk-UA"/>
              </w:rPr>
            </w:pPr>
            <w:r w:rsidRPr="00B6390B">
              <w:rPr>
                <w:sz w:val="28"/>
                <w:szCs w:val="28"/>
                <w:lang w:val="uk-UA"/>
              </w:rPr>
              <w:t>1</w:t>
            </w:r>
          </w:p>
        </w:tc>
        <w:tc>
          <w:tcPr>
            <w:tcW w:w="4968" w:type="dxa"/>
          </w:tcPr>
          <w:p w:rsidR="00464195" w:rsidRPr="00B6390B" w:rsidRDefault="00464195" w:rsidP="00B17D47">
            <w:pPr>
              <w:pStyle w:val="aa"/>
              <w:ind w:firstLine="0"/>
              <w:rPr>
                <w:sz w:val="28"/>
                <w:szCs w:val="28"/>
                <w:lang w:val="uk-UA"/>
              </w:rPr>
            </w:pPr>
            <w:r w:rsidRPr="00B6390B">
              <w:rPr>
                <w:sz w:val="28"/>
                <w:szCs w:val="28"/>
                <w:lang w:val="uk-UA"/>
              </w:rPr>
              <w:t>Підготовчий</w:t>
            </w:r>
          </w:p>
        </w:tc>
        <w:tc>
          <w:tcPr>
            <w:tcW w:w="1559" w:type="dxa"/>
          </w:tcPr>
          <w:p w:rsidR="00464195" w:rsidRPr="00B6390B" w:rsidRDefault="00464195" w:rsidP="00B17D47">
            <w:pPr>
              <w:pStyle w:val="aa"/>
              <w:ind w:firstLine="0"/>
              <w:rPr>
                <w:sz w:val="28"/>
                <w:szCs w:val="28"/>
                <w:lang w:val="uk-UA"/>
              </w:rPr>
            </w:pPr>
            <w:r w:rsidRPr="00B6390B">
              <w:rPr>
                <w:sz w:val="28"/>
                <w:szCs w:val="28"/>
                <w:lang w:val="uk-UA"/>
              </w:rPr>
              <w:t>5</w:t>
            </w:r>
          </w:p>
        </w:tc>
        <w:tc>
          <w:tcPr>
            <w:tcW w:w="2268" w:type="dxa"/>
          </w:tcPr>
          <w:p w:rsidR="00464195" w:rsidRPr="00B6390B" w:rsidRDefault="00464195" w:rsidP="00B17D47">
            <w:pPr>
              <w:pStyle w:val="aa"/>
              <w:ind w:firstLine="0"/>
              <w:rPr>
                <w:sz w:val="28"/>
                <w:szCs w:val="28"/>
                <w:lang w:val="uk-UA"/>
              </w:rPr>
            </w:pPr>
            <w:r w:rsidRPr="00B6390B">
              <w:rPr>
                <w:sz w:val="28"/>
                <w:szCs w:val="28"/>
                <w:lang w:val="uk-UA"/>
              </w:rPr>
              <w:t>Учбова кімната</w:t>
            </w:r>
          </w:p>
        </w:tc>
      </w:tr>
      <w:tr w:rsidR="00464195" w:rsidRPr="00B6390B" w:rsidTr="00DE791C">
        <w:tc>
          <w:tcPr>
            <w:tcW w:w="669" w:type="dxa"/>
          </w:tcPr>
          <w:p w:rsidR="00464195" w:rsidRPr="00B6390B" w:rsidRDefault="00464195" w:rsidP="00B17D47">
            <w:pPr>
              <w:pStyle w:val="aa"/>
              <w:ind w:firstLine="0"/>
              <w:rPr>
                <w:sz w:val="28"/>
                <w:szCs w:val="28"/>
                <w:lang w:val="uk-UA"/>
              </w:rPr>
            </w:pPr>
            <w:r w:rsidRPr="00B6390B">
              <w:rPr>
                <w:sz w:val="28"/>
                <w:szCs w:val="28"/>
                <w:lang w:val="uk-UA"/>
              </w:rPr>
              <w:t>2</w:t>
            </w:r>
          </w:p>
        </w:tc>
        <w:tc>
          <w:tcPr>
            <w:tcW w:w="4968" w:type="dxa"/>
          </w:tcPr>
          <w:p w:rsidR="00464195" w:rsidRPr="00B6390B" w:rsidRDefault="00464195" w:rsidP="00B17D47">
            <w:pPr>
              <w:pStyle w:val="aa"/>
              <w:ind w:firstLine="0"/>
              <w:rPr>
                <w:sz w:val="28"/>
                <w:szCs w:val="28"/>
                <w:lang w:val="uk-UA"/>
              </w:rPr>
            </w:pPr>
            <w:r w:rsidRPr="00B6390B">
              <w:rPr>
                <w:sz w:val="28"/>
                <w:szCs w:val="28"/>
                <w:lang w:val="uk-UA"/>
              </w:rPr>
              <w:t>Перевірка та корекція початкового рівня знань-умінь:</w:t>
            </w:r>
          </w:p>
          <w:p w:rsidR="00464195" w:rsidRPr="00B6390B" w:rsidRDefault="00464195" w:rsidP="00B17D47">
            <w:pPr>
              <w:pStyle w:val="aa"/>
              <w:ind w:firstLine="0"/>
              <w:rPr>
                <w:sz w:val="28"/>
                <w:szCs w:val="28"/>
                <w:lang w:val="uk-UA"/>
              </w:rPr>
            </w:pPr>
            <w:proofErr w:type="spellStart"/>
            <w:r w:rsidRPr="00B6390B">
              <w:rPr>
                <w:sz w:val="28"/>
                <w:szCs w:val="28"/>
                <w:lang w:val="uk-UA"/>
              </w:rPr>
              <w:t>-тестовий</w:t>
            </w:r>
            <w:proofErr w:type="spellEnd"/>
            <w:r w:rsidRPr="00B6390B">
              <w:rPr>
                <w:sz w:val="28"/>
                <w:szCs w:val="28"/>
                <w:lang w:val="uk-UA"/>
              </w:rPr>
              <w:t xml:space="preserve"> контроль</w:t>
            </w:r>
          </w:p>
          <w:p w:rsidR="00464195" w:rsidRPr="00B6390B" w:rsidRDefault="00464195" w:rsidP="00B17D47">
            <w:pPr>
              <w:pStyle w:val="aa"/>
              <w:ind w:firstLine="0"/>
              <w:rPr>
                <w:sz w:val="28"/>
                <w:szCs w:val="28"/>
                <w:lang w:val="uk-UA"/>
              </w:rPr>
            </w:pPr>
            <w:proofErr w:type="spellStart"/>
            <w:r w:rsidRPr="00B6390B">
              <w:rPr>
                <w:sz w:val="28"/>
                <w:szCs w:val="28"/>
                <w:lang w:val="uk-UA"/>
              </w:rPr>
              <w:t>-опитування</w:t>
            </w:r>
            <w:proofErr w:type="spellEnd"/>
          </w:p>
        </w:tc>
        <w:tc>
          <w:tcPr>
            <w:tcW w:w="1559" w:type="dxa"/>
          </w:tcPr>
          <w:p w:rsidR="00464195" w:rsidRPr="00B6390B" w:rsidRDefault="00464195" w:rsidP="00B17D47">
            <w:pPr>
              <w:pStyle w:val="aa"/>
              <w:ind w:firstLine="0"/>
              <w:rPr>
                <w:sz w:val="28"/>
                <w:szCs w:val="28"/>
                <w:lang w:val="uk-UA"/>
              </w:rPr>
            </w:pPr>
          </w:p>
          <w:p w:rsidR="00464195" w:rsidRPr="00B6390B" w:rsidRDefault="00464195" w:rsidP="00B17D47">
            <w:pPr>
              <w:pStyle w:val="aa"/>
              <w:ind w:firstLine="0"/>
              <w:rPr>
                <w:sz w:val="28"/>
                <w:szCs w:val="28"/>
                <w:lang w:val="uk-UA"/>
              </w:rPr>
            </w:pPr>
          </w:p>
          <w:p w:rsidR="00464195" w:rsidRPr="00B6390B" w:rsidRDefault="00464195" w:rsidP="00B17D47">
            <w:pPr>
              <w:pStyle w:val="aa"/>
              <w:ind w:firstLine="0"/>
              <w:rPr>
                <w:sz w:val="28"/>
                <w:szCs w:val="28"/>
                <w:lang w:val="uk-UA"/>
              </w:rPr>
            </w:pPr>
            <w:r w:rsidRPr="00B6390B">
              <w:rPr>
                <w:sz w:val="28"/>
                <w:szCs w:val="28"/>
                <w:lang w:val="uk-UA"/>
              </w:rPr>
              <w:t>25</w:t>
            </w:r>
          </w:p>
          <w:p w:rsidR="00464195" w:rsidRPr="00B6390B" w:rsidRDefault="00464195" w:rsidP="00B17D47">
            <w:pPr>
              <w:pStyle w:val="aa"/>
              <w:ind w:firstLine="0"/>
              <w:rPr>
                <w:sz w:val="28"/>
                <w:szCs w:val="28"/>
                <w:lang w:val="uk-UA"/>
              </w:rPr>
            </w:pPr>
            <w:r w:rsidRPr="00B6390B">
              <w:rPr>
                <w:sz w:val="28"/>
                <w:szCs w:val="28"/>
                <w:lang w:val="uk-UA"/>
              </w:rPr>
              <w:t>40</w:t>
            </w:r>
          </w:p>
        </w:tc>
        <w:tc>
          <w:tcPr>
            <w:tcW w:w="2268" w:type="dxa"/>
          </w:tcPr>
          <w:p w:rsidR="00464195" w:rsidRPr="00B6390B" w:rsidRDefault="00464195" w:rsidP="00B17D47">
            <w:pPr>
              <w:pStyle w:val="aa"/>
              <w:ind w:firstLine="0"/>
              <w:rPr>
                <w:sz w:val="28"/>
                <w:szCs w:val="28"/>
                <w:lang w:val="uk-UA"/>
              </w:rPr>
            </w:pPr>
          </w:p>
          <w:p w:rsidR="00464195" w:rsidRPr="00B6390B" w:rsidRDefault="00464195" w:rsidP="00B17D47">
            <w:pPr>
              <w:pStyle w:val="aa"/>
              <w:ind w:firstLine="0"/>
              <w:rPr>
                <w:sz w:val="28"/>
                <w:szCs w:val="28"/>
                <w:lang w:val="uk-UA"/>
              </w:rPr>
            </w:pPr>
            <w:r w:rsidRPr="00B6390B">
              <w:rPr>
                <w:sz w:val="28"/>
                <w:szCs w:val="28"/>
                <w:lang w:val="uk-UA"/>
              </w:rPr>
              <w:t>Учбова кімната</w:t>
            </w:r>
          </w:p>
        </w:tc>
      </w:tr>
      <w:tr w:rsidR="00464195" w:rsidRPr="00B6390B" w:rsidTr="00DE791C">
        <w:tc>
          <w:tcPr>
            <w:tcW w:w="669" w:type="dxa"/>
          </w:tcPr>
          <w:p w:rsidR="00464195" w:rsidRPr="00B6390B" w:rsidRDefault="00464195" w:rsidP="00B17D47">
            <w:pPr>
              <w:pStyle w:val="aa"/>
              <w:ind w:firstLine="0"/>
              <w:rPr>
                <w:sz w:val="28"/>
                <w:szCs w:val="28"/>
                <w:lang w:val="uk-UA"/>
              </w:rPr>
            </w:pPr>
            <w:r w:rsidRPr="00B6390B">
              <w:rPr>
                <w:sz w:val="28"/>
                <w:szCs w:val="28"/>
                <w:lang w:val="uk-UA"/>
              </w:rPr>
              <w:t>3</w:t>
            </w:r>
          </w:p>
        </w:tc>
        <w:tc>
          <w:tcPr>
            <w:tcW w:w="4968" w:type="dxa"/>
          </w:tcPr>
          <w:p w:rsidR="00464195" w:rsidRPr="00B6390B" w:rsidRDefault="00464195" w:rsidP="00B17D47">
            <w:pPr>
              <w:pStyle w:val="aa"/>
              <w:ind w:firstLine="0"/>
              <w:rPr>
                <w:sz w:val="28"/>
                <w:szCs w:val="28"/>
                <w:lang w:val="uk-UA"/>
              </w:rPr>
            </w:pPr>
            <w:r w:rsidRPr="00B6390B">
              <w:rPr>
                <w:sz w:val="28"/>
                <w:szCs w:val="28"/>
                <w:lang w:val="uk-UA"/>
              </w:rPr>
              <w:t xml:space="preserve">Самостійна </w:t>
            </w:r>
            <w:proofErr w:type="spellStart"/>
            <w:r w:rsidRPr="00B6390B">
              <w:rPr>
                <w:sz w:val="28"/>
                <w:szCs w:val="28"/>
                <w:lang w:val="uk-UA"/>
              </w:rPr>
              <w:t>курація</w:t>
            </w:r>
            <w:proofErr w:type="spellEnd"/>
            <w:r w:rsidRPr="00B6390B">
              <w:rPr>
                <w:sz w:val="28"/>
                <w:szCs w:val="28"/>
                <w:lang w:val="uk-UA"/>
              </w:rPr>
              <w:t xml:space="preserve"> хворих</w:t>
            </w:r>
          </w:p>
        </w:tc>
        <w:tc>
          <w:tcPr>
            <w:tcW w:w="1559" w:type="dxa"/>
          </w:tcPr>
          <w:p w:rsidR="00464195" w:rsidRPr="00B6390B" w:rsidRDefault="00464195" w:rsidP="00B17D47">
            <w:pPr>
              <w:pStyle w:val="aa"/>
              <w:ind w:firstLine="0"/>
              <w:rPr>
                <w:sz w:val="28"/>
                <w:szCs w:val="28"/>
                <w:lang w:val="uk-UA"/>
              </w:rPr>
            </w:pPr>
            <w:r w:rsidRPr="00B6390B">
              <w:rPr>
                <w:sz w:val="28"/>
                <w:szCs w:val="28"/>
                <w:lang w:val="uk-UA"/>
              </w:rPr>
              <w:t xml:space="preserve">50 </w:t>
            </w:r>
          </w:p>
        </w:tc>
        <w:tc>
          <w:tcPr>
            <w:tcW w:w="2268" w:type="dxa"/>
          </w:tcPr>
          <w:p w:rsidR="00464195" w:rsidRPr="00B6390B" w:rsidRDefault="00464195" w:rsidP="00B17D47">
            <w:pPr>
              <w:pStyle w:val="aa"/>
              <w:ind w:firstLine="0"/>
              <w:rPr>
                <w:sz w:val="28"/>
                <w:szCs w:val="28"/>
                <w:lang w:val="uk-UA"/>
              </w:rPr>
            </w:pPr>
            <w:r w:rsidRPr="00B6390B">
              <w:rPr>
                <w:sz w:val="28"/>
                <w:szCs w:val="28"/>
                <w:lang w:val="uk-UA"/>
              </w:rPr>
              <w:t>Палата</w:t>
            </w:r>
          </w:p>
        </w:tc>
      </w:tr>
      <w:tr w:rsidR="00464195" w:rsidRPr="00B6390B" w:rsidTr="00DE791C">
        <w:tc>
          <w:tcPr>
            <w:tcW w:w="669" w:type="dxa"/>
          </w:tcPr>
          <w:p w:rsidR="00464195" w:rsidRPr="00B6390B" w:rsidRDefault="00464195" w:rsidP="00B17D47">
            <w:pPr>
              <w:pStyle w:val="aa"/>
              <w:ind w:firstLine="0"/>
              <w:rPr>
                <w:sz w:val="28"/>
                <w:szCs w:val="28"/>
                <w:lang w:val="uk-UA"/>
              </w:rPr>
            </w:pPr>
            <w:r w:rsidRPr="00B6390B">
              <w:rPr>
                <w:sz w:val="28"/>
                <w:szCs w:val="28"/>
                <w:lang w:val="uk-UA"/>
              </w:rPr>
              <w:t>4</w:t>
            </w:r>
          </w:p>
        </w:tc>
        <w:tc>
          <w:tcPr>
            <w:tcW w:w="4968" w:type="dxa"/>
          </w:tcPr>
          <w:p w:rsidR="00464195" w:rsidRPr="00B6390B" w:rsidRDefault="00464195" w:rsidP="00DE791C">
            <w:pPr>
              <w:pStyle w:val="aa"/>
              <w:ind w:firstLine="0"/>
              <w:rPr>
                <w:sz w:val="28"/>
                <w:szCs w:val="28"/>
                <w:lang w:val="uk-UA"/>
              </w:rPr>
            </w:pPr>
            <w:r w:rsidRPr="00B6390B">
              <w:rPr>
                <w:sz w:val="28"/>
                <w:szCs w:val="28"/>
                <w:lang w:val="uk-UA"/>
              </w:rPr>
              <w:t>Аналіз даних інструментального обстеження хворих</w:t>
            </w:r>
          </w:p>
        </w:tc>
        <w:tc>
          <w:tcPr>
            <w:tcW w:w="1559" w:type="dxa"/>
          </w:tcPr>
          <w:p w:rsidR="00464195" w:rsidRPr="00B6390B" w:rsidRDefault="00464195" w:rsidP="00B17D47">
            <w:pPr>
              <w:pStyle w:val="aa"/>
              <w:ind w:firstLine="0"/>
              <w:rPr>
                <w:sz w:val="28"/>
                <w:szCs w:val="28"/>
                <w:lang w:val="uk-UA"/>
              </w:rPr>
            </w:pPr>
            <w:r w:rsidRPr="00B6390B">
              <w:rPr>
                <w:sz w:val="28"/>
                <w:szCs w:val="28"/>
                <w:lang w:val="uk-UA"/>
              </w:rPr>
              <w:t>35 </w:t>
            </w:r>
          </w:p>
        </w:tc>
        <w:tc>
          <w:tcPr>
            <w:tcW w:w="2268" w:type="dxa"/>
          </w:tcPr>
          <w:p w:rsidR="00464195" w:rsidRPr="00B6390B" w:rsidRDefault="00464195" w:rsidP="00B17D47">
            <w:pPr>
              <w:pStyle w:val="aa"/>
              <w:ind w:firstLine="0"/>
              <w:rPr>
                <w:sz w:val="28"/>
                <w:szCs w:val="28"/>
                <w:lang w:val="uk-UA"/>
              </w:rPr>
            </w:pPr>
            <w:r w:rsidRPr="00B6390B">
              <w:rPr>
                <w:sz w:val="28"/>
                <w:szCs w:val="28"/>
                <w:lang w:val="uk-UA"/>
              </w:rPr>
              <w:t>Учбова кімната</w:t>
            </w:r>
          </w:p>
        </w:tc>
      </w:tr>
      <w:tr w:rsidR="00464195" w:rsidRPr="00B6390B" w:rsidTr="00DE791C">
        <w:tc>
          <w:tcPr>
            <w:tcW w:w="669" w:type="dxa"/>
          </w:tcPr>
          <w:p w:rsidR="00464195" w:rsidRPr="00B6390B" w:rsidRDefault="00464195" w:rsidP="00B17D47">
            <w:pPr>
              <w:pStyle w:val="aa"/>
              <w:ind w:firstLine="0"/>
              <w:rPr>
                <w:sz w:val="28"/>
                <w:szCs w:val="28"/>
                <w:lang w:val="uk-UA"/>
              </w:rPr>
            </w:pPr>
            <w:r w:rsidRPr="00B6390B">
              <w:rPr>
                <w:sz w:val="28"/>
                <w:szCs w:val="28"/>
                <w:lang w:val="uk-UA"/>
              </w:rPr>
              <w:t>5</w:t>
            </w:r>
          </w:p>
        </w:tc>
        <w:tc>
          <w:tcPr>
            <w:tcW w:w="4968" w:type="dxa"/>
          </w:tcPr>
          <w:p w:rsidR="00464195" w:rsidRPr="00B6390B" w:rsidRDefault="00464195" w:rsidP="00B17D47">
            <w:pPr>
              <w:pStyle w:val="aa"/>
              <w:ind w:firstLine="0"/>
              <w:rPr>
                <w:sz w:val="28"/>
                <w:szCs w:val="28"/>
                <w:lang w:val="uk-UA"/>
              </w:rPr>
            </w:pPr>
            <w:r w:rsidRPr="00B6390B">
              <w:rPr>
                <w:sz w:val="28"/>
                <w:szCs w:val="28"/>
                <w:lang w:val="uk-UA"/>
              </w:rPr>
              <w:t xml:space="preserve">Робота  в  кабінеті функціональної діагностики </w:t>
            </w:r>
          </w:p>
        </w:tc>
        <w:tc>
          <w:tcPr>
            <w:tcW w:w="1559" w:type="dxa"/>
          </w:tcPr>
          <w:p w:rsidR="00464195" w:rsidRPr="00B6390B" w:rsidRDefault="00464195" w:rsidP="00B17D47">
            <w:pPr>
              <w:pStyle w:val="aa"/>
              <w:ind w:firstLine="0"/>
              <w:rPr>
                <w:sz w:val="28"/>
                <w:szCs w:val="28"/>
                <w:lang w:val="uk-UA"/>
              </w:rPr>
            </w:pPr>
            <w:r w:rsidRPr="00B6390B">
              <w:rPr>
                <w:sz w:val="28"/>
                <w:szCs w:val="28"/>
                <w:lang w:val="uk-UA"/>
              </w:rPr>
              <w:t>35</w:t>
            </w:r>
          </w:p>
        </w:tc>
        <w:tc>
          <w:tcPr>
            <w:tcW w:w="2268" w:type="dxa"/>
          </w:tcPr>
          <w:p w:rsidR="00464195" w:rsidRPr="00B6390B" w:rsidRDefault="00464195" w:rsidP="00B17D47">
            <w:pPr>
              <w:pStyle w:val="aa"/>
              <w:ind w:firstLine="0"/>
              <w:rPr>
                <w:sz w:val="28"/>
                <w:szCs w:val="28"/>
                <w:lang w:val="uk-UA"/>
              </w:rPr>
            </w:pPr>
            <w:r w:rsidRPr="00B6390B">
              <w:rPr>
                <w:sz w:val="28"/>
                <w:szCs w:val="28"/>
                <w:lang w:val="uk-UA"/>
              </w:rPr>
              <w:t>Кабінет функціональної діагностики</w:t>
            </w:r>
          </w:p>
        </w:tc>
      </w:tr>
      <w:tr w:rsidR="00464195" w:rsidRPr="00B6390B" w:rsidTr="00DE791C">
        <w:tc>
          <w:tcPr>
            <w:tcW w:w="669" w:type="dxa"/>
          </w:tcPr>
          <w:p w:rsidR="00464195" w:rsidRPr="00B6390B" w:rsidRDefault="00464195" w:rsidP="00B17D47">
            <w:pPr>
              <w:pStyle w:val="aa"/>
              <w:ind w:firstLine="0"/>
              <w:rPr>
                <w:sz w:val="28"/>
                <w:szCs w:val="28"/>
                <w:lang w:val="uk-UA"/>
              </w:rPr>
            </w:pPr>
            <w:r w:rsidRPr="00B6390B">
              <w:rPr>
                <w:sz w:val="28"/>
                <w:szCs w:val="28"/>
                <w:lang w:val="uk-UA"/>
              </w:rPr>
              <w:t>6</w:t>
            </w:r>
          </w:p>
        </w:tc>
        <w:tc>
          <w:tcPr>
            <w:tcW w:w="4968" w:type="dxa"/>
          </w:tcPr>
          <w:p w:rsidR="00464195" w:rsidRPr="00B6390B" w:rsidRDefault="00464195" w:rsidP="00B17D47">
            <w:pPr>
              <w:pStyle w:val="aa"/>
              <w:ind w:firstLine="0"/>
              <w:rPr>
                <w:sz w:val="28"/>
                <w:szCs w:val="28"/>
                <w:lang w:val="uk-UA"/>
              </w:rPr>
            </w:pPr>
            <w:r w:rsidRPr="00B6390B">
              <w:rPr>
                <w:sz w:val="28"/>
                <w:szCs w:val="28"/>
                <w:lang w:val="uk-UA"/>
              </w:rPr>
              <w:t>Контроль кінцевого рівня знань</w:t>
            </w:r>
          </w:p>
        </w:tc>
        <w:tc>
          <w:tcPr>
            <w:tcW w:w="1559" w:type="dxa"/>
          </w:tcPr>
          <w:p w:rsidR="00464195" w:rsidRPr="00B6390B" w:rsidRDefault="00464195" w:rsidP="00B17D47">
            <w:pPr>
              <w:pStyle w:val="aa"/>
              <w:ind w:firstLine="0"/>
              <w:rPr>
                <w:sz w:val="28"/>
                <w:szCs w:val="28"/>
                <w:lang w:val="uk-UA"/>
              </w:rPr>
            </w:pPr>
            <w:r w:rsidRPr="00B6390B">
              <w:rPr>
                <w:sz w:val="28"/>
                <w:szCs w:val="28"/>
                <w:lang w:val="uk-UA"/>
              </w:rPr>
              <w:t>25</w:t>
            </w:r>
          </w:p>
        </w:tc>
        <w:tc>
          <w:tcPr>
            <w:tcW w:w="2268" w:type="dxa"/>
          </w:tcPr>
          <w:p w:rsidR="00464195" w:rsidRPr="00B6390B" w:rsidRDefault="00464195" w:rsidP="00B17D47">
            <w:pPr>
              <w:pStyle w:val="aa"/>
              <w:ind w:firstLine="0"/>
              <w:rPr>
                <w:sz w:val="28"/>
                <w:szCs w:val="28"/>
                <w:lang w:val="uk-UA"/>
              </w:rPr>
            </w:pPr>
            <w:r w:rsidRPr="00B6390B">
              <w:rPr>
                <w:sz w:val="28"/>
                <w:szCs w:val="28"/>
                <w:lang w:val="uk-UA"/>
              </w:rPr>
              <w:t>Учбова кімната</w:t>
            </w:r>
          </w:p>
        </w:tc>
      </w:tr>
      <w:tr w:rsidR="00464195" w:rsidRPr="00B6390B" w:rsidTr="00DE791C">
        <w:tc>
          <w:tcPr>
            <w:tcW w:w="669" w:type="dxa"/>
          </w:tcPr>
          <w:p w:rsidR="00464195" w:rsidRPr="00B6390B" w:rsidRDefault="00464195" w:rsidP="00B17D47">
            <w:pPr>
              <w:pStyle w:val="aa"/>
              <w:ind w:firstLine="0"/>
              <w:rPr>
                <w:sz w:val="28"/>
                <w:szCs w:val="28"/>
                <w:lang w:val="uk-UA"/>
              </w:rPr>
            </w:pPr>
            <w:r w:rsidRPr="00B6390B">
              <w:rPr>
                <w:sz w:val="28"/>
                <w:szCs w:val="28"/>
                <w:lang w:val="uk-UA"/>
              </w:rPr>
              <w:t>7</w:t>
            </w:r>
          </w:p>
        </w:tc>
        <w:tc>
          <w:tcPr>
            <w:tcW w:w="4968" w:type="dxa"/>
          </w:tcPr>
          <w:p w:rsidR="00464195" w:rsidRPr="00B6390B" w:rsidRDefault="00464195" w:rsidP="00B17D47">
            <w:pPr>
              <w:pStyle w:val="aa"/>
              <w:ind w:firstLine="0"/>
              <w:rPr>
                <w:sz w:val="28"/>
                <w:szCs w:val="28"/>
                <w:lang w:val="uk-UA"/>
              </w:rPr>
            </w:pPr>
            <w:r w:rsidRPr="00B6390B">
              <w:rPr>
                <w:sz w:val="28"/>
                <w:szCs w:val="28"/>
                <w:lang w:val="uk-UA"/>
              </w:rPr>
              <w:t>Підведення підсумків заняття, розбір помилок, результати контролю та опитування</w:t>
            </w:r>
          </w:p>
        </w:tc>
        <w:tc>
          <w:tcPr>
            <w:tcW w:w="1559" w:type="dxa"/>
          </w:tcPr>
          <w:p w:rsidR="00464195" w:rsidRPr="00B6390B" w:rsidRDefault="00464195" w:rsidP="00B17D47">
            <w:pPr>
              <w:pStyle w:val="aa"/>
              <w:ind w:firstLine="0"/>
              <w:rPr>
                <w:sz w:val="28"/>
                <w:szCs w:val="28"/>
                <w:lang w:val="uk-UA"/>
              </w:rPr>
            </w:pPr>
            <w:r w:rsidRPr="00B6390B">
              <w:rPr>
                <w:sz w:val="28"/>
                <w:szCs w:val="28"/>
                <w:lang w:val="uk-UA"/>
              </w:rPr>
              <w:t>10</w:t>
            </w:r>
          </w:p>
        </w:tc>
        <w:tc>
          <w:tcPr>
            <w:tcW w:w="2268" w:type="dxa"/>
          </w:tcPr>
          <w:p w:rsidR="00464195" w:rsidRPr="00B6390B" w:rsidRDefault="00464195" w:rsidP="00B17D47">
            <w:pPr>
              <w:pStyle w:val="aa"/>
              <w:ind w:firstLine="0"/>
              <w:rPr>
                <w:sz w:val="28"/>
                <w:szCs w:val="28"/>
                <w:lang w:val="uk-UA"/>
              </w:rPr>
            </w:pPr>
            <w:r w:rsidRPr="00B6390B">
              <w:rPr>
                <w:sz w:val="28"/>
                <w:szCs w:val="28"/>
                <w:lang w:val="uk-UA"/>
              </w:rPr>
              <w:t>Учбова кімната</w:t>
            </w:r>
          </w:p>
        </w:tc>
      </w:tr>
      <w:tr w:rsidR="00464195" w:rsidRPr="00B6390B" w:rsidTr="00DE791C">
        <w:tc>
          <w:tcPr>
            <w:tcW w:w="669" w:type="dxa"/>
          </w:tcPr>
          <w:p w:rsidR="00464195" w:rsidRPr="00B6390B" w:rsidRDefault="00464195" w:rsidP="00B17D47">
            <w:pPr>
              <w:pStyle w:val="aa"/>
              <w:ind w:firstLine="0"/>
              <w:rPr>
                <w:sz w:val="28"/>
                <w:szCs w:val="28"/>
                <w:lang w:val="uk-UA"/>
              </w:rPr>
            </w:pPr>
          </w:p>
        </w:tc>
        <w:tc>
          <w:tcPr>
            <w:tcW w:w="4968" w:type="dxa"/>
          </w:tcPr>
          <w:p w:rsidR="00464195" w:rsidRPr="00B6390B" w:rsidRDefault="00464195" w:rsidP="00B17D47">
            <w:pPr>
              <w:pStyle w:val="aa"/>
              <w:ind w:firstLine="0"/>
              <w:jc w:val="right"/>
              <w:rPr>
                <w:sz w:val="28"/>
                <w:szCs w:val="28"/>
                <w:lang w:val="uk-UA"/>
              </w:rPr>
            </w:pPr>
            <w:r w:rsidRPr="00B6390B">
              <w:rPr>
                <w:sz w:val="28"/>
                <w:szCs w:val="28"/>
                <w:lang w:val="uk-UA"/>
              </w:rPr>
              <w:t>Всього</w:t>
            </w:r>
          </w:p>
        </w:tc>
        <w:tc>
          <w:tcPr>
            <w:tcW w:w="1559" w:type="dxa"/>
          </w:tcPr>
          <w:p w:rsidR="00464195" w:rsidRPr="00B6390B" w:rsidRDefault="00464195" w:rsidP="00B17D47">
            <w:pPr>
              <w:pStyle w:val="aa"/>
              <w:ind w:firstLine="0"/>
              <w:rPr>
                <w:sz w:val="28"/>
                <w:szCs w:val="28"/>
                <w:lang w:val="uk-UA"/>
              </w:rPr>
            </w:pPr>
            <w:r w:rsidRPr="00B6390B">
              <w:rPr>
                <w:sz w:val="28"/>
                <w:szCs w:val="28"/>
                <w:lang w:val="uk-UA"/>
              </w:rPr>
              <w:t xml:space="preserve">225 </w:t>
            </w:r>
            <w:proofErr w:type="spellStart"/>
            <w:r w:rsidRPr="00B6390B">
              <w:rPr>
                <w:sz w:val="28"/>
                <w:szCs w:val="28"/>
                <w:lang w:val="uk-UA"/>
              </w:rPr>
              <w:t>хв</w:t>
            </w:r>
            <w:proofErr w:type="spellEnd"/>
          </w:p>
        </w:tc>
        <w:tc>
          <w:tcPr>
            <w:tcW w:w="2268" w:type="dxa"/>
          </w:tcPr>
          <w:p w:rsidR="00464195" w:rsidRPr="00B6390B" w:rsidRDefault="00464195" w:rsidP="00B17D47">
            <w:pPr>
              <w:pStyle w:val="aa"/>
              <w:ind w:firstLine="0"/>
              <w:rPr>
                <w:sz w:val="28"/>
                <w:szCs w:val="28"/>
                <w:lang w:val="uk-UA"/>
              </w:rPr>
            </w:pPr>
          </w:p>
        </w:tc>
      </w:tr>
    </w:tbl>
    <w:p w:rsidR="00464195" w:rsidRPr="00B6390B" w:rsidRDefault="00464195" w:rsidP="008E277F">
      <w:pPr>
        <w:pStyle w:val="Textbody"/>
        <w:spacing w:after="0"/>
        <w:rPr>
          <w:rFonts w:cs="Times New Roman"/>
          <w:sz w:val="20"/>
          <w:lang w:val="uk-UA"/>
        </w:rPr>
      </w:pPr>
    </w:p>
    <w:p w:rsidR="00464195" w:rsidRPr="00B6390B" w:rsidRDefault="00464195" w:rsidP="008E277F">
      <w:pPr>
        <w:pStyle w:val="Textbody"/>
        <w:spacing w:after="0"/>
        <w:rPr>
          <w:rFonts w:cs="Times New Roman"/>
          <w:sz w:val="20"/>
          <w:lang w:val="uk-UA"/>
        </w:rPr>
      </w:pPr>
    </w:p>
    <w:p w:rsidR="00464195" w:rsidRPr="00B6390B" w:rsidRDefault="00464195" w:rsidP="007E55FF">
      <w:pPr>
        <w:pStyle w:val="Textbody"/>
        <w:spacing w:after="0"/>
        <w:jc w:val="center"/>
        <w:rPr>
          <w:rFonts w:cs="Times New Roman"/>
          <w:b/>
          <w:sz w:val="28"/>
          <w:szCs w:val="28"/>
          <w:lang w:val="uk-UA"/>
        </w:rPr>
      </w:pPr>
      <w:r w:rsidRPr="00B6390B">
        <w:rPr>
          <w:rFonts w:cs="Times New Roman"/>
          <w:b/>
          <w:sz w:val="28"/>
          <w:szCs w:val="28"/>
          <w:lang w:val="uk-UA"/>
        </w:rPr>
        <w:t>Матеріальне забезпечення теми</w:t>
      </w:r>
    </w:p>
    <w:p w:rsidR="00464195" w:rsidRPr="00B6390B" w:rsidRDefault="00464195" w:rsidP="00DE791C">
      <w:pPr>
        <w:pStyle w:val="Textbody"/>
        <w:spacing w:after="0"/>
        <w:rPr>
          <w:rFonts w:cs="Times New Roman"/>
          <w:sz w:val="28"/>
          <w:szCs w:val="28"/>
          <w:lang w:val="uk-UA"/>
        </w:rPr>
      </w:pPr>
      <w:r w:rsidRPr="00B6390B">
        <w:rPr>
          <w:rFonts w:cs="Times New Roman"/>
          <w:sz w:val="28"/>
          <w:szCs w:val="28"/>
          <w:lang w:val="uk-UA"/>
        </w:rPr>
        <w:t xml:space="preserve">1. Мультимедійна презентація. </w:t>
      </w:r>
    </w:p>
    <w:p w:rsidR="00464195" w:rsidRPr="00B6390B" w:rsidRDefault="00464195" w:rsidP="001269AD">
      <w:pPr>
        <w:pStyle w:val="Textbody"/>
        <w:spacing w:after="0"/>
        <w:rPr>
          <w:rFonts w:cs="Times New Roman"/>
          <w:sz w:val="28"/>
          <w:szCs w:val="28"/>
          <w:lang w:val="uk-UA"/>
        </w:rPr>
      </w:pPr>
      <w:r w:rsidRPr="00B6390B">
        <w:rPr>
          <w:rFonts w:cs="Times New Roman"/>
          <w:sz w:val="28"/>
          <w:szCs w:val="28"/>
          <w:lang w:val="uk-UA"/>
        </w:rPr>
        <w:t xml:space="preserve">2. Дані </w:t>
      </w:r>
      <w:proofErr w:type="spellStart"/>
      <w:r w:rsidRPr="00B6390B">
        <w:rPr>
          <w:rFonts w:cs="Times New Roman"/>
          <w:sz w:val="28"/>
          <w:szCs w:val="28"/>
          <w:lang w:val="uk-UA"/>
        </w:rPr>
        <w:t>коронарографії</w:t>
      </w:r>
      <w:proofErr w:type="spellEnd"/>
      <w:r w:rsidRPr="00B6390B">
        <w:rPr>
          <w:rFonts w:cs="Times New Roman"/>
          <w:sz w:val="28"/>
          <w:szCs w:val="28"/>
          <w:lang w:val="uk-UA"/>
        </w:rPr>
        <w:t xml:space="preserve"> до та після </w:t>
      </w:r>
      <w:proofErr w:type="spellStart"/>
      <w:r w:rsidRPr="00B6390B">
        <w:rPr>
          <w:rFonts w:cs="Times New Roman"/>
          <w:sz w:val="28"/>
          <w:szCs w:val="28"/>
          <w:lang w:val="uk-UA"/>
        </w:rPr>
        <w:t>перкутанного</w:t>
      </w:r>
      <w:proofErr w:type="spellEnd"/>
      <w:r w:rsidRPr="00B6390B">
        <w:rPr>
          <w:rFonts w:cs="Times New Roman"/>
          <w:sz w:val="28"/>
          <w:szCs w:val="28"/>
          <w:lang w:val="uk-UA"/>
        </w:rPr>
        <w:t xml:space="preserve"> коронарного втручання, дані оптичної когерентної томографії, </w:t>
      </w:r>
      <w:proofErr w:type="spellStart"/>
      <w:r w:rsidRPr="00B6390B">
        <w:rPr>
          <w:rFonts w:cs="Times New Roman"/>
          <w:sz w:val="28"/>
          <w:szCs w:val="28"/>
          <w:lang w:val="uk-UA"/>
        </w:rPr>
        <w:t>внутрішньосудинного</w:t>
      </w:r>
      <w:proofErr w:type="spellEnd"/>
      <w:r w:rsidRPr="00B6390B">
        <w:rPr>
          <w:rFonts w:cs="Times New Roman"/>
          <w:sz w:val="28"/>
          <w:szCs w:val="28"/>
          <w:lang w:val="uk-UA"/>
        </w:rPr>
        <w:t xml:space="preserve"> ультразвукового та електрофізіологічних методів обстеження </w:t>
      </w:r>
    </w:p>
    <w:p w:rsidR="00464195" w:rsidRPr="00B6390B" w:rsidRDefault="00464195" w:rsidP="001269AD">
      <w:pPr>
        <w:pStyle w:val="Textbody"/>
        <w:spacing w:after="0"/>
        <w:rPr>
          <w:rFonts w:cs="Times New Roman"/>
          <w:sz w:val="28"/>
          <w:szCs w:val="28"/>
          <w:lang w:val="uk-UA"/>
        </w:rPr>
      </w:pPr>
      <w:r w:rsidRPr="00B6390B">
        <w:rPr>
          <w:rFonts w:cs="Times New Roman"/>
          <w:sz w:val="28"/>
          <w:szCs w:val="28"/>
          <w:lang w:val="uk-UA"/>
        </w:rPr>
        <w:t>3. Хворі з гострими та хронічними формами ішемічної хвороби серця</w:t>
      </w:r>
    </w:p>
    <w:p w:rsidR="00464195" w:rsidRPr="00B6390B" w:rsidRDefault="00464195" w:rsidP="001269AD">
      <w:pPr>
        <w:pStyle w:val="Textbody"/>
        <w:spacing w:after="0"/>
        <w:jc w:val="both"/>
        <w:rPr>
          <w:rFonts w:cs="Times New Roman"/>
          <w:sz w:val="28"/>
          <w:szCs w:val="28"/>
          <w:lang w:val="uk-UA"/>
        </w:rPr>
      </w:pPr>
      <w:r w:rsidRPr="00B6390B">
        <w:rPr>
          <w:rFonts w:cs="Times New Roman"/>
          <w:sz w:val="28"/>
          <w:szCs w:val="28"/>
          <w:lang w:val="uk-UA"/>
        </w:rPr>
        <w:t>4. Ситуаційні завдання, набори для тестового контролю знань з теми «Інтервенційні методи в діагностиці та лікуванні хворих з гострими та хронічними формами ішемічної хвороби серця»</w:t>
      </w:r>
    </w:p>
    <w:p w:rsidR="00464195" w:rsidRPr="00B6390B" w:rsidRDefault="00464195" w:rsidP="001269AD">
      <w:pPr>
        <w:pStyle w:val="Textbody"/>
        <w:spacing w:after="0"/>
        <w:jc w:val="both"/>
        <w:rPr>
          <w:rFonts w:cs="Times New Roman"/>
          <w:sz w:val="28"/>
          <w:szCs w:val="28"/>
          <w:lang w:val="uk-UA"/>
        </w:rPr>
      </w:pPr>
    </w:p>
    <w:p w:rsidR="00464195" w:rsidRPr="00B6390B" w:rsidRDefault="00464195" w:rsidP="001269AD">
      <w:pPr>
        <w:pStyle w:val="Textbody"/>
        <w:spacing w:after="0"/>
        <w:jc w:val="both"/>
        <w:rPr>
          <w:rFonts w:cs="Times New Roman"/>
          <w:sz w:val="28"/>
          <w:szCs w:val="28"/>
          <w:lang w:val="uk-UA"/>
        </w:rPr>
      </w:pPr>
    </w:p>
    <w:p w:rsidR="00464195" w:rsidRPr="00B6390B" w:rsidRDefault="00464195" w:rsidP="001269AD">
      <w:pPr>
        <w:spacing w:after="0" w:line="240" w:lineRule="auto"/>
        <w:jc w:val="center"/>
        <w:rPr>
          <w:rFonts w:ascii="Times New Roman" w:hAnsi="Times New Roman"/>
          <w:b/>
          <w:sz w:val="28"/>
          <w:szCs w:val="28"/>
          <w:lang w:val="uk-UA"/>
        </w:rPr>
      </w:pPr>
      <w:r w:rsidRPr="00B6390B">
        <w:rPr>
          <w:rFonts w:ascii="Times New Roman" w:hAnsi="Times New Roman"/>
          <w:b/>
          <w:sz w:val="28"/>
          <w:szCs w:val="28"/>
          <w:lang w:val="uk-UA"/>
        </w:rPr>
        <w:t>Перелік теоретичних питань</w:t>
      </w:r>
      <w:r w:rsidRPr="00B6390B">
        <w:rPr>
          <w:rFonts w:ascii="Times New Roman" w:hAnsi="Times New Roman"/>
          <w:b/>
          <w:sz w:val="28"/>
          <w:szCs w:val="28"/>
          <w:lang w:val="en-US"/>
        </w:rPr>
        <w:t>:</w:t>
      </w:r>
    </w:p>
    <w:p w:rsidR="00464195" w:rsidRPr="00B6390B" w:rsidRDefault="00464195" w:rsidP="001269AD">
      <w:pPr>
        <w:pStyle w:val="a7"/>
        <w:numPr>
          <w:ilvl w:val="0"/>
          <w:numId w:val="7"/>
        </w:numPr>
        <w:spacing w:after="0" w:line="240" w:lineRule="auto"/>
        <w:ind w:left="0"/>
        <w:jc w:val="both"/>
        <w:rPr>
          <w:rFonts w:ascii="Times New Roman" w:hAnsi="Times New Roman"/>
          <w:sz w:val="28"/>
          <w:szCs w:val="28"/>
          <w:lang w:val="uk-UA"/>
        </w:rPr>
      </w:pPr>
      <w:proofErr w:type="spellStart"/>
      <w:r w:rsidRPr="00B6390B">
        <w:rPr>
          <w:rFonts w:ascii="Times New Roman" w:hAnsi="Times New Roman"/>
          <w:sz w:val="28"/>
          <w:szCs w:val="28"/>
          <w:lang w:val="uk-UA"/>
        </w:rPr>
        <w:t>Коронарографія</w:t>
      </w:r>
      <w:proofErr w:type="spellEnd"/>
      <w:r w:rsidRPr="00B6390B">
        <w:rPr>
          <w:rFonts w:ascii="Times New Roman" w:hAnsi="Times New Roman"/>
          <w:sz w:val="28"/>
          <w:szCs w:val="28"/>
          <w:lang w:val="uk-UA"/>
        </w:rPr>
        <w:t>: визначення, показання, протипоказання, методика проведення, ускладнення.</w:t>
      </w:r>
    </w:p>
    <w:p w:rsidR="00464195" w:rsidRPr="00B6390B" w:rsidRDefault="00464195" w:rsidP="001269AD">
      <w:pPr>
        <w:pStyle w:val="a7"/>
        <w:numPr>
          <w:ilvl w:val="0"/>
          <w:numId w:val="7"/>
        </w:numPr>
        <w:spacing w:after="0" w:line="240" w:lineRule="auto"/>
        <w:ind w:left="0"/>
        <w:jc w:val="both"/>
        <w:rPr>
          <w:rFonts w:ascii="Times New Roman" w:hAnsi="Times New Roman"/>
          <w:sz w:val="28"/>
          <w:szCs w:val="28"/>
          <w:lang w:val="uk-UA"/>
        </w:rPr>
      </w:pPr>
      <w:proofErr w:type="spellStart"/>
      <w:r w:rsidRPr="00B6390B">
        <w:rPr>
          <w:rFonts w:ascii="Times New Roman" w:hAnsi="Times New Roman"/>
          <w:sz w:val="28"/>
          <w:szCs w:val="28"/>
          <w:lang w:val="uk-UA"/>
        </w:rPr>
        <w:t>Перкутанне</w:t>
      </w:r>
      <w:proofErr w:type="spellEnd"/>
      <w:r w:rsidRPr="00B6390B">
        <w:rPr>
          <w:rFonts w:ascii="Times New Roman" w:hAnsi="Times New Roman"/>
          <w:sz w:val="28"/>
          <w:szCs w:val="28"/>
          <w:lang w:val="uk-UA"/>
        </w:rPr>
        <w:t xml:space="preserve"> коронарне втручання: визначення, показання, протипоказання, методика проведення, ускладнення.</w:t>
      </w:r>
    </w:p>
    <w:p w:rsidR="00464195" w:rsidRPr="00B6390B" w:rsidRDefault="00464195" w:rsidP="001269AD">
      <w:pPr>
        <w:pStyle w:val="a7"/>
        <w:numPr>
          <w:ilvl w:val="0"/>
          <w:numId w:val="7"/>
        </w:numPr>
        <w:spacing w:after="0" w:line="240" w:lineRule="auto"/>
        <w:ind w:left="0"/>
        <w:jc w:val="both"/>
        <w:rPr>
          <w:rFonts w:ascii="Times New Roman" w:hAnsi="Times New Roman"/>
          <w:sz w:val="28"/>
          <w:szCs w:val="28"/>
          <w:lang w:val="uk-UA"/>
        </w:rPr>
      </w:pPr>
      <w:r w:rsidRPr="00B6390B">
        <w:rPr>
          <w:rFonts w:ascii="Times New Roman" w:hAnsi="Times New Roman"/>
          <w:sz w:val="28"/>
          <w:szCs w:val="28"/>
          <w:lang w:val="uk-UA"/>
        </w:rPr>
        <w:t>Аорто-коронарне шунтування: визначення, показання, протипоказання, методика проведення, ускладнення.</w:t>
      </w:r>
    </w:p>
    <w:p w:rsidR="00464195" w:rsidRPr="00B6390B" w:rsidRDefault="00464195" w:rsidP="001269AD">
      <w:pPr>
        <w:pStyle w:val="a7"/>
        <w:numPr>
          <w:ilvl w:val="0"/>
          <w:numId w:val="7"/>
        </w:numPr>
        <w:spacing w:after="0" w:line="240" w:lineRule="auto"/>
        <w:ind w:left="0"/>
        <w:jc w:val="both"/>
        <w:rPr>
          <w:rFonts w:ascii="Times New Roman" w:hAnsi="Times New Roman"/>
          <w:sz w:val="28"/>
          <w:szCs w:val="28"/>
          <w:lang w:val="uk-UA"/>
        </w:rPr>
      </w:pPr>
      <w:proofErr w:type="spellStart"/>
      <w:r w:rsidRPr="00B6390B">
        <w:rPr>
          <w:rFonts w:ascii="Times New Roman" w:hAnsi="Times New Roman"/>
          <w:sz w:val="28"/>
          <w:szCs w:val="28"/>
          <w:lang w:val="uk-UA" w:eastAsia="ru-RU"/>
        </w:rPr>
        <w:lastRenderedPageBreak/>
        <w:t>Внутрішньосудинне</w:t>
      </w:r>
      <w:proofErr w:type="spellEnd"/>
      <w:r w:rsidRPr="00B6390B">
        <w:rPr>
          <w:rFonts w:ascii="Times New Roman" w:hAnsi="Times New Roman"/>
          <w:sz w:val="28"/>
          <w:szCs w:val="28"/>
          <w:lang w:val="uk-UA" w:eastAsia="ru-RU"/>
        </w:rPr>
        <w:t xml:space="preserve"> ультразвукове дослідження та оптична когерентна томографія</w:t>
      </w:r>
      <w:r w:rsidRPr="00B6390B">
        <w:rPr>
          <w:rFonts w:ascii="Times New Roman" w:hAnsi="Times New Roman"/>
          <w:sz w:val="28"/>
          <w:szCs w:val="28"/>
          <w:lang w:val="uk-UA"/>
        </w:rPr>
        <w:t>: визначення, показання, протипоказання, методика проведення, ускладнення.</w:t>
      </w:r>
    </w:p>
    <w:p w:rsidR="00464195" w:rsidRPr="00B6390B" w:rsidRDefault="00464195" w:rsidP="001269AD">
      <w:pPr>
        <w:pStyle w:val="a7"/>
        <w:numPr>
          <w:ilvl w:val="0"/>
          <w:numId w:val="7"/>
        </w:numPr>
        <w:spacing w:after="0" w:line="240" w:lineRule="auto"/>
        <w:ind w:left="0"/>
        <w:jc w:val="both"/>
        <w:rPr>
          <w:rFonts w:ascii="Times New Roman" w:hAnsi="Times New Roman"/>
          <w:sz w:val="28"/>
          <w:szCs w:val="28"/>
          <w:lang w:val="uk-UA"/>
        </w:rPr>
      </w:pPr>
      <w:r w:rsidRPr="00B6390B">
        <w:rPr>
          <w:rFonts w:ascii="Times New Roman" w:hAnsi="Times New Roman"/>
          <w:sz w:val="28"/>
          <w:szCs w:val="28"/>
          <w:lang w:val="uk-UA"/>
        </w:rPr>
        <w:t>Електрофізіологічне дослідження серця: визначення, показання, протипоказання, методика проведення, ускладнення.</w:t>
      </w:r>
    </w:p>
    <w:p w:rsidR="00464195" w:rsidRPr="00B6390B" w:rsidRDefault="00464195" w:rsidP="001269AD">
      <w:pPr>
        <w:pStyle w:val="a7"/>
        <w:numPr>
          <w:ilvl w:val="0"/>
          <w:numId w:val="7"/>
        </w:numPr>
        <w:spacing w:after="0" w:line="240" w:lineRule="auto"/>
        <w:ind w:left="0"/>
        <w:jc w:val="both"/>
        <w:rPr>
          <w:rFonts w:ascii="Times New Roman" w:hAnsi="Times New Roman"/>
          <w:color w:val="303030"/>
          <w:sz w:val="28"/>
          <w:szCs w:val="28"/>
          <w:shd w:val="clear" w:color="auto" w:fill="FFFFFF"/>
          <w:lang w:val="uk-UA"/>
        </w:rPr>
      </w:pPr>
      <w:r w:rsidRPr="00B6390B">
        <w:rPr>
          <w:rStyle w:val="a5"/>
          <w:rFonts w:ascii="Times New Roman" w:hAnsi="Times New Roman"/>
          <w:b w:val="0"/>
          <w:sz w:val="28"/>
          <w:szCs w:val="28"/>
          <w:shd w:val="clear" w:color="auto" w:fill="FFFFFF"/>
          <w:lang w:val="uk-UA"/>
        </w:rPr>
        <w:t>Радіочастотна деструкція (абляція) провідникових шляхів серця</w:t>
      </w:r>
      <w:r w:rsidRPr="00B6390B">
        <w:rPr>
          <w:rFonts w:ascii="Times New Roman" w:hAnsi="Times New Roman"/>
          <w:sz w:val="28"/>
          <w:szCs w:val="28"/>
          <w:lang w:val="uk-UA"/>
        </w:rPr>
        <w:t>: визначення, показання, протипоказання, методика проведення, ускладнення</w:t>
      </w:r>
      <w:r w:rsidRPr="00B6390B">
        <w:rPr>
          <w:rStyle w:val="a5"/>
          <w:rFonts w:ascii="Times New Roman" w:hAnsi="Times New Roman"/>
          <w:b w:val="0"/>
          <w:color w:val="303030"/>
          <w:sz w:val="28"/>
          <w:szCs w:val="28"/>
          <w:shd w:val="clear" w:color="auto" w:fill="FFFFFF"/>
          <w:lang w:val="uk-UA"/>
        </w:rPr>
        <w:t>.</w:t>
      </w:r>
    </w:p>
    <w:p w:rsidR="00464195" w:rsidRPr="00B6390B" w:rsidRDefault="00464195" w:rsidP="001269AD">
      <w:pPr>
        <w:pStyle w:val="a7"/>
        <w:numPr>
          <w:ilvl w:val="0"/>
          <w:numId w:val="7"/>
        </w:numPr>
        <w:shd w:val="clear" w:color="auto" w:fill="FFFFFF"/>
        <w:spacing w:after="0" w:line="240" w:lineRule="auto"/>
        <w:ind w:left="0"/>
        <w:jc w:val="both"/>
        <w:rPr>
          <w:rFonts w:ascii="Times New Roman" w:hAnsi="Times New Roman"/>
          <w:sz w:val="28"/>
          <w:szCs w:val="28"/>
          <w:lang w:val="uk-UA" w:eastAsia="ru-RU"/>
        </w:rPr>
      </w:pPr>
      <w:r w:rsidRPr="00B6390B">
        <w:rPr>
          <w:rFonts w:ascii="Times New Roman" w:hAnsi="Times New Roman"/>
          <w:bCs/>
          <w:sz w:val="28"/>
          <w:szCs w:val="28"/>
          <w:lang w:val="uk-UA" w:eastAsia="ru-RU"/>
        </w:rPr>
        <w:t>І</w:t>
      </w:r>
      <w:proofErr w:type="spellStart"/>
      <w:r w:rsidRPr="00B6390B">
        <w:rPr>
          <w:rFonts w:ascii="Times New Roman" w:hAnsi="Times New Roman"/>
          <w:bCs/>
          <w:sz w:val="28"/>
          <w:szCs w:val="28"/>
          <w:lang w:eastAsia="ru-RU"/>
        </w:rPr>
        <w:t>мплантац</w:t>
      </w:r>
      <w:proofErr w:type="spellEnd"/>
      <w:r w:rsidRPr="00B6390B">
        <w:rPr>
          <w:rFonts w:ascii="Times New Roman" w:hAnsi="Times New Roman"/>
          <w:bCs/>
          <w:sz w:val="28"/>
          <w:szCs w:val="28"/>
          <w:lang w:val="uk-UA" w:eastAsia="ru-RU"/>
        </w:rPr>
        <w:t>і</w:t>
      </w:r>
      <w:r w:rsidRPr="00B6390B">
        <w:rPr>
          <w:rFonts w:ascii="Times New Roman" w:hAnsi="Times New Roman"/>
          <w:bCs/>
          <w:sz w:val="28"/>
          <w:szCs w:val="28"/>
          <w:lang w:eastAsia="ru-RU"/>
        </w:rPr>
        <w:t>я</w:t>
      </w:r>
      <w:r w:rsidRPr="00B6390B">
        <w:rPr>
          <w:rFonts w:ascii="Times New Roman" w:hAnsi="Times New Roman"/>
          <w:sz w:val="28"/>
          <w:szCs w:val="28"/>
          <w:lang w:val="uk-UA" w:eastAsia="ru-RU"/>
        </w:rPr>
        <w:t xml:space="preserve"> </w:t>
      </w:r>
      <w:r w:rsidRPr="00B6390B">
        <w:rPr>
          <w:rFonts w:ascii="Times New Roman" w:hAnsi="Times New Roman"/>
          <w:bCs/>
          <w:sz w:val="28"/>
          <w:szCs w:val="28"/>
          <w:lang w:val="uk-UA" w:eastAsia="ru-RU"/>
        </w:rPr>
        <w:t>е</w:t>
      </w:r>
      <w:proofErr w:type="spellStart"/>
      <w:r w:rsidRPr="00B6390B">
        <w:rPr>
          <w:rFonts w:ascii="Times New Roman" w:hAnsi="Times New Roman"/>
          <w:bCs/>
          <w:sz w:val="28"/>
          <w:szCs w:val="28"/>
          <w:lang w:eastAsia="ru-RU"/>
        </w:rPr>
        <w:t>лектрокард</w:t>
      </w:r>
      <w:proofErr w:type="spellEnd"/>
      <w:r w:rsidRPr="00B6390B">
        <w:rPr>
          <w:rFonts w:ascii="Times New Roman" w:hAnsi="Times New Roman"/>
          <w:bCs/>
          <w:sz w:val="28"/>
          <w:szCs w:val="28"/>
          <w:lang w:val="uk-UA" w:eastAsia="ru-RU"/>
        </w:rPr>
        <w:t>і</w:t>
      </w:r>
      <w:proofErr w:type="spellStart"/>
      <w:r w:rsidRPr="00B6390B">
        <w:rPr>
          <w:rFonts w:ascii="Times New Roman" w:hAnsi="Times New Roman"/>
          <w:bCs/>
          <w:sz w:val="28"/>
          <w:szCs w:val="28"/>
          <w:lang w:eastAsia="ru-RU"/>
        </w:rPr>
        <w:t>остимулятор</w:t>
      </w:r>
      <w:proofErr w:type="spellEnd"/>
      <w:r w:rsidRPr="00B6390B">
        <w:rPr>
          <w:rFonts w:ascii="Times New Roman" w:hAnsi="Times New Roman"/>
          <w:bCs/>
          <w:sz w:val="28"/>
          <w:szCs w:val="28"/>
          <w:lang w:val="uk-UA" w:eastAsia="ru-RU"/>
        </w:rPr>
        <w:t>а</w:t>
      </w:r>
      <w:r w:rsidRPr="00B6390B">
        <w:rPr>
          <w:rFonts w:ascii="Times New Roman" w:hAnsi="Times New Roman"/>
          <w:sz w:val="28"/>
          <w:szCs w:val="28"/>
          <w:lang w:val="uk-UA"/>
        </w:rPr>
        <w:t>: визначення, показання, протипоказання, методика проведення, ускладнення.</w:t>
      </w:r>
    </w:p>
    <w:p w:rsidR="00464195" w:rsidRPr="00B6390B" w:rsidRDefault="00464195" w:rsidP="001269AD">
      <w:pPr>
        <w:pStyle w:val="a7"/>
        <w:spacing w:after="0"/>
        <w:jc w:val="both"/>
        <w:rPr>
          <w:rFonts w:ascii="Times New Roman" w:hAnsi="Times New Roman"/>
          <w:sz w:val="28"/>
          <w:szCs w:val="28"/>
          <w:lang w:val="uk-UA"/>
        </w:rPr>
      </w:pPr>
    </w:p>
    <w:p w:rsidR="00464195" w:rsidRPr="00B6390B" w:rsidRDefault="00464195" w:rsidP="007E55FF">
      <w:pPr>
        <w:spacing w:after="0"/>
        <w:jc w:val="both"/>
        <w:rPr>
          <w:rFonts w:ascii="Times New Roman" w:hAnsi="Times New Roman"/>
          <w:b/>
          <w:sz w:val="28"/>
          <w:szCs w:val="28"/>
          <w:lang w:val="uk-UA"/>
        </w:rPr>
      </w:pPr>
    </w:p>
    <w:p w:rsidR="00464195" w:rsidRPr="00B6390B" w:rsidRDefault="00464195" w:rsidP="001269AD">
      <w:pPr>
        <w:spacing w:after="0"/>
        <w:jc w:val="center"/>
        <w:rPr>
          <w:rFonts w:ascii="Times New Roman" w:hAnsi="Times New Roman"/>
          <w:b/>
          <w:sz w:val="28"/>
          <w:szCs w:val="28"/>
          <w:lang w:val="uk-UA"/>
        </w:rPr>
      </w:pPr>
      <w:r w:rsidRPr="00B6390B">
        <w:rPr>
          <w:rFonts w:ascii="Times New Roman" w:hAnsi="Times New Roman"/>
          <w:b/>
          <w:sz w:val="28"/>
          <w:szCs w:val="28"/>
          <w:lang w:val="uk-UA"/>
        </w:rPr>
        <w:t>Орієнтована карта роботи студентів.</w:t>
      </w:r>
    </w:p>
    <w:p w:rsidR="00464195" w:rsidRPr="00B6390B" w:rsidRDefault="00464195" w:rsidP="00514307">
      <w:pPr>
        <w:spacing w:after="0" w:line="240" w:lineRule="auto"/>
        <w:ind w:firstLine="709"/>
        <w:jc w:val="both"/>
        <w:rPr>
          <w:rFonts w:ascii="Times New Roman" w:hAnsi="Times New Roman"/>
          <w:sz w:val="28"/>
          <w:szCs w:val="28"/>
          <w:lang w:val="uk-UA"/>
        </w:rPr>
      </w:pPr>
      <w:proofErr w:type="spellStart"/>
      <w:r w:rsidRPr="00B6390B">
        <w:rPr>
          <w:rFonts w:ascii="Times New Roman" w:hAnsi="Times New Roman"/>
          <w:b/>
          <w:sz w:val="28"/>
          <w:szCs w:val="28"/>
          <w:lang w:val="uk-UA"/>
        </w:rPr>
        <w:t>Коронарографія</w:t>
      </w:r>
      <w:proofErr w:type="spellEnd"/>
      <w:r w:rsidRPr="00B6390B">
        <w:rPr>
          <w:rFonts w:ascii="Times New Roman" w:hAnsi="Times New Roman"/>
          <w:sz w:val="28"/>
          <w:szCs w:val="28"/>
          <w:lang w:val="uk-UA"/>
        </w:rPr>
        <w:t xml:space="preserve"> (КГ) </w:t>
      </w:r>
      <w:proofErr w:type="spellStart"/>
      <w:r w:rsidRPr="00B6390B">
        <w:rPr>
          <w:rFonts w:ascii="Times New Roman" w:hAnsi="Times New Roman"/>
          <w:sz w:val="28"/>
          <w:szCs w:val="28"/>
          <w:lang w:val="uk-UA"/>
        </w:rPr>
        <w:t>–це</w:t>
      </w:r>
      <w:proofErr w:type="spellEnd"/>
      <w:r w:rsidRPr="00B6390B">
        <w:rPr>
          <w:rFonts w:ascii="Times New Roman" w:hAnsi="Times New Roman"/>
          <w:sz w:val="28"/>
          <w:szCs w:val="28"/>
          <w:lang w:val="uk-UA"/>
        </w:rPr>
        <w:t xml:space="preserve"> </w:t>
      </w:r>
      <w:proofErr w:type="spellStart"/>
      <w:r w:rsidRPr="00B6390B">
        <w:rPr>
          <w:rFonts w:ascii="Times New Roman" w:hAnsi="Times New Roman"/>
          <w:sz w:val="28"/>
          <w:szCs w:val="28"/>
          <w:lang w:val="uk-UA"/>
        </w:rPr>
        <w:t>інвазивний</w:t>
      </w:r>
      <w:proofErr w:type="spellEnd"/>
      <w:r w:rsidRPr="00B6390B">
        <w:rPr>
          <w:rFonts w:ascii="Times New Roman" w:hAnsi="Times New Roman"/>
          <w:sz w:val="28"/>
          <w:szCs w:val="28"/>
          <w:lang w:val="uk-UA"/>
        </w:rPr>
        <w:t xml:space="preserve"> метод дослідження, який виконується в умовах </w:t>
      </w:r>
      <w:proofErr w:type="spellStart"/>
      <w:r w:rsidRPr="00B6390B">
        <w:rPr>
          <w:rFonts w:ascii="Times New Roman" w:hAnsi="Times New Roman"/>
          <w:sz w:val="28"/>
          <w:szCs w:val="28"/>
          <w:lang w:val="uk-UA"/>
        </w:rPr>
        <w:t>рентгенопераційної</w:t>
      </w:r>
      <w:proofErr w:type="spellEnd"/>
      <w:r w:rsidRPr="00B6390B">
        <w:rPr>
          <w:rFonts w:ascii="Times New Roman" w:hAnsi="Times New Roman"/>
          <w:sz w:val="28"/>
          <w:szCs w:val="28"/>
          <w:lang w:val="uk-UA"/>
        </w:rPr>
        <w:t xml:space="preserve"> шляхом контрастування коронарних артерій під рентгенологічним контролем. Методика візуалізації коронарних артерій (КА) дозволяє визначити анатомію коронарного русла, аномальні зміни КА, чітко виявити ознаки коронарного атеросклерозу, провести візуальну оцінку ураження (звуження, оклюзії) КА, наявність і ступінь колатерального </w:t>
      </w:r>
      <w:proofErr w:type="spellStart"/>
      <w:r w:rsidRPr="00B6390B">
        <w:rPr>
          <w:rFonts w:ascii="Times New Roman" w:hAnsi="Times New Roman"/>
          <w:sz w:val="28"/>
          <w:szCs w:val="28"/>
          <w:lang w:val="uk-UA"/>
        </w:rPr>
        <w:t>кровотоку</w:t>
      </w:r>
      <w:proofErr w:type="spellEnd"/>
      <w:r w:rsidRPr="00B6390B">
        <w:rPr>
          <w:rFonts w:ascii="Times New Roman" w:hAnsi="Times New Roman"/>
          <w:sz w:val="28"/>
          <w:szCs w:val="28"/>
          <w:lang w:val="uk-UA"/>
        </w:rPr>
        <w:t xml:space="preserve">. </w:t>
      </w:r>
    </w:p>
    <w:p w:rsidR="00464195" w:rsidRPr="00B6390B" w:rsidRDefault="00464195" w:rsidP="00514307">
      <w:pPr>
        <w:spacing w:after="0" w:line="240" w:lineRule="auto"/>
        <w:ind w:firstLine="708"/>
        <w:jc w:val="both"/>
        <w:rPr>
          <w:rFonts w:ascii="Times New Roman" w:hAnsi="Times New Roman"/>
          <w:b/>
          <w:i/>
          <w:sz w:val="28"/>
          <w:szCs w:val="28"/>
          <w:lang w:val="uk-UA"/>
        </w:rPr>
      </w:pPr>
    </w:p>
    <w:p w:rsidR="00464195" w:rsidRPr="00B6390B" w:rsidRDefault="00464195" w:rsidP="00514307">
      <w:pPr>
        <w:spacing w:after="0" w:line="240" w:lineRule="auto"/>
        <w:ind w:firstLine="708"/>
        <w:jc w:val="both"/>
        <w:rPr>
          <w:rFonts w:ascii="Times New Roman" w:hAnsi="Times New Roman"/>
          <w:sz w:val="28"/>
          <w:szCs w:val="28"/>
          <w:lang w:val="uk-UA"/>
        </w:rPr>
      </w:pPr>
      <w:r w:rsidRPr="00B6390B">
        <w:rPr>
          <w:rFonts w:ascii="Times New Roman" w:hAnsi="Times New Roman"/>
          <w:b/>
          <w:i/>
          <w:sz w:val="28"/>
          <w:szCs w:val="28"/>
          <w:lang w:val="uk-UA"/>
        </w:rPr>
        <w:t>Абсолютні показання</w:t>
      </w:r>
      <w:r w:rsidRPr="00B6390B">
        <w:rPr>
          <w:rFonts w:ascii="Times New Roman" w:hAnsi="Times New Roman"/>
          <w:sz w:val="28"/>
          <w:szCs w:val="28"/>
          <w:lang w:val="uk-UA"/>
        </w:rPr>
        <w:t xml:space="preserve"> для проведення КГ</w:t>
      </w:r>
      <w:r w:rsidRPr="00B6390B">
        <w:rPr>
          <w:rFonts w:ascii="Times New Roman" w:hAnsi="Times New Roman"/>
          <w:sz w:val="28"/>
          <w:szCs w:val="28"/>
        </w:rPr>
        <w:t>:</w:t>
      </w:r>
    </w:p>
    <w:p w:rsidR="00464195" w:rsidRPr="00B6390B" w:rsidRDefault="00464195" w:rsidP="00514307">
      <w:pPr>
        <w:spacing w:after="0" w:line="240" w:lineRule="auto"/>
        <w:ind w:firstLine="708"/>
        <w:jc w:val="both"/>
        <w:rPr>
          <w:rFonts w:ascii="Times New Roman" w:hAnsi="Times New Roman"/>
          <w:sz w:val="28"/>
          <w:szCs w:val="28"/>
          <w:lang w:val="uk-UA"/>
        </w:rPr>
      </w:pPr>
      <w:proofErr w:type="spellStart"/>
      <w:r w:rsidRPr="00B6390B">
        <w:rPr>
          <w:rFonts w:ascii="Times New Roman" w:hAnsi="Times New Roman"/>
          <w:sz w:val="28"/>
          <w:szCs w:val="28"/>
          <w:lang w:val="uk-UA"/>
        </w:rPr>
        <w:t>-хворі</w:t>
      </w:r>
      <w:proofErr w:type="spellEnd"/>
      <w:r w:rsidRPr="00B6390B">
        <w:rPr>
          <w:rFonts w:ascii="Times New Roman" w:hAnsi="Times New Roman"/>
          <w:sz w:val="28"/>
          <w:szCs w:val="28"/>
          <w:lang w:val="uk-UA"/>
        </w:rPr>
        <w:t xml:space="preserve"> в перші години гострого інфаркту міокарда та за умов розвитку ранньої післяінфарктної стенокардії;</w:t>
      </w:r>
    </w:p>
    <w:p w:rsidR="00464195" w:rsidRPr="00B6390B" w:rsidRDefault="00464195" w:rsidP="00514307">
      <w:pPr>
        <w:spacing w:after="0" w:line="240" w:lineRule="auto"/>
        <w:ind w:firstLine="708"/>
        <w:jc w:val="both"/>
        <w:rPr>
          <w:rFonts w:ascii="Times New Roman" w:hAnsi="Times New Roman"/>
          <w:sz w:val="28"/>
          <w:szCs w:val="28"/>
          <w:lang w:val="uk-UA"/>
        </w:rPr>
      </w:pPr>
      <w:proofErr w:type="spellStart"/>
      <w:r w:rsidRPr="00B6390B">
        <w:rPr>
          <w:rFonts w:ascii="Times New Roman" w:hAnsi="Times New Roman"/>
          <w:sz w:val="28"/>
          <w:szCs w:val="28"/>
          <w:lang w:val="uk-UA"/>
        </w:rPr>
        <w:t>-пацієнти</w:t>
      </w:r>
      <w:proofErr w:type="spellEnd"/>
      <w:r w:rsidRPr="00B6390B">
        <w:rPr>
          <w:rFonts w:ascii="Times New Roman" w:hAnsi="Times New Roman"/>
          <w:sz w:val="28"/>
          <w:szCs w:val="28"/>
          <w:lang w:val="uk-UA"/>
        </w:rPr>
        <w:t xml:space="preserve"> з вкрай вираженими симптомами стенокардії (</w:t>
      </w:r>
      <w:r w:rsidRPr="00B6390B">
        <w:rPr>
          <w:rFonts w:ascii="Times New Roman" w:hAnsi="Times New Roman"/>
          <w:sz w:val="28"/>
          <w:szCs w:val="28"/>
        </w:rPr>
        <w:t>III</w:t>
      </w:r>
      <w:r w:rsidRPr="00B6390B">
        <w:rPr>
          <w:rFonts w:ascii="Times New Roman" w:hAnsi="Times New Roman"/>
          <w:sz w:val="28"/>
          <w:szCs w:val="28"/>
          <w:lang w:val="uk-UA"/>
        </w:rPr>
        <w:t>-</w:t>
      </w:r>
      <w:r w:rsidRPr="00B6390B">
        <w:rPr>
          <w:rFonts w:ascii="Times New Roman" w:hAnsi="Times New Roman"/>
          <w:sz w:val="28"/>
          <w:szCs w:val="28"/>
        </w:rPr>
        <w:t>IV</w:t>
      </w:r>
      <w:r w:rsidRPr="00B6390B">
        <w:rPr>
          <w:rFonts w:ascii="Times New Roman" w:hAnsi="Times New Roman"/>
          <w:sz w:val="28"/>
          <w:szCs w:val="28"/>
          <w:lang w:val="uk-UA"/>
        </w:rPr>
        <w:t xml:space="preserve"> ФК стенокардії, дуже високого ризику)</w:t>
      </w:r>
      <w:r w:rsidRPr="00B6390B">
        <w:rPr>
          <w:rFonts w:ascii="Times New Roman" w:hAnsi="Times New Roman"/>
          <w:sz w:val="28"/>
          <w:szCs w:val="28"/>
        </w:rPr>
        <w:t>;</w:t>
      </w:r>
    </w:p>
    <w:p w:rsidR="00464195" w:rsidRPr="00B6390B" w:rsidRDefault="00464195" w:rsidP="00514307">
      <w:pPr>
        <w:spacing w:after="0" w:line="240" w:lineRule="auto"/>
        <w:ind w:firstLine="708"/>
        <w:jc w:val="both"/>
        <w:rPr>
          <w:rFonts w:ascii="Times New Roman" w:hAnsi="Times New Roman"/>
          <w:sz w:val="28"/>
          <w:szCs w:val="28"/>
          <w:lang w:val="uk-UA"/>
        </w:rPr>
      </w:pPr>
      <w:proofErr w:type="spellStart"/>
      <w:r w:rsidRPr="00B6390B">
        <w:rPr>
          <w:rFonts w:ascii="Times New Roman" w:hAnsi="Times New Roman"/>
          <w:sz w:val="28"/>
          <w:szCs w:val="28"/>
          <w:lang w:val="uk-UA"/>
        </w:rPr>
        <w:t>-безсимптомна</w:t>
      </w:r>
      <w:proofErr w:type="spellEnd"/>
      <w:r w:rsidRPr="00B6390B">
        <w:rPr>
          <w:rFonts w:ascii="Times New Roman" w:hAnsi="Times New Roman"/>
          <w:sz w:val="28"/>
          <w:szCs w:val="28"/>
          <w:lang w:val="uk-UA"/>
        </w:rPr>
        <w:t xml:space="preserve"> ішемія міокарда;</w:t>
      </w:r>
    </w:p>
    <w:p w:rsidR="00464195" w:rsidRPr="00B6390B" w:rsidRDefault="00464195" w:rsidP="00514307">
      <w:pPr>
        <w:spacing w:after="0" w:line="240" w:lineRule="auto"/>
        <w:ind w:firstLine="708"/>
        <w:jc w:val="both"/>
        <w:rPr>
          <w:rFonts w:ascii="Times New Roman" w:hAnsi="Times New Roman"/>
          <w:sz w:val="28"/>
          <w:szCs w:val="28"/>
          <w:lang w:val="uk-UA"/>
        </w:rPr>
      </w:pPr>
      <w:proofErr w:type="spellStart"/>
      <w:r w:rsidRPr="00B6390B">
        <w:rPr>
          <w:rFonts w:ascii="Times New Roman" w:hAnsi="Times New Roman"/>
          <w:sz w:val="28"/>
          <w:szCs w:val="28"/>
          <w:lang w:val="uk-UA"/>
        </w:rPr>
        <w:t>-неефективність</w:t>
      </w:r>
      <w:proofErr w:type="spellEnd"/>
      <w:r w:rsidRPr="00B6390B">
        <w:rPr>
          <w:rFonts w:ascii="Times New Roman" w:hAnsi="Times New Roman"/>
          <w:sz w:val="28"/>
          <w:szCs w:val="28"/>
          <w:lang w:val="uk-UA"/>
        </w:rPr>
        <w:t xml:space="preserve"> інтенсивної </w:t>
      </w:r>
      <w:proofErr w:type="spellStart"/>
      <w:r w:rsidRPr="00B6390B">
        <w:rPr>
          <w:rFonts w:ascii="Times New Roman" w:hAnsi="Times New Roman"/>
          <w:sz w:val="28"/>
          <w:szCs w:val="28"/>
          <w:lang w:val="uk-UA"/>
        </w:rPr>
        <w:t>антиангінальної</w:t>
      </w:r>
      <w:proofErr w:type="spellEnd"/>
      <w:r w:rsidRPr="00B6390B">
        <w:rPr>
          <w:rFonts w:ascii="Times New Roman" w:hAnsi="Times New Roman"/>
          <w:sz w:val="28"/>
          <w:szCs w:val="28"/>
          <w:lang w:val="uk-UA"/>
        </w:rPr>
        <w:t xml:space="preserve"> терапії. </w:t>
      </w:r>
    </w:p>
    <w:p w:rsidR="00464195" w:rsidRPr="00B6390B" w:rsidRDefault="00464195" w:rsidP="00514307">
      <w:pPr>
        <w:spacing w:after="0" w:line="240" w:lineRule="auto"/>
        <w:ind w:firstLine="708"/>
        <w:jc w:val="both"/>
        <w:rPr>
          <w:rFonts w:ascii="Times New Roman" w:hAnsi="Times New Roman"/>
          <w:b/>
          <w:i/>
          <w:sz w:val="28"/>
          <w:szCs w:val="28"/>
          <w:lang w:val="uk-UA"/>
        </w:rPr>
      </w:pPr>
    </w:p>
    <w:p w:rsidR="00464195" w:rsidRPr="00B6390B" w:rsidRDefault="00464195" w:rsidP="00514307">
      <w:pPr>
        <w:spacing w:after="0" w:line="240" w:lineRule="auto"/>
        <w:ind w:firstLine="708"/>
        <w:jc w:val="both"/>
        <w:rPr>
          <w:rFonts w:ascii="Times New Roman" w:hAnsi="Times New Roman"/>
          <w:sz w:val="28"/>
          <w:szCs w:val="28"/>
          <w:lang w:val="uk-UA"/>
        </w:rPr>
      </w:pPr>
      <w:r w:rsidRPr="00B6390B">
        <w:rPr>
          <w:rFonts w:ascii="Times New Roman" w:hAnsi="Times New Roman"/>
          <w:b/>
          <w:i/>
          <w:sz w:val="28"/>
          <w:szCs w:val="28"/>
          <w:lang w:val="uk-UA"/>
        </w:rPr>
        <w:t>Відносні п</w:t>
      </w:r>
      <w:proofErr w:type="spellStart"/>
      <w:r w:rsidRPr="00B6390B">
        <w:rPr>
          <w:rFonts w:ascii="Times New Roman" w:hAnsi="Times New Roman"/>
          <w:b/>
          <w:i/>
          <w:sz w:val="28"/>
          <w:szCs w:val="28"/>
        </w:rPr>
        <w:t>оказання</w:t>
      </w:r>
      <w:proofErr w:type="spellEnd"/>
      <w:r w:rsidRPr="00B6390B">
        <w:rPr>
          <w:rFonts w:ascii="Times New Roman" w:hAnsi="Times New Roman"/>
          <w:sz w:val="28"/>
          <w:szCs w:val="28"/>
        </w:rPr>
        <w:t xml:space="preserve"> для </w:t>
      </w:r>
      <w:proofErr w:type="spellStart"/>
      <w:r w:rsidRPr="00B6390B">
        <w:rPr>
          <w:rFonts w:ascii="Times New Roman" w:hAnsi="Times New Roman"/>
          <w:sz w:val="28"/>
          <w:szCs w:val="28"/>
        </w:rPr>
        <w:t>проведення</w:t>
      </w:r>
      <w:proofErr w:type="spellEnd"/>
      <w:r w:rsidRPr="00B6390B">
        <w:rPr>
          <w:rFonts w:ascii="Times New Roman" w:hAnsi="Times New Roman"/>
          <w:sz w:val="28"/>
          <w:szCs w:val="28"/>
        </w:rPr>
        <w:t xml:space="preserve"> КГ:</w:t>
      </w:r>
    </w:p>
    <w:p w:rsidR="00464195" w:rsidRPr="00B6390B" w:rsidRDefault="00464195" w:rsidP="00514307">
      <w:pPr>
        <w:spacing w:after="0" w:line="240" w:lineRule="auto"/>
        <w:ind w:firstLine="708"/>
        <w:jc w:val="both"/>
        <w:rPr>
          <w:rFonts w:ascii="Times New Roman" w:hAnsi="Times New Roman"/>
          <w:sz w:val="28"/>
          <w:szCs w:val="28"/>
          <w:lang w:val="uk-UA"/>
        </w:rPr>
      </w:pPr>
      <w:r w:rsidRPr="00B6390B">
        <w:rPr>
          <w:rFonts w:ascii="Times New Roman" w:hAnsi="Times New Roman"/>
          <w:sz w:val="28"/>
          <w:szCs w:val="28"/>
        </w:rPr>
        <w:t xml:space="preserve">- </w:t>
      </w:r>
      <w:proofErr w:type="spellStart"/>
      <w:r w:rsidRPr="00B6390B">
        <w:rPr>
          <w:rFonts w:ascii="Times New Roman" w:hAnsi="Times New Roman"/>
          <w:sz w:val="28"/>
          <w:szCs w:val="28"/>
        </w:rPr>
        <w:t>пацієнтам</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з</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недостатньо</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інформативними</w:t>
      </w:r>
      <w:proofErr w:type="spellEnd"/>
      <w:r w:rsidRPr="00B6390B">
        <w:rPr>
          <w:rFonts w:ascii="Times New Roman" w:hAnsi="Times New Roman"/>
          <w:sz w:val="28"/>
          <w:szCs w:val="28"/>
        </w:rPr>
        <w:t xml:space="preserve"> </w:t>
      </w:r>
      <w:r w:rsidRPr="00B6390B">
        <w:rPr>
          <w:rFonts w:ascii="Times New Roman" w:hAnsi="Times New Roman"/>
          <w:sz w:val="28"/>
          <w:szCs w:val="28"/>
          <w:lang w:val="uk-UA"/>
        </w:rPr>
        <w:t xml:space="preserve">або спірними </w:t>
      </w:r>
      <w:r w:rsidRPr="00B6390B">
        <w:rPr>
          <w:rFonts w:ascii="Times New Roman" w:hAnsi="Times New Roman"/>
          <w:sz w:val="28"/>
          <w:szCs w:val="28"/>
        </w:rPr>
        <w:t xml:space="preserve">результатами </w:t>
      </w:r>
      <w:proofErr w:type="spellStart"/>
      <w:r w:rsidRPr="00B6390B">
        <w:rPr>
          <w:rFonts w:ascii="Times New Roman" w:hAnsi="Times New Roman"/>
          <w:sz w:val="28"/>
          <w:szCs w:val="28"/>
        </w:rPr>
        <w:t>неінвазивного</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обстеження</w:t>
      </w:r>
      <w:proofErr w:type="spellEnd"/>
      <w:r w:rsidRPr="00B6390B">
        <w:rPr>
          <w:rFonts w:ascii="Times New Roman" w:hAnsi="Times New Roman"/>
          <w:sz w:val="28"/>
          <w:szCs w:val="28"/>
        </w:rPr>
        <w:t xml:space="preserve">. </w:t>
      </w:r>
    </w:p>
    <w:p w:rsidR="00464195" w:rsidRPr="00B6390B" w:rsidRDefault="00464195" w:rsidP="00514307">
      <w:pPr>
        <w:spacing w:after="0" w:line="240" w:lineRule="auto"/>
        <w:ind w:firstLine="708"/>
        <w:jc w:val="both"/>
        <w:rPr>
          <w:rFonts w:ascii="Times New Roman" w:hAnsi="Times New Roman"/>
          <w:b/>
          <w:i/>
          <w:sz w:val="28"/>
          <w:szCs w:val="28"/>
          <w:lang w:val="uk-UA"/>
        </w:rPr>
      </w:pPr>
    </w:p>
    <w:p w:rsidR="00464195" w:rsidRPr="00B6390B" w:rsidRDefault="00464195" w:rsidP="00514307">
      <w:pPr>
        <w:spacing w:after="0" w:line="240" w:lineRule="auto"/>
        <w:ind w:firstLine="708"/>
        <w:jc w:val="both"/>
        <w:rPr>
          <w:rFonts w:ascii="Times New Roman" w:hAnsi="Times New Roman"/>
          <w:sz w:val="28"/>
          <w:szCs w:val="28"/>
          <w:lang w:val="uk-UA"/>
        </w:rPr>
      </w:pPr>
      <w:r w:rsidRPr="00B6390B">
        <w:rPr>
          <w:rFonts w:ascii="Times New Roman" w:hAnsi="Times New Roman"/>
          <w:b/>
          <w:i/>
          <w:sz w:val="28"/>
          <w:szCs w:val="28"/>
          <w:lang w:val="uk-UA"/>
        </w:rPr>
        <w:t>Абсолютних протипоказань</w:t>
      </w:r>
      <w:r w:rsidRPr="00B6390B">
        <w:rPr>
          <w:rFonts w:ascii="Times New Roman" w:hAnsi="Times New Roman"/>
          <w:sz w:val="28"/>
          <w:szCs w:val="28"/>
          <w:lang w:val="uk-UA"/>
        </w:rPr>
        <w:t xml:space="preserve"> для проведення </w:t>
      </w:r>
      <w:proofErr w:type="spellStart"/>
      <w:r w:rsidRPr="00B6390B">
        <w:rPr>
          <w:rFonts w:ascii="Times New Roman" w:hAnsi="Times New Roman"/>
          <w:sz w:val="28"/>
          <w:szCs w:val="28"/>
          <w:lang w:val="uk-UA"/>
        </w:rPr>
        <w:t>коронарографії</w:t>
      </w:r>
      <w:proofErr w:type="spellEnd"/>
      <w:r w:rsidRPr="00B6390B">
        <w:rPr>
          <w:rFonts w:ascii="Times New Roman" w:hAnsi="Times New Roman"/>
          <w:sz w:val="28"/>
          <w:szCs w:val="28"/>
          <w:lang w:val="uk-UA"/>
        </w:rPr>
        <w:t xml:space="preserve"> не існує.</w:t>
      </w:r>
    </w:p>
    <w:p w:rsidR="00464195" w:rsidRPr="00B6390B" w:rsidRDefault="00464195" w:rsidP="00514307">
      <w:pPr>
        <w:spacing w:after="0" w:line="240" w:lineRule="auto"/>
        <w:ind w:firstLine="708"/>
        <w:jc w:val="both"/>
        <w:rPr>
          <w:rFonts w:ascii="Times New Roman" w:hAnsi="Times New Roman"/>
          <w:b/>
          <w:sz w:val="28"/>
          <w:szCs w:val="28"/>
          <w:lang w:val="uk-UA"/>
        </w:rPr>
      </w:pPr>
      <w:r w:rsidRPr="00B6390B">
        <w:rPr>
          <w:rFonts w:ascii="Times New Roman" w:hAnsi="Times New Roman"/>
          <w:b/>
          <w:i/>
          <w:sz w:val="28"/>
          <w:szCs w:val="28"/>
          <w:lang w:val="uk-UA"/>
        </w:rPr>
        <w:t>Відносні протипоказання</w:t>
      </w:r>
      <w:r w:rsidRPr="00B6390B">
        <w:rPr>
          <w:rFonts w:ascii="Times New Roman" w:hAnsi="Times New Roman"/>
          <w:b/>
          <w:sz w:val="28"/>
          <w:szCs w:val="28"/>
          <w:lang w:val="uk-UA"/>
        </w:rPr>
        <w:t>:</w:t>
      </w:r>
    </w:p>
    <w:p w:rsidR="00464195" w:rsidRPr="00B6390B" w:rsidRDefault="00464195" w:rsidP="00514307">
      <w:pPr>
        <w:spacing w:after="0" w:line="240" w:lineRule="auto"/>
        <w:ind w:firstLine="708"/>
        <w:jc w:val="both"/>
        <w:rPr>
          <w:rFonts w:ascii="Times New Roman" w:hAnsi="Times New Roman"/>
          <w:sz w:val="28"/>
          <w:szCs w:val="28"/>
          <w:lang w:val="uk-UA"/>
        </w:rPr>
      </w:pPr>
      <w:proofErr w:type="spellStart"/>
      <w:r w:rsidRPr="00B6390B">
        <w:rPr>
          <w:rFonts w:ascii="Times New Roman" w:hAnsi="Times New Roman"/>
          <w:sz w:val="28"/>
          <w:szCs w:val="28"/>
          <w:lang w:val="uk-UA"/>
        </w:rPr>
        <w:t>-неконтрольовані</w:t>
      </w:r>
      <w:proofErr w:type="spellEnd"/>
      <w:r w:rsidRPr="00B6390B">
        <w:rPr>
          <w:rFonts w:ascii="Times New Roman" w:hAnsi="Times New Roman"/>
          <w:sz w:val="28"/>
          <w:szCs w:val="28"/>
          <w:lang w:val="uk-UA"/>
        </w:rPr>
        <w:t xml:space="preserve"> порушення ритму серця;</w:t>
      </w:r>
    </w:p>
    <w:p w:rsidR="00464195" w:rsidRPr="00B6390B" w:rsidRDefault="00464195" w:rsidP="00514307">
      <w:pPr>
        <w:spacing w:after="0" w:line="240" w:lineRule="auto"/>
        <w:ind w:firstLine="708"/>
        <w:jc w:val="both"/>
        <w:rPr>
          <w:rFonts w:ascii="Times New Roman" w:hAnsi="Times New Roman"/>
          <w:sz w:val="28"/>
          <w:szCs w:val="28"/>
          <w:lang w:val="uk-UA"/>
        </w:rPr>
      </w:pPr>
      <w:proofErr w:type="spellStart"/>
      <w:r w:rsidRPr="00B6390B">
        <w:rPr>
          <w:rFonts w:ascii="Times New Roman" w:hAnsi="Times New Roman"/>
          <w:sz w:val="28"/>
          <w:szCs w:val="28"/>
          <w:lang w:val="uk-UA"/>
        </w:rPr>
        <w:t>-неконтрольовані</w:t>
      </w:r>
      <w:proofErr w:type="spellEnd"/>
      <w:r w:rsidRPr="00B6390B">
        <w:rPr>
          <w:rFonts w:ascii="Times New Roman" w:hAnsi="Times New Roman"/>
          <w:sz w:val="28"/>
          <w:szCs w:val="28"/>
          <w:lang w:val="uk-UA"/>
        </w:rPr>
        <w:t xml:space="preserve"> електролітні порушення;</w:t>
      </w:r>
    </w:p>
    <w:p w:rsidR="00464195" w:rsidRPr="00B6390B" w:rsidRDefault="00464195" w:rsidP="00514307">
      <w:pPr>
        <w:spacing w:after="0" w:line="240" w:lineRule="auto"/>
        <w:ind w:firstLine="708"/>
        <w:jc w:val="both"/>
        <w:rPr>
          <w:rFonts w:ascii="Times New Roman" w:hAnsi="Times New Roman"/>
          <w:sz w:val="28"/>
          <w:szCs w:val="28"/>
          <w:lang w:val="uk-UA"/>
        </w:rPr>
      </w:pPr>
      <w:proofErr w:type="spellStart"/>
      <w:r w:rsidRPr="00B6390B">
        <w:rPr>
          <w:rFonts w:ascii="Times New Roman" w:hAnsi="Times New Roman"/>
          <w:sz w:val="28"/>
          <w:szCs w:val="28"/>
          <w:lang w:val="uk-UA"/>
        </w:rPr>
        <w:t>-неконтрольована</w:t>
      </w:r>
      <w:proofErr w:type="spellEnd"/>
      <w:r w:rsidRPr="00B6390B">
        <w:rPr>
          <w:rFonts w:ascii="Times New Roman" w:hAnsi="Times New Roman"/>
          <w:sz w:val="28"/>
          <w:szCs w:val="28"/>
          <w:lang w:val="uk-UA"/>
        </w:rPr>
        <w:t xml:space="preserve"> тяжка артеріальна гіпертензія;</w:t>
      </w:r>
    </w:p>
    <w:p w:rsidR="00464195" w:rsidRPr="00B6390B" w:rsidRDefault="00464195" w:rsidP="00514307">
      <w:pPr>
        <w:spacing w:after="0" w:line="240" w:lineRule="auto"/>
        <w:ind w:firstLine="708"/>
        <w:jc w:val="both"/>
        <w:rPr>
          <w:rFonts w:ascii="Times New Roman" w:hAnsi="Times New Roman"/>
          <w:sz w:val="28"/>
          <w:szCs w:val="28"/>
          <w:lang w:val="uk-UA"/>
        </w:rPr>
      </w:pPr>
      <w:proofErr w:type="spellStart"/>
      <w:r w:rsidRPr="00B6390B">
        <w:rPr>
          <w:rFonts w:ascii="Times New Roman" w:hAnsi="Times New Roman"/>
          <w:sz w:val="28"/>
          <w:szCs w:val="28"/>
          <w:lang w:val="uk-UA"/>
        </w:rPr>
        <w:t>-порушення</w:t>
      </w:r>
      <w:proofErr w:type="spellEnd"/>
      <w:r w:rsidRPr="00B6390B">
        <w:rPr>
          <w:rFonts w:ascii="Times New Roman" w:hAnsi="Times New Roman"/>
          <w:sz w:val="28"/>
          <w:szCs w:val="28"/>
          <w:lang w:val="uk-UA"/>
        </w:rPr>
        <w:t xml:space="preserve"> </w:t>
      </w:r>
      <w:proofErr w:type="spellStart"/>
      <w:r w:rsidRPr="00B6390B">
        <w:rPr>
          <w:rFonts w:ascii="Times New Roman" w:hAnsi="Times New Roman"/>
          <w:sz w:val="28"/>
          <w:szCs w:val="28"/>
          <w:lang w:val="uk-UA"/>
        </w:rPr>
        <w:t>згортувальної</w:t>
      </w:r>
      <w:proofErr w:type="spellEnd"/>
      <w:r w:rsidRPr="00B6390B">
        <w:rPr>
          <w:rFonts w:ascii="Times New Roman" w:hAnsi="Times New Roman"/>
          <w:sz w:val="28"/>
          <w:szCs w:val="28"/>
          <w:lang w:val="uk-UA"/>
        </w:rPr>
        <w:t xml:space="preserve"> системи крові;</w:t>
      </w:r>
    </w:p>
    <w:p w:rsidR="00464195" w:rsidRPr="00B6390B" w:rsidRDefault="00464195" w:rsidP="00514307">
      <w:pPr>
        <w:spacing w:after="0" w:line="240" w:lineRule="auto"/>
        <w:ind w:firstLine="708"/>
        <w:jc w:val="both"/>
        <w:rPr>
          <w:rFonts w:ascii="Times New Roman" w:hAnsi="Times New Roman"/>
          <w:sz w:val="28"/>
          <w:szCs w:val="28"/>
        </w:rPr>
      </w:pPr>
      <w:proofErr w:type="spellStart"/>
      <w:r w:rsidRPr="00B6390B">
        <w:rPr>
          <w:rFonts w:ascii="Times New Roman" w:hAnsi="Times New Roman"/>
          <w:sz w:val="28"/>
          <w:szCs w:val="28"/>
          <w:lang w:val="uk-UA"/>
        </w:rPr>
        <w:t>-алергія</w:t>
      </w:r>
      <w:proofErr w:type="spellEnd"/>
      <w:r w:rsidRPr="00B6390B">
        <w:rPr>
          <w:rFonts w:ascii="Times New Roman" w:hAnsi="Times New Roman"/>
          <w:sz w:val="28"/>
          <w:szCs w:val="28"/>
          <w:lang w:val="uk-UA"/>
        </w:rPr>
        <w:t xml:space="preserve"> на контрастну речовину</w:t>
      </w:r>
      <w:r w:rsidRPr="00B6390B">
        <w:rPr>
          <w:rFonts w:ascii="Times New Roman" w:hAnsi="Times New Roman"/>
          <w:sz w:val="28"/>
          <w:szCs w:val="28"/>
        </w:rPr>
        <w:t>;</w:t>
      </w:r>
    </w:p>
    <w:p w:rsidR="00464195" w:rsidRPr="00B6390B" w:rsidRDefault="00464195" w:rsidP="00514307">
      <w:pPr>
        <w:spacing w:after="0" w:line="240" w:lineRule="auto"/>
        <w:ind w:firstLine="708"/>
        <w:jc w:val="both"/>
        <w:rPr>
          <w:rFonts w:ascii="Times New Roman" w:hAnsi="Times New Roman"/>
          <w:sz w:val="28"/>
          <w:szCs w:val="28"/>
          <w:lang w:val="uk-UA"/>
        </w:rPr>
      </w:pPr>
      <w:proofErr w:type="spellStart"/>
      <w:r w:rsidRPr="00B6390B">
        <w:rPr>
          <w:rFonts w:ascii="Times New Roman" w:hAnsi="Times New Roman"/>
          <w:sz w:val="28"/>
          <w:szCs w:val="28"/>
          <w:lang w:val="uk-UA"/>
        </w:rPr>
        <w:t>-гостра</w:t>
      </w:r>
      <w:proofErr w:type="spellEnd"/>
      <w:r w:rsidRPr="00B6390B">
        <w:rPr>
          <w:rFonts w:ascii="Times New Roman" w:hAnsi="Times New Roman"/>
          <w:sz w:val="28"/>
          <w:szCs w:val="28"/>
          <w:lang w:val="uk-UA"/>
        </w:rPr>
        <w:t xml:space="preserve"> та тяжка хронічна ниркова недостатність;</w:t>
      </w:r>
    </w:p>
    <w:p w:rsidR="00464195" w:rsidRPr="00B6390B" w:rsidRDefault="00464195" w:rsidP="00514307">
      <w:pPr>
        <w:spacing w:after="0" w:line="240" w:lineRule="auto"/>
        <w:ind w:firstLine="708"/>
        <w:jc w:val="both"/>
        <w:rPr>
          <w:rFonts w:ascii="Times New Roman" w:hAnsi="Times New Roman"/>
          <w:sz w:val="28"/>
          <w:szCs w:val="28"/>
        </w:rPr>
      </w:pPr>
      <w:proofErr w:type="spellStart"/>
      <w:r w:rsidRPr="00B6390B">
        <w:rPr>
          <w:rFonts w:ascii="Times New Roman" w:hAnsi="Times New Roman"/>
          <w:sz w:val="28"/>
          <w:szCs w:val="28"/>
          <w:lang w:val="uk-UA"/>
        </w:rPr>
        <w:t>-активна</w:t>
      </w:r>
      <w:proofErr w:type="spellEnd"/>
      <w:r w:rsidRPr="00B6390B">
        <w:rPr>
          <w:rFonts w:ascii="Times New Roman" w:hAnsi="Times New Roman"/>
          <w:sz w:val="28"/>
          <w:szCs w:val="28"/>
          <w:lang w:val="uk-UA"/>
        </w:rPr>
        <w:t xml:space="preserve"> кровотеча (шлунково-кишкова та інші)</w:t>
      </w:r>
      <w:r w:rsidRPr="00B6390B">
        <w:rPr>
          <w:rFonts w:ascii="Times New Roman" w:hAnsi="Times New Roman"/>
          <w:sz w:val="28"/>
          <w:szCs w:val="28"/>
        </w:rPr>
        <w:t>;</w:t>
      </w:r>
    </w:p>
    <w:p w:rsidR="00464195" w:rsidRPr="00B6390B" w:rsidRDefault="00464195" w:rsidP="00514307">
      <w:pPr>
        <w:spacing w:after="0" w:line="240" w:lineRule="auto"/>
        <w:ind w:firstLine="708"/>
        <w:jc w:val="both"/>
        <w:rPr>
          <w:rFonts w:ascii="Times New Roman" w:hAnsi="Times New Roman"/>
          <w:sz w:val="28"/>
          <w:szCs w:val="28"/>
          <w:lang w:val="uk-UA"/>
        </w:rPr>
      </w:pPr>
      <w:proofErr w:type="spellStart"/>
      <w:r w:rsidRPr="00B6390B">
        <w:rPr>
          <w:rFonts w:ascii="Times New Roman" w:hAnsi="Times New Roman"/>
          <w:sz w:val="28"/>
          <w:szCs w:val="28"/>
          <w:lang w:val="uk-UA"/>
        </w:rPr>
        <w:t>-гостре</w:t>
      </w:r>
      <w:proofErr w:type="spellEnd"/>
      <w:r w:rsidRPr="00B6390B">
        <w:rPr>
          <w:rFonts w:ascii="Times New Roman" w:hAnsi="Times New Roman"/>
          <w:sz w:val="28"/>
          <w:szCs w:val="28"/>
          <w:lang w:val="uk-UA"/>
        </w:rPr>
        <w:t xml:space="preserve"> порушення мозкового кровообігу;</w:t>
      </w:r>
    </w:p>
    <w:p w:rsidR="00464195" w:rsidRPr="00B6390B" w:rsidRDefault="00464195" w:rsidP="00514307">
      <w:pPr>
        <w:spacing w:after="0" w:line="240" w:lineRule="auto"/>
        <w:ind w:firstLine="708"/>
        <w:jc w:val="both"/>
        <w:rPr>
          <w:rFonts w:ascii="Times New Roman" w:hAnsi="Times New Roman"/>
          <w:sz w:val="28"/>
          <w:szCs w:val="28"/>
          <w:lang w:val="uk-UA"/>
        </w:rPr>
      </w:pPr>
      <w:proofErr w:type="spellStart"/>
      <w:r w:rsidRPr="00B6390B">
        <w:rPr>
          <w:rFonts w:ascii="Times New Roman" w:hAnsi="Times New Roman"/>
          <w:sz w:val="28"/>
          <w:szCs w:val="28"/>
          <w:lang w:val="uk-UA"/>
        </w:rPr>
        <w:t>-тяжка</w:t>
      </w:r>
      <w:proofErr w:type="spellEnd"/>
      <w:r w:rsidRPr="00B6390B">
        <w:rPr>
          <w:rFonts w:ascii="Times New Roman" w:hAnsi="Times New Roman"/>
          <w:sz w:val="28"/>
          <w:szCs w:val="28"/>
          <w:lang w:val="uk-UA"/>
        </w:rPr>
        <w:t xml:space="preserve"> анемія.</w:t>
      </w:r>
    </w:p>
    <w:p w:rsidR="00464195" w:rsidRPr="00B6390B" w:rsidRDefault="00464195" w:rsidP="001269AD">
      <w:pPr>
        <w:spacing w:after="0" w:line="240" w:lineRule="auto"/>
        <w:ind w:firstLine="708"/>
        <w:jc w:val="both"/>
        <w:rPr>
          <w:rFonts w:ascii="Times New Roman" w:hAnsi="Times New Roman"/>
          <w:b/>
          <w:i/>
          <w:sz w:val="28"/>
          <w:szCs w:val="28"/>
          <w:lang w:val="uk-UA"/>
        </w:rPr>
      </w:pPr>
    </w:p>
    <w:p w:rsidR="00464195" w:rsidRPr="00B6390B" w:rsidRDefault="00464195" w:rsidP="001269AD">
      <w:pPr>
        <w:spacing w:after="0" w:line="240" w:lineRule="auto"/>
        <w:ind w:firstLine="708"/>
        <w:jc w:val="both"/>
        <w:rPr>
          <w:rFonts w:ascii="Times New Roman" w:hAnsi="Times New Roman"/>
          <w:b/>
          <w:i/>
          <w:sz w:val="28"/>
          <w:szCs w:val="28"/>
          <w:lang w:val="uk-UA"/>
        </w:rPr>
      </w:pPr>
      <w:r w:rsidRPr="00B6390B">
        <w:rPr>
          <w:rFonts w:ascii="Times New Roman" w:hAnsi="Times New Roman"/>
          <w:b/>
          <w:i/>
          <w:sz w:val="28"/>
          <w:szCs w:val="28"/>
          <w:lang w:val="uk-UA"/>
        </w:rPr>
        <w:lastRenderedPageBreak/>
        <w:t xml:space="preserve">Методика проведення </w:t>
      </w:r>
      <w:proofErr w:type="spellStart"/>
      <w:r w:rsidRPr="00B6390B">
        <w:rPr>
          <w:rFonts w:ascii="Times New Roman" w:hAnsi="Times New Roman"/>
          <w:b/>
          <w:i/>
          <w:sz w:val="28"/>
          <w:szCs w:val="28"/>
          <w:lang w:val="uk-UA"/>
        </w:rPr>
        <w:t>коронарографії</w:t>
      </w:r>
      <w:proofErr w:type="spellEnd"/>
      <w:r w:rsidRPr="00B6390B">
        <w:rPr>
          <w:rFonts w:ascii="Times New Roman" w:hAnsi="Times New Roman"/>
          <w:b/>
          <w:i/>
          <w:sz w:val="28"/>
          <w:szCs w:val="28"/>
          <w:lang w:val="uk-UA"/>
        </w:rPr>
        <w:t>.</w:t>
      </w:r>
    </w:p>
    <w:p w:rsidR="00464195" w:rsidRPr="00B6390B" w:rsidRDefault="00464195" w:rsidP="001269AD">
      <w:pPr>
        <w:spacing w:after="0" w:line="240" w:lineRule="auto"/>
        <w:ind w:firstLine="708"/>
        <w:jc w:val="both"/>
        <w:rPr>
          <w:rFonts w:ascii="Times New Roman" w:hAnsi="Times New Roman"/>
          <w:sz w:val="28"/>
          <w:szCs w:val="28"/>
          <w:lang w:val="uk-UA"/>
        </w:rPr>
      </w:pPr>
      <w:r w:rsidRPr="00B6390B">
        <w:rPr>
          <w:rFonts w:ascii="Times New Roman" w:hAnsi="Times New Roman"/>
          <w:sz w:val="28"/>
          <w:szCs w:val="28"/>
          <w:lang w:val="uk-UA"/>
        </w:rPr>
        <w:t>Ангіографія коронарних артерій виконується різними доступами: через променеву, ліктьову, плечову, пахвову та стегнову артерії. Найбільш розповсюдженими є стегновий та променевий доступи.</w:t>
      </w:r>
    </w:p>
    <w:p w:rsidR="00464195" w:rsidRPr="00B6390B" w:rsidRDefault="00464195" w:rsidP="001269AD">
      <w:pPr>
        <w:spacing w:after="0" w:line="240" w:lineRule="auto"/>
        <w:ind w:firstLine="708"/>
        <w:jc w:val="both"/>
        <w:rPr>
          <w:rFonts w:ascii="Times New Roman" w:hAnsi="Times New Roman"/>
          <w:sz w:val="28"/>
          <w:szCs w:val="28"/>
          <w:lang w:val="uk-UA"/>
        </w:rPr>
      </w:pPr>
      <w:r w:rsidRPr="00B6390B">
        <w:rPr>
          <w:rFonts w:ascii="Times New Roman" w:hAnsi="Times New Roman"/>
          <w:sz w:val="28"/>
          <w:szCs w:val="28"/>
          <w:lang w:val="uk-UA"/>
        </w:rPr>
        <w:t>У випадку використання стегнового доступу пацієнту нижче  пахвової складки на правій чи на лівій нозі виконується місцеве знеболення.</w:t>
      </w:r>
    </w:p>
    <w:p w:rsidR="00464195" w:rsidRPr="00B6390B" w:rsidRDefault="00464195" w:rsidP="001269AD">
      <w:pPr>
        <w:spacing w:after="0" w:line="240" w:lineRule="auto"/>
        <w:ind w:firstLine="708"/>
        <w:jc w:val="both"/>
        <w:rPr>
          <w:rFonts w:ascii="Times New Roman" w:hAnsi="Times New Roman"/>
          <w:sz w:val="28"/>
          <w:szCs w:val="28"/>
          <w:lang w:val="uk-UA"/>
        </w:rPr>
      </w:pPr>
      <w:r w:rsidRPr="00B6390B">
        <w:rPr>
          <w:rFonts w:ascii="Times New Roman" w:hAnsi="Times New Roman"/>
          <w:sz w:val="28"/>
          <w:szCs w:val="28"/>
          <w:lang w:val="uk-UA"/>
        </w:rPr>
        <w:t xml:space="preserve">Потім </w:t>
      </w:r>
      <w:proofErr w:type="spellStart"/>
      <w:r w:rsidRPr="00B6390B">
        <w:rPr>
          <w:rFonts w:ascii="Times New Roman" w:hAnsi="Times New Roman"/>
          <w:sz w:val="28"/>
          <w:szCs w:val="28"/>
          <w:lang w:val="uk-UA"/>
        </w:rPr>
        <w:t>пунктується</w:t>
      </w:r>
      <w:proofErr w:type="spellEnd"/>
      <w:r w:rsidRPr="00B6390B">
        <w:rPr>
          <w:rFonts w:ascii="Times New Roman" w:hAnsi="Times New Roman"/>
          <w:sz w:val="28"/>
          <w:szCs w:val="28"/>
          <w:lang w:val="uk-UA"/>
        </w:rPr>
        <w:t xml:space="preserve"> стегнова артерія. Через іглу в просвіт артерії проводиться тонкий провідник, після чого </w:t>
      </w:r>
      <w:proofErr w:type="spellStart"/>
      <w:r w:rsidRPr="00B6390B">
        <w:rPr>
          <w:rFonts w:ascii="Times New Roman" w:hAnsi="Times New Roman"/>
          <w:sz w:val="28"/>
          <w:szCs w:val="28"/>
          <w:lang w:val="uk-UA"/>
        </w:rPr>
        <w:t>ігла</w:t>
      </w:r>
      <w:proofErr w:type="spellEnd"/>
      <w:r w:rsidRPr="00B6390B">
        <w:rPr>
          <w:rFonts w:ascii="Times New Roman" w:hAnsi="Times New Roman"/>
          <w:sz w:val="28"/>
          <w:szCs w:val="28"/>
          <w:lang w:val="uk-UA"/>
        </w:rPr>
        <w:t xml:space="preserve"> виймається , а в отвір провідника в просвіт артерії вводиться спеціальний </w:t>
      </w:r>
      <w:proofErr w:type="spellStart"/>
      <w:r w:rsidRPr="00B6390B">
        <w:rPr>
          <w:rFonts w:ascii="Times New Roman" w:hAnsi="Times New Roman"/>
          <w:sz w:val="28"/>
          <w:szCs w:val="28"/>
          <w:lang w:val="uk-UA"/>
        </w:rPr>
        <w:t>пристрій-інтрод’юсер</w:t>
      </w:r>
      <w:proofErr w:type="spellEnd"/>
      <w:r w:rsidRPr="00B6390B">
        <w:rPr>
          <w:rFonts w:ascii="Times New Roman" w:hAnsi="Times New Roman"/>
          <w:sz w:val="28"/>
          <w:szCs w:val="28"/>
          <w:lang w:val="uk-UA"/>
        </w:rPr>
        <w:t xml:space="preserve">, через який до судин серця підводиться катетер. Далі під рентгенологічним контролем вводиться </w:t>
      </w:r>
      <w:proofErr w:type="spellStart"/>
      <w:r w:rsidRPr="00B6390B">
        <w:rPr>
          <w:rFonts w:ascii="Times New Roman" w:hAnsi="Times New Roman"/>
          <w:sz w:val="28"/>
          <w:szCs w:val="28"/>
          <w:lang w:val="uk-UA"/>
        </w:rPr>
        <w:t>рентгенконтрастна</w:t>
      </w:r>
      <w:proofErr w:type="spellEnd"/>
      <w:r w:rsidRPr="00B6390B">
        <w:rPr>
          <w:rFonts w:ascii="Times New Roman" w:hAnsi="Times New Roman"/>
          <w:sz w:val="28"/>
          <w:szCs w:val="28"/>
          <w:lang w:val="uk-UA"/>
        </w:rPr>
        <w:t xml:space="preserve"> речовина та оцінюється прохідність коронарних артерій. По закінченню процедури виконується гемостаз та накладається стискаюча пов’язка.</w:t>
      </w:r>
    </w:p>
    <w:p w:rsidR="00464195" w:rsidRPr="00B6390B" w:rsidRDefault="00464195" w:rsidP="001269AD">
      <w:pPr>
        <w:spacing w:after="0" w:line="240" w:lineRule="auto"/>
        <w:ind w:firstLine="708"/>
        <w:jc w:val="both"/>
        <w:rPr>
          <w:rFonts w:ascii="Times New Roman" w:hAnsi="Times New Roman"/>
          <w:sz w:val="28"/>
          <w:szCs w:val="28"/>
          <w:lang w:val="uk-UA"/>
        </w:rPr>
      </w:pPr>
      <w:r w:rsidRPr="00B6390B">
        <w:rPr>
          <w:rFonts w:ascii="Times New Roman" w:hAnsi="Times New Roman"/>
          <w:sz w:val="28"/>
          <w:szCs w:val="28"/>
          <w:lang w:val="uk-UA"/>
        </w:rPr>
        <w:t xml:space="preserve">Техніка виконання </w:t>
      </w:r>
      <w:proofErr w:type="spellStart"/>
      <w:r w:rsidRPr="00B6390B">
        <w:rPr>
          <w:rFonts w:ascii="Times New Roman" w:hAnsi="Times New Roman"/>
          <w:sz w:val="28"/>
          <w:szCs w:val="28"/>
          <w:lang w:val="uk-UA"/>
        </w:rPr>
        <w:t>коронарографії</w:t>
      </w:r>
      <w:proofErr w:type="spellEnd"/>
      <w:r w:rsidRPr="00B6390B">
        <w:rPr>
          <w:rFonts w:ascii="Times New Roman" w:hAnsi="Times New Roman"/>
          <w:sz w:val="28"/>
          <w:szCs w:val="28"/>
          <w:lang w:val="uk-UA"/>
        </w:rPr>
        <w:t xml:space="preserve"> при </w:t>
      </w:r>
      <w:proofErr w:type="spellStart"/>
      <w:r w:rsidRPr="00B6390B">
        <w:rPr>
          <w:rFonts w:ascii="Times New Roman" w:hAnsi="Times New Roman"/>
          <w:sz w:val="28"/>
          <w:szCs w:val="28"/>
          <w:lang w:val="uk-UA"/>
        </w:rPr>
        <w:t>радільному</w:t>
      </w:r>
      <w:proofErr w:type="spellEnd"/>
      <w:r w:rsidRPr="00B6390B">
        <w:rPr>
          <w:rFonts w:ascii="Times New Roman" w:hAnsi="Times New Roman"/>
          <w:sz w:val="28"/>
          <w:szCs w:val="28"/>
          <w:lang w:val="uk-UA"/>
        </w:rPr>
        <w:t xml:space="preserve"> доступі подібна техніці при стегновому. Перевага радіального доступу полягає в тому, що після дослідження в значно меншій кількості виникають небажані ускладнення (кровотеча в місці пункції).</w:t>
      </w:r>
    </w:p>
    <w:p w:rsidR="00464195" w:rsidRPr="00B6390B" w:rsidRDefault="00464195" w:rsidP="001269AD">
      <w:pPr>
        <w:spacing w:after="0" w:line="240" w:lineRule="auto"/>
        <w:ind w:firstLine="708"/>
        <w:jc w:val="both"/>
        <w:rPr>
          <w:rFonts w:ascii="Times New Roman" w:hAnsi="Times New Roman"/>
          <w:sz w:val="28"/>
          <w:szCs w:val="28"/>
          <w:lang w:val="uk-UA"/>
        </w:rPr>
      </w:pPr>
    </w:p>
    <w:p w:rsidR="00464195" w:rsidRPr="00B6390B" w:rsidRDefault="00B6390B" w:rsidP="001269AD">
      <w:pPr>
        <w:spacing w:after="0" w:line="240" w:lineRule="auto"/>
        <w:ind w:firstLine="708"/>
        <w:jc w:val="both"/>
        <w:rPr>
          <w:rFonts w:ascii="Times New Roman" w:hAnsi="Times New Roman"/>
          <w:sz w:val="28"/>
          <w:szCs w:val="28"/>
          <w:lang w:val="uk-UA"/>
        </w:rPr>
      </w:pPr>
      <w:r w:rsidRPr="00B6390B">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КГ.JPG" style="width:395.55pt;height:182.35pt;visibility:visible">
            <v:imagedata r:id="rId5" o:title=""/>
          </v:shape>
        </w:pict>
      </w:r>
    </w:p>
    <w:p w:rsidR="00464195" w:rsidRPr="00B6390B" w:rsidRDefault="00464195" w:rsidP="001269AD">
      <w:pPr>
        <w:spacing w:after="0" w:line="240" w:lineRule="auto"/>
        <w:ind w:firstLine="708"/>
        <w:jc w:val="both"/>
        <w:rPr>
          <w:rFonts w:ascii="Times New Roman" w:hAnsi="Times New Roman"/>
          <w:sz w:val="28"/>
          <w:szCs w:val="28"/>
          <w:lang w:val="uk-UA"/>
        </w:rPr>
      </w:pPr>
    </w:p>
    <w:p w:rsidR="00464195" w:rsidRPr="00B6390B" w:rsidRDefault="00464195" w:rsidP="00913644">
      <w:pPr>
        <w:spacing w:after="0" w:line="240" w:lineRule="auto"/>
        <w:ind w:firstLine="992"/>
        <w:jc w:val="both"/>
        <w:rPr>
          <w:rFonts w:ascii="Times New Roman" w:hAnsi="Times New Roman"/>
          <w:sz w:val="28"/>
          <w:szCs w:val="28"/>
          <w:lang w:val="uk-UA"/>
        </w:rPr>
      </w:pPr>
      <w:r w:rsidRPr="00B6390B">
        <w:rPr>
          <w:rFonts w:ascii="Times New Roman" w:hAnsi="Times New Roman"/>
          <w:sz w:val="28"/>
          <w:szCs w:val="28"/>
          <w:lang w:val="uk-UA"/>
        </w:rPr>
        <w:t>Рисунок 1. Візуалізація коронарних артерій методом ангіографії.</w:t>
      </w:r>
    </w:p>
    <w:p w:rsidR="00464195" w:rsidRPr="00B6390B" w:rsidRDefault="00464195" w:rsidP="00913644">
      <w:pPr>
        <w:spacing w:after="0" w:line="240" w:lineRule="auto"/>
        <w:ind w:firstLine="992"/>
        <w:jc w:val="both"/>
        <w:rPr>
          <w:rFonts w:ascii="Times New Roman" w:hAnsi="Times New Roman"/>
          <w:sz w:val="28"/>
          <w:szCs w:val="28"/>
          <w:lang w:val="uk-UA"/>
        </w:rPr>
      </w:pPr>
    </w:p>
    <w:p w:rsidR="00464195" w:rsidRPr="00B6390B" w:rsidRDefault="00464195" w:rsidP="00514307">
      <w:pPr>
        <w:spacing w:after="0" w:line="240" w:lineRule="auto"/>
        <w:ind w:firstLine="992"/>
        <w:jc w:val="center"/>
        <w:rPr>
          <w:rFonts w:ascii="Times New Roman" w:hAnsi="Times New Roman"/>
          <w:b/>
          <w:i/>
          <w:sz w:val="28"/>
          <w:szCs w:val="28"/>
          <w:lang w:val="uk-UA"/>
        </w:rPr>
      </w:pPr>
      <w:r w:rsidRPr="00B6390B">
        <w:rPr>
          <w:rFonts w:ascii="Times New Roman" w:hAnsi="Times New Roman"/>
          <w:b/>
          <w:i/>
          <w:sz w:val="28"/>
          <w:szCs w:val="28"/>
          <w:lang w:val="uk-UA"/>
        </w:rPr>
        <w:t>О</w:t>
      </w:r>
      <w:proofErr w:type="spellStart"/>
      <w:r w:rsidRPr="00B6390B">
        <w:rPr>
          <w:rFonts w:ascii="Times New Roman" w:hAnsi="Times New Roman"/>
          <w:b/>
          <w:i/>
          <w:sz w:val="28"/>
          <w:szCs w:val="28"/>
        </w:rPr>
        <w:t>цінк</w:t>
      </w:r>
      <w:proofErr w:type="spellEnd"/>
      <w:r w:rsidRPr="00B6390B">
        <w:rPr>
          <w:rFonts w:ascii="Times New Roman" w:hAnsi="Times New Roman"/>
          <w:b/>
          <w:i/>
          <w:sz w:val="28"/>
          <w:szCs w:val="28"/>
          <w:lang w:val="uk-UA"/>
        </w:rPr>
        <w:t>а</w:t>
      </w:r>
      <w:r w:rsidRPr="00B6390B">
        <w:rPr>
          <w:rFonts w:ascii="Times New Roman" w:hAnsi="Times New Roman"/>
          <w:b/>
          <w:i/>
          <w:sz w:val="28"/>
          <w:szCs w:val="28"/>
        </w:rPr>
        <w:t xml:space="preserve"> </w:t>
      </w:r>
      <w:proofErr w:type="spellStart"/>
      <w:r w:rsidRPr="00B6390B">
        <w:rPr>
          <w:rFonts w:ascii="Times New Roman" w:hAnsi="Times New Roman"/>
          <w:b/>
          <w:i/>
          <w:sz w:val="28"/>
          <w:szCs w:val="28"/>
        </w:rPr>
        <w:t>ступеня</w:t>
      </w:r>
      <w:proofErr w:type="spellEnd"/>
      <w:r w:rsidRPr="00B6390B">
        <w:rPr>
          <w:rFonts w:ascii="Times New Roman" w:hAnsi="Times New Roman"/>
          <w:b/>
          <w:i/>
          <w:sz w:val="28"/>
          <w:szCs w:val="28"/>
        </w:rPr>
        <w:t xml:space="preserve"> </w:t>
      </w:r>
      <w:proofErr w:type="spellStart"/>
      <w:r w:rsidRPr="00B6390B">
        <w:rPr>
          <w:rFonts w:ascii="Times New Roman" w:hAnsi="Times New Roman"/>
          <w:b/>
          <w:i/>
          <w:sz w:val="28"/>
          <w:szCs w:val="28"/>
        </w:rPr>
        <w:t>ураження</w:t>
      </w:r>
      <w:proofErr w:type="spellEnd"/>
      <w:r w:rsidRPr="00B6390B">
        <w:rPr>
          <w:rFonts w:ascii="Times New Roman" w:hAnsi="Times New Roman"/>
          <w:b/>
          <w:i/>
          <w:sz w:val="28"/>
          <w:szCs w:val="28"/>
        </w:rPr>
        <w:t xml:space="preserve"> коронарного русла за шкалою SYNTAX</w:t>
      </w:r>
      <w:r w:rsidRPr="00B6390B">
        <w:rPr>
          <w:rFonts w:ascii="Times New Roman" w:hAnsi="Times New Roman"/>
          <w:b/>
          <w:i/>
          <w:sz w:val="28"/>
          <w:szCs w:val="28"/>
          <w:lang w:val="uk-UA"/>
        </w:rPr>
        <w:t>.</w:t>
      </w:r>
    </w:p>
    <w:p w:rsidR="00464195" w:rsidRPr="00B6390B" w:rsidRDefault="00464195" w:rsidP="00514307">
      <w:pPr>
        <w:spacing w:after="0" w:line="240" w:lineRule="auto"/>
        <w:ind w:firstLine="993"/>
        <w:jc w:val="both"/>
        <w:rPr>
          <w:rFonts w:ascii="Times New Roman" w:hAnsi="Times New Roman"/>
          <w:sz w:val="28"/>
          <w:szCs w:val="28"/>
          <w:lang w:val="uk-UA"/>
        </w:rPr>
      </w:pPr>
      <w:r w:rsidRPr="00B6390B">
        <w:rPr>
          <w:rFonts w:ascii="Times New Roman" w:hAnsi="Times New Roman"/>
          <w:sz w:val="28"/>
          <w:szCs w:val="28"/>
          <w:lang w:val="uk-UA"/>
        </w:rPr>
        <w:t xml:space="preserve">Поширеність, локалізація і тяжкість ураження КА, які оцінюють за допомогою </w:t>
      </w:r>
      <w:proofErr w:type="spellStart"/>
      <w:r w:rsidRPr="00B6390B">
        <w:rPr>
          <w:rFonts w:ascii="Times New Roman" w:hAnsi="Times New Roman"/>
          <w:sz w:val="28"/>
          <w:szCs w:val="28"/>
          <w:lang w:val="uk-UA"/>
        </w:rPr>
        <w:t>коронарографії</w:t>
      </w:r>
      <w:proofErr w:type="spellEnd"/>
      <w:r w:rsidRPr="00B6390B">
        <w:rPr>
          <w:rFonts w:ascii="Times New Roman" w:hAnsi="Times New Roman"/>
          <w:sz w:val="28"/>
          <w:szCs w:val="28"/>
          <w:lang w:val="uk-UA"/>
        </w:rPr>
        <w:t xml:space="preserve"> або </w:t>
      </w:r>
      <w:proofErr w:type="spellStart"/>
      <w:r w:rsidRPr="00B6390B">
        <w:rPr>
          <w:rFonts w:ascii="Times New Roman" w:hAnsi="Times New Roman"/>
          <w:sz w:val="28"/>
          <w:szCs w:val="28"/>
          <w:lang w:val="uk-UA"/>
        </w:rPr>
        <w:t>КТ-коронарографії</w:t>
      </w:r>
      <w:proofErr w:type="spellEnd"/>
      <w:r w:rsidRPr="00B6390B">
        <w:rPr>
          <w:rFonts w:ascii="Times New Roman" w:hAnsi="Times New Roman"/>
          <w:sz w:val="28"/>
          <w:szCs w:val="28"/>
          <w:lang w:val="uk-UA"/>
        </w:rPr>
        <w:t xml:space="preserve">, разом з ішемією і функцією ЛШ є важливими факторами, що впливають на прогноз. </w:t>
      </w:r>
    </w:p>
    <w:p w:rsidR="00464195" w:rsidRPr="00B6390B" w:rsidRDefault="00464195" w:rsidP="00514307">
      <w:pPr>
        <w:spacing w:after="0" w:line="240" w:lineRule="auto"/>
        <w:ind w:firstLine="993"/>
        <w:jc w:val="both"/>
        <w:rPr>
          <w:rFonts w:ascii="Times New Roman" w:hAnsi="Times New Roman"/>
          <w:sz w:val="28"/>
          <w:szCs w:val="28"/>
          <w:lang w:val="uk-UA"/>
        </w:rPr>
      </w:pPr>
      <w:r w:rsidRPr="00B6390B">
        <w:rPr>
          <w:rFonts w:ascii="Times New Roman" w:hAnsi="Times New Roman"/>
          <w:sz w:val="28"/>
          <w:szCs w:val="28"/>
          <w:lang w:val="uk-UA"/>
        </w:rPr>
        <w:t xml:space="preserve">В метою оцінки анатомічної складності коронарного ураження та вибору оптимальної тактики </w:t>
      </w:r>
      <w:proofErr w:type="spellStart"/>
      <w:r w:rsidRPr="00B6390B">
        <w:rPr>
          <w:rFonts w:ascii="Times New Roman" w:hAnsi="Times New Roman"/>
          <w:sz w:val="28"/>
          <w:szCs w:val="28"/>
          <w:lang w:val="uk-UA"/>
        </w:rPr>
        <w:t>реваскулярізації</w:t>
      </w:r>
      <w:proofErr w:type="spellEnd"/>
      <w:r w:rsidRPr="00B6390B">
        <w:rPr>
          <w:rFonts w:ascii="Times New Roman" w:hAnsi="Times New Roman"/>
          <w:sz w:val="28"/>
          <w:szCs w:val="28"/>
          <w:lang w:val="uk-UA"/>
        </w:rPr>
        <w:t xml:space="preserve"> (ПКВ або АКШ) розроблено шкалу </w:t>
      </w:r>
      <w:r w:rsidRPr="00B6390B">
        <w:rPr>
          <w:rFonts w:ascii="Times New Roman" w:hAnsi="Times New Roman"/>
          <w:sz w:val="28"/>
          <w:szCs w:val="28"/>
        </w:rPr>
        <w:t>SYNTAX</w:t>
      </w:r>
      <w:r w:rsidRPr="00B6390B">
        <w:rPr>
          <w:rFonts w:ascii="Times New Roman" w:hAnsi="Times New Roman"/>
          <w:sz w:val="28"/>
          <w:szCs w:val="28"/>
          <w:lang w:val="uk-UA"/>
        </w:rPr>
        <w:t xml:space="preserve">. </w:t>
      </w:r>
    </w:p>
    <w:p w:rsidR="00464195" w:rsidRPr="00B6390B" w:rsidRDefault="00464195" w:rsidP="00514307">
      <w:pPr>
        <w:spacing w:after="0" w:line="240" w:lineRule="auto"/>
        <w:ind w:firstLine="993"/>
        <w:jc w:val="both"/>
        <w:rPr>
          <w:rFonts w:ascii="Times New Roman" w:hAnsi="Times New Roman"/>
          <w:sz w:val="28"/>
          <w:szCs w:val="28"/>
          <w:lang w:val="uk-UA"/>
        </w:rPr>
      </w:pPr>
    </w:p>
    <w:p w:rsidR="00464195" w:rsidRPr="00B6390B" w:rsidRDefault="00464195" w:rsidP="00514307">
      <w:pPr>
        <w:spacing w:after="0" w:line="240" w:lineRule="auto"/>
        <w:ind w:firstLine="992"/>
        <w:jc w:val="both"/>
        <w:rPr>
          <w:rFonts w:ascii="Times New Roman" w:hAnsi="Times New Roman"/>
          <w:sz w:val="28"/>
          <w:szCs w:val="28"/>
          <w:lang w:val="uk-UA"/>
        </w:rPr>
      </w:pPr>
      <w:r w:rsidRPr="00B6390B">
        <w:rPr>
          <w:rFonts w:ascii="Times New Roman" w:hAnsi="Times New Roman"/>
          <w:sz w:val="28"/>
          <w:szCs w:val="28"/>
          <w:lang w:val="uk-UA"/>
        </w:rPr>
        <w:t>Таблиця 1.1.</w:t>
      </w:r>
      <w:proofErr w:type="spellStart"/>
      <w:r w:rsidRPr="00B6390B">
        <w:rPr>
          <w:rFonts w:ascii="Times New Roman" w:hAnsi="Times New Roman"/>
          <w:sz w:val="28"/>
          <w:szCs w:val="28"/>
        </w:rPr>
        <w:t>Спосіб</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оцінки</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ступеня</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ураження</w:t>
      </w:r>
      <w:proofErr w:type="spellEnd"/>
      <w:r w:rsidRPr="00B6390B">
        <w:rPr>
          <w:rFonts w:ascii="Times New Roman" w:hAnsi="Times New Roman"/>
          <w:sz w:val="28"/>
          <w:szCs w:val="28"/>
        </w:rPr>
        <w:t xml:space="preserve"> коронарного русла за шкалою SYNTAX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2410"/>
        <w:gridCol w:w="5777"/>
      </w:tblGrid>
      <w:tr w:rsidR="00464195" w:rsidRPr="00B6390B" w:rsidTr="001B1099">
        <w:tc>
          <w:tcPr>
            <w:tcW w:w="1384" w:type="dxa"/>
          </w:tcPr>
          <w:p w:rsidR="00464195" w:rsidRPr="00B6390B" w:rsidRDefault="00464195" w:rsidP="001B1099">
            <w:pPr>
              <w:spacing w:after="0" w:line="240" w:lineRule="auto"/>
              <w:jc w:val="both"/>
              <w:rPr>
                <w:rFonts w:ascii="Times New Roman" w:hAnsi="Times New Roman"/>
                <w:sz w:val="28"/>
                <w:szCs w:val="28"/>
                <w:lang w:val="uk-UA"/>
              </w:rPr>
            </w:pPr>
            <w:r w:rsidRPr="00B6390B">
              <w:rPr>
                <w:rFonts w:ascii="Times New Roman" w:hAnsi="Times New Roman"/>
                <w:sz w:val="28"/>
                <w:szCs w:val="28"/>
              </w:rPr>
              <w:t>Кроки</w:t>
            </w:r>
          </w:p>
        </w:tc>
        <w:tc>
          <w:tcPr>
            <w:tcW w:w="2410"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Оцінювана</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змінна</w:t>
            </w:r>
            <w:proofErr w:type="spellEnd"/>
          </w:p>
        </w:tc>
        <w:tc>
          <w:tcPr>
            <w:tcW w:w="5777" w:type="dxa"/>
          </w:tcPr>
          <w:p w:rsidR="00464195" w:rsidRPr="00B6390B" w:rsidRDefault="00464195" w:rsidP="001B1099">
            <w:pPr>
              <w:spacing w:after="0" w:line="240" w:lineRule="auto"/>
              <w:jc w:val="center"/>
              <w:rPr>
                <w:rFonts w:ascii="Times New Roman" w:hAnsi="Times New Roman"/>
                <w:sz w:val="28"/>
                <w:szCs w:val="28"/>
                <w:lang w:val="uk-UA"/>
              </w:rPr>
            </w:pPr>
            <w:proofErr w:type="spellStart"/>
            <w:r w:rsidRPr="00B6390B">
              <w:rPr>
                <w:rFonts w:ascii="Times New Roman" w:hAnsi="Times New Roman"/>
                <w:sz w:val="28"/>
                <w:szCs w:val="28"/>
              </w:rPr>
              <w:t>Опис</w:t>
            </w:r>
            <w:proofErr w:type="spellEnd"/>
          </w:p>
        </w:tc>
      </w:tr>
      <w:tr w:rsidR="00464195" w:rsidRPr="00B6390B" w:rsidTr="001B1099">
        <w:tc>
          <w:tcPr>
            <w:tcW w:w="1384"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Крок</w:t>
            </w:r>
            <w:proofErr w:type="spellEnd"/>
            <w:r w:rsidRPr="00B6390B">
              <w:rPr>
                <w:rFonts w:ascii="Times New Roman" w:hAnsi="Times New Roman"/>
                <w:sz w:val="28"/>
                <w:szCs w:val="28"/>
              </w:rPr>
              <w:t xml:space="preserve"> 1</w:t>
            </w:r>
          </w:p>
        </w:tc>
        <w:tc>
          <w:tcPr>
            <w:tcW w:w="2410"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Домінування</w:t>
            </w:r>
            <w:proofErr w:type="spellEnd"/>
          </w:p>
        </w:tc>
        <w:tc>
          <w:tcPr>
            <w:tcW w:w="5777"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Показник</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окремих</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коронарних</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сегментів</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lastRenderedPageBreak/>
              <w:t>залежить</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від</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домінування</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коронарної</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артерії</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правої</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чи</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лі</w:t>
            </w:r>
            <w:proofErr w:type="gramStart"/>
            <w:r w:rsidRPr="00B6390B">
              <w:rPr>
                <w:rFonts w:ascii="Times New Roman" w:hAnsi="Times New Roman"/>
                <w:sz w:val="28"/>
                <w:szCs w:val="28"/>
              </w:rPr>
              <w:t>во</w:t>
            </w:r>
            <w:proofErr w:type="gramEnd"/>
            <w:r w:rsidRPr="00B6390B">
              <w:rPr>
                <w:rFonts w:ascii="Times New Roman" w:hAnsi="Times New Roman"/>
                <w:sz w:val="28"/>
                <w:szCs w:val="28"/>
              </w:rPr>
              <w:t>ї</w:t>
            </w:r>
            <w:proofErr w:type="spellEnd"/>
            <w:r w:rsidRPr="00B6390B">
              <w:rPr>
                <w:rFonts w:ascii="Times New Roman" w:hAnsi="Times New Roman"/>
                <w:sz w:val="28"/>
                <w:szCs w:val="28"/>
              </w:rPr>
              <w:t xml:space="preserve">). </w:t>
            </w:r>
          </w:p>
        </w:tc>
      </w:tr>
      <w:tr w:rsidR="00464195" w:rsidRPr="00B6390B" w:rsidTr="001B1099">
        <w:tc>
          <w:tcPr>
            <w:tcW w:w="1384"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lastRenderedPageBreak/>
              <w:t>Крок</w:t>
            </w:r>
            <w:proofErr w:type="spellEnd"/>
            <w:r w:rsidRPr="00B6390B">
              <w:rPr>
                <w:rFonts w:ascii="Times New Roman" w:hAnsi="Times New Roman"/>
                <w:sz w:val="28"/>
                <w:szCs w:val="28"/>
              </w:rPr>
              <w:t xml:space="preserve"> </w:t>
            </w:r>
            <w:r w:rsidRPr="00B6390B">
              <w:rPr>
                <w:rFonts w:ascii="Times New Roman" w:hAnsi="Times New Roman"/>
                <w:sz w:val="28"/>
                <w:szCs w:val="28"/>
                <w:lang w:val="uk-UA"/>
              </w:rPr>
              <w:t>2</w:t>
            </w:r>
          </w:p>
        </w:tc>
        <w:tc>
          <w:tcPr>
            <w:tcW w:w="2410"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Коронарний</w:t>
            </w:r>
            <w:proofErr w:type="spellEnd"/>
            <w:r w:rsidRPr="00B6390B">
              <w:rPr>
                <w:rFonts w:ascii="Times New Roman" w:hAnsi="Times New Roman"/>
                <w:sz w:val="28"/>
                <w:szCs w:val="28"/>
              </w:rPr>
              <w:t xml:space="preserve"> сегмент</w:t>
            </w:r>
          </w:p>
        </w:tc>
        <w:tc>
          <w:tcPr>
            <w:tcW w:w="5777" w:type="dxa"/>
          </w:tcPr>
          <w:p w:rsidR="00464195" w:rsidRPr="00B6390B" w:rsidRDefault="00464195" w:rsidP="001B1099">
            <w:pPr>
              <w:spacing w:after="0" w:line="240" w:lineRule="auto"/>
              <w:jc w:val="both"/>
              <w:rPr>
                <w:rFonts w:ascii="Times New Roman" w:hAnsi="Times New Roman"/>
                <w:sz w:val="28"/>
                <w:szCs w:val="28"/>
                <w:lang w:val="uk-UA"/>
              </w:rPr>
            </w:pPr>
            <w:r w:rsidRPr="00B6390B">
              <w:rPr>
                <w:rFonts w:ascii="Times New Roman" w:hAnsi="Times New Roman"/>
                <w:sz w:val="28"/>
                <w:szCs w:val="28"/>
                <w:lang w:val="uk-UA"/>
              </w:rPr>
              <w:t xml:space="preserve">Уражений коронарний сегмент безпосередньо впливає на оцінку, оскільки кожен коронарний сегмент отримує оцінку, в залежності від місця положення, від 0,5 (наприклад, </w:t>
            </w:r>
            <w:proofErr w:type="spellStart"/>
            <w:r w:rsidRPr="00B6390B">
              <w:rPr>
                <w:rFonts w:ascii="Times New Roman" w:hAnsi="Times New Roman"/>
                <w:sz w:val="28"/>
                <w:szCs w:val="28"/>
                <w:lang w:val="uk-UA"/>
              </w:rPr>
              <w:t>задньо-бокова</w:t>
            </w:r>
            <w:proofErr w:type="spellEnd"/>
            <w:r w:rsidRPr="00B6390B">
              <w:rPr>
                <w:rFonts w:ascii="Times New Roman" w:hAnsi="Times New Roman"/>
                <w:sz w:val="28"/>
                <w:szCs w:val="28"/>
                <w:lang w:val="uk-UA"/>
              </w:rPr>
              <w:t xml:space="preserve"> гілка) до 6 балів (наприклад, головний стовбур лівої коронарної артерії при лівосторонньому домінуванні). </w:t>
            </w:r>
            <w:proofErr w:type="spellStart"/>
            <w:r w:rsidRPr="00B6390B">
              <w:rPr>
                <w:rFonts w:ascii="Times New Roman" w:hAnsi="Times New Roman"/>
                <w:sz w:val="28"/>
                <w:szCs w:val="28"/>
              </w:rPr>
              <w:t>Правостороннє</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домінування</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Лівостороннє</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домінування</w:t>
            </w:r>
            <w:proofErr w:type="spellEnd"/>
            <w:r w:rsidRPr="00B6390B">
              <w:rPr>
                <w:rFonts w:ascii="Times New Roman" w:hAnsi="Times New Roman"/>
                <w:sz w:val="28"/>
                <w:szCs w:val="28"/>
              </w:rPr>
              <w:t>.</w:t>
            </w:r>
          </w:p>
        </w:tc>
      </w:tr>
      <w:tr w:rsidR="00464195" w:rsidRPr="00B6390B" w:rsidTr="001B1099">
        <w:tc>
          <w:tcPr>
            <w:tcW w:w="1384"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Крок</w:t>
            </w:r>
            <w:proofErr w:type="spellEnd"/>
            <w:r w:rsidRPr="00B6390B">
              <w:rPr>
                <w:rFonts w:ascii="Times New Roman" w:hAnsi="Times New Roman"/>
                <w:sz w:val="28"/>
                <w:szCs w:val="28"/>
              </w:rPr>
              <w:t xml:space="preserve"> </w:t>
            </w:r>
            <w:r w:rsidRPr="00B6390B">
              <w:rPr>
                <w:rFonts w:ascii="Times New Roman" w:hAnsi="Times New Roman"/>
                <w:sz w:val="28"/>
                <w:szCs w:val="28"/>
                <w:lang w:val="uk-UA"/>
              </w:rPr>
              <w:t>3</w:t>
            </w:r>
          </w:p>
        </w:tc>
        <w:tc>
          <w:tcPr>
            <w:tcW w:w="2410"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Діаметр</w:t>
            </w:r>
            <w:proofErr w:type="spellEnd"/>
            <w:r w:rsidRPr="00B6390B">
              <w:rPr>
                <w:rFonts w:ascii="Times New Roman" w:hAnsi="Times New Roman"/>
                <w:sz w:val="28"/>
                <w:szCs w:val="28"/>
              </w:rPr>
              <w:t xml:space="preserve"> стенозу</w:t>
            </w:r>
          </w:p>
        </w:tc>
        <w:tc>
          <w:tcPr>
            <w:tcW w:w="5777" w:type="dxa"/>
          </w:tcPr>
          <w:p w:rsidR="00464195" w:rsidRPr="00B6390B" w:rsidRDefault="00464195" w:rsidP="001B1099">
            <w:pPr>
              <w:spacing w:after="0" w:line="240" w:lineRule="auto"/>
              <w:jc w:val="both"/>
              <w:rPr>
                <w:rFonts w:ascii="Times New Roman" w:hAnsi="Times New Roman"/>
                <w:sz w:val="28"/>
                <w:szCs w:val="28"/>
                <w:lang w:val="uk-UA"/>
              </w:rPr>
            </w:pPr>
            <w:r w:rsidRPr="00B6390B">
              <w:rPr>
                <w:rFonts w:ascii="Times New Roman" w:hAnsi="Times New Roman"/>
                <w:sz w:val="28"/>
                <w:szCs w:val="28"/>
                <w:lang w:val="uk-UA"/>
              </w:rPr>
              <w:t xml:space="preserve">Оцінка кожного ураженого коронарного сегменту помножується на 2 у випадку 50-99% стенозу і на 5 – у разі повної оклюзії. </w:t>
            </w:r>
          </w:p>
          <w:p w:rsidR="00464195" w:rsidRPr="00B6390B" w:rsidRDefault="00464195" w:rsidP="001B1099">
            <w:pPr>
              <w:spacing w:after="0" w:line="240" w:lineRule="auto"/>
              <w:jc w:val="both"/>
              <w:rPr>
                <w:rFonts w:ascii="Times New Roman" w:hAnsi="Times New Roman"/>
                <w:sz w:val="28"/>
                <w:szCs w:val="28"/>
                <w:lang w:val="uk-UA"/>
              </w:rPr>
            </w:pPr>
            <w:r w:rsidRPr="00B6390B">
              <w:rPr>
                <w:rFonts w:ascii="Times New Roman" w:hAnsi="Times New Roman"/>
                <w:sz w:val="28"/>
                <w:szCs w:val="28"/>
                <w:lang w:val="uk-UA"/>
              </w:rPr>
              <w:t xml:space="preserve">У випадку повної оклюзії будуть нараховані додаткові бали: </w:t>
            </w:r>
          </w:p>
          <w:p w:rsidR="00464195" w:rsidRPr="00B6390B" w:rsidRDefault="00464195" w:rsidP="001B1099">
            <w:pPr>
              <w:spacing w:after="0" w:line="240" w:lineRule="auto"/>
              <w:jc w:val="both"/>
              <w:rPr>
                <w:rFonts w:ascii="Times New Roman" w:hAnsi="Times New Roman"/>
                <w:sz w:val="28"/>
                <w:szCs w:val="28"/>
                <w:lang w:val="uk-UA"/>
              </w:rPr>
            </w:pPr>
            <w:r w:rsidRPr="00B6390B">
              <w:rPr>
                <w:rFonts w:ascii="Times New Roman" w:hAnsi="Times New Roman"/>
                <w:sz w:val="28"/>
                <w:szCs w:val="28"/>
                <w:lang w:val="uk-UA"/>
              </w:rPr>
              <w:t>- Вік &gt;3 місяців або невідомий: + 1 бал</w:t>
            </w:r>
          </w:p>
          <w:p w:rsidR="00464195" w:rsidRPr="00B6390B" w:rsidRDefault="00464195" w:rsidP="001B1099">
            <w:pPr>
              <w:spacing w:after="0" w:line="240" w:lineRule="auto"/>
              <w:jc w:val="both"/>
              <w:rPr>
                <w:rFonts w:ascii="Times New Roman" w:hAnsi="Times New Roman"/>
                <w:sz w:val="28"/>
                <w:szCs w:val="28"/>
                <w:lang w:val="uk-UA"/>
              </w:rPr>
            </w:pPr>
            <w:r w:rsidRPr="00B6390B">
              <w:rPr>
                <w:rFonts w:ascii="Times New Roman" w:hAnsi="Times New Roman"/>
                <w:sz w:val="28"/>
                <w:szCs w:val="28"/>
                <w:lang w:val="uk-UA"/>
              </w:rPr>
              <w:t xml:space="preserve">- Оклюзія з «тупим кінцем»: + 1 </w:t>
            </w:r>
            <w:proofErr w:type="spellStart"/>
            <w:r w:rsidRPr="00B6390B">
              <w:rPr>
                <w:rFonts w:ascii="Times New Roman" w:hAnsi="Times New Roman"/>
                <w:sz w:val="28"/>
                <w:szCs w:val="28"/>
                <w:lang w:val="uk-UA"/>
              </w:rPr>
              <w:t>балбал</w:t>
            </w:r>
            <w:proofErr w:type="spellEnd"/>
          </w:p>
          <w:p w:rsidR="00464195" w:rsidRPr="00B6390B" w:rsidRDefault="00464195" w:rsidP="001B1099">
            <w:pPr>
              <w:spacing w:after="0" w:line="240" w:lineRule="auto"/>
              <w:jc w:val="both"/>
              <w:rPr>
                <w:rFonts w:ascii="Times New Roman" w:hAnsi="Times New Roman"/>
                <w:sz w:val="28"/>
                <w:szCs w:val="28"/>
                <w:lang w:val="uk-UA"/>
              </w:rPr>
            </w:pPr>
            <w:r w:rsidRPr="00B6390B">
              <w:rPr>
                <w:rFonts w:ascii="Times New Roman" w:hAnsi="Times New Roman"/>
                <w:sz w:val="28"/>
                <w:szCs w:val="28"/>
                <w:lang w:val="uk-UA"/>
              </w:rPr>
              <w:t xml:space="preserve">- Наявність </w:t>
            </w:r>
            <w:proofErr w:type="spellStart"/>
            <w:r w:rsidRPr="00B6390B">
              <w:rPr>
                <w:rFonts w:ascii="Times New Roman" w:hAnsi="Times New Roman"/>
                <w:sz w:val="28"/>
                <w:szCs w:val="28"/>
                <w:lang w:val="uk-UA"/>
              </w:rPr>
              <w:t>мостовидних</w:t>
            </w:r>
            <w:proofErr w:type="spellEnd"/>
            <w:r w:rsidRPr="00B6390B">
              <w:rPr>
                <w:rFonts w:ascii="Times New Roman" w:hAnsi="Times New Roman"/>
                <w:sz w:val="28"/>
                <w:szCs w:val="28"/>
                <w:lang w:val="uk-UA"/>
              </w:rPr>
              <w:t xml:space="preserve"> </w:t>
            </w:r>
            <w:proofErr w:type="spellStart"/>
            <w:r w:rsidRPr="00B6390B">
              <w:rPr>
                <w:rFonts w:ascii="Times New Roman" w:hAnsi="Times New Roman"/>
                <w:sz w:val="28"/>
                <w:szCs w:val="28"/>
                <w:lang w:val="uk-UA"/>
              </w:rPr>
              <w:t>колатералей</w:t>
            </w:r>
            <w:proofErr w:type="spellEnd"/>
            <w:r w:rsidRPr="00B6390B">
              <w:rPr>
                <w:rFonts w:ascii="Times New Roman" w:hAnsi="Times New Roman"/>
                <w:sz w:val="28"/>
                <w:szCs w:val="28"/>
                <w:lang w:val="uk-UA"/>
              </w:rPr>
              <w:t>: + 1 бал</w:t>
            </w:r>
          </w:p>
          <w:p w:rsidR="00464195" w:rsidRPr="00B6390B" w:rsidRDefault="00464195" w:rsidP="001B1099">
            <w:pPr>
              <w:spacing w:after="0" w:line="240" w:lineRule="auto"/>
              <w:jc w:val="both"/>
              <w:rPr>
                <w:rFonts w:ascii="Times New Roman" w:hAnsi="Times New Roman"/>
                <w:sz w:val="28"/>
                <w:szCs w:val="28"/>
                <w:lang w:val="uk-UA"/>
              </w:rPr>
            </w:pPr>
            <w:r w:rsidRPr="00B6390B">
              <w:rPr>
                <w:rFonts w:ascii="Times New Roman" w:hAnsi="Times New Roman"/>
                <w:sz w:val="28"/>
                <w:szCs w:val="28"/>
                <w:lang w:val="uk-UA"/>
              </w:rPr>
              <w:t xml:space="preserve">- Перший сегмент видимий </w:t>
            </w:r>
            <w:proofErr w:type="spellStart"/>
            <w:r w:rsidRPr="00B6390B">
              <w:rPr>
                <w:rFonts w:ascii="Times New Roman" w:hAnsi="Times New Roman"/>
                <w:sz w:val="28"/>
                <w:szCs w:val="28"/>
                <w:lang w:val="uk-UA"/>
              </w:rPr>
              <w:t>дистально</w:t>
            </w:r>
            <w:proofErr w:type="spellEnd"/>
            <w:r w:rsidRPr="00B6390B">
              <w:rPr>
                <w:rFonts w:ascii="Times New Roman" w:hAnsi="Times New Roman"/>
                <w:sz w:val="28"/>
                <w:szCs w:val="28"/>
                <w:lang w:val="uk-UA"/>
              </w:rPr>
              <w:t xml:space="preserve">: + 1 бал за невидимий сегмент </w:t>
            </w:r>
          </w:p>
          <w:p w:rsidR="00464195" w:rsidRPr="00B6390B" w:rsidRDefault="00464195" w:rsidP="001B1099">
            <w:pPr>
              <w:spacing w:after="0" w:line="240" w:lineRule="auto"/>
              <w:jc w:val="both"/>
              <w:rPr>
                <w:rFonts w:ascii="Times New Roman" w:hAnsi="Times New Roman"/>
                <w:sz w:val="28"/>
                <w:szCs w:val="28"/>
                <w:lang w:val="uk-UA"/>
              </w:rPr>
            </w:pPr>
            <w:r w:rsidRPr="00B6390B">
              <w:rPr>
                <w:rFonts w:ascii="Times New Roman" w:hAnsi="Times New Roman"/>
                <w:sz w:val="28"/>
                <w:szCs w:val="28"/>
                <w:lang w:val="uk-UA"/>
              </w:rPr>
              <w:t>- Бокова гілка при оклюзії: + 1 бал</w:t>
            </w:r>
          </w:p>
        </w:tc>
      </w:tr>
      <w:tr w:rsidR="00464195" w:rsidRPr="00B6390B" w:rsidTr="001B1099">
        <w:tc>
          <w:tcPr>
            <w:tcW w:w="1384"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Крок</w:t>
            </w:r>
            <w:proofErr w:type="spellEnd"/>
            <w:r w:rsidRPr="00B6390B">
              <w:rPr>
                <w:rFonts w:ascii="Times New Roman" w:hAnsi="Times New Roman"/>
                <w:sz w:val="28"/>
                <w:szCs w:val="28"/>
              </w:rPr>
              <w:t xml:space="preserve"> </w:t>
            </w:r>
            <w:r w:rsidRPr="00B6390B">
              <w:rPr>
                <w:rFonts w:ascii="Times New Roman" w:hAnsi="Times New Roman"/>
                <w:sz w:val="28"/>
                <w:szCs w:val="28"/>
                <w:lang w:val="uk-UA"/>
              </w:rPr>
              <w:t>4</w:t>
            </w:r>
          </w:p>
        </w:tc>
        <w:tc>
          <w:tcPr>
            <w:tcW w:w="2410"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Трифуркаційне</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ураження</w:t>
            </w:r>
            <w:proofErr w:type="spellEnd"/>
          </w:p>
        </w:tc>
        <w:tc>
          <w:tcPr>
            <w:tcW w:w="5777" w:type="dxa"/>
          </w:tcPr>
          <w:p w:rsidR="00464195" w:rsidRPr="00B6390B" w:rsidRDefault="00464195" w:rsidP="001B1099">
            <w:pPr>
              <w:spacing w:after="0" w:line="240" w:lineRule="auto"/>
              <w:jc w:val="both"/>
              <w:rPr>
                <w:rFonts w:ascii="Times New Roman" w:hAnsi="Times New Roman"/>
                <w:sz w:val="28"/>
                <w:szCs w:val="28"/>
                <w:lang w:val="uk-UA"/>
              </w:rPr>
            </w:pPr>
            <w:r w:rsidRPr="00B6390B">
              <w:rPr>
                <w:rFonts w:ascii="Times New Roman" w:hAnsi="Times New Roman"/>
                <w:sz w:val="28"/>
                <w:szCs w:val="28"/>
                <w:lang w:val="uk-UA"/>
              </w:rPr>
              <w:t xml:space="preserve">Наявність </w:t>
            </w:r>
            <w:proofErr w:type="spellStart"/>
            <w:r w:rsidRPr="00B6390B">
              <w:rPr>
                <w:rFonts w:ascii="Times New Roman" w:hAnsi="Times New Roman"/>
                <w:sz w:val="28"/>
                <w:szCs w:val="28"/>
                <w:lang w:val="uk-UA"/>
              </w:rPr>
              <w:t>трифуркаційного</w:t>
            </w:r>
            <w:proofErr w:type="spellEnd"/>
            <w:r w:rsidRPr="00B6390B">
              <w:rPr>
                <w:rFonts w:ascii="Times New Roman" w:hAnsi="Times New Roman"/>
                <w:sz w:val="28"/>
                <w:szCs w:val="28"/>
                <w:lang w:val="uk-UA"/>
              </w:rPr>
              <w:t xml:space="preserve"> ураження додає додаткові бали в залежності від кількості уражених сегментів </w:t>
            </w:r>
          </w:p>
          <w:p w:rsidR="00464195" w:rsidRPr="00B6390B" w:rsidRDefault="00464195" w:rsidP="001B1099">
            <w:pPr>
              <w:spacing w:after="0" w:line="240" w:lineRule="auto"/>
              <w:jc w:val="both"/>
              <w:rPr>
                <w:rFonts w:ascii="Times New Roman" w:hAnsi="Times New Roman"/>
                <w:sz w:val="28"/>
                <w:szCs w:val="28"/>
                <w:lang w:val="uk-UA"/>
              </w:rPr>
            </w:pPr>
            <w:r w:rsidRPr="00B6390B">
              <w:rPr>
                <w:rFonts w:ascii="Times New Roman" w:hAnsi="Times New Roman"/>
                <w:sz w:val="28"/>
                <w:szCs w:val="28"/>
                <w:lang w:val="uk-UA"/>
              </w:rPr>
              <w:t>- 1 сегмент: + 3 бали</w:t>
            </w:r>
          </w:p>
          <w:p w:rsidR="00464195" w:rsidRPr="00B6390B" w:rsidRDefault="00464195" w:rsidP="001B1099">
            <w:pPr>
              <w:spacing w:after="0" w:line="240" w:lineRule="auto"/>
              <w:jc w:val="both"/>
              <w:rPr>
                <w:rFonts w:ascii="Times New Roman" w:hAnsi="Times New Roman"/>
                <w:sz w:val="28"/>
                <w:szCs w:val="28"/>
                <w:lang w:val="uk-UA"/>
              </w:rPr>
            </w:pPr>
            <w:r w:rsidRPr="00B6390B">
              <w:rPr>
                <w:rFonts w:ascii="Times New Roman" w:hAnsi="Times New Roman"/>
                <w:sz w:val="28"/>
                <w:szCs w:val="28"/>
                <w:lang w:val="uk-UA"/>
              </w:rPr>
              <w:t>- 2 сегменти: + 4 бали</w:t>
            </w:r>
          </w:p>
          <w:p w:rsidR="00464195" w:rsidRPr="00B6390B" w:rsidRDefault="00464195" w:rsidP="001B1099">
            <w:pPr>
              <w:spacing w:after="0" w:line="240" w:lineRule="auto"/>
              <w:jc w:val="both"/>
              <w:rPr>
                <w:rFonts w:ascii="Times New Roman" w:hAnsi="Times New Roman"/>
                <w:sz w:val="28"/>
                <w:szCs w:val="28"/>
                <w:lang w:val="uk-UA"/>
              </w:rPr>
            </w:pPr>
            <w:r w:rsidRPr="00B6390B">
              <w:rPr>
                <w:rFonts w:ascii="Times New Roman" w:hAnsi="Times New Roman"/>
                <w:sz w:val="28"/>
                <w:szCs w:val="28"/>
                <w:lang w:val="uk-UA"/>
              </w:rPr>
              <w:t>- 3 сегменти: + 5 балів</w:t>
            </w:r>
          </w:p>
          <w:p w:rsidR="00464195" w:rsidRPr="00B6390B" w:rsidRDefault="00464195" w:rsidP="001B1099">
            <w:pPr>
              <w:spacing w:after="0" w:line="240" w:lineRule="auto"/>
              <w:jc w:val="both"/>
              <w:rPr>
                <w:rFonts w:ascii="Times New Roman" w:hAnsi="Times New Roman"/>
                <w:sz w:val="28"/>
                <w:szCs w:val="28"/>
                <w:lang w:val="uk-UA"/>
              </w:rPr>
            </w:pPr>
            <w:r w:rsidRPr="00B6390B">
              <w:rPr>
                <w:rFonts w:ascii="Times New Roman" w:hAnsi="Times New Roman"/>
                <w:sz w:val="28"/>
                <w:szCs w:val="28"/>
                <w:lang w:val="uk-UA"/>
              </w:rPr>
              <w:t>- 4 сегменти: + 6 балів</w:t>
            </w:r>
          </w:p>
        </w:tc>
      </w:tr>
      <w:tr w:rsidR="00464195" w:rsidRPr="00B6390B" w:rsidTr="001B1099">
        <w:tc>
          <w:tcPr>
            <w:tcW w:w="1384"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Крок</w:t>
            </w:r>
            <w:proofErr w:type="spellEnd"/>
            <w:r w:rsidRPr="00B6390B">
              <w:rPr>
                <w:rFonts w:ascii="Times New Roman" w:hAnsi="Times New Roman"/>
                <w:sz w:val="28"/>
                <w:szCs w:val="28"/>
              </w:rPr>
              <w:t xml:space="preserve"> </w:t>
            </w:r>
            <w:r w:rsidRPr="00B6390B">
              <w:rPr>
                <w:rFonts w:ascii="Times New Roman" w:hAnsi="Times New Roman"/>
                <w:sz w:val="28"/>
                <w:szCs w:val="28"/>
                <w:lang w:val="uk-UA"/>
              </w:rPr>
              <w:t>5</w:t>
            </w:r>
          </w:p>
        </w:tc>
        <w:tc>
          <w:tcPr>
            <w:tcW w:w="2410" w:type="dxa"/>
          </w:tcPr>
          <w:p w:rsidR="00464195" w:rsidRPr="00B6390B" w:rsidRDefault="00464195" w:rsidP="001B1099">
            <w:pPr>
              <w:spacing w:after="0" w:line="240" w:lineRule="auto"/>
              <w:jc w:val="both"/>
              <w:rPr>
                <w:rFonts w:ascii="Times New Roman" w:hAnsi="Times New Roman"/>
                <w:sz w:val="28"/>
                <w:szCs w:val="28"/>
                <w:lang w:val="uk-UA"/>
              </w:rPr>
            </w:pPr>
            <w:proofErr w:type="spellStart"/>
            <w:proofErr w:type="gramStart"/>
            <w:r w:rsidRPr="00B6390B">
              <w:rPr>
                <w:rFonts w:ascii="Times New Roman" w:hAnsi="Times New Roman"/>
                <w:sz w:val="28"/>
                <w:szCs w:val="28"/>
              </w:rPr>
              <w:t>Б</w:t>
            </w:r>
            <w:proofErr w:type="gramEnd"/>
            <w:r w:rsidRPr="00B6390B">
              <w:rPr>
                <w:rFonts w:ascii="Times New Roman" w:hAnsi="Times New Roman"/>
                <w:sz w:val="28"/>
                <w:szCs w:val="28"/>
              </w:rPr>
              <w:t>іфуркаційне</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ураження</w:t>
            </w:r>
            <w:proofErr w:type="spellEnd"/>
          </w:p>
        </w:tc>
        <w:tc>
          <w:tcPr>
            <w:tcW w:w="5777" w:type="dxa"/>
          </w:tcPr>
          <w:p w:rsidR="00464195" w:rsidRPr="00B6390B" w:rsidRDefault="00464195" w:rsidP="001B1099">
            <w:pPr>
              <w:spacing w:after="0" w:line="240" w:lineRule="auto"/>
              <w:jc w:val="both"/>
              <w:rPr>
                <w:rFonts w:ascii="Times New Roman" w:hAnsi="Times New Roman"/>
                <w:sz w:val="28"/>
                <w:szCs w:val="28"/>
                <w:lang w:val="uk-UA"/>
              </w:rPr>
            </w:pPr>
            <w:r w:rsidRPr="00B6390B">
              <w:rPr>
                <w:rFonts w:ascii="Times New Roman" w:hAnsi="Times New Roman"/>
                <w:sz w:val="28"/>
                <w:szCs w:val="28"/>
                <w:lang w:val="uk-UA"/>
              </w:rPr>
              <w:t xml:space="preserve">Наявність </w:t>
            </w:r>
            <w:proofErr w:type="spellStart"/>
            <w:r w:rsidRPr="00B6390B">
              <w:rPr>
                <w:rFonts w:ascii="Times New Roman" w:hAnsi="Times New Roman"/>
                <w:sz w:val="28"/>
                <w:szCs w:val="28"/>
                <w:lang w:val="uk-UA"/>
              </w:rPr>
              <w:t>біфуркаційного</w:t>
            </w:r>
            <w:proofErr w:type="spellEnd"/>
            <w:r w:rsidRPr="00B6390B">
              <w:rPr>
                <w:rFonts w:ascii="Times New Roman" w:hAnsi="Times New Roman"/>
                <w:sz w:val="28"/>
                <w:szCs w:val="28"/>
                <w:lang w:val="uk-UA"/>
              </w:rPr>
              <w:t xml:space="preserve"> ураження додає додаткові бали в залежності від типу біфуркації відповідно до класифікації </w:t>
            </w:r>
            <w:proofErr w:type="spellStart"/>
            <w:r w:rsidRPr="00B6390B">
              <w:rPr>
                <w:rFonts w:ascii="Times New Roman" w:hAnsi="Times New Roman"/>
                <w:sz w:val="28"/>
                <w:szCs w:val="28"/>
                <w:lang w:val="uk-UA"/>
              </w:rPr>
              <w:t>Медіна</w:t>
            </w:r>
            <w:proofErr w:type="spellEnd"/>
            <w:r w:rsidRPr="00B6390B">
              <w:rPr>
                <w:rFonts w:ascii="Times New Roman" w:hAnsi="Times New Roman"/>
                <w:sz w:val="28"/>
                <w:szCs w:val="28"/>
                <w:lang w:val="uk-UA"/>
              </w:rPr>
              <w:t>:</w:t>
            </w:r>
          </w:p>
          <w:p w:rsidR="00464195" w:rsidRPr="00B6390B" w:rsidRDefault="00464195" w:rsidP="001B1099">
            <w:pPr>
              <w:spacing w:after="0" w:line="240" w:lineRule="auto"/>
              <w:jc w:val="both"/>
              <w:rPr>
                <w:rFonts w:ascii="Times New Roman" w:hAnsi="Times New Roman"/>
                <w:sz w:val="28"/>
                <w:szCs w:val="28"/>
                <w:lang w:val="uk-UA"/>
              </w:rPr>
            </w:pPr>
            <w:r w:rsidRPr="00B6390B">
              <w:rPr>
                <w:rFonts w:ascii="Times New Roman" w:hAnsi="Times New Roman"/>
                <w:sz w:val="28"/>
                <w:szCs w:val="28"/>
                <w:lang w:val="uk-UA"/>
              </w:rPr>
              <w:t xml:space="preserve">- </w:t>
            </w:r>
            <w:proofErr w:type="spellStart"/>
            <w:r w:rsidRPr="00B6390B">
              <w:rPr>
                <w:rFonts w:ascii="Times New Roman" w:hAnsi="Times New Roman"/>
                <w:sz w:val="28"/>
                <w:szCs w:val="28"/>
                <w:lang w:val="uk-UA"/>
              </w:rPr>
              <w:t>Медіна</w:t>
            </w:r>
            <w:proofErr w:type="spellEnd"/>
            <w:r w:rsidRPr="00B6390B">
              <w:rPr>
                <w:rFonts w:ascii="Times New Roman" w:hAnsi="Times New Roman"/>
                <w:sz w:val="28"/>
                <w:szCs w:val="28"/>
                <w:lang w:val="uk-UA"/>
              </w:rPr>
              <w:t xml:space="preserve"> 1,0,0 або 0,1,0: 1 додатковий бал </w:t>
            </w:r>
          </w:p>
          <w:p w:rsidR="00464195" w:rsidRPr="00B6390B" w:rsidRDefault="00464195" w:rsidP="001B1099">
            <w:pPr>
              <w:spacing w:after="0" w:line="240" w:lineRule="auto"/>
              <w:jc w:val="both"/>
              <w:rPr>
                <w:rFonts w:ascii="Times New Roman" w:hAnsi="Times New Roman"/>
                <w:sz w:val="28"/>
                <w:szCs w:val="28"/>
                <w:lang w:val="uk-UA"/>
              </w:rPr>
            </w:pPr>
            <w:r w:rsidRPr="00B6390B">
              <w:rPr>
                <w:rFonts w:ascii="Times New Roman" w:hAnsi="Times New Roman"/>
                <w:sz w:val="28"/>
                <w:szCs w:val="28"/>
                <w:lang w:val="uk-UA"/>
              </w:rPr>
              <w:t xml:space="preserve">- </w:t>
            </w:r>
            <w:proofErr w:type="spellStart"/>
            <w:r w:rsidRPr="00B6390B">
              <w:rPr>
                <w:rFonts w:ascii="Times New Roman" w:hAnsi="Times New Roman"/>
                <w:sz w:val="28"/>
                <w:szCs w:val="28"/>
                <w:lang w:val="uk-UA"/>
              </w:rPr>
              <w:t>Медіна</w:t>
            </w:r>
            <w:proofErr w:type="spellEnd"/>
            <w:r w:rsidRPr="00B6390B">
              <w:rPr>
                <w:rFonts w:ascii="Times New Roman" w:hAnsi="Times New Roman"/>
                <w:sz w:val="28"/>
                <w:szCs w:val="28"/>
                <w:lang w:val="uk-UA"/>
              </w:rPr>
              <w:t xml:space="preserve"> 1,1,1 або 0,0,1 або 1,0,1 або 0,1,1: 2 додаткові бали Крім того, наявність кута біфуркації &lt;70 додає 1 бал</w:t>
            </w:r>
          </w:p>
        </w:tc>
      </w:tr>
      <w:tr w:rsidR="00464195" w:rsidRPr="00B6390B" w:rsidTr="001B1099">
        <w:tc>
          <w:tcPr>
            <w:tcW w:w="1384"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Крок</w:t>
            </w:r>
            <w:proofErr w:type="spellEnd"/>
            <w:r w:rsidRPr="00B6390B">
              <w:rPr>
                <w:rFonts w:ascii="Times New Roman" w:hAnsi="Times New Roman"/>
                <w:sz w:val="28"/>
                <w:szCs w:val="28"/>
              </w:rPr>
              <w:t xml:space="preserve"> </w:t>
            </w:r>
            <w:r w:rsidRPr="00B6390B">
              <w:rPr>
                <w:rFonts w:ascii="Times New Roman" w:hAnsi="Times New Roman"/>
                <w:sz w:val="28"/>
                <w:szCs w:val="28"/>
                <w:lang w:val="uk-UA"/>
              </w:rPr>
              <w:t>6</w:t>
            </w:r>
          </w:p>
        </w:tc>
        <w:tc>
          <w:tcPr>
            <w:tcW w:w="2410"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Аорт</w:t>
            </w:r>
            <w:proofErr w:type="gramStart"/>
            <w:r w:rsidRPr="00B6390B">
              <w:rPr>
                <w:rFonts w:ascii="Times New Roman" w:hAnsi="Times New Roman"/>
                <w:sz w:val="28"/>
                <w:szCs w:val="28"/>
              </w:rPr>
              <w:t>о</w:t>
            </w:r>
            <w:proofErr w:type="spellEnd"/>
            <w:r w:rsidRPr="00B6390B">
              <w:rPr>
                <w:rFonts w:ascii="Times New Roman" w:hAnsi="Times New Roman"/>
                <w:sz w:val="28"/>
                <w:szCs w:val="28"/>
              </w:rPr>
              <w:t>-</w:t>
            </w:r>
            <w:proofErr w:type="gramEnd"/>
            <w:r w:rsidRPr="00B6390B">
              <w:rPr>
                <w:rFonts w:ascii="Times New Roman" w:hAnsi="Times New Roman"/>
                <w:sz w:val="28"/>
                <w:szCs w:val="28"/>
              </w:rPr>
              <w:t xml:space="preserve"> </w:t>
            </w:r>
            <w:proofErr w:type="spellStart"/>
            <w:r w:rsidRPr="00B6390B">
              <w:rPr>
                <w:rFonts w:ascii="Times New Roman" w:hAnsi="Times New Roman"/>
                <w:sz w:val="28"/>
                <w:szCs w:val="28"/>
              </w:rPr>
              <w:t>остіальне</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ураження</w:t>
            </w:r>
            <w:proofErr w:type="spellEnd"/>
          </w:p>
        </w:tc>
        <w:tc>
          <w:tcPr>
            <w:tcW w:w="5777"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Наявність</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аорто-остіального</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ураження</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додає</w:t>
            </w:r>
            <w:proofErr w:type="spellEnd"/>
            <w:r w:rsidRPr="00B6390B">
              <w:rPr>
                <w:rFonts w:ascii="Times New Roman" w:hAnsi="Times New Roman"/>
                <w:sz w:val="28"/>
                <w:szCs w:val="28"/>
              </w:rPr>
              <w:t xml:space="preserve"> 1 </w:t>
            </w:r>
            <w:proofErr w:type="spellStart"/>
            <w:r w:rsidRPr="00B6390B">
              <w:rPr>
                <w:rFonts w:ascii="Times New Roman" w:hAnsi="Times New Roman"/>
                <w:sz w:val="28"/>
                <w:szCs w:val="28"/>
              </w:rPr>
              <w:t>додатковий</w:t>
            </w:r>
            <w:proofErr w:type="spellEnd"/>
            <w:r w:rsidRPr="00B6390B">
              <w:rPr>
                <w:rFonts w:ascii="Times New Roman" w:hAnsi="Times New Roman"/>
                <w:sz w:val="28"/>
                <w:szCs w:val="28"/>
              </w:rPr>
              <w:t xml:space="preserve"> бал</w:t>
            </w:r>
          </w:p>
        </w:tc>
      </w:tr>
      <w:tr w:rsidR="00464195" w:rsidRPr="00B6390B" w:rsidTr="001B1099">
        <w:tc>
          <w:tcPr>
            <w:tcW w:w="1384"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Крок</w:t>
            </w:r>
            <w:proofErr w:type="spellEnd"/>
            <w:r w:rsidRPr="00B6390B">
              <w:rPr>
                <w:rFonts w:ascii="Times New Roman" w:hAnsi="Times New Roman"/>
                <w:sz w:val="28"/>
                <w:szCs w:val="28"/>
              </w:rPr>
              <w:t xml:space="preserve"> </w:t>
            </w:r>
            <w:r w:rsidRPr="00B6390B">
              <w:rPr>
                <w:rFonts w:ascii="Times New Roman" w:hAnsi="Times New Roman"/>
                <w:sz w:val="28"/>
                <w:szCs w:val="28"/>
                <w:lang w:val="uk-UA"/>
              </w:rPr>
              <w:t>7</w:t>
            </w:r>
          </w:p>
        </w:tc>
        <w:tc>
          <w:tcPr>
            <w:tcW w:w="2410"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Важка</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ступінь</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завитості</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судин</w:t>
            </w:r>
            <w:proofErr w:type="spellEnd"/>
          </w:p>
        </w:tc>
        <w:tc>
          <w:tcPr>
            <w:tcW w:w="5777"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Наявність</w:t>
            </w:r>
            <w:proofErr w:type="spellEnd"/>
            <w:r w:rsidRPr="00B6390B">
              <w:rPr>
                <w:rFonts w:ascii="Times New Roman" w:hAnsi="Times New Roman"/>
                <w:sz w:val="28"/>
                <w:szCs w:val="28"/>
              </w:rPr>
              <w:t xml:space="preserve"> </w:t>
            </w:r>
            <w:proofErr w:type="gramStart"/>
            <w:r w:rsidRPr="00B6390B">
              <w:rPr>
                <w:rFonts w:ascii="Times New Roman" w:hAnsi="Times New Roman"/>
                <w:sz w:val="28"/>
                <w:szCs w:val="28"/>
              </w:rPr>
              <w:t>тяжкого</w:t>
            </w:r>
            <w:proofErr w:type="gramEnd"/>
            <w:r w:rsidRPr="00B6390B">
              <w:rPr>
                <w:rFonts w:ascii="Times New Roman" w:hAnsi="Times New Roman"/>
                <w:sz w:val="28"/>
                <w:szCs w:val="28"/>
              </w:rPr>
              <w:t xml:space="preserve"> </w:t>
            </w:r>
            <w:proofErr w:type="spellStart"/>
            <w:r w:rsidRPr="00B6390B">
              <w:rPr>
                <w:rFonts w:ascii="Times New Roman" w:hAnsi="Times New Roman"/>
                <w:sz w:val="28"/>
                <w:szCs w:val="28"/>
              </w:rPr>
              <w:t>ступеня</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завитості</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судин</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поблизу</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ураженого</w:t>
            </w:r>
            <w:proofErr w:type="spellEnd"/>
            <w:r w:rsidRPr="00B6390B">
              <w:rPr>
                <w:rFonts w:ascii="Times New Roman" w:hAnsi="Times New Roman"/>
                <w:sz w:val="28"/>
                <w:szCs w:val="28"/>
              </w:rPr>
              <w:t xml:space="preserve"> сегменту </w:t>
            </w:r>
            <w:proofErr w:type="spellStart"/>
            <w:r w:rsidRPr="00B6390B">
              <w:rPr>
                <w:rFonts w:ascii="Times New Roman" w:hAnsi="Times New Roman"/>
                <w:sz w:val="28"/>
                <w:szCs w:val="28"/>
              </w:rPr>
              <w:t>додає</w:t>
            </w:r>
            <w:proofErr w:type="spellEnd"/>
            <w:r w:rsidRPr="00B6390B">
              <w:rPr>
                <w:rFonts w:ascii="Times New Roman" w:hAnsi="Times New Roman"/>
                <w:sz w:val="28"/>
                <w:szCs w:val="28"/>
              </w:rPr>
              <w:t xml:space="preserve"> 2 </w:t>
            </w:r>
            <w:proofErr w:type="spellStart"/>
            <w:r w:rsidRPr="00B6390B">
              <w:rPr>
                <w:rFonts w:ascii="Times New Roman" w:hAnsi="Times New Roman"/>
                <w:sz w:val="28"/>
                <w:szCs w:val="28"/>
              </w:rPr>
              <w:t>додаткові</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бали</w:t>
            </w:r>
            <w:proofErr w:type="spellEnd"/>
          </w:p>
        </w:tc>
      </w:tr>
      <w:tr w:rsidR="00464195" w:rsidRPr="00B6390B" w:rsidTr="001B1099">
        <w:tc>
          <w:tcPr>
            <w:tcW w:w="1384"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Крок</w:t>
            </w:r>
            <w:proofErr w:type="spellEnd"/>
            <w:r w:rsidRPr="00B6390B">
              <w:rPr>
                <w:rFonts w:ascii="Times New Roman" w:hAnsi="Times New Roman"/>
                <w:sz w:val="28"/>
                <w:szCs w:val="28"/>
              </w:rPr>
              <w:t xml:space="preserve"> 8</w:t>
            </w:r>
          </w:p>
        </w:tc>
        <w:tc>
          <w:tcPr>
            <w:tcW w:w="2410"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Довжина</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ураження</w:t>
            </w:r>
            <w:proofErr w:type="spellEnd"/>
          </w:p>
        </w:tc>
        <w:tc>
          <w:tcPr>
            <w:tcW w:w="5777"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Довжина</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ураження</w:t>
            </w:r>
            <w:proofErr w:type="spellEnd"/>
            <w:r w:rsidRPr="00B6390B">
              <w:rPr>
                <w:rFonts w:ascii="Times New Roman" w:hAnsi="Times New Roman"/>
                <w:sz w:val="28"/>
                <w:szCs w:val="28"/>
              </w:rPr>
              <w:t xml:space="preserve"> &gt; 20 мм </w:t>
            </w:r>
            <w:proofErr w:type="spellStart"/>
            <w:r w:rsidRPr="00B6390B">
              <w:rPr>
                <w:rFonts w:ascii="Times New Roman" w:hAnsi="Times New Roman"/>
                <w:sz w:val="28"/>
                <w:szCs w:val="28"/>
              </w:rPr>
              <w:t>додає</w:t>
            </w:r>
            <w:proofErr w:type="spellEnd"/>
            <w:r w:rsidRPr="00B6390B">
              <w:rPr>
                <w:rFonts w:ascii="Times New Roman" w:hAnsi="Times New Roman"/>
                <w:sz w:val="28"/>
                <w:szCs w:val="28"/>
              </w:rPr>
              <w:t xml:space="preserve"> 1 </w:t>
            </w:r>
            <w:proofErr w:type="spellStart"/>
            <w:r w:rsidRPr="00B6390B">
              <w:rPr>
                <w:rFonts w:ascii="Times New Roman" w:hAnsi="Times New Roman"/>
                <w:sz w:val="28"/>
                <w:szCs w:val="28"/>
              </w:rPr>
              <w:t>додатковий</w:t>
            </w:r>
            <w:proofErr w:type="spellEnd"/>
            <w:r w:rsidRPr="00B6390B">
              <w:rPr>
                <w:rFonts w:ascii="Times New Roman" w:hAnsi="Times New Roman"/>
                <w:sz w:val="28"/>
                <w:szCs w:val="28"/>
              </w:rPr>
              <w:t xml:space="preserve"> бал</w:t>
            </w:r>
          </w:p>
        </w:tc>
      </w:tr>
      <w:tr w:rsidR="00464195" w:rsidRPr="00B6390B" w:rsidTr="001B1099">
        <w:tc>
          <w:tcPr>
            <w:tcW w:w="1384"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Крок</w:t>
            </w:r>
            <w:proofErr w:type="spellEnd"/>
            <w:r w:rsidRPr="00B6390B">
              <w:rPr>
                <w:rFonts w:ascii="Times New Roman" w:hAnsi="Times New Roman"/>
                <w:sz w:val="28"/>
                <w:szCs w:val="28"/>
              </w:rPr>
              <w:t xml:space="preserve"> </w:t>
            </w:r>
            <w:r w:rsidRPr="00B6390B">
              <w:rPr>
                <w:rFonts w:ascii="Times New Roman" w:hAnsi="Times New Roman"/>
                <w:sz w:val="28"/>
                <w:szCs w:val="28"/>
                <w:lang w:val="uk-UA"/>
              </w:rPr>
              <w:t>9</w:t>
            </w:r>
          </w:p>
        </w:tc>
        <w:tc>
          <w:tcPr>
            <w:tcW w:w="2410"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Кальцифікація</w:t>
            </w:r>
            <w:proofErr w:type="spellEnd"/>
          </w:p>
        </w:tc>
        <w:tc>
          <w:tcPr>
            <w:tcW w:w="5777"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Наявність</w:t>
            </w:r>
            <w:proofErr w:type="spellEnd"/>
            <w:r w:rsidRPr="00B6390B">
              <w:rPr>
                <w:rFonts w:ascii="Times New Roman" w:hAnsi="Times New Roman"/>
                <w:sz w:val="28"/>
                <w:szCs w:val="28"/>
              </w:rPr>
              <w:t xml:space="preserve"> тяжкого </w:t>
            </w:r>
            <w:proofErr w:type="spellStart"/>
            <w:r w:rsidRPr="00B6390B">
              <w:rPr>
                <w:rFonts w:ascii="Times New Roman" w:hAnsi="Times New Roman"/>
                <w:sz w:val="28"/>
                <w:szCs w:val="28"/>
              </w:rPr>
              <w:t>ступеня</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кальцифікації</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lastRenderedPageBreak/>
              <w:t>додає</w:t>
            </w:r>
            <w:proofErr w:type="spellEnd"/>
            <w:r w:rsidRPr="00B6390B">
              <w:rPr>
                <w:rFonts w:ascii="Times New Roman" w:hAnsi="Times New Roman"/>
                <w:sz w:val="28"/>
                <w:szCs w:val="28"/>
              </w:rPr>
              <w:t xml:space="preserve"> 2 </w:t>
            </w:r>
            <w:proofErr w:type="spellStart"/>
            <w:r w:rsidRPr="00B6390B">
              <w:rPr>
                <w:rFonts w:ascii="Times New Roman" w:hAnsi="Times New Roman"/>
                <w:sz w:val="28"/>
                <w:szCs w:val="28"/>
              </w:rPr>
              <w:t>додаткові</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бали</w:t>
            </w:r>
            <w:proofErr w:type="spellEnd"/>
          </w:p>
        </w:tc>
      </w:tr>
      <w:tr w:rsidR="00464195" w:rsidRPr="00B6390B" w:rsidTr="001B1099">
        <w:tc>
          <w:tcPr>
            <w:tcW w:w="1384"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lastRenderedPageBreak/>
              <w:t>Крок</w:t>
            </w:r>
            <w:proofErr w:type="spellEnd"/>
            <w:r w:rsidRPr="00B6390B">
              <w:rPr>
                <w:rFonts w:ascii="Times New Roman" w:hAnsi="Times New Roman"/>
                <w:sz w:val="28"/>
                <w:szCs w:val="28"/>
              </w:rPr>
              <w:t xml:space="preserve"> </w:t>
            </w:r>
            <w:r w:rsidRPr="00B6390B">
              <w:rPr>
                <w:rFonts w:ascii="Times New Roman" w:hAnsi="Times New Roman"/>
                <w:sz w:val="28"/>
                <w:szCs w:val="28"/>
                <w:lang w:val="uk-UA"/>
              </w:rPr>
              <w:t>10</w:t>
            </w:r>
          </w:p>
        </w:tc>
        <w:tc>
          <w:tcPr>
            <w:tcW w:w="2410"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Тромби</w:t>
            </w:r>
            <w:proofErr w:type="spellEnd"/>
          </w:p>
        </w:tc>
        <w:tc>
          <w:tcPr>
            <w:tcW w:w="5777"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Наявність</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тромбів</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додає</w:t>
            </w:r>
            <w:proofErr w:type="spellEnd"/>
            <w:r w:rsidRPr="00B6390B">
              <w:rPr>
                <w:rFonts w:ascii="Times New Roman" w:hAnsi="Times New Roman"/>
                <w:sz w:val="28"/>
                <w:szCs w:val="28"/>
              </w:rPr>
              <w:t xml:space="preserve"> 1 </w:t>
            </w:r>
            <w:proofErr w:type="spellStart"/>
            <w:r w:rsidRPr="00B6390B">
              <w:rPr>
                <w:rFonts w:ascii="Times New Roman" w:hAnsi="Times New Roman"/>
                <w:sz w:val="28"/>
                <w:szCs w:val="28"/>
              </w:rPr>
              <w:t>додатковий</w:t>
            </w:r>
            <w:proofErr w:type="spellEnd"/>
            <w:r w:rsidRPr="00B6390B">
              <w:rPr>
                <w:rFonts w:ascii="Times New Roman" w:hAnsi="Times New Roman"/>
                <w:sz w:val="28"/>
                <w:szCs w:val="28"/>
              </w:rPr>
              <w:t xml:space="preserve"> бал</w:t>
            </w:r>
          </w:p>
        </w:tc>
      </w:tr>
      <w:tr w:rsidR="00464195" w:rsidRPr="00B6390B" w:rsidTr="001B1099">
        <w:tc>
          <w:tcPr>
            <w:tcW w:w="1384"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Крок</w:t>
            </w:r>
            <w:proofErr w:type="spellEnd"/>
            <w:r w:rsidRPr="00B6390B">
              <w:rPr>
                <w:rFonts w:ascii="Times New Roman" w:hAnsi="Times New Roman"/>
                <w:sz w:val="28"/>
                <w:szCs w:val="28"/>
              </w:rPr>
              <w:t xml:space="preserve"> 1</w:t>
            </w:r>
            <w:proofErr w:type="spellStart"/>
            <w:r w:rsidRPr="00B6390B">
              <w:rPr>
                <w:rFonts w:ascii="Times New Roman" w:hAnsi="Times New Roman"/>
                <w:sz w:val="28"/>
                <w:szCs w:val="28"/>
                <w:lang w:val="uk-UA"/>
              </w:rPr>
              <w:t>1</w:t>
            </w:r>
            <w:proofErr w:type="spellEnd"/>
          </w:p>
        </w:tc>
        <w:tc>
          <w:tcPr>
            <w:tcW w:w="2410" w:type="dxa"/>
          </w:tcPr>
          <w:p w:rsidR="00464195" w:rsidRPr="00B6390B" w:rsidRDefault="00464195" w:rsidP="001B1099">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rPr>
              <w:t>Дифузні</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захворювання</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малі</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судини</w:t>
            </w:r>
            <w:proofErr w:type="spellEnd"/>
          </w:p>
        </w:tc>
        <w:tc>
          <w:tcPr>
            <w:tcW w:w="5777" w:type="dxa"/>
          </w:tcPr>
          <w:p w:rsidR="00464195" w:rsidRPr="00B6390B" w:rsidRDefault="00464195" w:rsidP="001B1099">
            <w:pPr>
              <w:spacing w:after="0" w:line="240" w:lineRule="auto"/>
              <w:jc w:val="both"/>
              <w:rPr>
                <w:rFonts w:ascii="Times New Roman" w:hAnsi="Times New Roman"/>
                <w:sz w:val="28"/>
                <w:szCs w:val="28"/>
                <w:lang w:val="uk-UA"/>
              </w:rPr>
            </w:pPr>
            <w:r w:rsidRPr="00B6390B">
              <w:rPr>
                <w:rFonts w:ascii="Times New Roman" w:hAnsi="Times New Roman"/>
                <w:sz w:val="28"/>
                <w:szCs w:val="28"/>
                <w:lang w:val="uk-UA"/>
              </w:rPr>
              <w:t xml:space="preserve">Наявність сегментів з дифузним захворюванням або звужених сегментів </w:t>
            </w:r>
            <w:proofErr w:type="spellStart"/>
            <w:r w:rsidRPr="00B6390B">
              <w:rPr>
                <w:rFonts w:ascii="Times New Roman" w:hAnsi="Times New Roman"/>
                <w:sz w:val="28"/>
                <w:szCs w:val="28"/>
                <w:lang w:val="uk-UA"/>
              </w:rPr>
              <w:t>дистальніше</w:t>
            </w:r>
            <w:proofErr w:type="spellEnd"/>
            <w:r w:rsidRPr="00B6390B">
              <w:rPr>
                <w:rFonts w:ascii="Times New Roman" w:hAnsi="Times New Roman"/>
                <w:sz w:val="28"/>
                <w:szCs w:val="28"/>
                <w:lang w:val="uk-UA"/>
              </w:rPr>
              <w:t xml:space="preserve"> ураження (наприклад, коли щонайменше 75% довжини сегменту </w:t>
            </w:r>
            <w:proofErr w:type="spellStart"/>
            <w:r w:rsidRPr="00B6390B">
              <w:rPr>
                <w:rFonts w:ascii="Times New Roman" w:hAnsi="Times New Roman"/>
                <w:sz w:val="28"/>
                <w:szCs w:val="28"/>
                <w:lang w:val="uk-UA"/>
              </w:rPr>
              <w:t>дистальніше</w:t>
            </w:r>
            <w:proofErr w:type="spellEnd"/>
            <w:r w:rsidRPr="00B6390B">
              <w:rPr>
                <w:rFonts w:ascii="Times New Roman" w:hAnsi="Times New Roman"/>
                <w:sz w:val="28"/>
                <w:szCs w:val="28"/>
                <w:lang w:val="uk-UA"/>
              </w:rPr>
              <w:t xml:space="preserve"> ураження мають діаметр &lt; 2 мм) додає 1 додатковий бал за кожен сегмент</w:t>
            </w:r>
          </w:p>
        </w:tc>
      </w:tr>
    </w:tbl>
    <w:p w:rsidR="00464195" w:rsidRPr="00B6390B" w:rsidRDefault="00464195" w:rsidP="00514307">
      <w:pPr>
        <w:spacing w:after="0" w:line="240" w:lineRule="auto"/>
        <w:ind w:firstLine="993"/>
        <w:jc w:val="both"/>
        <w:rPr>
          <w:rFonts w:ascii="Times New Roman" w:hAnsi="Times New Roman"/>
          <w:sz w:val="28"/>
          <w:szCs w:val="28"/>
          <w:lang w:val="uk-UA"/>
        </w:rPr>
      </w:pPr>
    </w:p>
    <w:p w:rsidR="00464195" w:rsidRPr="00B6390B" w:rsidRDefault="00464195" w:rsidP="001269AD">
      <w:pPr>
        <w:spacing w:after="0" w:line="240" w:lineRule="auto"/>
        <w:ind w:firstLine="708"/>
        <w:jc w:val="both"/>
        <w:rPr>
          <w:rFonts w:ascii="Times New Roman" w:hAnsi="Times New Roman"/>
          <w:sz w:val="28"/>
          <w:szCs w:val="28"/>
          <w:lang w:val="uk-UA"/>
        </w:rPr>
      </w:pPr>
    </w:p>
    <w:p w:rsidR="00464195" w:rsidRPr="00B6390B" w:rsidRDefault="00464195" w:rsidP="001269AD">
      <w:pPr>
        <w:spacing w:after="0" w:line="240" w:lineRule="auto"/>
        <w:ind w:firstLine="708"/>
        <w:jc w:val="both"/>
        <w:rPr>
          <w:rFonts w:ascii="Times New Roman" w:hAnsi="Times New Roman"/>
          <w:b/>
          <w:sz w:val="28"/>
          <w:szCs w:val="28"/>
          <w:lang w:val="uk-UA"/>
        </w:rPr>
      </w:pPr>
      <w:r w:rsidRPr="00B6390B">
        <w:rPr>
          <w:rFonts w:ascii="Times New Roman" w:hAnsi="Times New Roman"/>
          <w:b/>
          <w:i/>
          <w:sz w:val="28"/>
          <w:szCs w:val="28"/>
          <w:lang w:val="uk-UA"/>
        </w:rPr>
        <w:t xml:space="preserve">Загальні ускладнення </w:t>
      </w:r>
      <w:proofErr w:type="spellStart"/>
      <w:r w:rsidRPr="00B6390B">
        <w:rPr>
          <w:rFonts w:ascii="Times New Roman" w:hAnsi="Times New Roman"/>
          <w:b/>
          <w:i/>
          <w:sz w:val="28"/>
          <w:szCs w:val="28"/>
          <w:lang w:val="uk-UA"/>
        </w:rPr>
        <w:t>коронароангіографії</w:t>
      </w:r>
      <w:proofErr w:type="spellEnd"/>
      <w:r w:rsidRPr="00B6390B">
        <w:rPr>
          <w:rFonts w:ascii="Times New Roman" w:hAnsi="Times New Roman"/>
          <w:b/>
          <w:sz w:val="28"/>
          <w:szCs w:val="28"/>
          <w:lang w:val="uk-UA"/>
        </w:rPr>
        <w:t>:</w:t>
      </w:r>
    </w:p>
    <w:p w:rsidR="00464195" w:rsidRPr="00B6390B" w:rsidRDefault="00464195" w:rsidP="001269AD">
      <w:pPr>
        <w:spacing w:after="0" w:line="240" w:lineRule="auto"/>
        <w:ind w:firstLine="708"/>
        <w:jc w:val="both"/>
        <w:rPr>
          <w:rFonts w:ascii="Times New Roman" w:hAnsi="Times New Roman"/>
          <w:sz w:val="28"/>
          <w:szCs w:val="28"/>
          <w:lang w:val="uk-UA"/>
        </w:rPr>
      </w:pPr>
      <w:proofErr w:type="spellStart"/>
      <w:r w:rsidRPr="00B6390B">
        <w:rPr>
          <w:rFonts w:ascii="Times New Roman" w:hAnsi="Times New Roman"/>
          <w:sz w:val="28"/>
          <w:szCs w:val="28"/>
          <w:lang w:val="uk-UA"/>
        </w:rPr>
        <w:t>-інфаркт</w:t>
      </w:r>
      <w:proofErr w:type="spellEnd"/>
      <w:r w:rsidRPr="00B6390B">
        <w:rPr>
          <w:rFonts w:ascii="Times New Roman" w:hAnsi="Times New Roman"/>
          <w:sz w:val="28"/>
          <w:szCs w:val="28"/>
          <w:lang w:val="uk-UA"/>
        </w:rPr>
        <w:t xml:space="preserve"> міокарда (0,06%);</w:t>
      </w:r>
    </w:p>
    <w:p w:rsidR="00464195" w:rsidRPr="00B6390B" w:rsidRDefault="00464195" w:rsidP="001269AD">
      <w:pPr>
        <w:spacing w:after="0" w:line="240" w:lineRule="auto"/>
        <w:ind w:firstLine="708"/>
        <w:jc w:val="both"/>
        <w:rPr>
          <w:rFonts w:ascii="Times New Roman" w:hAnsi="Times New Roman"/>
          <w:sz w:val="28"/>
          <w:szCs w:val="28"/>
          <w:lang w:val="uk-UA"/>
        </w:rPr>
      </w:pPr>
      <w:proofErr w:type="spellStart"/>
      <w:r w:rsidRPr="00B6390B">
        <w:rPr>
          <w:rFonts w:ascii="Times New Roman" w:hAnsi="Times New Roman"/>
          <w:sz w:val="28"/>
          <w:szCs w:val="28"/>
          <w:lang w:val="uk-UA"/>
        </w:rPr>
        <w:t>-аритмії</w:t>
      </w:r>
      <w:proofErr w:type="spellEnd"/>
      <w:r w:rsidRPr="00B6390B">
        <w:rPr>
          <w:rFonts w:ascii="Times New Roman" w:hAnsi="Times New Roman"/>
          <w:sz w:val="28"/>
          <w:szCs w:val="28"/>
          <w:lang w:val="uk-UA"/>
        </w:rPr>
        <w:t xml:space="preserve"> (0,38%)</w:t>
      </w:r>
      <w:r w:rsidRPr="00B6390B">
        <w:rPr>
          <w:rFonts w:ascii="Times New Roman" w:hAnsi="Times New Roman"/>
          <w:sz w:val="28"/>
          <w:szCs w:val="28"/>
        </w:rPr>
        <w:t>;</w:t>
      </w:r>
    </w:p>
    <w:p w:rsidR="00464195" w:rsidRPr="00B6390B" w:rsidRDefault="00464195" w:rsidP="001269AD">
      <w:pPr>
        <w:spacing w:after="0" w:line="240" w:lineRule="auto"/>
        <w:ind w:firstLine="708"/>
        <w:jc w:val="both"/>
        <w:rPr>
          <w:rFonts w:ascii="Times New Roman" w:hAnsi="Times New Roman"/>
          <w:sz w:val="28"/>
          <w:szCs w:val="28"/>
        </w:rPr>
      </w:pPr>
      <w:proofErr w:type="spellStart"/>
      <w:r w:rsidRPr="00B6390B">
        <w:rPr>
          <w:rFonts w:ascii="Times New Roman" w:hAnsi="Times New Roman"/>
          <w:sz w:val="28"/>
          <w:szCs w:val="28"/>
          <w:lang w:val="uk-UA"/>
        </w:rPr>
        <w:t>-гостре</w:t>
      </w:r>
      <w:proofErr w:type="spellEnd"/>
      <w:r w:rsidRPr="00B6390B">
        <w:rPr>
          <w:rFonts w:ascii="Times New Roman" w:hAnsi="Times New Roman"/>
          <w:sz w:val="28"/>
          <w:szCs w:val="28"/>
          <w:lang w:val="uk-UA"/>
        </w:rPr>
        <w:t xml:space="preserve"> або </w:t>
      </w:r>
      <w:proofErr w:type="spellStart"/>
      <w:r w:rsidRPr="00B6390B">
        <w:rPr>
          <w:rFonts w:ascii="Times New Roman" w:hAnsi="Times New Roman"/>
          <w:sz w:val="28"/>
          <w:szCs w:val="28"/>
          <w:lang w:val="uk-UA"/>
        </w:rPr>
        <w:t>транзиторне</w:t>
      </w:r>
      <w:proofErr w:type="spellEnd"/>
      <w:r w:rsidRPr="00B6390B">
        <w:rPr>
          <w:rFonts w:ascii="Times New Roman" w:hAnsi="Times New Roman"/>
          <w:sz w:val="28"/>
          <w:szCs w:val="28"/>
          <w:lang w:val="uk-UA"/>
        </w:rPr>
        <w:t xml:space="preserve"> порушення мозкового кровообігу (0,07%)</w:t>
      </w:r>
      <w:r w:rsidRPr="00B6390B">
        <w:rPr>
          <w:rFonts w:ascii="Times New Roman" w:hAnsi="Times New Roman"/>
          <w:sz w:val="28"/>
          <w:szCs w:val="28"/>
        </w:rPr>
        <w:t>;</w:t>
      </w:r>
    </w:p>
    <w:p w:rsidR="00464195" w:rsidRPr="00B6390B" w:rsidRDefault="00464195" w:rsidP="001269AD">
      <w:pPr>
        <w:spacing w:after="0" w:line="240" w:lineRule="auto"/>
        <w:ind w:firstLine="708"/>
        <w:jc w:val="both"/>
        <w:rPr>
          <w:rFonts w:ascii="Times New Roman" w:hAnsi="Times New Roman"/>
          <w:sz w:val="28"/>
          <w:szCs w:val="28"/>
        </w:rPr>
      </w:pPr>
      <w:proofErr w:type="spellStart"/>
      <w:r w:rsidRPr="00B6390B">
        <w:rPr>
          <w:rFonts w:ascii="Times New Roman" w:hAnsi="Times New Roman"/>
          <w:sz w:val="28"/>
          <w:szCs w:val="28"/>
          <w:lang w:val="uk-UA"/>
        </w:rPr>
        <w:t>-алергічні</w:t>
      </w:r>
      <w:proofErr w:type="spellEnd"/>
      <w:r w:rsidRPr="00B6390B">
        <w:rPr>
          <w:rFonts w:ascii="Times New Roman" w:hAnsi="Times New Roman"/>
          <w:sz w:val="28"/>
          <w:szCs w:val="28"/>
          <w:lang w:val="uk-UA"/>
        </w:rPr>
        <w:t xml:space="preserve"> реакції</w:t>
      </w:r>
      <w:r w:rsidRPr="00B6390B">
        <w:rPr>
          <w:rFonts w:ascii="Times New Roman" w:hAnsi="Times New Roman"/>
          <w:sz w:val="28"/>
          <w:szCs w:val="28"/>
        </w:rPr>
        <w:t>;</w:t>
      </w:r>
    </w:p>
    <w:p w:rsidR="00464195" w:rsidRPr="00B6390B" w:rsidRDefault="00464195" w:rsidP="001269AD">
      <w:pPr>
        <w:spacing w:after="0" w:line="240" w:lineRule="auto"/>
        <w:ind w:firstLine="708"/>
        <w:jc w:val="both"/>
        <w:rPr>
          <w:rFonts w:ascii="Times New Roman" w:hAnsi="Times New Roman"/>
          <w:sz w:val="28"/>
          <w:szCs w:val="28"/>
          <w:lang w:val="uk-UA"/>
        </w:rPr>
      </w:pPr>
      <w:proofErr w:type="spellStart"/>
      <w:r w:rsidRPr="00B6390B">
        <w:rPr>
          <w:rFonts w:ascii="Times New Roman" w:hAnsi="Times New Roman"/>
          <w:sz w:val="28"/>
          <w:szCs w:val="28"/>
          <w:lang w:val="uk-UA"/>
        </w:rPr>
        <w:t>-контрастіндукована</w:t>
      </w:r>
      <w:proofErr w:type="spellEnd"/>
      <w:r w:rsidRPr="00B6390B">
        <w:rPr>
          <w:rFonts w:ascii="Times New Roman" w:hAnsi="Times New Roman"/>
          <w:sz w:val="28"/>
          <w:szCs w:val="28"/>
          <w:lang w:val="uk-UA"/>
        </w:rPr>
        <w:t xml:space="preserve"> нефропатія</w:t>
      </w:r>
      <w:r w:rsidRPr="00B6390B">
        <w:rPr>
          <w:rFonts w:ascii="Times New Roman" w:hAnsi="Times New Roman"/>
          <w:sz w:val="28"/>
          <w:szCs w:val="28"/>
        </w:rPr>
        <w:t>.</w:t>
      </w:r>
    </w:p>
    <w:p w:rsidR="00464195" w:rsidRPr="00B6390B" w:rsidRDefault="00464195" w:rsidP="001269AD">
      <w:pPr>
        <w:spacing w:after="0" w:line="240" w:lineRule="auto"/>
        <w:ind w:firstLine="708"/>
        <w:jc w:val="both"/>
        <w:rPr>
          <w:rFonts w:ascii="Times New Roman" w:hAnsi="Times New Roman"/>
          <w:b/>
          <w:i/>
          <w:sz w:val="28"/>
          <w:szCs w:val="28"/>
          <w:lang w:val="uk-UA"/>
        </w:rPr>
      </w:pPr>
    </w:p>
    <w:p w:rsidR="00464195" w:rsidRPr="00B6390B" w:rsidRDefault="00464195" w:rsidP="001269AD">
      <w:pPr>
        <w:spacing w:after="0" w:line="240" w:lineRule="auto"/>
        <w:ind w:firstLine="708"/>
        <w:jc w:val="both"/>
        <w:rPr>
          <w:rFonts w:ascii="Times New Roman" w:hAnsi="Times New Roman"/>
          <w:b/>
          <w:i/>
          <w:sz w:val="28"/>
          <w:szCs w:val="28"/>
          <w:lang w:val="uk-UA"/>
        </w:rPr>
      </w:pPr>
      <w:r w:rsidRPr="00B6390B">
        <w:rPr>
          <w:rFonts w:ascii="Times New Roman" w:hAnsi="Times New Roman"/>
          <w:b/>
          <w:i/>
          <w:sz w:val="28"/>
          <w:szCs w:val="28"/>
          <w:lang w:val="uk-UA"/>
        </w:rPr>
        <w:t>Місцеві ускладнення:</w:t>
      </w:r>
    </w:p>
    <w:p w:rsidR="00464195" w:rsidRPr="00B6390B" w:rsidRDefault="00464195" w:rsidP="001269AD">
      <w:pPr>
        <w:spacing w:after="0" w:line="240" w:lineRule="auto"/>
        <w:ind w:firstLine="708"/>
        <w:jc w:val="both"/>
        <w:rPr>
          <w:rFonts w:ascii="Times New Roman" w:hAnsi="Times New Roman"/>
          <w:sz w:val="28"/>
          <w:szCs w:val="28"/>
        </w:rPr>
      </w:pPr>
      <w:proofErr w:type="spellStart"/>
      <w:r w:rsidRPr="00B6390B">
        <w:rPr>
          <w:rFonts w:ascii="Times New Roman" w:hAnsi="Times New Roman"/>
          <w:sz w:val="28"/>
          <w:szCs w:val="28"/>
          <w:lang w:val="uk-UA"/>
        </w:rPr>
        <w:t>-кровотеча</w:t>
      </w:r>
      <w:proofErr w:type="spellEnd"/>
      <w:r w:rsidRPr="00B6390B">
        <w:rPr>
          <w:rFonts w:ascii="Times New Roman" w:hAnsi="Times New Roman"/>
          <w:sz w:val="28"/>
          <w:szCs w:val="28"/>
          <w:lang w:val="uk-UA"/>
        </w:rPr>
        <w:t xml:space="preserve"> в місці пункції</w:t>
      </w:r>
      <w:r w:rsidRPr="00B6390B">
        <w:rPr>
          <w:rFonts w:ascii="Times New Roman" w:hAnsi="Times New Roman"/>
          <w:sz w:val="28"/>
          <w:szCs w:val="28"/>
        </w:rPr>
        <w:t>;</w:t>
      </w:r>
    </w:p>
    <w:p w:rsidR="00464195" w:rsidRPr="00B6390B" w:rsidRDefault="00464195" w:rsidP="001269AD">
      <w:pPr>
        <w:spacing w:after="0" w:line="240" w:lineRule="auto"/>
        <w:ind w:firstLine="708"/>
        <w:jc w:val="both"/>
        <w:rPr>
          <w:rFonts w:ascii="Times New Roman" w:hAnsi="Times New Roman"/>
          <w:sz w:val="28"/>
          <w:szCs w:val="28"/>
        </w:rPr>
      </w:pPr>
      <w:proofErr w:type="spellStart"/>
      <w:r w:rsidRPr="00B6390B">
        <w:rPr>
          <w:rFonts w:ascii="Times New Roman" w:hAnsi="Times New Roman"/>
          <w:sz w:val="28"/>
          <w:szCs w:val="28"/>
          <w:lang w:val="uk-UA"/>
        </w:rPr>
        <w:t>-гематоми</w:t>
      </w:r>
      <w:proofErr w:type="spellEnd"/>
      <w:r w:rsidRPr="00B6390B">
        <w:rPr>
          <w:rFonts w:ascii="Times New Roman" w:hAnsi="Times New Roman"/>
          <w:sz w:val="28"/>
          <w:szCs w:val="28"/>
        </w:rPr>
        <w:t>;</w:t>
      </w:r>
    </w:p>
    <w:p w:rsidR="00464195" w:rsidRPr="00B6390B" w:rsidRDefault="00464195" w:rsidP="001269AD">
      <w:pPr>
        <w:spacing w:after="0" w:line="240" w:lineRule="auto"/>
        <w:ind w:firstLine="708"/>
        <w:jc w:val="both"/>
        <w:rPr>
          <w:rFonts w:ascii="Times New Roman" w:hAnsi="Times New Roman"/>
          <w:sz w:val="28"/>
          <w:szCs w:val="28"/>
          <w:lang w:val="uk-UA"/>
        </w:rPr>
      </w:pPr>
      <w:proofErr w:type="spellStart"/>
      <w:r w:rsidRPr="00B6390B">
        <w:rPr>
          <w:rFonts w:ascii="Times New Roman" w:hAnsi="Times New Roman"/>
          <w:sz w:val="28"/>
          <w:szCs w:val="28"/>
          <w:lang w:val="uk-UA"/>
        </w:rPr>
        <w:t>-формування</w:t>
      </w:r>
      <w:proofErr w:type="spellEnd"/>
      <w:r w:rsidRPr="00B6390B">
        <w:rPr>
          <w:rFonts w:ascii="Times New Roman" w:hAnsi="Times New Roman"/>
          <w:sz w:val="28"/>
          <w:szCs w:val="28"/>
          <w:lang w:val="uk-UA"/>
        </w:rPr>
        <w:t xml:space="preserve"> </w:t>
      </w:r>
      <w:proofErr w:type="spellStart"/>
      <w:r w:rsidRPr="00B6390B">
        <w:rPr>
          <w:rFonts w:ascii="Times New Roman" w:hAnsi="Times New Roman"/>
          <w:sz w:val="28"/>
          <w:szCs w:val="28"/>
          <w:lang w:val="uk-UA"/>
        </w:rPr>
        <w:t>псевдоаневризм</w:t>
      </w:r>
      <w:proofErr w:type="spellEnd"/>
      <w:r w:rsidRPr="00B6390B">
        <w:rPr>
          <w:rFonts w:ascii="Times New Roman" w:hAnsi="Times New Roman"/>
          <w:sz w:val="28"/>
          <w:szCs w:val="28"/>
          <w:lang w:val="uk-UA"/>
        </w:rPr>
        <w:t>, артеріовенозних фістул в місці доступу.</w:t>
      </w:r>
    </w:p>
    <w:p w:rsidR="00464195" w:rsidRPr="00B6390B" w:rsidRDefault="00464195" w:rsidP="001269AD">
      <w:pPr>
        <w:spacing w:after="0" w:line="240" w:lineRule="auto"/>
        <w:ind w:firstLine="708"/>
        <w:jc w:val="both"/>
        <w:rPr>
          <w:rFonts w:ascii="Times New Roman" w:hAnsi="Times New Roman"/>
          <w:sz w:val="28"/>
          <w:szCs w:val="28"/>
          <w:lang w:val="uk-UA"/>
        </w:rPr>
      </w:pPr>
    </w:p>
    <w:p w:rsidR="00464195" w:rsidRPr="00B6390B" w:rsidRDefault="00464195" w:rsidP="00514307">
      <w:pPr>
        <w:spacing w:after="0" w:line="240" w:lineRule="auto"/>
        <w:ind w:firstLine="993"/>
        <w:jc w:val="center"/>
        <w:rPr>
          <w:rFonts w:ascii="Times New Roman" w:hAnsi="Times New Roman"/>
          <w:b/>
          <w:sz w:val="28"/>
          <w:szCs w:val="28"/>
          <w:lang w:val="uk-UA"/>
        </w:rPr>
      </w:pPr>
      <w:proofErr w:type="spellStart"/>
      <w:r w:rsidRPr="00B6390B">
        <w:rPr>
          <w:rFonts w:ascii="Times New Roman" w:hAnsi="Times New Roman"/>
          <w:b/>
          <w:sz w:val="28"/>
          <w:szCs w:val="28"/>
          <w:lang w:val="uk-UA"/>
        </w:rPr>
        <w:t>Перкутанне</w:t>
      </w:r>
      <w:proofErr w:type="spellEnd"/>
      <w:r w:rsidRPr="00B6390B">
        <w:rPr>
          <w:rFonts w:ascii="Times New Roman" w:hAnsi="Times New Roman"/>
          <w:b/>
          <w:sz w:val="28"/>
          <w:szCs w:val="28"/>
          <w:lang w:val="uk-UA"/>
        </w:rPr>
        <w:t xml:space="preserve"> коронарне втручання.</w:t>
      </w:r>
    </w:p>
    <w:p w:rsidR="00464195" w:rsidRPr="00B6390B" w:rsidRDefault="00464195" w:rsidP="001269AD">
      <w:pPr>
        <w:spacing w:after="0" w:line="240" w:lineRule="auto"/>
        <w:ind w:firstLine="993"/>
        <w:jc w:val="both"/>
        <w:rPr>
          <w:rFonts w:ascii="Times New Roman" w:hAnsi="Times New Roman"/>
          <w:sz w:val="28"/>
          <w:szCs w:val="28"/>
          <w:lang w:val="uk-UA"/>
        </w:rPr>
      </w:pPr>
      <w:proofErr w:type="spellStart"/>
      <w:r w:rsidRPr="00B6390B">
        <w:rPr>
          <w:rFonts w:ascii="Times New Roman" w:hAnsi="Times New Roman"/>
          <w:sz w:val="28"/>
          <w:szCs w:val="28"/>
          <w:lang w:val="uk-UA"/>
        </w:rPr>
        <w:t>Перкутанне</w:t>
      </w:r>
      <w:proofErr w:type="spellEnd"/>
      <w:r w:rsidRPr="00B6390B">
        <w:rPr>
          <w:rFonts w:ascii="Times New Roman" w:hAnsi="Times New Roman"/>
          <w:sz w:val="28"/>
          <w:szCs w:val="28"/>
          <w:lang w:val="uk-UA"/>
        </w:rPr>
        <w:t xml:space="preserve"> коронарне втручання (ПКВ)</w:t>
      </w:r>
      <w:r w:rsidRPr="00B6390B">
        <w:rPr>
          <w:rFonts w:ascii="Arial Unicode MS" w:eastAsia="Arial Unicode MS" w:hAnsi="Arial Unicode MS" w:cs="Arial Unicode MS" w:hint="eastAsia"/>
          <w:sz w:val="28"/>
          <w:szCs w:val="28"/>
          <w:lang w:val="uk-UA"/>
        </w:rPr>
        <w:t>‒</w:t>
      </w:r>
      <w:r w:rsidRPr="00B6390B">
        <w:rPr>
          <w:rFonts w:ascii="Times New Roman" w:hAnsi="Times New Roman"/>
          <w:sz w:val="28"/>
          <w:szCs w:val="28"/>
          <w:lang w:val="uk-UA"/>
        </w:rPr>
        <w:t xml:space="preserve"> це </w:t>
      </w:r>
      <w:proofErr w:type="spellStart"/>
      <w:r w:rsidRPr="00B6390B">
        <w:rPr>
          <w:rFonts w:ascii="Times New Roman" w:hAnsi="Times New Roman"/>
          <w:sz w:val="28"/>
          <w:szCs w:val="28"/>
          <w:lang w:val="uk-UA"/>
        </w:rPr>
        <w:t>інвазивний</w:t>
      </w:r>
      <w:proofErr w:type="spellEnd"/>
      <w:r w:rsidRPr="00B6390B">
        <w:rPr>
          <w:rFonts w:ascii="Times New Roman" w:hAnsi="Times New Roman"/>
          <w:sz w:val="28"/>
          <w:szCs w:val="28"/>
          <w:lang w:val="uk-UA"/>
        </w:rPr>
        <w:t xml:space="preserve"> метод лікування ІХС, спрямований на відновлення прохідності коронарної артерії за допомогою механічних пристроїв, які доставляються шляхом </w:t>
      </w:r>
      <w:proofErr w:type="spellStart"/>
      <w:r w:rsidRPr="00B6390B">
        <w:rPr>
          <w:rFonts w:ascii="Times New Roman" w:hAnsi="Times New Roman"/>
          <w:sz w:val="28"/>
          <w:szCs w:val="28"/>
          <w:lang w:val="uk-UA"/>
        </w:rPr>
        <w:t>черезшкірної</w:t>
      </w:r>
      <w:proofErr w:type="spellEnd"/>
      <w:r w:rsidRPr="00B6390B">
        <w:rPr>
          <w:rFonts w:ascii="Times New Roman" w:hAnsi="Times New Roman"/>
          <w:sz w:val="28"/>
          <w:szCs w:val="28"/>
          <w:lang w:val="uk-UA"/>
        </w:rPr>
        <w:t xml:space="preserve"> пункції та катетеризації артеріального русла.</w:t>
      </w:r>
    </w:p>
    <w:p w:rsidR="00464195" w:rsidRPr="00B6390B" w:rsidRDefault="00464195" w:rsidP="001269AD">
      <w:pPr>
        <w:spacing w:after="0" w:line="240" w:lineRule="auto"/>
        <w:ind w:firstLine="993"/>
        <w:jc w:val="both"/>
        <w:rPr>
          <w:rFonts w:ascii="Times New Roman" w:hAnsi="Times New Roman"/>
          <w:sz w:val="28"/>
          <w:szCs w:val="28"/>
          <w:lang w:val="uk-UA"/>
        </w:rPr>
      </w:pPr>
    </w:p>
    <w:p w:rsidR="00464195" w:rsidRPr="00B6390B" w:rsidRDefault="00464195" w:rsidP="001269AD">
      <w:pPr>
        <w:spacing w:after="0" w:line="240" w:lineRule="auto"/>
        <w:ind w:firstLine="993"/>
        <w:jc w:val="both"/>
        <w:rPr>
          <w:rFonts w:ascii="Times New Roman" w:hAnsi="Times New Roman"/>
          <w:sz w:val="28"/>
          <w:szCs w:val="28"/>
          <w:lang w:val="uk-UA"/>
        </w:rPr>
      </w:pPr>
      <w:r w:rsidRPr="00B6390B">
        <w:rPr>
          <w:rFonts w:ascii="Times New Roman" w:hAnsi="Times New Roman"/>
          <w:b/>
          <w:i/>
          <w:sz w:val="28"/>
          <w:szCs w:val="28"/>
          <w:lang w:val="uk-UA"/>
        </w:rPr>
        <w:t>Показаннями до ПКВ</w:t>
      </w:r>
      <w:r w:rsidRPr="00B6390B">
        <w:rPr>
          <w:rFonts w:ascii="Times New Roman" w:hAnsi="Times New Roman"/>
          <w:sz w:val="28"/>
          <w:szCs w:val="28"/>
          <w:lang w:val="uk-UA"/>
        </w:rPr>
        <w:t xml:space="preserve"> у пацієнтів з ІХС є збереження симптомів незважаючи на медикаментозну терапію та/або поліпшення прогнозу. </w:t>
      </w:r>
      <w:proofErr w:type="spellStart"/>
      <w:r w:rsidRPr="00B6390B">
        <w:rPr>
          <w:rFonts w:ascii="Times New Roman" w:hAnsi="Times New Roman"/>
          <w:sz w:val="28"/>
          <w:szCs w:val="28"/>
        </w:rPr>
        <w:t>Відтак</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слід</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розглядати</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реваскуляризацію</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і</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медикаментозну</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терапію</w:t>
      </w:r>
      <w:proofErr w:type="spellEnd"/>
      <w:r w:rsidRPr="00B6390B">
        <w:rPr>
          <w:rFonts w:ascii="Times New Roman" w:hAnsi="Times New Roman"/>
          <w:sz w:val="28"/>
          <w:szCs w:val="28"/>
        </w:rPr>
        <w:t xml:space="preserve"> як </w:t>
      </w:r>
      <w:proofErr w:type="spellStart"/>
      <w:r w:rsidRPr="00B6390B">
        <w:rPr>
          <w:rFonts w:ascii="Times New Roman" w:hAnsi="Times New Roman"/>
          <w:sz w:val="28"/>
          <w:szCs w:val="28"/>
        </w:rPr>
        <w:t>стратегії</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лікування</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що</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доповнюють</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одн</w:t>
      </w:r>
      <w:proofErr w:type="spellEnd"/>
      <w:r w:rsidRPr="00B6390B">
        <w:rPr>
          <w:rFonts w:ascii="Times New Roman" w:hAnsi="Times New Roman"/>
          <w:sz w:val="28"/>
          <w:szCs w:val="28"/>
          <w:lang w:val="uk-UA"/>
        </w:rPr>
        <w:t>а</w:t>
      </w:r>
      <w:r w:rsidRPr="00B6390B">
        <w:rPr>
          <w:rFonts w:ascii="Times New Roman" w:hAnsi="Times New Roman"/>
          <w:sz w:val="28"/>
          <w:szCs w:val="28"/>
        </w:rPr>
        <w:t xml:space="preserve"> одну, а не </w:t>
      </w:r>
      <w:proofErr w:type="spellStart"/>
      <w:r w:rsidRPr="00B6390B">
        <w:rPr>
          <w:rFonts w:ascii="Times New Roman" w:hAnsi="Times New Roman"/>
          <w:sz w:val="28"/>
          <w:szCs w:val="28"/>
        </w:rPr>
        <w:t>конкурують</w:t>
      </w:r>
      <w:proofErr w:type="spellEnd"/>
      <w:r w:rsidRPr="00B6390B">
        <w:rPr>
          <w:rFonts w:ascii="Times New Roman" w:hAnsi="Times New Roman"/>
          <w:sz w:val="28"/>
          <w:szCs w:val="28"/>
        </w:rPr>
        <w:t xml:space="preserve"> </w:t>
      </w:r>
      <w:proofErr w:type="spellStart"/>
      <w:proofErr w:type="gramStart"/>
      <w:r w:rsidRPr="00B6390B">
        <w:rPr>
          <w:rFonts w:ascii="Times New Roman" w:hAnsi="Times New Roman"/>
          <w:sz w:val="28"/>
          <w:szCs w:val="28"/>
        </w:rPr>
        <w:t>між</w:t>
      </w:r>
      <w:proofErr w:type="spellEnd"/>
      <w:proofErr w:type="gramEnd"/>
      <w:r w:rsidRPr="00B6390B">
        <w:rPr>
          <w:rFonts w:ascii="Times New Roman" w:hAnsi="Times New Roman"/>
          <w:sz w:val="28"/>
          <w:szCs w:val="28"/>
        </w:rPr>
        <w:t xml:space="preserve"> собою. </w:t>
      </w:r>
    </w:p>
    <w:p w:rsidR="00464195" w:rsidRPr="00B6390B" w:rsidRDefault="00464195" w:rsidP="001269AD">
      <w:pPr>
        <w:spacing w:after="0" w:line="240" w:lineRule="auto"/>
        <w:ind w:firstLine="993"/>
        <w:jc w:val="both"/>
        <w:rPr>
          <w:rFonts w:ascii="Times New Roman" w:hAnsi="Times New Roman"/>
          <w:sz w:val="28"/>
          <w:szCs w:val="28"/>
          <w:lang w:val="uk-UA"/>
        </w:rPr>
      </w:pPr>
    </w:p>
    <w:p w:rsidR="00464195" w:rsidRPr="00B6390B" w:rsidRDefault="00464195" w:rsidP="001269AD">
      <w:pPr>
        <w:spacing w:after="0" w:line="240" w:lineRule="auto"/>
        <w:jc w:val="center"/>
        <w:rPr>
          <w:rFonts w:ascii="Times New Roman" w:hAnsi="Times New Roman"/>
          <w:b/>
          <w:i/>
          <w:sz w:val="28"/>
          <w:szCs w:val="28"/>
          <w:lang w:val="uk-UA"/>
        </w:rPr>
      </w:pPr>
      <w:r w:rsidRPr="00B6390B">
        <w:rPr>
          <w:rFonts w:ascii="Times New Roman" w:hAnsi="Times New Roman"/>
          <w:b/>
          <w:i/>
          <w:sz w:val="28"/>
          <w:szCs w:val="28"/>
          <w:lang w:val="uk-UA"/>
        </w:rPr>
        <w:t xml:space="preserve">Методика проведення </w:t>
      </w:r>
      <w:proofErr w:type="spellStart"/>
      <w:r w:rsidRPr="00B6390B">
        <w:rPr>
          <w:rFonts w:ascii="Times New Roman" w:hAnsi="Times New Roman"/>
          <w:b/>
          <w:i/>
          <w:sz w:val="28"/>
          <w:szCs w:val="28"/>
          <w:lang w:val="uk-UA"/>
        </w:rPr>
        <w:t>перкутанного</w:t>
      </w:r>
      <w:proofErr w:type="spellEnd"/>
      <w:r w:rsidRPr="00B6390B">
        <w:rPr>
          <w:rFonts w:ascii="Times New Roman" w:hAnsi="Times New Roman"/>
          <w:b/>
          <w:i/>
          <w:sz w:val="28"/>
          <w:szCs w:val="28"/>
          <w:lang w:val="uk-UA"/>
        </w:rPr>
        <w:t xml:space="preserve"> коронарного втручання.</w:t>
      </w:r>
    </w:p>
    <w:p w:rsidR="00464195" w:rsidRPr="00B6390B" w:rsidRDefault="00464195" w:rsidP="001269AD">
      <w:pPr>
        <w:spacing w:after="0" w:line="240" w:lineRule="auto"/>
        <w:ind w:firstLine="1134"/>
        <w:jc w:val="both"/>
        <w:rPr>
          <w:rFonts w:ascii="Times New Roman" w:hAnsi="Times New Roman"/>
          <w:sz w:val="28"/>
          <w:szCs w:val="28"/>
          <w:lang w:val="uk-UA"/>
        </w:rPr>
      </w:pPr>
      <w:r w:rsidRPr="00B6390B">
        <w:rPr>
          <w:rFonts w:ascii="Times New Roman" w:hAnsi="Times New Roman"/>
          <w:sz w:val="28"/>
          <w:szCs w:val="28"/>
          <w:lang w:val="uk-UA"/>
        </w:rPr>
        <w:t xml:space="preserve">За умови виявлення </w:t>
      </w:r>
      <w:proofErr w:type="spellStart"/>
      <w:r w:rsidRPr="00B6390B">
        <w:rPr>
          <w:rFonts w:ascii="Times New Roman" w:hAnsi="Times New Roman"/>
          <w:sz w:val="28"/>
          <w:szCs w:val="28"/>
          <w:lang w:val="uk-UA"/>
        </w:rPr>
        <w:t>гемодинамічно</w:t>
      </w:r>
      <w:proofErr w:type="spellEnd"/>
      <w:r w:rsidRPr="00B6390B">
        <w:rPr>
          <w:rFonts w:ascii="Times New Roman" w:hAnsi="Times New Roman"/>
          <w:sz w:val="28"/>
          <w:szCs w:val="28"/>
          <w:lang w:val="uk-UA"/>
        </w:rPr>
        <w:t xml:space="preserve"> значущого звуження коронарної артерії при </w:t>
      </w:r>
      <w:proofErr w:type="spellStart"/>
      <w:r w:rsidRPr="00B6390B">
        <w:rPr>
          <w:rFonts w:ascii="Times New Roman" w:hAnsi="Times New Roman"/>
          <w:sz w:val="28"/>
          <w:szCs w:val="28"/>
          <w:lang w:val="uk-UA"/>
        </w:rPr>
        <w:t>коронароангіографії</w:t>
      </w:r>
      <w:proofErr w:type="spellEnd"/>
      <w:r w:rsidRPr="00B6390B">
        <w:rPr>
          <w:rFonts w:ascii="Times New Roman" w:hAnsi="Times New Roman"/>
          <w:sz w:val="28"/>
          <w:szCs w:val="28"/>
          <w:lang w:val="uk-UA"/>
        </w:rPr>
        <w:t xml:space="preserve">, хворому показане проведення </w:t>
      </w:r>
      <w:proofErr w:type="spellStart"/>
      <w:r w:rsidRPr="00B6390B">
        <w:rPr>
          <w:rFonts w:ascii="Times New Roman" w:hAnsi="Times New Roman"/>
          <w:sz w:val="28"/>
          <w:szCs w:val="28"/>
          <w:lang w:val="uk-UA"/>
        </w:rPr>
        <w:t>перкутанного</w:t>
      </w:r>
      <w:proofErr w:type="spellEnd"/>
      <w:r w:rsidRPr="00B6390B">
        <w:rPr>
          <w:rFonts w:ascii="Times New Roman" w:hAnsi="Times New Roman"/>
          <w:sz w:val="28"/>
          <w:szCs w:val="28"/>
          <w:lang w:val="uk-UA"/>
        </w:rPr>
        <w:t xml:space="preserve"> коронарного втручання (балонної </w:t>
      </w:r>
      <w:proofErr w:type="spellStart"/>
      <w:r w:rsidRPr="00B6390B">
        <w:rPr>
          <w:rFonts w:ascii="Times New Roman" w:hAnsi="Times New Roman"/>
          <w:sz w:val="28"/>
          <w:szCs w:val="28"/>
          <w:lang w:val="uk-UA"/>
        </w:rPr>
        <w:t>ангіопластики</w:t>
      </w:r>
      <w:proofErr w:type="spellEnd"/>
      <w:r w:rsidRPr="00B6390B">
        <w:rPr>
          <w:rFonts w:ascii="Times New Roman" w:hAnsi="Times New Roman"/>
          <w:sz w:val="28"/>
          <w:szCs w:val="28"/>
          <w:lang w:val="uk-UA"/>
        </w:rPr>
        <w:t xml:space="preserve"> та/або </w:t>
      </w:r>
      <w:proofErr w:type="spellStart"/>
      <w:r w:rsidRPr="00B6390B">
        <w:rPr>
          <w:rFonts w:ascii="Times New Roman" w:hAnsi="Times New Roman"/>
          <w:sz w:val="28"/>
          <w:szCs w:val="28"/>
          <w:lang w:val="uk-UA"/>
        </w:rPr>
        <w:t>стентування</w:t>
      </w:r>
      <w:proofErr w:type="spellEnd"/>
      <w:r w:rsidRPr="00B6390B">
        <w:rPr>
          <w:rFonts w:ascii="Times New Roman" w:hAnsi="Times New Roman"/>
          <w:sz w:val="28"/>
          <w:szCs w:val="28"/>
          <w:lang w:val="uk-UA"/>
        </w:rPr>
        <w:t xml:space="preserve"> коронарної артерії).  Через наявний провідник до місця </w:t>
      </w:r>
      <w:proofErr w:type="spellStart"/>
      <w:r w:rsidRPr="00B6390B">
        <w:rPr>
          <w:rFonts w:ascii="Times New Roman" w:hAnsi="Times New Roman"/>
          <w:sz w:val="28"/>
          <w:szCs w:val="28"/>
          <w:lang w:val="uk-UA"/>
        </w:rPr>
        <w:t>стеноза</w:t>
      </w:r>
      <w:proofErr w:type="spellEnd"/>
      <w:r w:rsidRPr="00B6390B">
        <w:rPr>
          <w:rFonts w:ascii="Times New Roman" w:hAnsi="Times New Roman"/>
          <w:sz w:val="28"/>
          <w:szCs w:val="28"/>
          <w:lang w:val="uk-UA"/>
        </w:rPr>
        <w:t xml:space="preserve"> підводиться </w:t>
      </w:r>
      <w:proofErr w:type="spellStart"/>
      <w:r w:rsidRPr="00B6390B">
        <w:rPr>
          <w:rFonts w:ascii="Times New Roman" w:hAnsi="Times New Roman"/>
          <w:sz w:val="28"/>
          <w:szCs w:val="28"/>
          <w:lang w:val="uk-UA"/>
        </w:rPr>
        <w:t>дилятаційний</w:t>
      </w:r>
      <w:proofErr w:type="spellEnd"/>
      <w:r w:rsidRPr="00B6390B">
        <w:rPr>
          <w:rFonts w:ascii="Times New Roman" w:hAnsi="Times New Roman"/>
          <w:sz w:val="28"/>
          <w:szCs w:val="28"/>
          <w:lang w:val="uk-UA"/>
        </w:rPr>
        <w:t xml:space="preserve"> катетер, який роздувається в місці звуження. Після розширення просвіту артерії в цій ділянці встановлюється </w:t>
      </w:r>
      <w:proofErr w:type="spellStart"/>
      <w:r w:rsidRPr="00B6390B">
        <w:rPr>
          <w:rFonts w:ascii="Times New Roman" w:hAnsi="Times New Roman"/>
          <w:sz w:val="28"/>
          <w:szCs w:val="28"/>
          <w:lang w:val="uk-UA"/>
        </w:rPr>
        <w:t>стент-</w:t>
      </w:r>
      <w:proofErr w:type="spellEnd"/>
      <w:r w:rsidRPr="00B6390B">
        <w:rPr>
          <w:rFonts w:ascii="Times New Roman" w:hAnsi="Times New Roman"/>
          <w:sz w:val="28"/>
          <w:szCs w:val="28"/>
          <w:lang w:val="uk-UA"/>
        </w:rPr>
        <w:t xml:space="preserve"> невелика металічна сітка циліндричної форми, яка виконує функцію внутрішнього каркаса для раніше звуженої ділянки коронарної артерії. Процедура завершується виконанням місцевого гемостазу та накладанням стискаючої пов’язки. При </w:t>
      </w:r>
      <w:proofErr w:type="spellStart"/>
      <w:r w:rsidRPr="00B6390B">
        <w:rPr>
          <w:rFonts w:ascii="Times New Roman" w:hAnsi="Times New Roman"/>
          <w:sz w:val="28"/>
          <w:szCs w:val="28"/>
          <w:lang w:val="uk-UA"/>
        </w:rPr>
        <w:t>феморальному</w:t>
      </w:r>
      <w:proofErr w:type="spellEnd"/>
      <w:r w:rsidRPr="00B6390B">
        <w:rPr>
          <w:rFonts w:ascii="Times New Roman" w:hAnsi="Times New Roman"/>
          <w:sz w:val="28"/>
          <w:szCs w:val="28"/>
          <w:lang w:val="uk-UA"/>
        </w:rPr>
        <w:t xml:space="preserve"> </w:t>
      </w:r>
      <w:r w:rsidRPr="00B6390B">
        <w:rPr>
          <w:rFonts w:ascii="Times New Roman" w:hAnsi="Times New Roman"/>
          <w:sz w:val="28"/>
          <w:szCs w:val="28"/>
          <w:lang w:val="uk-UA"/>
        </w:rPr>
        <w:lastRenderedPageBreak/>
        <w:t>доступі пацієнту призначається 6-годинний, при радіальному доступі</w:t>
      </w:r>
      <w:r w:rsidRPr="00B6390B">
        <w:rPr>
          <w:rFonts w:ascii="Arial Unicode MS" w:eastAsia="Arial Unicode MS" w:hAnsi="Arial Unicode MS" w:cs="Arial Unicode MS" w:hint="eastAsia"/>
          <w:sz w:val="28"/>
          <w:szCs w:val="28"/>
          <w:lang w:val="uk-UA"/>
        </w:rPr>
        <w:t>‒</w:t>
      </w:r>
      <w:r w:rsidRPr="00B6390B">
        <w:rPr>
          <w:rFonts w:ascii="Times New Roman" w:hAnsi="Times New Roman"/>
          <w:sz w:val="28"/>
          <w:szCs w:val="28"/>
          <w:lang w:val="uk-UA"/>
        </w:rPr>
        <w:t>2-годинний постільний режим.</w:t>
      </w:r>
    </w:p>
    <w:p w:rsidR="00464195" w:rsidRPr="00B6390B" w:rsidRDefault="00464195" w:rsidP="001269AD">
      <w:pPr>
        <w:spacing w:after="0" w:line="240" w:lineRule="auto"/>
        <w:ind w:firstLine="1134"/>
        <w:jc w:val="both"/>
        <w:rPr>
          <w:rFonts w:ascii="Times New Roman" w:hAnsi="Times New Roman"/>
          <w:sz w:val="28"/>
          <w:szCs w:val="28"/>
          <w:lang w:val="uk-UA"/>
        </w:rPr>
      </w:pPr>
    </w:p>
    <w:p w:rsidR="00464195" w:rsidRPr="00B6390B" w:rsidRDefault="00464195" w:rsidP="001269AD">
      <w:pPr>
        <w:spacing w:after="0" w:line="240" w:lineRule="auto"/>
        <w:ind w:firstLine="1134"/>
        <w:jc w:val="both"/>
        <w:rPr>
          <w:rFonts w:ascii="Times New Roman" w:hAnsi="Times New Roman"/>
          <w:b/>
          <w:i/>
          <w:sz w:val="28"/>
          <w:szCs w:val="28"/>
          <w:lang w:val="uk-UA"/>
        </w:rPr>
      </w:pPr>
      <w:r w:rsidRPr="00B6390B">
        <w:rPr>
          <w:rFonts w:ascii="Times New Roman" w:hAnsi="Times New Roman"/>
          <w:b/>
          <w:i/>
          <w:sz w:val="28"/>
          <w:szCs w:val="28"/>
          <w:lang w:val="uk-UA"/>
        </w:rPr>
        <w:t xml:space="preserve">Види коронарних </w:t>
      </w:r>
      <w:proofErr w:type="spellStart"/>
      <w:r w:rsidRPr="00B6390B">
        <w:rPr>
          <w:rFonts w:ascii="Times New Roman" w:hAnsi="Times New Roman"/>
          <w:b/>
          <w:i/>
          <w:sz w:val="28"/>
          <w:szCs w:val="28"/>
          <w:lang w:val="uk-UA"/>
        </w:rPr>
        <w:t>стентів</w:t>
      </w:r>
      <w:proofErr w:type="spellEnd"/>
      <w:r w:rsidRPr="00B6390B">
        <w:rPr>
          <w:rFonts w:ascii="Times New Roman" w:hAnsi="Times New Roman"/>
          <w:b/>
          <w:i/>
          <w:sz w:val="28"/>
          <w:szCs w:val="28"/>
          <w:lang w:val="uk-UA"/>
        </w:rPr>
        <w:t>:</w:t>
      </w:r>
    </w:p>
    <w:p w:rsidR="00464195" w:rsidRPr="00B6390B" w:rsidRDefault="00464195" w:rsidP="001269AD">
      <w:pPr>
        <w:spacing w:after="0" w:line="240" w:lineRule="auto"/>
        <w:ind w:firstLine="1134"/>
        <w:jc w:val="both"/>
        <w:rPr>
          <w:rFonts w:ascii="Times New Roman" w:hAnsi="Times New Roman"/>
          <w:sz w:val="28"/>
          <w:szCs w:val="28"/>
          <w:lang w:val="uk-UA"/>
        </w:rPr>
      </w:pPr>
      <w:proofErr w:type="spellStart"/>
      <w:r w:rsidRPr="00B6390B">
        <w:rPr>
          <w:rFonts w:ascii="Times New Roman" w:hAnsi="Times New Roman"/>
          <w:sz w:val="28"/>
          <w:szCs w:val="28"/>
          <w:lang w:val="uk-UA"/>
        </w:rPr>
        <w:t>-голометалічний</w:t>
      </w:r>
      <w:proofErr w:type="spellEnd"/>
      <w:r w:rsidRPr="00B6390B">
        <w:rPr>
          <w:rFonts w:ascii="Times New Roman" w:hAnsi="Times New Roman"/>
          <w:sz w:val="28"/>
          <w:szCs w:val="28"/>
          <w:lang w:val="uk-UA"/>
        </w:rPr>
        <w:t>, без покриття;</w:t>
      </w:r>
    </w:p>
    <w:p w:rsidR="00464195" w:rsidRPr="00B6390B" w:rsidRDefault="00464195" w:rsidP="001269AD">
      <w:pPr>
        <w:spacing w:after="0" w:line="240" w:lineRule="auto"/>
        <w:ind w:firstLine="1134"/>
        <w:jc w:val="both"/>
        <w:rPr>
          <w:rFonts w:ascii="Times New Roman" w:hAnsi="Times New Roman"/>
          <w:sz w:val="28"/>
          <w:szCs w:val="28"/>
          <w:lang w:val="uk-UA"/>
        </w:rPr>
      </w:pPr>
      <w:r w:rsidRPr="00B6390B">
        <w:rPr>
          <w:rFonts w:ascii="Times New Roman" w:hAnsi="Times New Roman"/>
          <w:sz w:val="28"/>
          <w:szCs w:val="28"/>
          <w:lang w:val="uk-UA"/>
        </w:rPr>
        <w:t>-з лікарським покриттям (</w:t>
      </w:r>
      <w:proofErr w:type="spellStart"/>
      <w:r w:rsidRPr="00B6390B">
        <w:rPr>
          <w:rFonts w:ascii="Times New Roman" w:hAnsi="Times New Roman"/>
          <w:sz w:val="28"/>
          <w:szCs w:val="28"/>
          <w:lang w:val="uk-UA"/>
        </w:rPr>
        <w:t>drug</w:t>
      </w:r>
      <w:proofErr w:type="spellEnd"/>
      <w:r w:rsidRPr="00B6390B">
        <w:rPr>
          <w:rFonts w:ascii="Times New Roman" w:hAnsi="Times New Roman"/>
          <w:sz w:val="28"/>
          <w:szCs w:val="28"/>
          <w:lang w:val="uk-UA"/>
        </w:rPr>
        <w:t xml:space="preserve"> </w:t>
      </w:r>
      <w:proofErr w:type="spellStart"/>
      <w:r w:rsidRPr="00B6390B">
        <w:rPr>
          <w:rFonts w:ascii="Times New Roman" w:hAnsi="Times New Roman"/>
          <w:sz w:val="28"/>
          <w:szCs w:val="28"/>
          <w:lang w:val="uk-UA"/>
        </w:rPr>
        <w:t>eluting</w:t>
      </w:r>
      <w:proofErr w:type="spellEnd"/>
      <w:r w:rsidRPr="00B6390B">
        <w:rPr>
          <w:rFonts w:ascii="Times New Roman" w:hAnsi="Times New Roman"/>
          <w:sz w:val="28"/>
          <w:szCs w:val="28"/>
          <w:lang w:val="uk-UA"/>
        </w:rPr>
        <w:t xml:space="preserve"> stent-DES)</w:t>
      </w:r>
    </w:p>
    <w:p w:rsidR="00464195" w:rsidRPr="00B6390B" w:rsidRDefault="00464195" w:rsidP="001269AD">
      <w:pPr>
        <w:pStyle w:val="a7"/>
        <w:numPr>
          <w:ilvl w:val="0"/>
          <w:numId w:val="4"/>
        </w:numPr>
        <w:spacing w:after="0" w:line="240" w:lineRule="auto"/>
        <w:ind w:left="0"/>
        <w:jc w:val="both"/>
        <w:rPr>
          <w:rFonts w:ascii="Times New Roman" w:hAnsi="Times New Roman"/>
          <w:sz w:val="28"/>
          <w:szCs w:val="28"/>
          <w:lang w:val="uk-UA"/>
        </w:rPr>
      </w:pPr>
      <w:proofErr w:type="spellStart"/>
      <w:r w:rsidRPr="00B6390B">
        <w:rPr>
          <w:rFonts w:ascii="Times New Roman" w:hAnsi="Times New Roman"/>
          <w:sz w:val="28"/>
          <w:szCs w:val="28"/>
          <w:lang w:val="uk-UA"/>
        </w:rPr>
        <w:t>протизгортальні</w:t>
      </w:r>
      <w:proofErr w:type="spellEnd"/>
      <w:r w:rsidRPr="00B6390B">
        <w:rPr>
          <w:rFonts w:ascii="Times New Roman" w:hAnsi="Times New Roman"/>
          <w:sz w:val="28"/>
          <w:szCs w:val="28"/>
          <w:lang w:val="uk-UA"/>
        </w:rPr>
        <w:t xml:space="preserve"> (гепарин, </w:t>
      </w:r>
      <w:proofErr w:type="spellStart"/>
      <w:r w:rsidRPr="00B6390B">
        <w:rPr>
          <w:rFonts w:ascii="Times New Roman" w:hAnsi="Times New Roman"/>
          <w:sz w:val="28"/>
          <w:szCs w:val="28"/>
          <w:lang w:val="uk-UA"/>
        </w:rPr>
        <w:t>гірудин</w:t>
      </w:r>
      <w:proofErr w:type="spellEnd"/>
      <w:r w:rsidRPr="00B6390B">
        <w:rPr>
          <w:rFonts w:ascii="Times New Roman" w:hAnsi="Times New Roman"/>
          <w:sz w:val="28"/>
          <w:szCs w:val="28"/>
          <w:lang w:val="uk-UA"/>
        </w:rPr>
        <w:t xml:space="preserve">, </w:t>
      </w:r>
      <w:proofErr w:type="spellStart"/>
      <w:r w:rsidRPr="00B6390B">
        <w:rPr>
          <w:rFonts w:ascii="Times New Roman" w:hAnsi="Times New Roman"/>
          <w:sz w:val="28"/>
          <w:szCs w:val="28"/>
          <w:lang w:val="uk-UA"/>
        </w:rPr>
        <w:t>абсциксімаб</w:t>
      </w:r>
      <w:proofErr w:type="spellEnd"/>
      <w:r w:rsidRPr="00B6390B">
        <w:rPr>
          <w:rFonts w:ascii="Times New Roman" w:hAnsi="Times New Roman"/>
          <w:sz w:val="28"/>
          <w:szCs w:val="28"/>
          <w:lang w:val="uk-UA"/>
        </w:rPr>
        <w:t>)</w:t>
      </w:r>
      <w:r w:rsidRPr="00B6390B">
        <w:rPr>
          <w:rFonts w:ascii="Times New Roman" w:hAnsi="Times New Roman"/>
          <w:sz w:val="28"/>
          <w:szCs w:val="28"/>
          <w:lang w:val="en-US"/>
        </w:rPr>
        <w:t>;</w:t>
      </w:r>
    </w:p>
    <w:p w:rsidR="00464195" w:rsidRPr="00B6390B" w:rsidRDefault="00464195" w:rsidP="001269AD">
      <w:pPr>
        <w:pStyle w:val="a7"/>
        <w:numPr>
          <w:ilvl w:val="0"/>
          <w:numId w:val="4"/>
        </w:numPr>
        <w:spacing w:after="0" w:line="240" w:lineRule="auto"/>
        <w:ind w:left="0"/>
        <w:jc w:val="both"/>
        <w:rPr>
          <w:rFonts w:ascii="Times New Roman" w:hAnsi="Times New Roman"/>
          <w:sz w:val="28"/>
          <w:szCs w:val="28"/>
          <w:lang w:val="uk-UA"/>
        </w:rPr>
      </w:pPr>
      <w:proofErr w:type="spellStart"/>
      <w:r w:rsidRPr="00B6390B">
        <w:rPr>
          <w:rFonts w:ascii="Times New Roman" w:hAnsi="Times New Roman"/>
          <w:sz w:val="28"/>
          <w:szCs w:val="28"/>
          <w:lang w:val="uk-UA"/>
        </w:rPr>
        <w:t>імунодепресанти</w:t>
      </w:r>
      <w:proofErr w:type="spellEnd"/>
      <w:r w:rsidRPr="00B6390B">
        <w:rPr>
          <w:rFonts w:ascii="Times New Roman" w:hAnsi="Times New Roman"/>
          <w:sz w:val="28"/>
          <w:szCs w:val="28"/>
          <w:lang w:val="uk-UA"/>
        </w:rPr>
        <w:t xml:space="preserve"> з </w:t>
      </w:r>
      <w:proofErr w:type="spellStart"/>
      <w:r w:rsidRPr="00B6390B">
        <w:rPr>
          <w:rFonts w:ascii="Times New Roman" w:hAnsi="Times New Roman"/>
          <w:sz w:val="28"/>
          <w:szCs w:val="28"/>
          <w:lang w:val="uk-UA"/>
        </w:rPr>
        <w:t>антипроліферативним</w:t>
      </w:r>
      <w:proofErr w:type="spellEnd"/>
      <w:r w:rsidRPr="00B6390B">
        <w:rPr>
          <w:rFonts w:ascii="Times New Roman" w:hAnsi="Times New Roman"/>
          <w:sz w:val="28"/>
          <w:szCs w:val="28"/>
          <w:lang w:val="uk-UA"/>
        </w:rPr>
        <w:t xml:space="preserve"> механізмом дії (</w:t>
      </w:r>
      <w:proofErr w:type="spellStart"/>
      <w:r w:rsidRPr="00B6390B">
        <w:rPr>
          <w:rFonts w:ascii="Times New Roman" w:hAnsi="Times New Roman"/>
          <w:sz w:val="28"/>
          <w:szCs w:val="28"/>
          <w:lang w:val="uk-UA"/>
        </w:rPr>
        <w:t>дексаметазон</w:t>
      </w:r>
      <w:proofErr w:type="spellEnd"/>
      <w:r w:rsidRPr="00B6390B">
        <w:rPr>
          <w:rFonts w:ascii="Times New Roman" w:hAnsi="Times New Roman"/>
          <w:sz w:val="28"/>
          <w:szCs w:val="28"/>
          <w:lang w:val="uk-UA"/>
        </w:rPr>
        <w:t xml:space="preserve">, </w:t>
      </w:r>
      <w:proofErr w:type="spellStart"/>
      <w:r w:rsidRPr="00B6390B">
        <w:rPr>
          <w:rFonts w:ascii="Times New Roman" w:hAnsi="Times New Roman"/>
          <w:sz w:val="28"/>
          <w:szCs w:val="28"/>
          <w:lang w:val="uk-UA"/>
        </w:rPr>
        <w:t>рапаміцин</w:t>
      </w:r>
      <w:proofErr w:type="spellEnd"/>
      <w:r w:rsidRPr="00B6390B">
        <w:rPr>
          <w:rFonts w:ascii="Times New Roman" w:hAnsi="Times New Roman"/>
          <w:sz w:val="28"/>
          <w:szCs w:val="28"/>
          <w:lang w:val="uk-UA"/>
        </w:rPr>
        <w:t xml:space="preserve"> (</w:t>
      </w:r>
      <w:proofErr w:type="spellStart"/>
      <w:r w:rsidRPr="00B6390B">
        <w:rPr>
          <w:rFonts w:ascii="Times New Roman" w:hAnsi="Times New Roman"/>
          <w:sz w:val="28"/>
          <w:szCs w:val="28"/>
          <w:lang w:val="uk-UA"/>
        </w:rPr>
        <w:t>сіролімус</w:t>
      </w:r>
      <w:proofErr w:type="spellEnd"/>
      <w:r w:rsidRPr="00B6390B">
        <w:rPr>
          <w:rFonts w:ascii="Times New Roman" w:hAnsi="Times New Roman"/>
          <w:sz w:val="28"/>
          <w:szCs w:val="28"/>
          <w:lang w:val="uk-UA"/>
        </w:rPr>
        <w:t xml:space="preserve">, </w:t>
      </w:r>
      <w:proofErr w:type="spellStart"/>
      <w:r w:rsidRPr="00B6390B">
        <w:rPr>
          <w:rFonts w:ascii="Times New Roman" w:hAnsi="Times New Roman"/>
          <w:sz w:val="28"/>
          <w:szCs w:val="28"/>
          <w:lang w:val="uk-UA"/>
        </w:rPr>
        <w:t>зотаролімус</w:t>
      </w:r>
      <w:proofErr w:type="spellEnd"/>
      <w:r w:rsidRPr="00B6390B">
        <w:rPr>
          <w:rFonts w:ascii="Times New Roman" w:hAnsi="Times New Roman"/>
          <w:sz w:val="28"/>
          <w:szCs w:val="28"/>
          <w:lang w:val="uk-UA"/>
        </w:rPr>
        <w:t>));</w:t>
      </w:r>
    </w:p>
    <w:p w:rsidR="00464195" w:rsidRPr="00B6390B" w:rsidRDefault="00464195" w:rsidP="001269AD">
      <w:pPr>
        <w:pStyle w:val="a7"/>
        <w:numPr>
          <w:ilvl w:val="0"/>
          <w:numId w:val="4"/>
        </w:numPr>
        <w:spacing w:after="0" w:line="240" w:lineRule="auto"/>
        <w:ind w:left="0"/>
        <w:jc w:val="both"/>
        <w:rPr>
          <w:rFonts w:ascii="Times New Roman" w:hAnsi="Times New Roman"/>
          <w:sz w:val="28"/>
          <w:szCs w:val="28"/>
          <w:lang w:val="uk-UA"/>
        </w:rPr>
      </w:pPr>
      <w:r w:rsidRPr="00B6390B">
        <w:rPr>
          <w:rFonts w:ascii="Times New Roman" w:hAnsi="Times New Roman"/>
          <w:sz w:val="28"/>
          <w:szCs w:val="28"/>
          <w:lang w:val="uk-UA"/>
        </w:rPr>
        <w:t xml:space="preserve">інгібітори міграції (інгібітори </w:t>
      </w:r>
      <w:proofErr w:type="spellStart"/>
      <w:r w:rsidRPr="00B6390B">
        <w:rPr>
          <w:rFonts w:ascii="Times New Roman" w:hAnsi="Times New Roman"/>
          <w:sz w:val="28"/>
          <w:szCs w:val="28"/>
          <w:lang w:val="uk-UA"/>
        </w:rPr>
        <w:t>С-протеінази</w:t>
      </w:r>
      <w:proofErr w:type="spellEnd"/>
      <w:r w:rsidRPr="00B6390B">
        <w:rPr>
          <w:rFonts w:ascii="Times New Roman" w:hAnsi="Times New Roman"/>
          <w:sz w:val="28"/>
          <w:szCs w:val="28"/>
          <w:lang w:val="uk-UA"/>
        </w:rPr>
        <w:t xml:space="preserve">, інгібітори </w:t>
      </w:r>
      <w:proofErr w:type="spellStart"/>
      <w:r w:rsidRPr="00B6390B">
        <w:rPr>
          <w:rFonts w:ascii="Times New Roman" w:hAnsi="Times New Roman"/>
          <w:sz w:val="28"/>
          <w:szCs w:val="28"/>
          <w:lang w:val="uk-UA"/>
        </w:rPr>
        <w:t>металопротеінази</w:t>
      </w:r>
      <w:proofErr w:type="spellEnd"/>
      <w:r w:rsidRPr="00B6390B">
        <w:rPr>
          <w:rFonts w:ascii="Times New Roman" w:hAnsi="Times New Roman"/>
          <w:sz w:val="28"/>
          <w:szCs w:val="28"/>
          <w:lang w:val="uk-UA"/>
        </w:rPr>
        <w:t>);</w:t>
      </w:r>
    </w:p>
    <w:p w:rsidR="00464195" w:rsidRPr="00B6390B" w:rsidRDefault="00464195" w:rsidP="001269AD">
      <w:pPr>
        <w:pStyle w:val="a7"/>
        <w:numPr>
          <w:ilvl w:val="0"/>
          <w:numId w:val="4"/>
        </w:numPr>
        <w:spacing w:after="0" w:line="240" w:lineRule="auto"/>
        <w:ind w:left="0"/>
        <w:jc w:val="both"/>
        <w:rPr>
          <w:rFonts w:ascii="Times New Roman" w:hAnsi="Times New Roman"/>
          <w:sz w:val="28"/>
          <w:szCs w:val="28"/>
          <w:lang w:val="uk-UA"/>
        </w:rPr>
      </w:pPr>
      <w:r w:rsidRPr="00B6390B">
        <w:rPr>
          <w:rFonts w:ascii="Times New Roman" w:hAnsi="Times New Roman"/>
          <w:sz w:val="28"/>
          <w:szCs w:val="28"/>
          <w:lang w:val="uk-UA"/>
        </w:rPr>
        <w:t xml:space="preserve">засоби, що прискорюють репарацію (інгібітори </w:t>
      </w:r>
      <w:proofErr w:type="spellStart"/>
      <w:r w:rsidRPr="00B6390B">
        <w:rPr>
          <w:rFonts w:ascii="Times New Roman" w:hAnsi="Times New Roman"/>
          <w:sz w:val="28"/>
          <w:szCs w:val="28"/>
          <w:lang w:val="uk-UA"/>
        </w:rPr>
        <w:t>ГМГ-КоА-редуктази</w:t>
      </w:r>
      <w:proofErr w:type="spellEnd"/>
      <w:r w:rsidRPr="00B6390B">
        <w:rPr>
          <w:rFonts w:ascii="Times New Roman" w:hAnsi="Times New Roman"/>
          <w:sz w:val="28"/>
          <w:szCs w:val="28"/>
          <w:lang w:val="uk-UA"/>
        </w:rPr>
        <w:t>, 17-β-естрадіол);</w:t>
      </w:r>
    </w:p>
    <w:p w:rsidR="00464195" w:rsidRPr="00B6390B" w:rsidRDefault="00464195" w:rsidP="001269AD">
      <w:pPr>
        <w:pStyle w:val="a7"/>
        <w:numPr>
          <w:ilvl w:val="0"/>
          <w:numId w:val="4"/>
        </w:numPr>
        <w:spacing w:after="0" w:line="240" w:lineRule="auto"/>
        <w:ind w:left="0"/>
        <w:jc w:val="both"/>
        <w:rPr>
          <w:rFonts w:ascii="Times New Roman" w:hAnsi="Times New Roman"/>
          <w:sz w:val="28"/>
          <w:szCs w:val="28"/>
          <w:lang w:val="uk-UA"/>
        </w:rPr>
      </w:pPr>
      <w:r w:rsidRPr="00B6390B">
        <w:rPr>
          <w:rFonts w:ascii="Times New Roman" w:hAnsi="Times New Roman"/>
          <w:sz w:val="28"/>
          <w:szCs w:val="28"/>
          <w:lang w:val="uk-UA"/>
        </w:rPr>
        <w:t xml:space="preserve">протипухлинні (актиноміцин Д, </w:t>
      </w:r>
      <w:proofErr w:type="spellStart"/>
      <w:r w:rsidRPr="00B6390B">
        <w:rPr>
          <w:rFonts w:ascii="Times New Roman" w:hAnsi="Times New Roman"/>
          <w:sz w:val="28"/>
          <w:szCs w:val="28"/>
          <w:lang w:val="uk-UA"/>
        </w:rPr>
        <w:t>паклітаксел</w:t>
      </w:r>
      <w:proofErr w:type="spellEnd"/>
      <w:r w:rsidRPr="00B6390B">
        <w:rPr>
          <w:rFonts w:ascii="Times New Roman" w:hAnsi="Times New Roman"/>
          <w:sz w:val="28"/>
          <w:szCs w:val="28"/>
          <w:lang w:val="uk-UA"/>
        </w:rPr>
        <w:t xml:space="preserve">). </w:t>
      </w:r>
    </w:p>
    <w:p w:rsidR="00464195" w:rsidRPr="00B6390B" w:rsidRDefault="00464195" w:rsidP="001269AD">
      <w:pPr>
        <w:pStyle w:val="a7"/>
        <w:spacing w:after="0" w:line="240" w:lineRule="auto"/>
        <w:ind w:left="0" w:firstLine="1134"/>
        <w:jc w:val="both"/>
        <w:rPr>
          <w:rFonts w:ascii="Times New Roman" w:hAnsi="Times New Roman"/>
          <w:sz w:val="28"/>
          <w:szCs w:val="28"/>
          <w:lang w:val="en-US"/>
        </w:rPr>
      </w:pPr>
    </w:p>
    <w:p w:rsidR="00464195" w:rsidRPr="00B6390B" w:rsidRDefault="00464195" w:rsidP="001269AD">
      <w:pPr>
        <w:pStyle w:val="a7"/>
        <w:spacing w:after="0" w:line="240" w:lineRule="auto"/>
        <w:ind w:left="0" w:firstLine="1134"/>
        <w:jc w:val="both"/>
        <w:rPr>
          <w:rFonts w:ascii="Times New Roman" w:hAnsi="Times New Roman"/>
          <w:sz w:val="28"/>
          <w:szCs w:val="28"/>
          <w:lang w:val="uk-UA"/>
        </w:rPr>
      </w:pPr>
      <w:proofErr w:type="spellStart"/>
      <w:proofErr w:type="gramStart"/>
      <w:r w:rsidRPr="00B6390B">
        <w:rPr>
          <w:rFonts w:ascii="Times New Roman" w:hAnsi="Times New Roman"/>
          <w:sz w:val="28"/>
          <w:szCs w:val="28"/>
          <w:lang w:val="en-US"/>
        </w:rPr>
        <w:t>Cтенти</w:t>
      </w:r>
      <w:proofErr w:type="spellEnd"/>
      <w:r w:rsidRPr="00B6390B">
        <w:rPr>
          <w:rFonts w:ascii="Times New Roman" w:hAnsi="Times New Roman"/>
          <w:sz w:val="28"/>
          <w:szCs w:val="28"/>
          <w:lang w:val="en-US"/>
        </w:rPr>
        <w:t xml:space="preserve"> з </w:t>
      </w:r>
      <w:proofErr w:type="spellStart"/>
      <w:r w:rsidRPr="00B6390B">
        <w:rPr>
          <w:rFonts w:ascii="Times New Roman" w:hAnsi="Times New Roman"/>
          <w:sz w:val="28"/>
          <w:szCs w:val="28"/>
          <w:lang w:val="en-US"/>
        </w:rPr>
        <w:t>покриттям</w:t>
      </w:r>
      <w:proofErr w:type="spellEnd"/>
      <w:r w:rsidRPr="00B6390B">
        <w:rPr>
          <w:rFonts w:ascii="Times New Roman" w:hAnsi="Times New Roman"/>
          <w:sz w:val="28"/>
          <w:szCs w:val="28"/>
          <w:lang w:val="uk-UA"/>
        </w:rPr>
        <w:t xml:space="preserve"> перешкоджають розвитку </w:t>
      </w:r>
      <w:proofErr w:type="spellStart"/>
      <w:r w:rsidRPr="00B6390B">
        <w:rPr>
          <w:rFonts w:ascii="Times New Roman" w:hAnsi="Times New Roman"/>
          <w:sz w:val="28"/>
          <w:szCs w:val="28"/>
          <w:lang w:val="uk-UA"/>
        </w:rPr>
        <w:t>рестенозу</w:t>
      </w:r>
      <w:proofErr w:type="spellEnd"/>
      <w:r w:rsidRPr="00B6390B">
        <w:rPr>
          <w:rFonts w:ascii="Times New Roman" w:hAnsi="Times New Roman"/>
          <w:sz w:val="28"/>
          <w:szCs w:val="28"/>
          <w:lang w:val="uk-UA"/>
        </w:rPr>
        <w:t xml:space="preserve"> та </w:t>
      </w:r>
      <w:proofErr w:type="spellStart"/>
      <w:r w:rsidRPr="00B6390B">
        <w:rPr>
          <w:rFonts w:ascii="Times New Roman" w:hAnsi="Times New Roman"/>
          <w:sz w:val="28"/>
          <w:szCs w:val="28"/>
          <w:lang w:val="uk-UA"/>
        </w:rPr>
        <w:t>реокклюзії</w:t>
      </w:r>
      <w:proofErr w:type="spellEnd"/>
      <w:r w:rsidRPr="00B6390B">
        <w:rPr>
          <w:rFonts w:ascii="Times New Roman" w:hAnsi="Times New Roman"/>
          <w:sz w:val="28"/>
          <w:szCs w:val="28"/>
          <w:lang w:val="uk-UA"/>
        </w:rPr>
        <w:t xml:space="preserve"> завдяки пригніченню надмірної проліферації клітин в ділянці </w:t>
      </w:r>
      <w:proofErr w:type="spellStart"/>
      <w:r w:rsidRPr="00B6390B">
        <w:rPr>
          <w:rFonts w:ascii="Times New Roman" w:hAnsi="Times New Roman"/>
          <w:sz w:val="28"/>
          <w:szCs w:val="28"/>
          <w:lang w:val="uk-UA"/>
        </w:rPr>
        <w:t>стента</w:t>
      </w:r>
      <w:proofErr w:type="spellEnd"/>
      <w:r w:rsidRPr="00B6390B">
        <w:rPr>
          <w:rFonts w:ascii="Times New Roman" w:hAnsi="Times New Roman"/>
          <w:sz w:val="28"/>
          <w:szCs w:val="28"/>
          <w:lang w:val="uk-UA"/>
        </w:rPr>
        <w:t>.</w:t>
      </w:r>
      <w:proofErr w:type="gramEnd"/>
      <w:r w:rsidRPr="00B6390B">
        <w:rPr>
          <w:rFonts w:ascii="Times New Roman" w:hAnsi="Times New Roman"/>
          <w:sz w:val="28"/>
          <w:szCs w:val="28"/>
          <w:lang w:val="uk-UA"/>
        </w:rPr>
        <w:t xml:space="preserve"> З іншого боку, з огляду на наявне пригнічення проліферації </w:t>
      </w:r>
      <w:proofErr w:type="spellStart"/>
      <w:r w:rsidRPr="00B6390B">
        <w:rPr>
          <w:rFonts w:ascii="Times New Roman" w:hAnsi="Times New Roman"/>
          <w:sz w:val="28"/>
          <w:szCs w:val="28"/>
          <w:lang w:val="uk-UA"/>
        </w:rPr>
        <w:t>ендотеліоцитів</w:t>
      </w:r>
      <w:proofErr w:type="spellEnd"/>
      <w:r w:rsidRPr="00B6390B">
        <w:rPr>
          <w:rFonts w:ascii="Times New Roman" w:hAnsi="Times New Roman"/>
          <w:sz w:val="28"/>
          <w:szCs w:val="28"/>
          <w:lang w:val="uk-UA"/>
        </w:rPr>
        <w:t xml:space="preserve"> в місці імплантації </w:t>
      </w:r>
      <w:proofErr w:type="spellStart"/>
      <w:r w:rsidRPr="00B6390B">
        <w:rPr>
          <w:rFonts w:ascii="Times New Roman" w:hAnsi="Times New Roman"/>
          <w:sz w:val="28"/>
          <w:szCs w:val="28"/>
          <w:lang w:val="uk-UA"/>
        </w:rPr>
        <w:t>стента</w:t>
      </w:r>
      <w:proofErr w:type="spellEnd"/>
      <w:r w:rsidRPr="00B6390B">
        <w:rPr>
          <w:rFonts w:ascii="Times New Roman" w:hAnsi="Times New Roman"/>
          <w:sz w:val="28"/>
          <w:szCs w:val="28"/>
          <w:lang w:val="uk-UA"/>
        </w:rPr>
        <w:t>, підвищується ризик тромбоутворення.</w:t>
      </w:r>
    </w:p>
    <w:p w:rsidR="00464195" w:rsidRPr="00B6390B" w:rsidRDefault="00464195" w:rsidP="001269AD">
      <w:pPr>
        <w:pStyle w:val="a7"/>
        <w:spacing w:after="0" w:line="240" w:lineRule="auto"/>
        <w:ind w:left="0" w:firstLine="1134"/>
        <w:jc w:val="both"/>
        <w:rPr>
          <w:rFonts w:ascii="Times New Roman" w:hAnsi="Times New Roman"/>
          <w:sz w:val="28"/>
          <w:szCs w:val="28"/>
          <w:lang w:val="uk-UA"/>
        </w:rPr>
      </w:pPr>
      <w:r w:rsidRPr="00B6390B">
        <w:rPr>
          <w:rFonts w:ascii="Times New Roman" w:hAnsi="Times New Roman"/>
          <w:sz w:val="28"/>
          <w:szCs w:val="28"/>
          <w:lang w:val="uk-UA"/>
        </w:rPr>
        <w:t xml:space="preserve">Враховуючи вищезазначене, на сьогодні розроблено нову групу </w:t>
      </w:r>
      <w:proofErr w:type="spellStart"/>
      <w:r w:rsidRPr="00B6390B">
        <w:rPr>
          <w:rFonts w:ascii="Times New Roman" w:hAnsi="Times New Roman"/>
          <w:sz w:val="28"/>
          <w:szCs w:val="28"/>
          <w:lang w:val="uk-UA"/>
        </w:rPr>
        <w:t>стентів</w:t>
      </w:r>
      <w:proofErr w:type="spellEnd"/>
      <w:r w:rsidRPr="00B6390B">
        <w:rPr>
          <w:rFonts w:ascii="Times New Roman" w:hAnsi="Times New Roman"/>
          <w:sz w:val="28"/>
          <w:szCs w:val="28"/>
          <w:lang w:val="uk-UA"/>
        </w:rPr>
        <w:t xml:space="preserve"> </w:t>
      </w:r>
      <w:r w:rsidRPr="00B6390B">
        <w:rPr>
          <w:rFonts w:ascii="Arial Unicode MS" w:eastAsia="Arial Unicode MS" w:hAnsi="Arial Unicode MS" w:cs="Arial Unicode MS" w:hint="eastAsia"/>
          <w:sz w:val="28"/>
          <w:szCs w:val="28"/>
          <w:lang w:val="uk-UA"/>
        </w:rPr>
        <w:t>‒</w:t>
      </w:r>
      <w:r w:rsidRPr="00B6390B">
        <w:rPr>
          <w:rFonts w:ascii="Times New Roman" w:hAnsi="Times New Roman"/>
          <w:sz w:val="28"/>
          <w:szCs w:val="28"/>
          <w:lang w:val="uk-UA"/>
        </w:rPr>
        <w:t xml:space="preserve"> polymer-free DES </w:t>
      </w:r>
      <w:proofErr w:type="spellStart"/>
      <w:r w:rsidRPr="00B6390B">
        <w:rPr>
          <w:rFonts w:ascii="Times New Roman" w:hAnsi="Times New Roman"/>
          <w:sz w:val="28"/>
          <w:szCs w:val="28"/>
          <w:lang w:val="uk-UA"/>
        </w:rPr>
        <w:t>system</w:t>
      </w:r>
      <w:proofErr w:type="spellEnd"/>
      <w:r w:rsidRPr="00B6390B">
        <w:rPr>
          <w:rFonts w:ascii="Times New Roman" w:hAnsi="Times New Roman"/>
          <w:sz w:val="28"/>
          <w:szCs w:val="28"/>
          <w:lang w:val="uk-UA"/>
        </w:rPr>
        <w:t xml:space="preserve"> groop- це </w:t>
      </w:r>
      <w:proofErr w:type="spellStart"/>
      <w:r w:rsidRPr="00B6390B">
        <w:rPr>
          <w:rFonts w:ascii="Times New Roman" w:hAnsi="Times New Roman"/>
          <w:sz w:val="28"/>
          <w:szCs w:val="28"/>
          <w:lang w:val="uk-UA"/>
        </w:rPr>
        <w:t>стенти</w:t>
      </w:r>
      <w:proofErr w:type="spellEnd"/>
      <w:r w:rsidRPr="00B6390B">
        <w:rPr>
          <w:rFonts w:ascii="Times New Roman" w:hAnsi="Times New Roman"/>
          <w:sz w:val="28"/>
          <w:szCs w:val="28"/>
          <w:lang w:val="uk-UA"/>
        </w:rPr>
        <w:t xml:space="preserve"> без полімерного покриття, які здатні поступово вивільняти лікарський препарат.</w:t>
      </w:r>
    </w:p>
    <w:p w:rsidR="00464195" w:rsidRPr="00B6390B" w:rsidRDefault="00B6390B" w:rsidP="001269AD">
      <w:pPr>
        <w:pStyle w:val="a7"/>
        <w:spacing w:after="0" w:line="240" w:lineRule="auto"/>
        <w:ind w:left="0" w:firstLine="1134"/>
        <w:jc w:val="both"/>
        <w:rPr>
          <w:rFonts w:ascii="Times New Roman" w:hAnsi="Times New Roman"/>
          <w:sz w:val="28"/>
          <w:szCs w:val="28"/>
          <w:lang w:val="uk-UA"/>
        </w:rPr>
      </w:pPr>
      <w:r w:rsidRPr="00B6390B">
        <w:rPr>
          <w:rFonts w:ascii="Times New Roman" w:hAnsi="Times New Roman"/>
          <w:noProof/>
          <w:sz w:val="28"/>
          <w:szCs w:val="28"/>
          <w:lang w:eastAsia="ru-RU"/>
        </w:rPr>
        <w:pict>
          <v:shape id="Рисунок 1" o:spid="_x0000_i1026" type="#_x0000_t75" alt="стент yukon choice.JPG" style="width:312.3pt;height:190.75pt;visibility:visible">
            <v:imagedata r:id="rId6" o:title=""/>
          </v:shape>
        </w:pict>
      </w:r>
    </w:p>
    <w:p w:rsidR="00464195" w:rsidRPr="00B6390B" w:rsidRDefault="00464195" w:rsidP="001269AD">
      <w:pPr>
        <w:pStyle w:val="a7"/>
        <w:spacing w:after="0" w:line="240" w:lineRule="auto"/>
        <w:ind w:left="0" w:firstLine="1134"/>
        <w:jc w:val="both"/>
        <w:rPr>
          <w:rFonts w:ascii="Times New Roman" w:hAnsi="Times New Roman"/>
          <w:sz w:val="28"/>
          <w:szCs w:val="28"/>
          <w:lang w:val="uk-UA"/>
        </w:rPr>
      </w:pPr>
      <w:r w:rsidRPr="00B6390B">
        <w:rPr>
          <w:rFonts w:ascii="Times New Roman" w:hAnsi="Times New Roman"/>
          <w:sz w:val="28"/>
          <w:szCs w:val="28"/>
          <w:lang w:val="uk-UA"/>
        </w:rPr>
        <w:t xml:space="preserve">Рисунок 2. </w:t>
      </w:r>
      <w:proofErr w:type="spellStart"/>
      <w:r w:rsidRPr="00B6390B">
        <w:rPr>
          <w:rFonts w:ascii="Times New Roman" w:hAnsi="Times New Roman"/>
          <w:sz w:val="28"/>
          <w:szCs w:val="28"/>
          <w:lang w:val="uk-UA"/>
        </w:rPr>
        <w:t>Стент</w:t>
      </w:r>
      <w:proofErr w:type="spellEnd"/>
      <w:r w:rsidRPr="00B6390B">
        <w:rPr>
          <w:rFonts w:ascii="Times New Roman" w:hAnsi="Times New Roman"/>
          <w:sz w:val="28"/>
          <w:szCs w:val="28"/>
          <w:lang w:val="uk-UA"/>
        </w:rPr>
        <w:t xml:space="preserve"> без полімерного покриття (polymer-free DES </w:t>
      </w:r>
      <w:proofErr w:type="spellStart"/>
      <w:r w:rsidRPr="00B6390B">
        <w:rPr>
          <w:rFonts w:ascii="Times New Roman" w:hAnsi="Times New Roman"/>
          <w:sz w:val="28"/>
          <w:szCs w:val="28"/>
          <w:lang w:val="uk-UA"/>
        </w:rPr>
        <w:t>system</w:t>
      </w:r>
      <w:proofErr w:type="spellEnd"/>
      <w:r w:rsidRPr="00B6390B">
        <w:rPr>
          <w:rFonts w:ascii="Times New Roman" w:hAnsi="Times New Roman"/>
          <w:sz w:val="28"/>
          <w:szCs w:val="28"/>
          <w:lang w:val="uk-UA"/>
        </w:rPr>
        <w:t xml:space="preserve"> </w:t>
      </w:r>
      <w:proofErr w:type="spellStart"/>
      <w:r w:rsidRPr="00B6390B">
        <w:rPr>
          <w:rFonts w:ascii="Times New Roman" w:hAnsi="Times New Roman"/>
          <w:sz w:val="28"/>
          <w:szCs w:val="28"/>
          <w:lang w:val="uk-UA"/>
        </w:rPr>
        <w:t>groop</w:t>
      </w:r>
      <w:proofErr w:type="spellEnd"/>
      <w:r w:rsidRPr="00B6390B">
        <w:rPr>
          <w:rFonts w:ascii="Times New Roman" w:hAnsi="Times New Roman"/>
          <w:sz w:val="28"/>
          <w:szCs w:val="28"/>
          <w:lang w:val="uk-UA"/>
        </w:rPr>
        <w:t>)</w:t>
      </w:r>
    </w:p>
    <w:p w:rsidR="00464195" w:rsidRPr="00B6390B" w:rsidRDefault="00464195" w:rsidP="001269AD">
      <w:pPr>
        <w:pStyle w:val="a7"/>
        <w:spacing w:after="0" w:line="240" w:lineRule="auto"/>
        <w:ind w:left="0" w:firstLine="1134"/>
        <w:jc w:val="both"/>
        <w:rPr>
          <w:rFonts w:ascii="Times New Roman" w:hAnsi="Times New Roman"/>
          <w:sz w:val="28"/>
          <w:szCs w:val="28"/>
          <w:lang w:val="uk-UA"/>
        </w:rPr>
      </w:pPr>
    </w:p>
    <w:p w:rsidR="00464195" w:rsidRPr="00B6390B" w:rsidRDefault="00464195" w:rsidP="001269AD">
      <w:pPr>
        <w:pStyle w:val="a7"/>
        <w:spacing w:after="0" w:line="240" w:lineRule="auto"/>
        <w:ind w:left="0" w:firstLine="1134"/>
        <w:jc w:val="both"/>
        <w:rPr>
          <w:rFonts w:ascii="Times New Roman" w:hAnsi="Times New Roman"/>
          <w:sz w:val="28"/>
          <w:szCs w:val="28"/>
          <w:lang w:val="uk-UA"/>
        </w:rPr>
      </w:pPr>
      <w:r w:rsidRPr="00B6390B">
        <w:rPr>
          <w:rFonts w:ascii="Times New Roman" w:hAnsi="Times New Roman"/>
          <w:sz w:val="28"/>
          <w:szCs w:val="28"/>
          <w:lang w:val="uk-UA"/>
        </w:rPr>
        <w:t xml:space="preserve">Більше того, розроблено нове покоління </w:t>
      </w:r>
      <w:proofErr w:type="spellStart"/>
      <w:r w:rsidRPr="00B6390B">
        <w:rPr>
          <w:rFonts w:ascii="Times New Roman" w:hAnsi="Times New Roman"/>
          <w:sz w:val="28"/>
          <w:szCs w:val="28"/>
          <w:lang w:val="uk-UA"/>
        </w:rPr>
        <w:t>стентів-</w:t>
      </w:r>
      <w:proofErr w:type="spellEnd"/>
      <w:r w:rsidRPr="00B6390B">
        <w:rPr>
          <w:rFonts w:ascii="Times New Roman" w:hAnsi="Times New Roman"/>
          <w:sz w:val="28"/>
          <w:szCs w:val="28"/>
          <w:lang w:val="uk-UA"/>
        </w:rPr>
        <w:t xml:space="preserve"> «</w:t>
      </w:r>
      <w:proofErr w:type="spellStart"/>
      <w:r w:rsidRPr="00B6390B">
        <w:rPr>
          <w:rFonts w:ascii="Times New Roman" w:hAnsi="Times New Roman"/>
          <w:sz w:val="28"/>
          <w:szCs w:val="28"/>
          <w:lang w:val="uk-UA"/>
        </w:rPr>
        <w:t>скафолд</w:t>
      </w:r>
      <w:proofErr w:type="spellEnd"/>
      <w:r w:rsidRPr="00B6390B">
        <w:rPr>
          <w:rFonts w:ascii="Times New Roman" w:hAnsi="Times New Roman"/>
          <w:sz w:val="28"/>
          <w:szCs w:val="28"/>
          <w:lang w:val="uk-UA"/>
        </w:rPr>
        <w:t xml:space="preserve">», які  після </w:t>
      </w:r>
      <w:proofErr w:type="spellStart"/>
      <w:r w:rsidRPr="00B6390B">
        <w:rPr>
          <w:rFonts w:ascii="Times New Roman" w:hAnsi="Times New Roman"/>
          <w:sz w:val="28"/>
          <w:szCs w:val="28"/>
          <w:lang w:val="uk-UA"/>
        </w:rPr>
        <w:t>ремоделювання</w:t>
      </w:r>
      <w:proofErr w:type="spellEnd"/>
      <w:r w:rsidRPr="00B6390B">
        <w:rPr>
          <w:rFonts w:ascii="Times New Roman" w:hAnsi="Times New Roman"/>
          <w:sz w:val="28"/>
          <w:szCs w:val="28"/>
          <w:lang w:val="uk-UA"/>
        </w:rPr>
        <w:t xml:space="preserve"> просвіту ураженої судини, повністю розчиняються протягом визначеного часу.</w:t>
      </w:r>
    </w:p>
    <w:p w:rsidR="00464195" w:rsidRPr="00B6390B" w:rsidRDefault="00464195" w:rsidP="001269AD">
      <w:pPr>
        <w:pStyle w:val="a7"/>
        <w:spacing w:after="0" w:line="240" w:lineRule="auto"/>
        <w:ind w:left="0" w:firstLine="1134"/>
        <w:jc w:val="both"/>
        <w:rPr>
          <w:rFonts w:ascii="Times New Roman" w:hAnsi="Times New Roman"/>
          <w:sz w:val="28"/>
          <w:szCs w:val="28"/>
          <w:lang w:val="uk-UA"/>
        </w:rPr>
      </w:pPr>
    </w:p>
    <w:p w:rsidR="00464195" w:rsidRPr="00B6390B" w:rsidRDefault="00B6390B" w:rsidP="001269AD">
      <w:pPr>
        <w:pStyle w:val="a7"/>
        <w:spacing w:after="0" w:line="240" w:lineRule="auto"/>
        <w:ind w:left="0" w:firstLine="1134"/>
        <w:jc w:val="both"/>
        <w:rPr>
          <w:rFonts w:ascii="Times New Roman" w:hAnsi="Times New Roman"/>
          <w:sz w:val="28"/>
          <w:szCs w:val="28"/>
          <w:lang w:val="uk-UA"/>
        </w:rPr>
      </w:pPr>
      <w:r w:rsidRPr="00B6390B">
        <w:rPr>
          <w:rFonts w:ascii="Times New Roman" w:hAnsi="Times New Roman"/>
          <w:noProof/>
          <w:sz w:val="28"/>
          <w:szCs w:val="28"/>
          <w:lang w:eastAsia="ru-RU"/>
        </w:rPr>
        <w:lastRenderedPageBreak/>
        <w:pict>
          <v:shape id="Рисунок 0" o:spid="_x0000_i1027" type="#_x0000_t75" alt="стент-скафолд.JPG" style="width:312.3pt;height:209.45pt;visibility:visible">
            <v:imagedata r:id="rId7" o:title=""/>
          </v:shape>
        </w:pict>
      </w:r>
    </w:p>
    <w:p w:rsidR="00464195" w:rsidRPr="00B6390B" w:rsidRDefault="00464195" w:rsidP="001269AD">
      <w:pPr>
        <w:spacing w:after="0" w:line="240" w:lineRule="auto"/>
        <w:ind w:firstLine="1134"/>
        <w:jc w:val="both"/>
        <w:rPr>
          <w:rFonts w:ascii="Times New Roman" w:hAnsi="Times New Roman"/>
          <w:b/>
          <w:i/>
          <w:sz w:val="28"/>
          <w:szCs w:val="28"/>
          <w:lang w:val="uk-UA"/>
        </w:rPr>
      </w:pPr>
    </w:p>
    <w:p w:rsidR="00464195" w:rsidRPr="00B6390B" w:rsidRDefault="00464195" w:rsidP="00DE62B0">
      <w:pPr>
        <w:pStyle w:val="a7"/>
        <w:spacing w:after="0" w:line="240" w:lineRule="auto"/>
        <w:ind w:left="0" w:firstLine="1134"/>
        <w:jc w:val="both"/>
        <w:rPr>
          <w:rFonts w:ascii="Times New Roman" w:hAnsi="Times New Roman"/>
          <w:sz w:val="28"/>
          <w:szCs w:val="28"/>
          <w:lang w:val="uk-UA"/>
        </w:rPr>
      </w:pPr>
      <w:r w:rsidRPr="00B6390B">
        <w:rPr>
          <w:rFonts w:ascii="Times New Roman" w:hAnsi="Times New Roman"/>
          <w:sz w:val="28"/>
          <w:szCs w:val="28"/>
          <w:lang w:val="uk-UA"/>
        </w:rPr>
        <w:t xml:space="preserve">Рисунок 3. </w:t>
      </w:r>
      <w:proofErr w:type="spellStart"/>
      <w:r w:rsidRPr="00B6390B">
        <w:rPr>
          <w:rFonts w:ascii="Times New Roman" w:hAnsi="Times New Roman"/>
          <w:sz w:val="28"/>
          <w:szCs w:val="28"/>
          <w:lang w:val="uk-UA"/>
        </w:rPr>
        <w:t>Стент-«скафолд</w:t>
      </w:r>
      <w:proofErr w:type="spellEnd"/>
      <w:r w:rsidRPr="00B6390B">
        <w:rPr>
          <w:rFonts w:ascii="Times New Roman" w:hAnsi="Times New Roman"/>
          <w:sz w:val="28"/>
          <w:szCs w:val="28"/>
          <w:lang w:val="uk-UA"/>
        </w:rPr>
        <w:t>» .</w:t>
      </w:r>
    </w:p>
    <w:p w:rsidR="00464195" w:rsidRPr="00B6390B" w:rsidRDefault="00464195" w:rsidP="001269AD">
      <w:pPr>
        <w:spacing w:after="0" w:line="240" w:lineRule="auto"/>
        <w:ind w:firstLine="1134"/>
        <w:jc w:val="both"/>
        <w:rPr>
          <w:rFonts w:ascii="Times New Roman" w:hAnsi="Times New Roman"/>
          <w:b/>
          <w:i/>
          <w:sz w:val="28"/>
          <w:szCs w:val="28"/>
          <w:lang w:val="uk-UA"/>
        </w:rPr>
      </w:pPr>
    </w:p>
    <w:p w:rsidR="00464195" w:rsidRPr="00B6390B" w:rsidRDefault="00464195" w:rsidP="001269AD">
      <w:pPr>
        <w:spacing w:after="0" w:line="240" w:lineRule="auto"/>
        <w:ind w:firstLine="1134"/>
        <w:jc w:val="both"/>
        <w:rPr>
          <w:rFonts w:ascii="Times New Roman" w:hAnsi="Times New Roman"/>
          <w:b/>
          <w:i/>
          <w:sz w:val="28"/>
          <w:szCs w:val="28"/>
          <w:lang w:val="uk-UA"/>
        </w:rPr>
      </w:pPr>
      <w:r w:rsidRPr="00B6390B">
        <w:rPr>
          <w:rFonts w:ascii="Times New Roman" w:hAnsi="Times New Roman"/>
          <w:b/>
          <w:i/>
          <w:sz w:val="28"/>
          <w:szCs w:val="28"/>
          <w:lang w:val="uk-UA"/>
        </w:rPr>
        <w:t>Ускладнення ПКВ:</w:t>
      </w:r>
    </w:p>
    <w:p w:rsidR="00464195" w:rsidRPr="00B6390B" w:rsidRDefault="00464195" w:rsidP="001269AD">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lang w:val="uk-UA"/>
        </w:rPr>
        <w:t>-спазм</w:t>
      </w:r>
      <w:proofErr w:type="spellEnd"/>
      <w:r w:rsidRPr="00B6390B">
        <w:rPr>
          <w:rFonts w:ascii="Times New Roman" w:hAnsi="Times New Roman"/>
          <w:sz w:val="28"/>
          <w:szCs w:val="28"/>
          <w:lang w:val="uk-UA"/>
        </w:rPr>
        <w:t xml:space="preserve"> коронарних артерій (50% випадків);</w:t>
      </w:r>
    </w:p>
    <w:p w:rsidR="00464195" w:rsidRPr="00B6390B" w:rsidRDefault="00464195" w:rsidP="001269AD">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lang w:val="uk-UA"/>
        </w:rPr>
        <w:t>-феномен</w:t>
      </w:r>
      <w:proofErr w:type="spellEnd"/>
      <w:r w:rsidRPr="00B6390B">
        <w:rPr>
          <w:rFonts w:ascii="Times New Roman" w:hAnsi="Times New Roman"/>
          <w:sz w:val="28"/>
          <w:szCs w:val="28"/>
          <w:lang w:val="uk-UA"/>
        </w:rPr>
        <w:t xml:space="preserve"> «</w:t>
      </w:r>
      <w:proofErr w:type="spellStart"/>
      <w:r w:rsidRPr="00B6390B">
        <w:rPr>
          <w:rFonts w:ascii="Times New Roman" w:hAnsi="Times New Roman"/>
          <w:sz w:val="28"/>
          <w:szCs w:val="28"/>
          <w:lang w:val="uk-UA"/>
        </w:rPr>
        <w:t>no</w:t>
      </w:r>
      <w:proofErr w:type="spellEnd"/>
      <w:r w:rsidRPr="00B6390B">
        <w:rPr>
          <w:rFonts w:ascii="Times New Roman" w:hAnsi="Times New Roman"/>
          <w:sz w:val="28"/>
          <w:szCs w:val="28"/>
          <w:lang w:val="uk-UA"/>
        </w:rPr>
        <w:t xml:space="preserve"> </w:t>
      </w:r>
      <w:proofErr w:type="spellStart"/>
      <w:r w:rsidRPr="00B6390B">
        <w:rPr>
          <w:rFonts w:ascii="Times New Roman" w:hAnsi="Times New Roman"/>
          <w:sz w:val="28"/>
          <w:szCs w:val="28"/>
          <w:lang w:val="uk-UA"/>
        </w:rPr>
        <w:t>reflow</w:t>
      </w:r>
      <w:proofErr w:type="spellEnd"/>
      <w:r w:rsidRPr="00B6390B">
        <w:rPr>
          <w:rFonts w:ascii="Times New Roman" w:hAnsi="Times New Roman"/>
          <w:sz w:val="28"/>
          <w:szCs w:val="28"/>
          <w:lang w:val="uk-UA"/>
        </w:rPr>
        <w:t>» (10% випадків);</w:t>
      </w:r>
    </w:p>
    <w:p w:rsidR="00464195" w:rsidRPr="00B6390B" w:rsidRDefault="00464195" w:rsidP="001269AD">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lang w:val="uk-UA"/>
        </w:rPr>
        <w:t>-диссекція</w:t>
      </w:r>
      <w:proofErr w:type="spellEnd"/>
      <w:r w:rsidRPr="00B6390B">
        <w:rPr>
          <w:rFonts w:ascii="Times New Roman" w:hAnsi="Times New Roman"/>
          <w:sz w:val="28"/>
          <w:szCs w:val="28"/>
          <w:lang w:val="uk-UA"/>
        </w:rPr>
        <w:t xml:space="preserve"> (0,04-0,6% випадків) та гостра оклюзія вінцевої артерії (10% випадків);</w:t>
      </w:r>
    </w:p>
    <w:p w:rsidR="00464195" w:rsidRPr="00B6390B" w:rsidRDefault="00464195" w:rsidP="001269AD">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lang w:val="uk-UA"/>
        </w:rPr>
        <w:t>-рестеноз</w:t>
      </w:r>
      <w:proofErr w:type="spellEnd"/>
      <w:r w:rsidRPr="00B6390B">
        <w:rPr>
          <w:rFonts w:ascii="Times New Roman" w:hAnsi="Times New Roman"/>
          <w:sz w:val="28"/>
          <w:szCs w:val="28"/>
          <w:lang w:val="uk-UA"/>
        </w:rPr>
        <w:t xml:space="preserve"> </w:t>
      </w:r>
      <w:proofErr w:type="spellStart"/>
      <w:r w:rsidRPr="00B6390B">
        <w:rPr>
          <w:rFonts w:ascii="Times New Roman" w:hAnsi="Times New Roman"/>
          <w:sz w:val="28"/>
          <w:szCs w:val="28"/>
          <w:lang w:val="uk-UA"/>
        </w:rPr>
        <w:t>стента</w:t>
      </w:r>
      <w:proofErr w:type="spellEnd"/>
      <w:r w:rsidRPr="00B6390B">
        <w:rPr>
          <w:rFonts w:ascii="Times New Roman" w:hAnsi="Times New Roman"/>
          <w:sz w:val="28"/>
          <w:szCs w:val="28"/>
          <w:lang w:val="uk-UA"/>
        </w:rPr>
        <w:t xml:space="preserve"> (30% випадків для металічних </w:t>
      </w:r>
      <w:proofErr w:type="spellStart"/>
      <w:r w:rsidRPr="00B6390B">
        <w:rPr>
          <w:rFonts w:ascii="Times New Roman" w:hAnsi="Times New Roman"/>
          <w:sz w:val="28"/>
          <w:szCs w:val="28"/>
          <w:lang w:val="uk-UA"/>
        </w:rPr>
        <w:t>стентів</w:t>
      </w:r>
      <w:proofErr w:type="spellEnd"/>
      <w:r w:rsidRPr="00B6390B">
        <w:rPr>
          <w:rFonts w:ascii="Times New Roman" w:hAnsi="Times New Roman"/>
          <w:sz w:val="28"/>
          <w:szCs w:val="28"/>
          <w:lang w:val="uk-UA"/>
        </w:rPr>
        <w:t xml:space="preserve"> та 12% для </w:t>
      </w:r>
      <w:proofErr w:type="spellStart"/>
      <w:r w:rsidRPr="00B6390B">
        <w:rPr>
          <w:rFonts w:ascii="Times New Roman" w:hAnsi="Times New Roman"/>
          <w:sz w:val="28"/>
          <w:szCs w:val="28"/>
          <w:lang w:val="uk-UA"/>
        </w:rPr>
        <w:t>стентів</w:t>
      </w:r>
      <w:proofErr w:type="spellEnd"/>
      <w:r w:rsidRPr="00B6390B">
        <w:rPr>
          <w:rFonts w:ascii="Times New Roman" w:hAnsi="Times New Roman"/>
          <w:sz w:val="28"/>
          <w:szCs w:val="28"/>
          <w:lang w:val="uk-UA"/>
        </w:rPr>
        <w:t xml:space="preserve"> з покриттям);</w:t>
      </w:r>
    </w:p>
    <w:p w:rsidR="00464195" w:rsidRPr="00B6390B" w:rsidRDefault="00464195" w:rsidP="001269AD">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lang w:val="uk-UA"/>
        </w:rPr>
        <w:t>-церебральний</w:t>
      </w:r>
      <w:proofErr w:type="spellEnd"/>
      <w:r w:rsidRPr="00B6390B">
        <w:rPr>
          <w:rFonts w:ascii="Times New Roman" w:hAnsi="Times New Roman"/>
          <w:sz w:val="28"/>
          <w:szCs w:val="28"/>
          <w:lang w:val="uk-UA"/>
        </w:rPr>
        <w:t xml:space="preserve"> інсульт (10% випадків);</w:t>
      </w:r>
    </w:p>
    <w:p w:rsidR="00464195" w:rsidRPr="00B6390B" w:rsidRDefault="00464195" w:rsidP="001269AD">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lang w:val="uk-UA"/>
        </w:rPr>
        <w:t>-перфорація</w:t>
      </w:r>
      <w:proofErr w:type="spellEnd"/>
      <w:r w:rsidRPr="00B6390B">
        <w:rPr>
          <w:rFonts w:ascii="Times New Roman" w:hAnsi="Times New Roman"/>
          <w:sz w:val="28"/>
          <w:szCs w:val="28"/>
          <w:lang w:val="uk-UA"/>
        </w:rPr>
        <w:t xml:space="preserve"> стінки коронарної артерії (0,1% випадків) відбувається при проведенні </w:t>
      </w:r>
      <w:proofErr w:type="spellStart"/>
      <w:r w:rsidRPr="00B6390B">
        <w:rPr>
          <w:rFonts w:ascii="Times New Roman" w:hAnsi="Times New Roman"/>
          <w:sz w:val="28"/>
          <w:szCs w:val="28"/>
          <w:lang w:val="uk-UA"/>
        </w:rPr>
        <w:t>ангіопластики</w:t>
      </w:r>
      <w:proofErr w:type="spellEnd"/>
      <w:r w:rsidRPr="00B6390B">
        <w:rPr>
          <w:rFonts w:ascii="Times New Roman" w:hAnsi="Times New Roman"/>
          <w:sz w:val="28"/>
          <w:szCs w:val="28"/>
          <w:lang w:val="uk-UA"/>
        </w:rPr>
        <w:t xml:space="preserve"> в ділянках вигинів вінцевих артерій, біфуркації, а також при їх </w:t>
      </w:r>
      <w:proofErr w:type="spellStart"/>
      <w:r w:rsidRPr="00B6390B">
        <w:rPr>
          <w:rFonts w:ascii="Times New Roman" w:hAnsi="Times New Roman"/>
          <w:sz w:val="28"/>
          <w:szCs w:val="28"/>
          <w:lang w:val="uk-UA"/>
        </w:rPr>
        <w:t>звивитості</w:t>
      </w:r>
      <w:proofErr w:type="spellEnd"/>
      <w:r w:rsidRPr="00B6390B">
        <w:rPr>
          <w:rFonts w:ascii="Times New Roman" w:hAnsi="Times New Roman"/>
          <w:sz w:val="28"/>
          <w:szCs w:val="28"/>
          <w:lang w:val="uk-UA"/>
        </w:rPr>
        <w:t>;</w:t>
      </w:r>
    </w:p>
    <w:p w:rsidR="00464195" w:rsidRPr="00B6390B" w:rsidRDefault="00464195" w:rsidP="001269AD">
      <w:pPr>
        <w:spacing w:after="0" w:line="240" w:lineRule="auto"/>
        <w:jc w:val="both"/>
        <w:rPr>
          <w:rFonts w:ascii="Times New Roman" w:hAnsi="Times New Roman"/>
          <w:sz w:val="28"/>
          <w:szCs w:val="28"/>
          <w:lang w:val="uk-UA"/>
        </w:rPr>
      </w:pPr>
      <w:proofErr w:type="spellStart"/>
      <w:r w:rsidRPr="00B6390B">
        <w:rPr>
          <w:rFonts w:ascii="Times New Roman" w:hAnsi="Times New Roman"/>
          <w:sz w:val="28"/>
          <w:szCs w:val="28"/>
          <w:lang w:val="uk-UA"/>
        </w:rPr>
        <w:t>-смерть</w:t>
      </w:r>
      <w:proofErr w:type="spellEnd"/>
      <w:r w:rsidRPr="00B6390B">
        <w:rPr>
          <w:rFonts w:ascii="Times New Roman" w:hAnsi="Times New Roman"/>
          <w:sz w:val="28"/>
          <w:szCs w:val="28"/>
          <w:lang w:val="uk-UA"/>
        </w:rPr>
        <w:t xml:space="preserve">, зумовлена тромбозом </w:t>
      </w:r>
      <w:proofErr w:type="spellStart"/>
      <w:r w:rsidRPr="00B6390B">
        <w:rPr>
          <w:rFonts w:ascii="Times New Roman" w:hAnsi="Times New Roman"/>
          <w:sz w:val="28"/>
          <w:szCs w:val="28"/>
          <w:lang w:val="uk-UA"/>
        </w:rPr>
        <w:t>стента</w:t>
      </w:r>
      <w:proofErr w:type="spellEnd"/>
      <w:r w:rsidRPr="00B6390B">
        <w:rPr>
          <w:rFonts w:ascii="Times New Roman" w:hAnsi="Times New Roman"/>
          <w:sz w:val="28"/>
          <w:szCs w:val="28"/>
          <w:lang w:val="uk-UA"/>
        </w:rPr>
        <w:t>, кровотечею, нирковою недостатністю (0,08% випадків).</w:t>
      </w:r>
    </w:p>
    <w:p w:rsidR="00464195" w:rsidRPr="00B6390B" w:rsidRDefault="00464195" w:rsidP="001269AD">
      <w:pPr>
        <w:spacing w:after="0" w:line="240" w:lineRule="auto"/>
        <w:jc w:val="both"/>
        <w:rPr>
          <w:rFonts w:ascii="Times New Roman" w:hAnsi="Times New Roman"/>
          <w:sz w:val="28"/>
          <w:szCs w:val="28"/>
          <w:lang w:val="uk-UA"/>
        </w:rPr>
      </w:pPr>
    </w:p>
    <w:p w:rsidR="00464195" w:rsidRPr="00B6390B" w:rsidRDefault="00464195" w:rsidP="00514307">
      <w:pPr>
        <w:spacing w:after="0" w:line="240" w:lineRule="auto"/>
        <w:ind w:firstLine="709"/>
        <w:jc w:val="center"/>
        <w:rPr>
          <w:rFonts w:ascii="Times New Roman" w:hAnsi="Times New Roman"/>
          <w:b/>
          <w:sz w:val="28"/>
          <w:szCs w:val="28"/>
          <w:lang w:val="uk-UA"/>
        </w:rPr>
      </w:pPr>
      <w:r w:rsidRPr="00B6390B">
        <w:rPr>
          <w:rFonts w:ascii="Times New Roman" w:hAnsi="Times New Roman"/>
          <w:b/>
          <w:sz w:val="28"/>
          <w:szCs w:val="28"/>
          <w:lang w:val="uk-UA"/>
        </w:rPr>
        <w:t>Аорто-коронарне шунтування.</w:t>
      </w:r>
    </w:p>
    <w:p w:rsidR="00464195" w:rsidRPr="00B6390B" w:rsidRDefault="00464195" w:rsidP="001269AD">
      <w:pPr>
        <w:spacing w:after="0" w:line="240" w:lineRule="auto"/>
        <w:ind w:firstLine="709"/>
        <w:jc w:val="both"/>
        <w:rPr>
          <w:rFonts w:ascii="Times New Roman" w:hAnsi="Times New Roman"/>
          <w:sz w:val="28"/>
          <w:szCs w:val="28"/>
          <w:lang w:val="uk-UA"/>
        </w:rPr>
      </w:pPr>
      <w:r w:rsidRPr="00B6390B">
        <w:rPr>
          <w:rFonts w:ascii="Times New Roman" w:hAnsi="Times New Roman"/>
          <w:sz w:val="28"/>
          <w:szCs w:val="28"/>
          <w:lang w:val="uk-UA"/>
        </w:rPr>
        <w:t xml:space="preserve">Аорто-коронарне шунтування </w:t>
      </w:r>
      <w:r w:rsidRPr="00B6390B">
        <w:rPr>
          <w:rFonts w:ascii="Arial Unicode MS" w:eastAsia="Arial Unicode MS" w:hAnsi="Arial Unicode MS" w:cs="Arial Unicode MS" w:hint="eastAsia"/>
          <w:sz w:val="28"/>
          <w:szCs w:val="28"/>
          <w:lang w:val="uk-UA"/>
        </w:rPr>
        <w:t>‒</w:t>
      </w:r>
      <w:r w:rsidRPr="00B6390B">
        <w:rPr>
          <w:rFonts w:ascii="Times New Roman" w:hAnsi="Times New Roman"/>
          <w:sz w:val="28"/>
          <w:szCs w:val="28"/>
          <w:lang w:val="uk-UA"/>
        </w:rPr>
        <w:t xml:space="preserve"> це хірургічний метод відновлення кровообігу в коронарній артерії шляхом формування обхідного шляху за допомогою шунту між коронарною артерією і аортою. З цією метою найчастіше використовуються внутрішня грудна або променева артерії, а також підшкірна вена нижньої кінцівки.</w:t>
      </w:r>
    </w:p>
    <w:p w:rsidR="00464195" w:rsidRPr="00B6390B" w:rsidRDefault="00464195" w:rsidP="001269AD">
      <w:pPr>
        <w:spacing w:after="0" w:line="240" w:lineRule="auto"/>
        <w:ind w:firstLine="709"/>
        <w:jc w:val="both"/>
        <w:rPr>
          <w:rFonts w:ascii="Times New Roman" w:hAnsi="Times New Roman"/>
          <w:sz w:val="28"/>
          <w:szCs w:val="28"/>
          <w:lang w:val="uk-UA"/>
        </w:rPr>
      </w:pPr>
    </w:p>
    <w:p w:rsidR="00464195" w:rsidRPr="00B6390B" w:rsidRDefault="00464195" w:rsidP="001269AD">
      <w:pPr>
        <w:spacing w:after="0" w:line="240" w:lineRule="auto"/>
        <w:ind w:firstLine="709"/>
        <w:jc w:val="both"/>
        <w:rPr>
          <w:rFonts w:ascii="Times New Roman" w:hAnsi="Times New Roman"/>
          <w:b/>
          <w:i/>
          <w:sz w:val="28"/>
          <w:szCs w:val="28"/>
          <w:lang w:val="uk-UA"/>
        </w:rPr>
      </w:pPr>
      <w:r w:rsidRPr="00B6390B">
        <w:rPr>
          <w:rFonts w:ascii="Times New Roman" w:hAnsi="Times New Roman"/>
          <w:b/>
          <w:i/>
          <w:sz w:val="28"/>
          <w:szCs w:val="28"/>
          <w:lang w:val="uk-UA"/>
        </w:rPr>
        <w:t>Показання для аорто-коронарного шунтування:</w:t>
      </w:r>
    </w:p>
    <w:p w:rsidR="00464195" w:rsidRPr="00B6390B" w:rsidRDefault="00464195" w:rsidP="001269AD">
      <w:pPr>
        <w:spacing w:after="0" w:line="240" w:lineRule="auto"/>
        <w:ind w:firstLine="709"/>
        <w:jc w:val="both"/>
        <w:rPr>
          <w:rFonts w:ascii="Times New Roman" w:hAnsi="Times New Roman"/>
          <w:sz w:val="28"/>
          <w:szCs w:val="28"/>
          <w:lang w:val="uk-UA"/>
        </w:rPr>
      </w:pPr>
      <w:proofErr w:type="spellStart"/>
      <w:r w:rsidRPr="00B6390B">
        <w:rPr>
          <w:rFonts w:ascii="Times New Roman" w:hAnsi="Times New Roman"/>
          <w:sz w:val="28"/>
          <w:szCs w:val="28"/>
          <w:lang w:val="uk-UA"/>
        </w:rPr>
        <w:t>-багатосудинне</w:t>
      </w:r>
      <w:proofErr w:type="spellEnd"/>
      <w:r w:rsidRPr="00B6390B">
        <w:rPr>
          <w:rFonts w:ascii="Times New Roman" w:hAnsi="Times New Roman"/>
          <w:sz w:val="28"/>
          <w:szCs w:val="28"/>
          <w:lang w:val="uk-UA"/>
        </w:rPr>
        <w:t xml:space="preserve"> ураження коронарного русла у пацієнтів з ІХС, особливо на тлі цукрового діабету 2-го типу.</w:t>
      </w:r>
    </w:p>
    <w:p w:rsidR="00464195" w:rsidRPr="00B6390B" w:rsidRDefault="00464195" w:rsidP="001269AD">
      <w:pPr>
        <w:spacing w:after="0" w:line="240" w:lineRule="auto"/>
        <w:ind w:firstLine="709"/>
        <w:jc w:val="both"/>
        <w:rPr>
          <w:rFonts w:ascii="Times New Roman" w:hAnsi="Times New Roman"/>
          <w:sz w:val="28"/>
          <w:szCs w:val="28"/>
          <w:lang w:val="uk-UA"/>
        </w:rPr>
      </w:pPr>
    </w:p>
    <w:p w:rsidR="00464195" w:rsidRPr="00B6390B" w:rsidRDefault="00464195" w:rsidP="001269AD">
      <w:pPr>
        <w:spacing w:after="0" w:line="240" w:lineRule="auto"/>
        <w:ind w:firstLine="709"/>
        <w:jc w:val="both"/>
        <w:rPr>
          <w:rFonts w:ascii="Times New Roman" w:hAnsi="Times New Roman"/>
          <w:b/>
          <w:i/>
          <w:sz w:val="28"/>
          <w:szCs w:val="28"/>
          <w:lang w:val="uk-UA"/>
        </w:rPr>
      </w:pPr>
      <w:r w:rsidRPr="00B6390B">
        <w:rPr>
          <w:rFonts w:ascii="Times New Roman" w:hAnsi="Times New Roman"/>
          <w:b/>
          <w:i/>
          <w:sz w:val="28"/>
          <w:szCs w:val="28"/>
          <w:lang w:val="uk-UA"/>
        </w:rPr>
        <w:t>Методика проведення аорто-коронарного шунтування.</w:t>
      </w:r>
    </w:p>
    <w:p w:rsidR="00464195" w:rsidRPr="00B6390B" w:rsidRDefault="00464195" w:rsidP="001269AD">
      <w:pPr>
        <w:spacing w:after="0" w:line="240" w:lineRule="auto"/>
        <w:ind w:firstLine="709"/>
        <w:jc w:val="both"/>
        <w:rPr>
          <w:rFonts w:ascii="Times New Roman" w:hAnsi="Times New Roman"/>
          <w:sz w:val="28"/>
          <w:szCs w:val="28"/>
          <w:shd w:val="clear" w:color="auto" w:fill="FFFFFF"/>
        </w:rPr>
      </w:pPr>
      <w:r w:rsidRPr="00B6390B">
        <w:rPr>
          <w:rFonts w:ascii="Times New Roman" w:hAnsi="Times New Roman"/>
          <w:sz w:val="28"/>
          <w:szCs w:val="28"/>
          <w:shd w:val="clear" w:color="auto" w:fill="FFFFFF"/>
        </w:rPr>
        <w:t xml:space="preserve">Процедура </w:t>
      </w:r>
      <w:proofErr w:type="spellStart"/>
      <w:r w:rsidRPr="00B6390B">
        <w:rPr>
          <w:rFonts w:ascii="Times New Roman" w:hAnsi="Times New Roman"/>
          <w:sz w:val="28"/>
          <w:szCs w:val="28"/>
          <w:shd w:val="clear" w:color="auto" w:fill="FFFFFF"/>
        </w:rPr>
        <w:t>включає</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торакотом</w:t>
      </w:r>
      <w:proofErr w:type="spellEnd"/>
      <w:r w:rsidRPr="00B6390B">
        <w:rPr>
          <w:rFonts w:ascii="Times New Roman" w:hAnsi="Times New Roman"/>
          <w:sz w:val="28"/>
          <w:szCs w:val="28"/>
          <w:shd w:val="clear" w:color="auto" w:fill="FFFFFF"/>
          <w:lang w:val="uk-UA"/>
        </w:rPr>
        <w:t>і</w:t>
      </w:r>
      <w:proofErr w:type="spellStart"/>
      <w:r w:rsidRPr="00B6390B">
        <w:rPr>
          <w:rFonts w:ascii="Times New Roman" w:hAnsi="Times New Roman"/>
          <w:sz w:val="28"/>
          <w:szCs w:val="28"/>
          <w:shd w:val="clear" w:color="auto" w:fill="FFFFFF"/>
        </w:rPr>
        <w:t>ю</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з</w:t>
      </w:r>
      <w:proofErr w:type="spellEnd"/>
      <w:r w:rsidRPr="00B6390B">
        <w:rPr>
          <w:rFonts w:ascii="Times New Roman" w:hAnsi="Times New Roman"/>
          <w:sz w:val="28"/>
          <w:szCs w:val="28"/>
          <w:shd w:val="clear" w:color="auto" w:fill="FFFFFF"/>
        </w:rPr>
        <w:t xml:space="preserve"> </w:t>
      </w:r>
      <w:proofErr w:type="spellStart"/>
      <w:proofErr w:type="gramStart"/>
      <w:r w:rsidRPr="00B6390B">
        <w:rPr>
          <w:rFonts w:ascii="Times New Roman" w:hAnsi="Times New Roman"/>
          <w:sz w:val="28"/>
          <w:szCs w:val="28"/>
          <w:shd w:val="clear" w:color="auto" w:fill="FFFFFF"/>
        </w:rPr>
        <w:t>серединно</w:t>
      </w:r>
      <w:proofErr w:type="spellEnd"/>
      <w:r w:rsidRPr="00B6390B">
        <w:rPr>
          <w:rFonts w:ascii="Times New Roman" w:hAnsi="Times New Roman"/>
          <w:sz w:val="28"/>
          <w:szCs w:val="28"/>
          <w:shd w:val="clear" w:color="auto" w:fill="FFFFFF"/>
          <w:lang w:val="uk-UA"/>
        </w:rPr>
        <w:t>ю</w:t>
      </w:r>
      <w:proofErr w:type="gram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стернотомі</w:t>
      </w:r>
      <w:r w:rsidRPr="00B6390B">
        <w:rPr>
          <w:rFonts w:ascii="Times New Roman" w:hAnsi="Times New Roman"/>
          <w:sz w:val="28"/>
          <w:szCs w:val="28"/>
          <w:shd w:val="clear" w:color="auto" w:fill="FFFFFF"/>
          <w:lang w:val="uk-UA"/>
        </w:rPr>
        <w:t>єю</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Зазвичай</w:t>
      </w:r>
      <w:proofErr w:type="spellEnd"/>
      <w:r w:rsidRPr="00B6390B">
        <w:rPr>
          <w:rFonts w:ascii="Times New Roman" w:hAnsi="Times New Roman"/>
          <w:sz w:val="28"/>
          <w:szCs w:val="28"/>
          <w:shd w:val="clear" w:color="auto" w:fill="FFFFFF"/>
        </w:rPr>
        <w:t xml:space="preserve"> перед запуском </w:t>
      </w:r>
      <w:proofErr w:type="spellStart"/>
      <w:r w:rsidRPr="00B6390B">
        <w:rPr>
          <w:rFonts w:ascii="Times New Roman" w:hAnsi="Times New Roman"/>
          <w:sz w:val="28"/>
          <w:szCs w:val="28"/>
          <w:shd w:val="clear" w:color="auto" w:fill="FFFFFF"/>
        </w:rPr>
        <w:t>апарату</w:t>
      </w:r>
      <w:proofErr w:type="spellEnd"/>
      <w:r w:rsidRPr="00B6390B">
        <w:rPr>
          <w:rFonts w:ascii="Times New Roman" w:hAnsi="Times New Roman"/>
          <w:sz w:val="28"/>
          <w:szCs w:val="28"/>
          <w:shd w:val="clear" w:color="auto" w:fill="FFFFFF"/>
        </w:rPr>
        <w:t xml:space="preserve"> штучного </w:t>
      </w:r>
      <w:proofErr w:type="spellStart"/>
      <w:r w:rsidRPr="00B6390B">
        <w:rPr>
          <w:rFonts w:ascii="Times New Roman" w:hAnsi="Times New Roman"/>
          <w:sz w:val="28"/>
          <w:szCs w:val="28"/>
          <w:shd w:val="clear" w:color="auto" w:fill="FFFFFF"/>
        </w:rPr>
        <w:t>кровообігу</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пацієнт</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отримує</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дуже</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високу</w:t>
      </w:r>
      <w:proofErr w:type="spellEnd"/>
      <w:r w:rsidRPr="00B6390B">
        <w:rPr>
          <w:rFonts w:ascii="Times New Roman" w:hAnsi="Times New Roman"/>
          <w:sz w:val="28"/>
          <w:szCs w:val="28"/>
          <w:shd w:val="clear" w:color="auto" w:fill="FFFFFF"/>
        </w:rPr>
        <w:t xml:space="preserve"> </w:t>
      </w:r>
      <w:r w:rsidRPr="00B6390B">
        <w:rPr>
          <w:rFonts w:ascii="Times New Roman" w:hAnsi="Times New Roman"/>
          <w:sz w:val="28"/>
          <w:szCs w:val="28"/>
          <w:shd w:val="clear" w:color="auto" w:fill="FFFFFF"/>
        </w:rPr>
        <w:lastRenderedPageBreak/>
        <w:t xml:space="preserve">дозу гепарину для </w:t>
      </w:r>
      <w:proofErr w:type="spellStart"/>
      <w:r w:rsidRPr="00B6390B">
        <w:rPr>
          <w:rFonts w:ascii="Times New Roman" w:hAnsi="Times New Roman"/>
          <w:sz w:val="28"/>
          <w:szCs w:val="28"/>
          <w:shd w:val="clear" w:color="auto" w:fill="FFFFFF"/>
        </w:rPr>
        <w:t>запобігання</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тромбоутворення</w:t>
      </w:r>
      <w:proofErr w:type="spellEnd"/>
      <w:r w:rsidRPr="00B6390B">
        <w:rPr>
          <w:rFonts w:ascii="Times New Roman" w:hAnsi="Times New Roman"/>
          <w:sz w:val="28"/>
          <w:szCs w:val="28"/>
          <w:shd w:val="clear" w:color="auto" w:fill="FFFFFF"/>
        </w:rPr>
        <w:t xml:space="preserve"> в </w:t>
      </w:r>
      <w:proofErr w:type="spellStart"/>
      <w:r w:rsidRPr="00B6390B">
        <w:rPr>
          <w:rFonts w:ascii="Times New Roman" w:hAnsi="Times New Roman"/>
          <w:sz w:val="28"/>
          <w:szCs w:val="28"/>
          <w:shd w:val="clear" w:color="auto" w:fill="FFFFFF"/>
        </w:rPr>
        <w:t>обхідному</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кровотоці</w:t>
      </w:r>
      <w:proofErr w:type="spellEnd"/>
      <w:r w:rsidRPr="00B6390B">
        <w:rPr>
          <w:rFonts w:ascii="Times New Roman" w:hAnsi="Times New Roman"/>
          <w:sz w:val="28"/>
          <w:szCs w:val="28"/>
          <w:shd w:val="clear" w:color="auto" w:fill="FFFFFF"/>
        </w:rPr>
        <w:t xml:space="preserve">. </w:t>
      </w:r>
      <w:proofErr w:type="gramStart"/>
      <w:r w:rsidRPr="00B6390B">
        <w:rPr>
          <w:rFonts w:ascii="Times New Roman" w:hAnsi="Times New Roman"/>
          <w:sz w:val="28"/>
          <w:szCs w:val="28"/>
          <w:shd w:val="clear" w:color="auto" w:fill="FFFFFF"/>
          <w:lang w:val="uk-UA"/>
        </w:rPr>
        <w:t>П</w:t>
      </w:r>
      <w:proofErr w:type="gramEnd"/>
      <w:r w:rsidRPr="00B6390B">
        <w:rPr>
          <w:rFonts w:ascii="Times New Roman" w:hAnsi="Times New Roman"/>
          <w:sz w:val="28"/>
          <w:szCs w:val="28"/>
          <w:shd w:val="clear" w:color="auto" w:fill="FFFFFF"/>
          <w:lang w:val="uk-UA"/>
        </w:rPr>
        <w:t xml:space="preserve">ісля </w:t>
      </w:r>
      <w:proofErr w:type="spellStart"/>
      <w:r w:rsidRPr="00B6390B">
        <w:rPr>
          <w:rFonts w:ascii="Times New Roman" w:hAnsi="Times New Roman"/>
          <w:sz w:val="28"/>
          <w:szCs w:val="28"/>
          <w:shd w:val="clear" w:color="auto" w:fill="FFFFFF"/>
          <w:lang w:val="uk-UA"/>
        </w:rPr>
        <w:t>перетискання</w:t>
      </w:r>
      <w:proofErr w:type="spellEnd"/>
      <w:r w:rsidRPr="00B6390B">
        <w:rPr>
          <w:rFonts w:ascii="Times New Roman" w:hAnsi="Times New Roman"/>
          <w:sz w:val="28"/>
          <w:szCs w:val="28"/>
          <w:shd w:val="clear" w:color="auto" w:fill="FFFFFF"/>
          <w:lang w:val="uk-UA"/>
        </w:rPr>
        <w:t xml:space="preserve"> аорти (як, правило, на 60 хвилин) та зупинки серця ін’єкцією </w:t>
      </w:r>
      <w:proofErr w:type="spellStart"/>
      <w:r w:rsidRPr="00B6390B">
        <w:rPr>
          <w:rFonts w:ascii="Times New Roman" w:hAnsi="Times New Roman"/>
          <w:sz w:val="28"/>
          <w:szCs w:val="28"/>
          <w:shd w:val="clear" w:color="auto" w:fill="FFFFFF"/>
          <w:lang w:val="uk-UA"/>
        </w:rPr>
        <w:t>кардіоплегічного</w:t>
      </w:r>
      <w:proofErr w:type="spellEnd"/>
      <w:r w:rsidRPr="00B6390B">
        <w:rPr>
          <w:rFonts w:ascii="Times New Roman" w:hAnsi="Times New Roman"/>
          <w:sz w:val="28"/>
          <w:szCs w:val="28"/>
          <w:shd w:val="clear" w:color="auto" w:fill="FFFFFF"/>
          <w:lang w:val="uk-UA"/>
        </w:rPr>
        <w:t xml:space="preserve"> розчину, пацієнта підключають до апарату штучного кровообігу. Хірург формує анастомоз між аортою та ураженою коронарною артерією в обхід місця звуження, після чого з аорти знімають затискач та починають перфузію коронарних артерій збагаченою киснем кров’ю, що зазвичай призводить до відновлення активності серця. </w:t>
      </w:r>
      <w:r w:rsidRPr="00B6390B">
        <w:rPr>
          <w:rFonts w:ascii="Times New Roman" w:hAnsi="Times New Roman"/>
          <w:sz w:val="28"/>
          <w:szCs w:val="28"/>
          <w:shd w:val="clear" w:color="auto" w:fill="FFFFFF"/>
        </w:rPr>
        <w:t xml:space="preserve">Гемостаз, </w:t>
      </w:r>
      <w:proofErr w:type="spellStart"/>
      <w:r w:rsidRPr="00B6390B">
        <w:rPr>
          <w:rFonts w:ascii="Times New Roman" w:hAnsi="Times New Roman"/>
          <w:sz w:val="28"/>
          <w:szCs w:val="28"/>
          <w:shd w:val="clear" w:color="auto" w:fill="FFFFFF"/>
        </w:rPr>
        <w:t>пригнічений</w:t>
      </w:r>
      <w:proofErr w:type="spellEnd"/>
      <w:r w:rsidRPr="00B6390B">
        <w:rPr>
          <w:rFonts w:ascii="Times New Roman" w:hAnsi="Times New Roman"/>
          <w:sz w:val="28"/>
          <w:szCs w:val="28"/>
          <w:shd w:val="clear" w:color="auto" w:fill="FFFFFF"/>
        </w:rPr>
        <w:t xml:space="preserve"> гепарином, </w:t>
      </w:r>
      <w:proofErr w:type="spellStart"/>
      <w:r w:rsidRPr="00B6390B">
        <w:rPr>
          <w:rFonts w:ascii="Times New Roman" w:hAnsi="Times New Roman"/>
          <w:sz w:val="28"/>
          <w:szCs w:val="28"/>
          <w:shd w:val="clear" w:color="auto" w:fill="FFFFFF"/>
        </w:rPr>
        <w:t>нормалізують</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протаміном</w:t>
      </w:r>
      <w:proofErr w:type="spellEnd"/>
      <w:r w:rsidRPr="00B6390B">
        <w:rPr>
          <w:rFonts w:ascii="Times New Roman" w:hAnsi="Times New Roman"/>
          <w:sz w:val="28"/>
          <w:szCs w:val="28"/>
          <w:shd w:val="clear" w:color="auto" w:fill="FFFFFF"/>
        </w:rPr>
        <w:t>.</w:t>
      </w:r>
    </w:p>
    <w:p w:rsidR="00464195" w:rsidRPr="00B6390B" w:rsidRDefault="00B6390B" w:rsidP="001269AD">
      <w:pPr>
        <w:spacing w:after="0" w:line="240" w:lineRule="auto"/>
        <w:ind w:firstLine="709"/>
        <w:jc w:val="both"/>
        <w:rPr>
          <w:rFonts w:ascii="Times New Roman" w:hAnsi="Times New Roman"/>
          <w:sz w:val="28"/>
          <w:szCs w:val="28"/>
          <w:lang w:val="uk-UA"/>
        </w:rPr>
      </w:pPr>
      <w:r w:rsidRPr="00B6390B">
        <w:rPr>
          <w:rFonts w:ascii="Times New Roman" w:hAnsi="Times New Roman"/>
          <w:noProof/>
          <w:sz w:val="28"/>
          <w:szCs w:val="28"/>
          <w:lang w:eastAsia="ru-RU"/>
        </w:rPr>
        <w:pict>
          <v:shape id="Рисунок 2" o:spid="_x0000_i1028" type="#_x0000_t75" alt="аорто-коронарное шунтирование.JPG" style="width:404.9pt;height:234.7pt;visibility:visible">
            <v:imagedata r:id="rId8" o:title=""/>
          </v:shape>
        </w:pict>
      </w:r>
    </w:p>
    <w:p w:rsidR="00464195" w:rsidRPr="00B6390B" w:rsidRDefault="00464195" w:rsidP="001269AD">
      <w:pPr>
        <w:spacing w:after="0" w:line="240" w:lineRule="auto"/>
        <w:ind w:firstLine="1134"/>
        <w:jc w:val="both"/>
        <w:rPr>
          <w:rFonts w:ascii="Times New Roman" w:hAnsi="Times New Roman"/>
          <w:b/>
          <w:i/>
          <w:sz w:val="28"/>
          <w:szCs w:val="28"/>
          <w:lang w:val="uk-UA"/>
        </w:rPr>
      </w:pPr>
    </w:p>
    <w:p w:rsidR="00464195" w:rsidRPr="00B6390B" w:rsidRDefault="00464195" w:rsidP="00DE62B0">
      <w:pPr>
        <w:pStyle w:val="a7"/>
        <w:spacing w:after="0" w:line="240" w:lineRule="auto"/>
        <w:ind w:left="0" w:firstLine="1134"/>
        <w:jc w:val="both"/>
        <w:rPr>
          <w:rFonts w:ascii="Times New Roman" w:hAnsi="Times New Roman"/>
          <w:sz w:val="28"/>
          <w:szCs w:val="28"/>
          <w:lang w:val="uk-UA"/>
        </w:rPr>
      </w:pPr>
      <w:r w:rsidRPr="00B6390B">
        <w:rPr>
          <w:rFonts w:ascii="Times New Roman" w:hAnsi="Times New Roman"/>
          <w:sz w:val="28"/>
          <w:szCs w:val="28"/>
          <w:lang w:val="uk-UA"/>
        </w:rPr>
        <w:t>Рисунок 4. Анатомія судинного русла до та після аорто-коронарного шунтування.</w:t>
      </w:r>
    </w:p>
    <w:p w:rsidR="00464195" w:rsidRPr="00B6390B" w:rsidRDefault="00464195" w:rsidP="001269AD">
      <w:pPr>
        <w:spacing w:after="0" w:line="240" w:lineRule="auto"/>
        <w:ind w:firstLine="1134"/>
        <w:jc w:val="both"/>
        <w:rPr>
          <w:rFonts w:ascii="Times New Roman" w:hAnsi="Times New Roman"/>
          <w:b/>
          <w:i/>
          <w:sz w:val="28"/>
          <w:szCs w:val="28"/>
          <w:lang w:val="uk-UA"/>
        </w:rPr>
      </w:pPr>
    </w:p>
    <w:p w:rsidR="00464195" w:rsidRPr="00B6390B" w:rsidRDefault="00464195" w:rsidP="001269AD">
      <w:pPr>
        <w:spacing w:after="0" w:line="240" w:lineRule="auto"/>
        <w:ind w:firstLine="1134"/>
        <w:jc w:val="both"/>
        <w:rPr>
          <w:rFonts w:ascii="Times New Roman" w:hAnsi="Times New Roman"/>
          <w:b/>
          <w:i/>
          <w:sz w:val="28"/>
          <w:szCs w:val="28"/>
          <w:lang w:val="uk-UA"/>
        </w:rPr>
      </w:pPr>
      <w:r w:rsidRPr="00B6390B">
        <w:rPr>
          <w:rFonts w:ascii="Times New Roman" w:hAnsi="Times New Roman"/>
          <w:b/>
          <w:i/>
          <w:sz w:val="28"/>
          <w:szCs w:val="28"/>
          <w:lang w:val="uk-UA"/>
        </w:rPr>
        <w:t>Ускладнення аорто-коронарного шунтування:</w:t>
      </w:r>
    </w:p>
    <w:p w:rsidR="00464195" w:rsidRPr="00B6390B" w:rsidRDefault="00464195" w:rsidP="001269AD">
      <w:pPr>
        <w:spacing w:after="0" w:line="240" w:lineRule="auto"/>
        <w:ind w:firstLine="1134"/>
        <w:jc w:val="both"/>
        <w:rPr>
          <w:rFonts w:ascii="Times New Roman" w:hAnsi="Times New Roman"/>
          <w:sz w:val="28"/>
          <w:szCs w:val="28"/>
        </w:rPr>
      </w:pPr>
      <w:proofErr w:type="spellStart"/>
      <w:r w:rsidRPr="00B6390B">
        <w:rPr>
          <w:rFonts w:ascii="Times New Roman" w:hAnsi="Times New Roman"/>
          <w:sz w:val="28"/>
          <w:szCs w:val="28"/>
          <w:lang w:val="uk-UA"/>
        </w:rPr>
        <w:t>-гострий</w:t>
      </w:r>
      <w:proofErr w:type="spellEnd"/>
      <w:r w:rsidRPr="00B6390B">
        <w:rPr>
          <w:rFonts w:ascii="Times New Roman" w:hAnsi="Times New Roman"/>
          <w:sz w:val="28"/>
          <w:szCs w:val="28"/>
          <w:lang w:val="uk-UA"/>
        </w:rPr>
        <w:t xml:space="preserve"> </w:t>
      </w:r>
      <w:proofErr w:type="spellStart"/>
      <w:r w:rsidRPr="00B6390B">
        <w:rPr>
          <w:rFonts w:ascii="Times New Roman" w:hAnsi="Times New Roman"/>
          <w:sz w:val="28"/>
          <w:szCs w:val="28"/>
          <w:lang w:val="uk-UA"/>
        </w:rPr>
        <w:t>періопераційний</w:t>
      </w:r>
      <w:proofErr w:type="spellEnd"/>
      <w:r w:rsidRPr="00B6390B">
        <w:rPr>
          <w:rFonts w:ascii="Times New Roman" w:hAnsi="Times New Roman"/>
          <w:sz w:val="28"/>
          <w:szCs w:val="28"/>
          <w:lang w:val="uk-UA"/>
        </w:rPr>
        <w:t xml:space="preserve"> некроз міокарда</w:t>
      </w:r>
      <w:r w:rsidRPr="00B6390B">
        <w:rPr>
          <w:rFonts w:ascii="Times New Roman" w:hAnsi="Times New Roman"/>
          <w:sz w:val="28"/>
          <w:szCs w:val="28"/>
        </w:rPr>
        <w:t>;</w:t>
      </w:r>
    </w:p>
    <w:p w:rsidR="00464195" w:rsidRPr="00B6390B" w:rsidRDefault="00464195" w:rsidP="001269AD">
      <w:pPr>
        <w:spacing w:after="0" w:line="240" w:lineRule="auto"/>
        <w:ind w:firstLine="1134"/>
        <w:jc w:val="both"/>
        <w:rPr>
          <w:rFonts w:ascii="Times New Roman" w:hAnsi="Times New Roman"/>
          <w:sz w:val="28"/>
          <w:szCs w:val="28"/>
        </w:rPr>
      </w:pPr>
      <w:proofErr w:type="spellStart"/>
      <w:r w:rsidRPr="00B6390B">
        <w:rPr>
          <w:rFonts w:ascii="Times New Roman" w:hAnsi="Times New Roman"/>
          <w:sz w:val="28"/>
          <w:szCs w:val="28"/>
          <w:lang w:val="uk-UA"/>
        </w:rPr>
        <w:t>-гостра</w:t>
      </w:r>
      <w:proofErr w:type="spellEnd"/>
      <w:r w:rsidRPr="00B6390B">
        <w:rPr>
          <w:rFonts w:ascii="Times New Roman" w:hAnsi="Times New Roman"/>
          <w:sz w:val="28"/>
          <w:szCs w:val="28"/>
          <w:lang w:val="uk-UA"/>
        </w:rPr>
        <w:t xml:space="preserve"> серцева недостатність</w:t>
      </w:r>
      <w:r w:rsidRPr="00B6390B">
        <w:rPr>
          <w:rFonts w:ascii="Times New Roman" w:hAnsi="Times New Roman"/>
          <w:sz w:val="28"/>
          <w:szCs w:val="28"/>
        </w:rPr>
        <w:t>;</w:t>
      </w:r>
    </w:p>
    <w:p w:rsidR="00464195" w:rsidRPr="00B6390B" w:rsidRDefault="00464195" w:rsidP="001269AD">
      <w:pPr>
        <w:spacing w:after="0" w:line="240" w:lineRule="auto"/>
        <w:ind w:firstLine="1134"/>
        <w:jc w:val="both"/>
        <w:rPr>
          <w:rFonts w:ascii="Times New Roman" w:hAnsi="Times New Roman"/>
          <w:sz w:val="28"/>
          <w:szCs w:val="28"/>
        </w:rPr>
      </w:pPr>
      <w:proofErr w:type="spellStart"/>
      <w:r w:rsidRPr="00B6390B">
        <w:rPr>
          <w:rFonts w:ascii="Times New Roman" w:hAnsi="Times New Roman"/>
          <w:sz w:val="28"/>
          <w:szCs w:val="28"/>
          <w:lang w:val="uk-UA"/>
        </w:rPr>
        <w:t>-інсульт</w:t>
      </w:r>
      <w:proofErr w:type="spellEnd"/>
      <w:r w:rsidRPr="00B6390B">
        <w:rPr>
          <w:rFonts w:ascii="Times New Roman" w:hAnsi="Times New Roman"/>
          <w:sz w:val="28"/>
          <w:szCs w:val="28"/>
        </w:rPr>
        <w:t>;</w:t>
      </w:r>
    </w:p>
    <w:p w:rsidR="00464195" w:rsidRPr="00B6390B" w:rsidRDefault="00464195" w:rsidP="001269AD">
      <w:pPr>
        <w:spacing w:after="0" w:line="240" w:lineRule="auto"/>
        <w:ind w:firstLine="1134"/>
        <w:jc w:val="both"/>
        <w:rPr>
          <w:rFonts w:ascii="Times New Roman" w:hAnsi="Times New Roman"/>
          <w:sz w:val="28"/>
          <w:szCs w:val="28"/>
        </w:rPr>
      </w:pPr>
      <w:proofErr w:type="spellStart"/>
      <w:r w:rsidRPr="00B6390B">
        <w:rPr>
          <w:rFonts w:ascii="Times New Roman" w:hAnsi="Times New Roman"/>
          <w:sz w:val="28"/>
          <w:szCs w:val="28"/>
          <w:lang w:val="uk-UA"/>
        </w:rPr>
        <w:t>-загострення</w:t>
      </w:r>
      <w:proofErr w:type="spellEnd"/>
      <w:r w:rsidRPr="00B6390B">
        <w:rPr>
          <w:rFonts w:ascii="Times New Roman" w:hAnsi="Times New Roman"/>
          <w:sz w:val="28"/>
          <w:szCs w:val="28"/>
          <w:lang w:val="uk-UA"/>
        </w:rPr>
        <w:t xml:space="preserve"> бронхіальної астми</w:t>
      </w:r>
      <w:r w:rsidRPr="00B6390B">
        <w:rPr>
          <w:rFonts w:ascii="Times New Roman" w:hAnsi="Times New Roman"/>
          <w:sz w:val="28"/>
          <w:szCs w:val="28"/>
        </w:rPr>
        <w:t>;</w:t>
      </w:r>
    </w:p>
    <w:p w:rsidR="00464195" w:rsidRPr="00B6390B" w:rsidRDefault="00464195" w:rsidP="001269AD">
      <w:pPr>
        <w:spacing w:after="0" w:line="240" w:lineRule="auto"/>
        <w:ind w:firstLine="1134"/>
        <w:jc w:val="both"/>
        <w:rPr>
          <w:rFonts w:ascii="Times New Roman" w:hAnsi="Times New Roman"/>
          <w:sz w:val="28"/>
          <w:szCs w:val="28"/>
          <w:lang w:val="uk-UA"/>
        </w:rPr>
      </w:pPr>
      <w:proofErr w:type="spellStart"/>
      <w:r w:rsidRPr="00B6390B">
        <w:rPr>
          <w:rFonts w:ascii="Times New Roman" w:hAnsi="Times New Roman"/>
          <w:sz w:val="28"/>
          <w:szCs w:val="28"/>
          <w:lang w:val="uk-UA"/>
        </w:rPr>
        <w:t>-декомпенсація</w:t>
      </w:r>
      <w:proofErr w:type="spellEnd"/>
      <w:r w:rsidRPr="00B6390B">
        <w:rPr>
          <w:rFonts w:ascii="Times New Roman" w:hAnsi="Times New Roman"/>
          <w:sz w:val="28"/>
          <w:szCs w:val="28"/>
          <w:lang w:val="uk-UA"/>
        </w:rPr>
        <w:t xml:space="preserve"> цукрового діабету.</w:t>
      </w:r>
    </w:p>
    <w:p w:rsidR="00464195" w:rsidRPr="00B6390B" w:rsidRDefault="00464195" w:rsidP="001269AD">
      <w:pPr>
        <w:spacing w:after="0" w:line="240" w:lineRule="auto"/>
        <w:ind w:firstLine="1134"/>
        <w:jc w:val="both"/>
        <w:rPr>
          <w:rFonts w:ascii="Times New Roman" w:hAnsi="Times New Roman"/>
          <w:sz w:val="28"/>
          <w:szCs w:val="28"/>
        </w:rPr>
      </w:pPr>
    </w:p>
    <w:p w:rsidR="00464195" w:rsidRPr="00B6390B" w:rsidRDefault="00464195" w:rsidP="001269AD">
      <w:pPr>
        <w:spacing w:after="0" w:line="240" w:lineRule="auto"/>
        <w:ind w:firstLine="567"/>
        <w:jc w:val="both"/>
        <w:rPr>
          <w:rFonts w:ascii="Times New Roman" w:hAnsi="Times New Roman"/>
          <w:sz w:val="28"/>
          <w:szCs w:val="28"/>
          <w:lang w:val="uk-UA"/>
        </w:rPr>
      </w:pPr>
      <w:r w:rsidRPr="00B6390B">
        <w:rPr>
          <w:rFonts w:ascii="Times New Roman" w:hAnsi="Times New Roman"/>
          <w:sz w:val="28"/>
          <w:szCs w:val="28"/>
          <w:lang w:val="uk-UA"/>
        </w:rPr>
        <w:t xml:space="preserve">На сьогоднішній день існують альтернативні підходи до проведення аорто-коронарного шунтування, а саме off-pump-коронарне шунтування на серці, що скорочується; уникнення серединної </w:t>
      </w:r>
      <w:proofErr w:type="spellStart"/>
      <w:r w:rsidRPr="00B6390B">
        <w:rPr>
          <w:rFonts w:ascii="Times New Roman" w:hAnsi="Times New Roman"/>
          <w:sz w:val="28"/>
          <w:szCs w:val="28"/>
          <w:lang w:val="uk-UA"/>
        </w:rPr>
        <w:t>стернотомії</w:t>
      </w:r>
      <w:proofErr w:type="spellEnd"/>
      <w:r w:rsidRPr="00B6390B">
        <w:rPr>
          <w:rFonts w:ascii="Times New Roman" w:hAnsi="Times New Roman"/>
          <w:sz w:val="28"/>
          <w:szCs w:val="28"/>
          <w:lang w:val="uk-UA"/>
        </w:rPr>
        <w:t xml:space="preserve"> з виконанням міжреберного доступу.</w:t>
      </w:r>
    </w:p>
    <w:p w:rsidR="00464195" w:rsidRPr="00B6390B" w:rsidRDefault="00464195" w:rsidP="001269AD">
      <w:pPr>
        <w:spacing w:after="0" w:line="240" w:lineRule="auto"/>
        <w:jc w:val="both"/>
        <w:rPr>
          <w:rFonts w:ascii="Times New Roman" w:hAnsi="Times New Roman"/>
          <w:sz w:val="28"/>
          <w:szCs w:val="28"/>
          <w:lang w:val="uk-UA"/>
        </w:rPr>
      </w:pPr>
    </w:p>
    <w:p w:rsidR="00464195" w:rsidRPr="00B6390B" w:rsidRDefault="00464195" w:rsidP="00514307">
      <w:pPr>
        <w:spacing w:after="0" w:line="240" w:lineRule="auto"/>
        <w:jc w:val="center"/>
        <w:rPr>
          <w:rFonts w:ascii="Times New Roman" w:hAnsi="Times New Roman"/>
          <w:sz w:val="28"/>
          <w:szCs w:val="28"/>
          <w:lang w:val="uk-UA" w:eastAsia="ru-RU"/>
        </w:rPr>
      </w:pPr>
      <w:proofErr w:type="spellStart"/>
      <w:r w:rsidRPr="00B6390B">
        <w:rPr>
          <w:rFonts w:ascii="Times New Roman" w:hAnsi="Times New Roman"/>
          <w:b/>
          <w:sz w:val="28"/>
          <w:szCs w:val="28"/>
          <w:lang w:val="uk-UA" w:eastAsia="ru-RU"/>
        </w:rPr>
        <w:t>Внутрішньосудинне</w:t>
      </w:r>
      <w:proofErr w:type="spellEnd"/>
      <w:r w:rsidRPr="00B6390B">
        <w:rPr>
          <w:rFonts w:ascii="Times New Roman" w:hAnsi="Times New Roman"/>
          <w:b/>
          <w:sz w:val="28"/>
          <w:szCs w:val="28"/>
          <w:lang w:val="uk-UA" w:eastAsia="ru-RU"/>
        </w:rPr>
        <w:t xml:space="preserve"> ультразвукове дослідження.</w:t>
      </w:r>
    </w:p>
    <w:p w:rsidR="00464195" w:rsidRPr="00B6390B" w:rsidRDefault="00464195" w:rsidP="001269AD">
      <w:pPr>
        <w:spacing w:after="0" w:line="240" w:lineRule="auto"/>
        <w:ind w:firstLine="709"/>
        <w:jc w:val="both"/>
        <w:rPr>
          <w:rFonts w:ascii="Times New Roman" w:hAnsi="Times New Roman"/>
          <w:sz w:val="28"/>
          <w:szCs w:val="28"/>
          <w:lang w:val="uk-UA" w:eastAsia="ru-RU"/>
        </w:rPr>
      </w:pPr>
      <w:proofErr w:type="spellStart"/>
      <w:r w:rsidRPr="00B6390B">
        <w:rPr>
          <w:rFonts w:ascii="Times New Roman" w:hAnsi="Times New Roman"/>
          <w:sz w:val="28"/>
          <w:szCs w:val="28"/>
          <w:lang w:val="uk-UA" w:eastAsia="ru-RU"/>
        </w:rPr>
        <w:t>Внутрішньосудинне</w:t>
      </w:r>
      <w:proofErr w:type="spellEnd"/>
      <w:r w:rsidRPr="00B6390B">
        <w:rPr>
          <w:rFonts w:ascii="Times New Roman" w:hAnsi="Times New Roman"/>
          <w:sz w:val="28"/>
          <w:szCs w:val="28"/>
          <w:lang w:val="uk-UA" w:eastAsia="ru-RU"/>
        </w:rPr>
        <w:t xml:space="preserve"> ультразвукове дослідження (</w:t>
      </w:r>
      <w:r w:rsidRPr="00B6390B">
        <w:rPr>
          <w:rFonts w:ascii="Times New Roman" w:hAnsi="Times New Roman"/>
          <w:sz w:val="28"/>
          <w:szCs w:val="28"/>
          <w:lang w:val="en-US" w:eastAsia="ru-RU"/>
        </w:rPr>
        <w:t>IVUS</w:t>
      </w:r>
      <w:r w:rsidRPr="00B6390B">
        <w:rPr>
          <w:rFonts w:ascii="Times New Roman" w:hAnsi="Times New Roman"/>
          <w:sz w:val="28"/>
          <w:szCs w:val="28"/>
          <w:lang w:val="uk-UA" w:eastAsia="ru-RU"/>
        </w:rPr>
        <w:t xml:space="preserve">) дозволяє </w:t>
      </w:r>
      <w:proofErr w:type="spellStart"/>
      <w:r w:rsidRPr="00B6390B">
        <w:rPr>
          <w:rFonts w:ascii="Times New Roman" w:hAnsi="Times New Roman"/>
          <w:sz w:val="28"/>
          <w:szCs w:val="28"/>
          <w:lang w:val="uk-UA" w:eastAsia="ru-RU"/>
        </w:rPr>
        <w:t>візуалізувати</w:t>
      </w:r>
      <w:proofErr w:type="spellEnd"/>
      <w:r w:rsidRPr="00B6390B">
        <w:rPr>
          <w:rFonts w:ascii="Times New Roman" w:hAnsi="Times New Roman"/>
          <w:sz w:val="28"/>
          <w:szCs w:val="28"/>
          <w:lang w:val="uk-UA" w:eastAsia="ru-RU"/>
        </w:rPr>
        <w:t xml:space="preserve"> судинну стінку, розрахувати розміри атеросклеротичної бляшки, визначити морфологічний склад бляшки, проконтролювати правильність розташування імплантованого </w:t>
      </w:r>
      <w:proofErr w:type="spellStart"/>
      <w:r w:rsidRPr="00B6390B">
        <w:rPr>
          <w:rFonts w:ascii="Times New Roman" w:hAnsi="Times New Roman"/>
          <w:sz w:val="28"/>
          <w:szCs w:val="28"/>
          <w:lang w:val="uk-UA" w:eastAsia="ru-RU"/>
        </w:rPr>
        <w:t>стента</w:t>
      </w:r>
      <w:proofErr w:type="spellEnd"/>
      <w:r w:rsidRPr="00B6390B">
        <w:rPr>
          <w:rFonts w:ascii="Times New Roman" w:hAnsi="Times New Roman"/>
          <w:sz w:val="28"/>
          <w:szCs w:val="28"/>
          <w:lang w:val="uk-UA" w:eastAsia="ru-RU"/>
        </w:rPr>
        <w:t>.</w:t>
      </w:r>
    </w:p>
    <w:p w:rsidR="00464195" w:rsidRPr="00B6390B" w:rsidRDefault="00464195" w:rsidP="001269AD">
      <w:pPr>
        <w:spacing w:after="0" w:line="240" w:lineRule="auto"/>
        <w:ind w:firstLine="709"/>
        <w:jc w:val="both"/>
        <w:rPr>
          <w:rFonts w:ascii="Times New Roman" w:hAnsi="Times New Roman"/>
          <w:sz w:val="28"/>
          <w:szCs w:val="28"/>
          <w:lang w:val="uk-UA" w:eastAsia="ru-RU"/>
        </w:rPr>
      </w:pPr>
    </w:p>
    <w:p w:rsidR="00464195" w:rsidRPr="00B6390B" w:rsidRDefault="00B6390B" w:rsidP="001269AD">
      <w:pPr>
        <w:spacing w:after="0" w:line="240" w:lineRule="auto"/>
        <w:ind w:firstLine="709"/>
        <w:jc w:val="both"/>
        <w:rPr>
          <w:rFonts w:ascii="Times New Roman" w:hAnsi="Times New Roman"/>
          <w:sz w:val="28"/>
          <w:szCs w:val="28"/>
          <w:lang w:val="uk-UA" w:eastAsia="ru-RU"/>
        </w:rPr>
      </w:pPr>
      <w:r w:rsidRPr="00B6390B">
        <w:rPr>
          <w:rFonts w:ascii="Times New Roman" w:hAnsi="Times New Roman"/>
          <w:noProof/>
          <w:sz w:val="28"/>
          <w:szCs w:val="28"/>
          <w:lang w:eastAsia="ru-RU"/>
        </w:rPr>
        <w:lastRenderedPageBreak/>
        <w:pict>
          <v:shape id="Рисунок 3" o:spid="_x0000_i1029" type="#_x0000_t75" alt="УЗИ сосуда.JPG" style="width:345.05pt;height:167.4pt;visibility:visible">
            <v:imagedata r:id="rId9" o:title=""/>
          </v:shape>
        </w:pict>
      </w:r>
    </w:p>
    <w:p w:rsidR="00464195" w:rsidRPr="00B6390B" w:rsidRDefault="00464195" w:rsidP="00DE62B0">
      <w:pPr>
        <w:pStyle w:val="a7"/>
        <w:spacing w:after="0" w:line="240" w:lineRule="auto"/>
        <w:ind w:left="0" w:firstLine="1134"/>
        <w:jc w:val="both"/>
        <w:rPr>
          <w:rFonts w:ascii="Times New Roman" w:hAnsi="Times New Roman"/>
          <w:sz w:val="28"/>
          <w:szCs w:val="28"/>
          <w:lang w:val="uk-UA"/>
        </w:rPr>
      </w:pPr>
      <w:r w:rsidRPr="00B6390B">
        <w:rPr>
          <w:rFonts w:ascii="Times New Roman" w:hAnsi="Times New Roman"/>
          <w:sz w:val="28"/>
          <w:szCs w:val="28"/>
          <w:lang w:val="uk-UA"/>
        </w:rPr>
        <w:t>Рисунок 5. Візуалізація просвіту коронарної артерії за допомогою IVUS.</w:t>
      </w:r>
    </w:p>
    <w:p w:rsidR="00464195" w:rsidRPr="00B6390B" w:rsidRDefault="00464195" w:rsidP="001269AD">
      <w:pPr>
        <w:spacing w:after="0" w:line="240" w:lineRule="auto"/>
        <w:ind w:firstLine="709"/>
        <w:jc w:val="both"/>
        <w:rPr>
          <w:rFonts w:ascii="Times New Roman" w:hAnsi="Times New Roman"/>
          <w:sz w:val="28"/>
          <w:szCs w:val="28"/>
          <w:lang w:val="uk-UA" w:eastAsia="ru-RU"/>
        </w:rPr>
      </w:pPr>
    </w:p>
    <w:p w:rsidR="00464195" w:rsidRPr="00B6390B" w:rsidRDefault="00464195" w:rsidP="001269AD">
      <w:pPr>
        <w:spacing w:after="0" w:line="240" w:lineRule="auto"/>
        <w:ind w:firstLine="709"/>
        <w:jc w:val="both"/>
        <w:rPr>
          <w:rFonts w:ascii="Times New Roman" w:hAnsi="Times New Roman"/>
          <w:sz w:val="28"/>
          <w:szCs w:val="28"/>
          <w:lang w:val="uk-UA" w:eastAsia="ru-RU"/>
        </w:rPr>
      </w:pPr>
      <w:r w:rsidRPr="00B6390B">
        <w:rPr>
          <w:rFonts w:ascii="Times New Roman" w:hAnsi="Times New Roman"/>
          <w:sz w:val="28"/>
          <w:szCs w:val="28"/>
          <w:lang w:val="uk-UA" w:eastAsia="ru-RU"/>
        </w:rPr>
        <w:t>Це має дуже важливе п</w:t>
      </w:r>
      <w:proofErr w:type="spellStart"/>
      <w:r w:rsidRPr="00B6390B">
        <w:rPr>
          <w:rFonts w:ascii="Times New Roman" w:hAnsi="Times New Roman"/>
          <w:sz w:val="28"/>
          <w:szCs w:val="28"/>
          <w:lang w:eastAsia="ru-RU"/>
        </w:rPr>
        <w:t>рактичне</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значення</w:t>
      </w:r>
      <w:proofErr w:type="spellEnd"/>
      <w:r w:rsidRPr="00B6390B">
        <w:rPr>
          <w:rFonts w:ascii="Times New Roman" w:hAnsi="Times New Roman"/>
          <w:sz w:val="28"/>
          <w:szCs w:val="28"/>
          <w:lang w:eastAsia="ru-RU"/>
        </w:rPr>
        <w:t xml:space="preserve"> </w:t>
      </w:r>
      <w:r w:rsidRPr="00B6390B">
        <w:rPr>
          <w:rFonts w:ascii="Times New Roman" w:hAnsi="Times New Roman"/>
          <w:sz w:val="28"/>
          <w:szCs w:val="28"/>
          <w:lang w:val="uk-UA" w:eastAsia="ru-RU"/>
        </w:rPr>
        <w:t xml:space="preserve">для </w:t>
      </w:r>
      <w:proofErr w:type="spellStart"/>
      <w:r w:rsidRPr="00B6390B">
        <w:rPr>
          <w:rFonts w:ascii="Times New Roman" w:hAnsi="Times New Roman"/>
          <w:sz w:val="28"/>
          <w:szCs w:val="28"/>
          <w:lang w:eastAsia="ru-RU"/>
        </w:rPr>
        <w:t>визначення</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жорсткості</w:t>
      </w:r>
      <w:proofErr w:type="spellEnd"/>
      <w:r w:rsidRPr="00B6390B">
        <w:rPr>
          <w:rFonts w:ascii="Times New Roman" w:hAnsi="Times New Roman"/>
          <w:sz w:val="28"/>
          <w:szCs w:val="28"/>
          <w:lang w:val="uk-UA" w:eastAsia="ru-RU"/>
        </w:rPr>
        <w:t xml:space="preserve"> </w:t>
      </w:r>
      <w:r w:rsidRPr="00B6390B">
        <w:rPr>
          <w:rFonts w:ascii="Times New Roman" w:hAnsi="Times New Roman"/>
          <w:sz w:val="28"/>
          <w:szCs w:val="28"/>
          <w:lang w:eastAsia="ru-RU"/>
        </w:rPr>
        <w:t xml:space="preserve">бляшки та </w:t>
      </w:r>
      <w:proofErr w:type="spellStart"/>
      <w:r w:rsidRPr="00B6390B">
        <w:rPr>
          <w:rFonts w:ascii="Times New Roman" w:hAnsi="Times New Roman"/>
          <w:sz w:val="28"/>
          <w:szCs w:val="28"/>
          <w:lang w:eastAsia="ru-RU"/>
        </w:rPr>
        <w:t>наявн</w:t>
      </w:r>
      <w:proofErr w:type="spellEnd"/>
      <w:r w:rsidRPr="00B6390B">
        <w:rPr>
          <w:rFonts w:ascii="Times New Roman" w:hAnsi="Times New Roman"/>
          <w:sz w:val="28"/>
          <w:szCs w:val="28"/>
          <w:lang w:val="uk-UA" w:eastAsia="ru-RU"/>
        </w:rPr>
        <w:t>ості</w:t>
      </w:r>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кальцинатів</w:t>
      </w:r>
      <w:proofErr w:type="spellEnd"/>
      <w:r w:rsidRPr="00B6390B">
        <w:rPr>
          <w:rFonts w:ascii="Times New Roman" w:hAnsi="Times New Roman"/>
          <w:sz w:val="28"/>
          <w:szCs w:val="28"/>
          <w:lang w:eastAsia="ru-RU"/>
        </w:rPr>
        <w:t xml:space="preserve"> у </w:t>
      </w:r>
      <w:proofErr w:type="spellStart"/>
      <w:r w:rsidRPr="00B6390B">
        <w:rPr>
          <w:rFonts w:ascii="Times New Roman" w:hAnsi="Times New Roman"/>
          <w:sz w:val="28"/>
          <w:szCs w:val="28"/>
          <w:lang w:eastAsia="ru-RU"/>
        </w:rPr>
        <w:t>її</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структурі</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Ця</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інформація</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допомагає</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визначити</w:t>
      </w:r>
      <w:proofErr w:type="spellEnd"/>
      <w:r w:rsidRPr="00B6390B">
        <w:rPr>
          <w:rFonts w:ascii="Times New Roman" w:hAnsi="Times New Roman"/>
          <w:sz w:val="28"/>
          <w:szCs w:val="28"/>
          <w:lang w:eastAsia="ru-RU"/>
        </w:rPr>
        <w:t xml:space="preserve"> </w:t>
      </w:r>
      <w:r w:rsidRPr="00B6390B">
        <w:rPr>
          <w:rFonts w:ascii="Times New Roman" w:hAnsi="Times New Roman"/>
          <w:sz w:val="28"/>
          <w:szCs w:val="28"/>
          <w:lang w:val="uk-UA" w:eastAsia="ru-RU"/>
        </w:rPr>
        <w:t xml:space="preserve">ступінь уразливості бляшки, </w:t>
      </w:r>
      <w:r w:rsidRPr="00B6390B">
        <w:rPr>
          <w:rFonts w:ascii="Times New Roman" w:hAnsi="Times New Roman"/>
          <w:sz w:val="28"/>
          <w:szCs w:val="28"/>
          <w:lang w:eastAsia="ru-RU"/>
        </w:rPr>
        <w:t xml:space="preserve">режим </w:t>
      </w:r>
      <w:proofErr w:type="spellStart"/>
      <w:r w:rsidRPr="00B6390B">
        <w:rPr>
          <w:rFonts w:ascii="Times New Roman" w:hAnsi="Times New Roman"/>
          <w:sz w:val="28"/>
          <w:szCs w:val="28"/>
          <w:lang w:eastAsia="ru-RU"/>
        </w:rPr>
        <w:t>імплантації</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стента</w:t>
      </w:r>
      <w:proofErr w:type="spellEnd"/>
      <w:r w:rsidRPr="00B6390B">
        <w:rPr>
          <w:rFonts w:ascii="Times New Roman" w:hAnsi="Times New Roman"/>
          <w:sz w:val="28"/>
          <w:szCs w:val="28"/>
          <w:lang w:eastAsia="ru-RU"/>
        </w:rPr>
        <w:t xml:space="preserve">, </w:t>
      </w:r>
      <w:r w:rsidRPr="00B6390B">
        <w:rPr>
          <w:rFonts w:ascii="Times New Roman" w:hAnsi="Times New Roman"/>
          <w:sz w:val="28"/>
          <w:szCs w:val="28"/>
          <w:lang w:val="uk-UA" w:eastAsia="ru-RU"/>
        </w:rPr>
        <w:t xml:space="preserve">а також правильність встановлення </w:t>
      </w:r>
      <w:proofErr w:type="spellStart"/>
      <w:r w:rsidRPr="00B6390B">
        <w:rPr>
          <w:rFonts w:ascii="Times New Roman" w:hAnsi="Times New Roman"/>
          <w:sz w:val="28"/>
          <w:szCs w:val="28"/>
          <w:lang w:val="uk-UA" w:eastAsia="ru-RU"/>
        </w:rPr>
        <w:t>стента</w:t>
      </w:r>
      <w:proofErr w:type="spellEnd"/>
      <w:r w:rsidRPr="00B6390B">
        <w:rPr>
          <w:rFonts w:ascii="Times New Roman" w:hAnsi="Times New Roman"/>
          <w:sz w:val="28"/>
          <w:szCs w:val="28"/>
          <w:lang w:eastAsia="ru-RU"/>
        </w:rPr>
        <w:t xml:space="preserve">. </w:t>
      </w:r>
    </w:p>
    <w:p w:rsidR="00464195" w:rsidRPr="00B6390B" w:rsidRDefault="00464195" w:rsidP="001269AD">
      <w:pPr>
        <w:spacing w:after="0" w:line="240" w:lineRule="auto"/>
        <w:ind w:firstLine="709"/>
        <w:jc w:val="both"/>
        <w:rPr>
          <w:rFonts w:ascii="Times New Roman" w:hAnsi="Times New Roman"/>
          <w:sz w:val="28"/>
          <w:szCs w:val="28"/>
          <w:lang w:val="uk-UA" w:eastAsia="ru-RU"/>
        </w:rPr>
      </w:pPr>
      <w:proofErr w:type="spellStart"/>
      <w:r w:rsidRPr="00B6390B">
        <w:rPr>
          <w:rFonts w:ascii="Times New Roman" w:hAnsi="Times New Roman"/>
          <w:sz w:val="28"/>
          <w:szCs w:val="28"/>
          <w:lang w:eastAsia="ru-RU"/>
        </w:rPr>
        <w:t>Критеріями</w:t>
      </w:r>
      <w:proofErr w:type="spellEnd"/>
      <w:r w:rsidRPr="00B6390B">
        <w:rPr>
          <w:rFonts w:ascii="Times New Roman" w:hAnsi="Times New Roman"/>
          <w:sz w:val="28"/>
          <w:szCs w:val="28"/>
          <w:lang w:eastAsia="ru-RU"/>
        </w:rPr>
        <w:t xml:space="preserve"> правильно</w:t>
      </w:r>
      <w:proofErr w:type="spellStart"/>
      <w:r w:rsidRPr="00B6390B">
        <w:rPr>
          <w:rFonts w:ascii="Times New Roman" w:hAnsi="Times New Roman"/>
          <w:sz w:val="28"/>
          <w:szCs w:val="28"/>
          <w:lang w:val="uk-UA" w:eastAsia="ru-RU"/>
        </w:rPr>
        <w:t>го</w:t>
      </w:r>
      <w:proofErr w:type="spellEnd"/>
      <w:r w:rsidRPr="00B6390B">
        <w:rPr>
          <w:rFonts w:ascii="Times New Roman" w:hAnsi="Times New Roman"/>
          <w:sz w:val="28"/>
          <w:szCs w:val="28"/>
          <w:lang w:val="uk-UA" w:eastAsia="ru-RU"/>
        </w:rPr>
        <w:t xml:space="preserve"> встановлення </w:t>
      </w:r>
      <w:proofErr w:type="spellStart"/>
      <w:r w:rsidRPr="00B6390B">
        <w:rPr>
          <w:rFonts w:ascii="Times New Roman" w:hAnsi="Times New Roman"/>
          <w:sz w:val="28"/>
          <w:szCs w:val="28"/>
          <w:lang w:val="uk-UA" w:eastAsia="ru-RU"/>
        </w:rPr>
        <w:t>стента</w:t>
      </w:r>
      <w:proofErr w:type="spellEnd"/>
      <w:r w:rsidRPr="00B6390B">
        <w:rPr>
          <w:rFonts w:ascii="Times New Roman" w:hAnsi="Times New Roman"/>
          <w:sz w:val="28"/>
          <w:szCs w:val="28"/>
          <w:lang w:val="uk-UA" w:eastAsia="ru-RU"/>
        </w:rPr>
        <w:t xml:space="preserve"> </w:t>
      </w:r>
      <w:proofErr w:type="spellStart"/>
      <w:r w:rsidRPr="00B6390B">
        <w:rPr>
          <w:rFonts w:ascii="Times New Roman" w:hAnsi="Times New Roman"/>
          <w:sz w:val="28"/>
          <w:szCs w:val="28"/>
          <w:lang w:eastAsia="ru-RU"/>
        </w:rPr>
        <w:t>є</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достатня</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площа</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стентован</w:t>
      </w:r>
      <w:r w:rsidRPr="00B6390B">
        <w:rPr>
          <w:rFonts w:ascii="Times New Roman" w:hAnsi="Times New Roman"/>
          <w:sz w:val="28"/>
          <w:szCs w:val="28"/>
          <w:lang w:val="uk-UA" w:eastAsia="ru-RU"/>
        </w:rPr>
        <w:t>ого</w:t>
      </w:r>
      <w:proofErr w:type="spellEnd"/>
      <w:r w:rsidRPr="00B6390B">
        <w:rPr>
          <w:rFonts w:ascii="Times New Roman" w:hAnsi="Times New Roman"/>
          <w:sz w:val="28"/>
          <w:szCs w:val="28"/>
          <w:lang w:eastAsia="ru-RU"/>
        </w:rPr>
        <w:t xml:space="preserve"> сегмента, </w:t>
      </w:r>
      <w:r w:rsidRPr="00B6390B">
        <w:rPr>
          <w:rFonts w:ascii="Times New Roman" w:hAnsi="Times New Roman"/>
          <w:sz w:val="28"/>
          <w:szCs w:val="28"/>
          <w:lang w:val="uk-UA" w:eastAsia="ru-RU"/>
        </w:rPr>
        <w:t>відповідна</w:t>
      </w:r>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площа</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просвіту</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повне</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прилягання</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браншей</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стента</w:t>
      </w:r>
      <w:proofErr w:type="spellEnd"/>
      <w:r w:rsidRPr="00B6390B">
        <w:rPr>
          <w:rFonts w:ascii="Times New Roman" w:hAnsi="Times New Roman"/>
          <w:sz w:val="28"/>
          <w:szCs w:val="28"/>
          <w:lang w:eastAsia="ru-RU"/>
        </w:rPr>
        <w:t xml:space="preserve"> до </w:t>
      </w:r>
      <w:proofErr w:type="spellStart"/>
      <w:proofErr w:type="gramStart"/>
      <w:r w:rsidRPr="00B6390B">
        <w:rPr>
          <w:rFonts w:ascii="Times New Roman" w:hAnsi="Times New Roman"/>
          <w:sz w:val="28"/>
          <w:szCs w:val="28"/>
          <w:lang w:eastAsia="ru-RU"/>
        </w:rPr>
        <w:t>ст</w:t>
      </w:r>
      <w:proofErr w:type="gramEnd"/>
      <w:r w:rsidRPr="00B6390B">
        <w:rPr>
          <w:rFonts w:ascii="Times New Roman" w:hAnsi="Times New Roman"/>
          <w:sz w:val="28"/>
          <w:szCs w:val="28"/>
          <w:lang w:eastAsia="ru-RU"/>
        </w:rPr>
        <w:t>інки</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судини</w:t>
      </w:r>
      <w:proofErr w:type="spellEnd"/>
      <w:r w:rsidRPr="00B6390B">
        <w:rPr>
          <w:rFonts w:ascii="Times New Roman" w:hAnsi="Times New Roman"/>
          <w:sz w:val="28"/>
          <w:szCs w:val="28"/>
          <w:lang w:eastAsia="ru-RU"/>
        </w:rPr>
        <w:t>.</w:t>
      </w:r>
    </w:p>
    <w:p w:rsidR="00464195" w:rsidRPr="00B6390B" w:rsidRDefault="00464195" w:rsidP="001269AD">
      <w:pPr>
        <w:spacing w:after="0" w:line="240" w:lineRule="auto"/>
        <w:ind w:firstLine="709"/>
        <w:jc w:val="both"/>
        <w:rPr>
          <w:rFonts w:ascii="Times New Roman" w:hAnsi="Times New Roman"/>
          <w:sz w:val="28"/>
          <w:szCs w:val="28"/>
          <w:lang w:val="uk-UA" w:eastAsia="ru-RU"/>
        </w:rPr>
      </w:pPr>
    </w:p>
    <w:p w:rsidR="00464195" w:rsidRPr="00B6390B" w:rsidRDefault="00B6390B" w:rsidP="001269AD">
      <w:pPr>
        <w:spacing w:after="0" w:line="240" w:lineRule="auto"/>
        <w:ind w:firstLine="709"/>
        <w:jc w:val="both"/>
        <w:rPr>
          <w:rFonts w:ascii="Times New Roman" w:hAnsi="Times New Roman"/>
          <w:sz w:val="28"/>
          <w:szCs w:val="28"/>
          <w:lang w:val="uk-UA" w:eastAsia="ru-RU"/>
        </w:rPr>
      </w:pPr>
      <w:r w:rsidRPr="00B6390B">
        <w:rPr>
          <w:rFonts w:ascii="Times New Roman" w:hAnsi="Times New Roman"/>
          <w:noProof/>
          <w:sz w:val="28"/>
          <w:szCs w:val="28"/>
          <w:lang w:eastAsia="ru-RU"/>
        </w:rPr>
        <w:pict>
          <v:shape id="Рисунок 5" o:spid="_x0000_i1030" type="#_x0000_t75" alt="УЗИ сосуда после стента.JPG" style="width:231.9pt;height:219.75pt;visibility:visible">
            <v:imagedata r:id="rId10" o:title=""/>
          </v:shape>
        </w:pict>
      </w:r>
    </w:p>
    <w:p w:rsidR="00464195" w:rsidRPr="00B6390B" w:rsidRDefault="00464195" w:rsidP="00DE62B0">
      <w:pPr>
        <w:pStyle w:val="a7"/>
        <w:spacing w:after="0" w:line="240" w:lineRule="auto"/>
        <w:ind w:left="0" w:firstLine="1134"/>
        <w:jc w:val="both"/>
        <w:rPr>
          <w:rFonts w:ascii="Times New Roman" w:hAnsi="Times New Roman"/>
          <w:sz w:val="28"/>
          <w:szCs w:val="28"/>
          <w:lang w:val="uk-UA"/>
        </w:rPr>
      </w:pPr>
      <w:r w:rsidRPr="00B6390B">
        <w:rPr>
          <w:rFonts w:ascii="Times New Roman" w:hAnsi="Times New Roman"/>
          <w:sz w:val="28"/>
          <w:szCs w:val="28"/>
          <w:lang w:val="uk-UA"/>
        </w:rPr>
        <w:t xml:space="preserve">Рисунок 6. Правильне розташування </w:t>
      </w:r>
      <w:proofErr w:type="spellStart"/>
      <w:r w:rsidRPr="00B6390B">
        <w:rPr>
          <w:rFonts w:ascii="Times New Roman" w:hAnsi="Times New Roman"/>
          <w:sz w:val="28"/>
          <w:szCs w:val="28"/>
          <w:lang w:val="uk-UA"/>
        </w:rPr>
        <w:t>стенту</w:t>
      </w:r>
      <w:proofErr w:type="spellEnd"/>
      <w:r w:rsidRPr="00B6390B">
        <w:rPr>
          <w:rFonts w:ascii="Times New Roman" w:hAnsi="Times New Roman"/>
          <w:sz w:val="28"/>
          <w:szCs w:val="28"/>
          <w:lang w:val="uk-UA"/>
        </w:rPr>
        <w:t>.</w:t>
      </w:r>
    </w:p>
    <w:p w:rsidR="00464195" w:rsidRPr="00B6390B" w:rsidRDefault="00464195" w:rsidP="001269AD">
      <w:pPr>
        <w:spacing w:after="0" w:line="240" w:lineRule="auto"/>
        <w:ind w:firstLine="709"/>
        <w:jc w:val="both"/>
        <w:rPr>
          <w:rFonts w:ascii="Times New Roman" w:hAnsi="Times New Roman"/>
          <w:sz w:val="28"/>
          <w:szCs w:val="28"/>
          <w:lang w:val="uk-UA" w:eastAsia="ru-RU"/>
        </w:rPr>
      </w:pPr>
    </w:p>
    <w:p w:rsidR="00464195" w:rsidRPr="00B6390B" w:rsidRDefault="00464195" w:rsidP="00514307">
      <w:pPr>
        <w:spacing w:after="0" w:line="240" w:lineRule="auto"/>
        <w:ind w:firstLine="709"/>
        <w:jc w:val="center"/>
        <w:rPr>
          <w:rFonts w:ascii="Times New Roman" w:hAnsi="Times New Roman"/>
          <w:sz w:val="28"/>
          <w:szCs w:val="28"/>
          <w:lang w:val="uk-UA" w:eastAsia="ru-RU"/>
        </w:rPr>
      </w:pPr>
      <w:r w:rsidRPr="00B6390B">
        <w:rPr>
          <w:rFonts w:ascii="Times New Roman" w:hAnsi="Times New Roman"/>
          <w:b/>
          <w:sz w:val="28"/>
          <w:szCs w:val="28"/>
          <w:lang w:val="uk-UA" w:eastAsia="ru-RU"/>
        </w:rPr>
        <w:t xml:space="preserve">Фракційний резерв коронарного </w:t>
      </w:r>
      <w:proofErr w:type="spellStart"/>
      <w:r w:rsidRPr="00B6390B">
        <w:rPr>
          <w:rFonts w:ascii="Times New Roman" w:hAnsi="Times New Roman"/>
          <w:b/>
          <w:sz w:val="28"/>
          <w:szCs w:val="28"/>
          <w:lang w:val="uk-UA" w:eastAsia="ru-RU"/>
        </w:rPr>
        <w:t>кровотоку</w:t>
      </w:r>
      <w:proofErr w:type="spellEnd"/>
      <w:r w:rsidRPr="00B6390B">
        <w:rPr>
          <w:rFonts w:ascii="Times New Roman" w:hAnsi="Times New Roman"/>
          <w:b/>
          <w:sz w:val="28"/>
          <w:szCs w:val="28"/>
          <w:lang w:val="uk-UA" w:eastAsia="ru-RU"/>
        </w:rPr>
        <w:t xml:space="preserve"> (</w:t>
      </w:r>
      <w:r w:rsidRPr="00B6390B">
        <w:rPr>
          <w:rFonts w:ascii="Times New Roman" w:hAnsi="Times New Roman"/>
          <w:b/>
          <w:sz w:val="28"/>
          <w:szCs w:val="28"/>
          <w:lang w:eastAsia="ru-RU"/>
        </w:rPr>
        <w:t>FFR</w:t>
      </w:r>
      <w:r w:rsidRPr="00B6390B">
        <w:rPr>
          <w:rFonts w:ascii="Times New Roman" w:hAnsi="Times New Roman"/>
          <w:b/>
          <w:sz w:val="28"/>
          <w:szCs w:val="28"/>
          <w:lang w:val="uk-UA" w:eastAsia="ru-RU"/>
        </w:rPr>
        <w:t>).</w:t>
      </w:r>
    </w:p>
    <w:p w:rsidR="00464195" w:rsidRPr="00B6390B" w:rsidRDefault="00464195" w:rsidP="001269AD">
      <w:pPr>
        <w:spacing w:after="0" w:line="240" w:lineRule="auto"/>
        <w:ind w:firstLine="709"/>
        <w:jc w:val="both"/>
        <w:rPr>
          <w:rFonts w:ascii="Times New Roman" w:hAnsi="Times New Roman"/>
          <w:sz w:val="28"/>
          <w:szCs w:val="28"/>
          <w:lang w:val="uk-UA" w:eastAsia="ru-RU"/>
        </w:rPr>
      </w:pPr>
      <w:r w:rsidRPr="00B6390B">
        <w:rPr>
          <w:rFonts w:ascii="Times New Roman" w:hAnsi="Times New Roman"/>
          <w:sz w:val="28"/>
          <w:szCs w:val="28"/>
          <w:lang w:val="uk-UA" w:eastAsia="ru-RU"/>
        </w:rPr>
        <w:t xml:space="preserve">Для визначення </w:t>
      </w:r>
      <w:proofErr w:type="spellStart"/>
      <w:r w:rsidRPr="00B6390B">
        <w:rPr>
          <w:rFonts w:ascii="Times New Roman" w:hAnsi="Times New Roman"/>
          <w:sz w:val="28"/>
          <w:szCs w:val="28"/>
          <w:lang w:val="uk-UA" w:eastAsia="ru-RU"/>
        </w:rPr>
        <w:t>гемодинамічної</w:t>
      </w:r>
      <w:proofErr w:type="spellEnd"/>
      <w:r w:rsidRPr="00B6390B">
        <w:rPr>
          <w:rFonts w:ascii="Times New Roman" w:hAnsi="Times New Roman"/>
          <w:sz w:val="28"/>
          <w:szCs w:val="28"/>
          <w:lang w:val="uk-UA" w:eastAsia="ru-RU"/>
        </w:rPr>
        <w:t xml:space="preserve"> значущості коронарних стенозів проводиться визначення фракційного резерву коронарного </w:t>
      </w:r>
      <w:proofErr w:type="spellStart"/>
      <w:r w:rsidRPr="00B6390B">
        <w:rPr>
          <w:rFonts w:ascii="Times New Roman" w:hAnsi="Times New Roman"/>
          <w:sz w:val="28"/>
          <w:szCs w:val="28"/>
          <w:lang w:val="uk-UA" w:eastAsia="ru-RU"/>
        </w:rPr>
        <w:t>кровотоку</w:t>
      </w:r>
      <w:proofErr w:type="spellEnd"/>
      <w:r w:rsidRPr="00B6390B">
        <w:rPr>
          <w:rFonts w:ascii="Times New Roman" w:hAnsi="Times New Roman"/>
          <w:sz w:val="28"/>
          <w:szCs w:val="28"/>
          <w:lang w:val="uk-UA" w:eastAsia="ru-RU"/>
        </w:rPr>
        <w:t xml:space="preserve"> (</w:t>
      </w:r>
      <w:r w:rsidRPr="00B6390B">
        <w:rPr>
          <w:rFonts w:ascii="Times New Roman" w:hAnsi="Times New Roman"/>
          <w:sz w:val="28"/>
          <w:szCs w:val="28"/>
          <w:lang w:eastAsia="ru-RU"/>
        </w:rPr>
        <w:t>FFR</w:t>
      </w:r>
      <w:r w:rsidRPr="00B6390B">
        <w:rPr>
          <w:rFonts w:ascii="Times New Roman" w:hAnsi="Times New Roman"/>
          <w:sz w:val="28"/>
          <w:szCs w:val="28"/>
          <w:lang w:val="uk-UA" w:eastAsia="ru-RU"/>
        </w:rPr>
        <w:t>). Це дослідження виконують з метою визначення функціонального стану ураженої артерії, тобто можливості цієї артерії забезпечувати серце кров'ю в достатньому обсязі.</w:t>
      </w:r>
    </w:p>
    <w:p w:rsidR="00464195" w:rsidRPr="00B6390B" w:rsidRDefault="00464195" w:rsidP="001269AD">
      <w:pPr>
        <w:spacing w:after="0" w:line="240" w:lineRule="auto"/>
        <w:ind w:firstLine="709"/>
        <w:jc w:val="both"/>
        <w:rPr>
          <w:rFonts w:ascii="Times New Roman" w:hAnsi="Times New Roman"/>
          <w:sz w:val="28"/>
          <w:szCs w:val="28"/>
          <w:lang w:val="uk-UA" w:eastAsia="ru-RU"/>
        </w:rPr>
      </w:pPr>
      <w:r w:rsidRPr="00B6390B">
        <w:rPr>
          <w:rFonts w:ascii="Times New Roman" w:hAnsi="Times New Roman"/>
          <w:sz w:val="28"/>
          <w:szCs w:val="28"/>
          <w:lang w:val="uk-UA" w:eastAsia="ru-RU"/>
        </w:rPr>
        <w:t xml:space="preserve">Дослідження </w:t>
      </w:r>
      <w:r w:rsidRPr="00B6390B">
        <w:rPr>
          <w:rFonts w:ascii="Times New Roman" w:hAnsi="Times New Roman"/>
          <w:sz w:val="28"/>
          <w:szCs w:val="28"/>
          <w:lang w:eastAsia="ru-RU"/>
        </w:rPr>
        <w:t>FFR</w:t>
      </w:r>
      <w:r w:rsidRPr="00B6390B">
        <w:rPr>
          <w:rFonts w:ascii="Times New Roman" w:hAnsi="Times New Roman"/>
          <w:sz w:val="28"/>
          <w:szCs w:val="28"/>
          <w:lang w:val="uk-UA" w:eastAsia="ru-RU"/>
        </w:rPr>
        <w:t xml:space="preserve"> дозволяє безпосередньо зв'язати показник тиску за стенозом з </w:t>
      </w:r>
      <w:proofErr w:type="spellStart"/>
      <w:r w:rsidRPr="00B6390B">
        <w:rPr>
          <w:rFonts w:ascii="Times New Roman" w:hAnsi="Times New Roman"/>
          <w:sz w:val="28"/>
          <w:szCs w:val="28"/>
          <w:lang w:val="uk-UA" w:eastAsia="ru-RU"/>
        </w:rPr>
        <w:t>кровотоком</w:t>
      </w:r>
      <w:proofErr w:type="spellEnd"/>
      <w:r w:rsidRPr="00B6390B">
        <w:rPr>
          <w:rFonts w:ascii="Times New Roman" w:hAnsi="Times New Roman"/>
          <w:sz w:val="28"/>
          <w:szCs w:val="28"/>
          <w:lang w:val="uk-UA" w:eastAsia="ru-RU"/>
        </w:rPr>
        <w:t xml:space="preserve"> в міокарді при максимальному розширенні артеріол, </w:t>
      </w:r>
      <w:r w:rsidRPr="00B6390B">
        <w:rPr>
          <w:rFonts w:ascii="Times New Roman" w:hAnsi="Times New Roman"/>
          <w:sz w:val="28"/>
          <w:szCs w:val="28"/>
          <w:lang w:val="uk-UA" w:eastAsia="ru-RU"/>
        </w:rPr>
        <w:lastRenderedPageBreak/>
        <w:t xml:space="preserve">тобто при максимальному навантаженні резерву </w:t>
      </w:r>
      <w:proofErr w:type="spellStart"/>
      <w:r w:rsidRPr="00B6390B">
        <w:rPr>
          <w:rFonts w:ascii="Times New Roman" w:hAnsi="Times New Roman"/>
          <w:sz w:val="28"/>
          <w:szCs w:val="28"/>
          <w:lang w:val="uk-UA" w:eastAsia="ru-RU"/>
        </w:rPr>
        <w:t>кровотоку</w:t>
      </w:r>
      <w:proofErr w:type="spellEnd"/>
      <w:r w:rsidRPr="00B6390B">
        <w:rPr>
          <w:rFonts w:ascii="Times New Roman" w:hAnsi="Times New Roman"/>
          <w:sz w:val="28"/>
          <w:szCs w:val="28"/>
          <w:lang w:val="uk-UA" w:eastAsia="ru-RU"/>
        </w:rPr>
        <w:t xml:space="preserve"> визначається при одночасному вимірюванні тиску в вінцевої артерії до стенозу і після стенозу при максимально можливому наповненні артеріол міокарда кров'ю. Цей ефект досягається шляхом введення аденозину </w:t>
      </w:r>
      <w:proofErr w:type="spellStart"/>
      <w:r w:rsidRPr="00B6390B">
        <w:rPr>
          <w:rFonts w:ascii="Times New Roman" w:hAnsi="Times New Roman"/>
          <w:sz w:val="28"/>
          <w:szCs w:val="28"/>
          <w:lang w:val="uk-UA" w:eastAsia="ru-RU"/>
        </w:rPr>
        <w:t>внутрішньовенно</w:t>
      </w:r>
      <w:proofErr w:type="spellEnd"/>
      <w:r w:rsidRPr="00B6390B">
        <w:rPr>
          <w:rFonts w:ascii="Times New Roman" w:hAnsi="Times New Roman"/>
          <w:sz w:val="28"/>
          <w:szCs w:val="28"/>
          <w:lang w:val="uk-UA" w:eastAsia="ru-RU"/>
        </w:rPr>
        <w:t xml:space="preserve"> або </w:t>
      </w:r>
      <w:proofErr w:type="spellStart"/>
      <w:r w:rsidRPr="00B6390B">
        <w:rPr>
          <w:rFonts w:ascii="Times New Roman" w:hAnsi="Times New Roman"/>
          <w:sz w:val="28"/>
          <w:szCs w:val="28"/>
          <w:lang w:val="uk-UA" w:eastAsia="ru-RU"/>
        </w:rPr>
        <w:t>селективно</w:t>
      </w:r>
      <w:proofErr w:type="spellEnd"/>
      <w:r w:rsidRPr="00B6390B">
        <w:rPr>
          <w:rFonts w:ascii="Times New Roman" w:hAnsi="Times New Roman"/>
          <w:sz w:val="28"/>
          <w:szCs w:val="28"/>
          <w:lang w:val="uk-UA" w:eastAsia="ru-RU"/>
        </w:rPr>
        <w:t xml:space="preserve"> </w:t>
      </w:r>
      <w:proofErr w:type="spellStart"/>
      <w:r w:rsidRPr="00B6390B">
        <w:rPr>
          <w:rFonts w:ascii="Times New Roman" w:hAnsi="Times New Roman"/>
          <w:sz w:val="28"/>
          <w:szCs w:val="28"/>
          <w:lang w:val="uk-UA" w:eastAsia="ru-RU"/>
        </w:rPr>
        <w:t>внутрішньокоронарно</w:t>
      </w:r>
      <w:proofErr w:type="spellEnd"/>
      <w:r w:rsidRPr="00B6390B">
        <w:rPr>
          <w:rFonts w:ascii="Times New Roman" w:hAnsi="Times New Roman"/>
          <w:sz w:val="28"/>
          <w:szCs w:val="28"/>
          <w:lang w:val="uk-UA" w:eastAsia="ru-RU"/>
        </w:rPr>
        <w:t xml:space="preserve"> в пошкоджену артерію. При введенні аденозину відбувається максимальне падіння тиску </w:t>
      </w:r>
      <w:proofErr w:type="spellStart"/>
      <w:r w:rsidRPr="00B6390B">
        <w:rPr>
          <w:rFonts w:ascii="Times New Roman" w:hAnsi="Times New Roman"/>
          <w:sz w:val="28"/>
          <w:szCs w:val="28"/>
          <w:lang w:val="uk-UA" w:eastAsia="ru-RU"/>
        </w:rPr>
        <w:t>дистальніше</w:t>
      </w:r>
      <w:proofErr w:type="spellEnd"/>
      <w:r w:rsidRPr="00B6390B">
        <w:rPr>
          <w:rFonts w:ascii="Times New Roman" w:hAnsi="Times New Roman"/>
          <w:sz w:val="28"/>
          <w:szCs w:val="28"/>
          <w:lang w:val="uk-UA" w:eastAsia="ru-RU"/>
        </w:rPr>
        <w:t xml:space="preserve"> стенозу; в цей момент визначається співвідношення дистального і проксимального тиску. </w:t>
      </w:r>
      <w:proofErr w:type="spellStart"/>
      <w:proofErr w:type="gramStart"/>
      <w:r w:rsidRPr="00B6390B">
        <w:rPr>
          <w:rFonts w:ascii="Times New Roman" w:hAnsi="Times New Roman"/>
          <w:sz w:val="28"/>
          <w:szCs w:val="28"/>
          <w:lang w:eastAsia="ru-RU"/>
        </w:rPr>
        <w:t>Досл</w:t>
      </w:r>
      <w:proofErr w:type="gramEnd"/>
      <w:r w:rsidRPr="00B6390B">
        <w:rPr>
          <w:rFonts w:ascii="Times New Roman" w:hAnsi="Times New Roman"/>
          <w:sz w:val="28"/>
          <w:szCs w:val="28"/>
          <w:lang w:eastAsia="ru-RU"/>
        </w:rPr>
        <w:t>ідним</w:t>
      </w:r>
      <w:proofErr w:type="spellEnd"/>
      <w:r w:rsidRPr="00B6390B">
        <w:rPr>
          <w:rFonts w:ascii="Times New Roman" w:hAnsi="Times New Roman"/>
          <w:sz w:val="28"/>
          <w:szCs w:val="28"/>
          <w:lang w:eastAsia="ru-RU"/>
        </w:rPr>
        <w:t xml:space="preserve"> шляхом </w:t>
      </w:r>
      <w:proofErr w:type="spellStart"/>
      <w:r w:rsidRPr="00B6390B">
        <w:rPr>
          <w:rFonts w:ascii="Times New Roman" w:hAnsi="Times New Roman"/>
          <w:sz w:val="28"/>
          <w:szCs w:val="28"/>
          <w:lang w:eastAsia="ru-RU"/>
        </w:rPr>
        <w:t>визначено</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що</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якщо</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цей</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показник</w:t>
      </w:r>
      <w:proofErr w:type="spellEnd"/>
      <w:r w:rsidRPr="00B6390B">
        <w:rPr>
          <w:rFonts w:ascii="Times New Roman" w:hAnsi="Times New Roman"/>
          <w:sz w:val="28"/>
          <w:szCs w:val="28"/>
          <w:lang w:eastAsia="ru-RU"/>
        </w:rPr>
        <w:t xml:space="preserve"> становить 0</w:t>
      </w:r>
      <w:r w:rsidRPr="00B6390B">
        <w:rPr>
          <w:rFonts w:ascii="Times New Roman" w:hAnsi="Times New Roman"/>
          <w:sz w:val="28"/>
          <w:szCs w:val="28"/>
          <w:lang w:val="uk-UA" w:eastAsia="ru-RU"/>
        </w:rPr>
        <w:t>,</w:t>
      </w:r>
      <w:r w:rsidRPr="00B6390B">
        <w:rPr>
          <w:rFonts w:ascii="Times New Roman" w:hAnsi="Times New Roman"/>
          <w:sz w:val="28"/>
          <w:szCs w:val="28"/>
          <w:lang w:eastAsia="ru-RU"/>
        </w:rPr>
        <w:t>8</w:t>
      </w:r>
      <w:r w:rsidRPr="00B6390B">
        <w:rPr>
          <w:rFonts w:ascii="Times New Roman" w:hAnsi="Times New Roman"/>
          <w:sz w:val="28"/>
          <w:szCs w:val="28"/>
          <w:lang w:val="uk-UA" w:eastAsia="ru-RU"/>
        </w:rPr>
        <w:t>0</w:t>
      </w:r>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і</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більше</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функціональн</w:t>
      </w:r>
      <w:r w:rsidRPr="00B6390B">
        <w:rPr>
          <w:rFonts w:ascii="Times New Roman" w:hAnsi="Times New Roman"/>
          <w:sz w:val="28"/>
          <w:szCs w:val="28"/>
          <w:lang w:val="uk-UA" w:eastAsia="ru-RU"/>
        </w:rPr>
        <w:t>ий</w:t>
      </w:r>
      <w:proofErr w:type="spellEnd"/>
      <w:r w:rsidRPr="00B6390B">
        <w:rPr>
          <w:rFonts w:ascii="Times New Roman" w:hAnsi="Times New Roman"/>
          <w:sz w:val="28"/>
          <w:szCs w:val="28"/>
          <w:lang w:val="uk-UA" w:eastAsia="ru-RU"/>
        </w:rPr>
        <w:t xml:space="preserve"> </w:t>
      </w:r>
      <w:r w:rsidRPr="00B6390B">
        <w:rPr>
          <w:rFonts w:ascii="Times New Roman" w:hAnsi="Times New Roman"/>
          <w:sz w:val="28"/>
          <w:szCs w:val="28"/>
          <w:lang w:eastAsia="ru-RU"/>
        </w:rPr>
        <w:t xml:space="preserve">стан </w:t>
      </w:r>
      <w:proofErr w:type="spellStart"/>
      <w:r w:rsidRPr="00B6390B">
        <w:rPr>
          <w:rFonts w:ascii="Times New Roman" w:hAnsi="Times New Roman"/>
          <w:sz w:val="28"/>
          <w:szCs w:val="28"/>
          <w:lang w:eastAsia="ru-RU"/>
        </w:rPr>
        <w:t>артерії</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задовільний</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і</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корекцію</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просвіту</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артерії</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проводити</w:t>
      </w:r>
      <w:proofErr w:type="spellEnd"/>
      <w:r w:rsidRPr="00B6390B">
        <w:rPr>
          <w:rFonts w:ascii="Times New Roman" w:hAnsi="Times New Roman"/>
          <w:sz w:val="28"/>
          <w:szCs w:val="28"/>
          <w:lang w:eastAsia="ru-RU"/>
        </w:rPr>
        <w:t xml:space="preserve"> не </w:t>
      </w:r>
      <w:r w:rsidRPr="00B6390B">
        <w:rPr>
          <w:rFonts w:ascii="Times New Roman" w:hAnsi="Times New Roman"/>
          <w:sz w:val="28"/>
          <w:szCs w:val="28"/>
          <w:lang w:val="uk-UA" w:eastAsia="ru-RU"/>
        </w:rPr>
        <w:t>потрібно</w:t>
      </w:r>
      <w:r w:rsidRPr="00B6390B">
        <w:rPr>
          <w:rFonts w:ascii="Times New Roman" w:hAnsi="Times New Roman"/>
          <w:sz w:val="28"/>
          <w:szCs w:val="28"/>
          <w:lang w:eastAsia="ru-RU"/>
        </w:rPr>
        <w:t xml:space="preserve">. </w:t>
      </w:r>
    </w:p>
    <w:p w:rsidR="00464195" w:rsidRPr="00B6390B" w:rsidRDefault="00464195" w:rsidP="001269AD">
      <w:pPr>
        <w:spacing w:after="0" w:line="240" w:lineRule="auto"/>
        <w:jc w:val="both"/>
        <w:rPr>
          <w:rFonts w:ascii="Times New Roman" w:hAnsi="Times New Roman"/>
          <w:sz w:val="28"/>
          <w:szCs w:val="28"/>
          <w:lang w:val="uk-UA" w:eastAsia="ru-RU"/>
        </w:rPr>
      </w:pPr>
    </w:p>
    <w:p w:rsidR="00464195" w:rsidRPr="00B6390B" w:rsidRDefault="00464195" w:rsidP="00514307">
      <w:pPr>
        <w:spacing w:after="0" w:line="240" w:lineRule="auto"/>
        <w:jc w:val="center"/>
        <w:rPr>
          <w:rFonts w:ascii="Times New Roman" w:hAnsi="Times New Roman"/>
          <w:sz w:val="28"/>
          <w:szCs w:val="28"/>
          <w:lang w:val="uk-UA" w:eastAsia="ru-RU"/>
        </w:rPr>
      </w:pPr>
      <w:r w:rsidRPr="00B6390B">
        <w:rPr>
          <w:rFonts w:ascii="Times New Roman" w:hAnsi="Times New Roman"/>
          <w:b/>
          <w:sz w:val="28"/>
          <w:szCs w:val="28"/>
          <w:lang w:val="uk-UA" w:eastAsia="ru-RU"/>
        </w:rPr>
        <w:t>Оптична когерентна томографія.</w:t>
      </w:r>
    </w:p>
    <w:p w:rsidR="00464195" w:rsidRPr="00B6390B" w:rsidRDefault="00464195" w:rsidP="001269AD">
      <w:pPr>
        <w:spacing w:after="0" w:line="240" w:lineRule="auto"/>
        <w:ind w:firstLine="709"/>
        <w:jc w:val="both"/>
        <w:rPr>
          <w:rFonts w:ascii="Times New Roman" w:hAnsi="Times New Roman"/>
          <w:sz w:val="28"/>
          <w:szCs w:val="28"/>
          <w:lang w:val="uk-UA" w:eastAsia="ru-RU"/>
        </w:rPr>
      </w:pPr>
      <w:r w:rsidRPr="00B6390B">
        <w:rPr>
          <w:rFonts w:ascii="Times New Roman" w:hAnsi="Times New Roman"/>
          <w:sz w:val="28"/>
          <w:szCs w:val="28"/>
          <w:lang w:val="uk-UA" w:eastAsia="ru-RU"/>
        </w:rPr>
        <w:t xml:space="preserve">Найбільш повну інформацію про уразливість досліджуваної бляшки можна отримати за допомогою оптичної когерентної томографії. Цей метод дозволяє виявити не тільки ліпідне ядро в структурі бляшки, а й визначити товщину фіброзної капсули. </w:t>
      </w:r>
    </w:p>
    <w:p w:rsidR="00464195" w:rsidRPr="00B6390B" w:rsidRDefault="00464195" w:rsidP="001269AD">
      <w:pPr>
        <w:spacing w:after="0" w:line="240" w:lineRule="auto"/>
        <w:ind w:firstLine="709"/>
        <w:jc w:val="both"/>
        <w:rPr>
          <w:rFonts w:ascii="Times New Roman" w:hAnsi="Times New Roman"/>
          <w:i/>
          <w:sz w:val="28"/>
          <w:szCs w:val="28"/>
          <w:lang w:eastAsia="ru-RU"/>
        </w:rPr>
      </w:pPr>
      <w:r w:rsidRPr="00B6390B">
        <w:rPr>
          <w:rFonts w:ascii="Times New Roman" w:hAnsi="Times New Roman"/>
          <w:bCs/>
          <w:i/>
          <w:sz w:val="28"/>
          <w:szCs w:val="28"/>
          <w:lang w:val="uk-UA" w:eastAsia="ru-RU"/>
        </w:rPr>
        <w:t>В</w:t>
      </w:r>
      <w:r w:rsidRPr="00B6390B">
        <w:rPr>
          <w:rFonts w:ascii="Times New Roman" w:hAnsi="Times New Roman"/>
          <w:bCs/>
          <w:i/>
          <w:sz w:val="28"/>
          <w:szCs w:val="28"/>
          <w:lang w:eastAsia="ru-RU"/>
        </w:rPr>
        <w:t xml:space="preserve">разлива бляшка </w:t>
      </w:r>
      <w:proofErr w:type="spellStart"/>
      <w:r w:rsidRPr="00B6390B">
        <w:rPr>
          <w:rFonts w:ascii="Times New Roman" w:hAnsi="Times New Roman"/>
          <w:bCs/>
          <w:i/>
          <w:sz w:val="28"/>
          <w:szCs w:val="28"/>
          <w:lang w:eastAsia="ru-RU"/>
        </w:rPr>
        <w:t>має</w:t>
      </w:r>
      <w:proofErr w:type="spellEnd"/>
      <w:r w:rsidRPr="00B6390B">
        <w:rPr>
          <w:rFonts w:ascii="Times New Roman" w:hAnsi="Times New Roman"/>
          <w:bCs/>
          <w:i/>
          <w:sz w:val="28"/>
          <w:szCs w:val="28"/>
          <w:lang w:eastAsia="ru-RU"/>
        </w:rPr>
        <w:t xml:space="preserve"> </w:t>
      </w:r>
      <w:proofErr w:type="spellStart"/>
      <w:r w:rsidRPr="00B6390B">
        <w:rPr>
          <w:rFonts w:ascii="Times New Roman" w:hAnsi="Times New Roman"/>
          <w:bCs/>
          <w:i/>
          <w:sz w:val="28"/>
          <w:szCs w:val="28"/>
          <w:lang w:eastAsia="ru-RU"/>
        </w:rPr>
        <w:t>такі</w:t>
      </w:r>
      <w:proofErr w:type="spellEnd"/>
      <w:r w:rsidRPr="00B6390B">
        <w:rPr>
          <w:rFonts w:ascii="Times New Roman" w:hAnsi="Times New Roman"/>
          <w:bCs/>
          <w:i/>
          <w:sz w:val="28"/>
          <w:szCs w:val="28"/>
          <w:lang w:eastAsia="ru-RU"/>
        </w:rPr>
        <w:t xml:space="preserve"> характеристики:</w:t>
      </w:r>
    </w:p>
    <w:p w:rsidR="00464195" w:rsidRPr="00B6390B" w:rsidRDefault="00464195" w:rsidP="001269AD">
      <w:pPr>
        <w:spacing w:after="0" w:line="240" w:lineRule="auto"/>
        <w:jc w:val="both"/>
        <w:rPr>
          <w:rFonts w:ascii="Times New Roman" w:hAnsi="Times New Roman"/>
          <w:sz w:val="28"/>
          <w:szCs w:val="28"/>
          <w:lang w:eastAsia="ru-RU"/>
        </w:rPr>
      </w:pPr>
      <w:r w:rsidRPr="00B6390B">
        <w:rPr>
          <w:rFonts w:ascii="Times New Roman" w:hAnsi="Times New Roman"/>
          <w:sz w:val="28"/>
          <w:szCs w:val="28"/>
          <w:lang w:val="uk-UA" w:eastAsia="ru-RU"/>
        </w:rPr>
        <w:t>-</w:t>
      </w:r>
      <w:proofErr w:type="spellStart"/>
      <w:r w:rsidRPr="00B6390B">
        <w:rPr>
          <w:rFonts w:ascii="Times New Roman" w:hAnsi="Times New Roman"/>
          <w:sz w:val="28"/>
          <w:szCs w:val="28"/>
          <w:lang w:eastAsia="ru-RU"/>
        </w:rPr>
        <w:t>наявність</w:t>
      </w:r>
      <w:proofErr w:type="spellEnd"/>
      <w:r w:rsidRPr="00B6390B">
        <w:rPr>
          <w:rFonts w:ascii="Times New Roman" w:hAnsi="Times New Roman"/>
          <w:sz w:val="28"/>
          <w:szCs w:val="28"/>
          <w:lang w:eastAsia="ru-RU"/>
        </w:rPr>
        <w:t xml:space="preserve"> велико</w:t>
      </w:r>
      <w:proofErr w:type="spellStart"/>
      <w:r w:rsidRPr="00B6390B">
        <w:rPr>
          <w:rFonts w:ascii="Times New Roman" w:hAnsi="Times New Roman"/>
          <w:sz w:val="28"/>
          <w:szCs w:val="28"/>
          <w:lang w:val="uk-UA" w:eastAsia="ru-RU"/>
        </w:rPr>
        <w:t>го</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ліпідного</w:t>
      </w:r>
      <w:proofErr w:type="spellEnd"/>
      <w:r w:rsidRPr="00B6390B">
        <w:rPr>
          <w:rFonts w:ascii="Times New Roman" w:hAnsi="Times New Roman"/>
          <w:sz w:val="28"/>
          <w:szCs w:val="28"/>
          <w:lang w:eastAsia="ru-RU"/>
        </w:rPr>
        <w:t xml:space="preserve"> ядра;</w:t>
      </w:r>
    </w:p>
    <w:p w:rsidR="00464195" w:rsidRPr="00B6390B" w:rsidRDefault="00464195" w:rsidP="001269AD">
      <w:pPr>
        <w:spacing w:after="0" w:line="240" w:lineRule="auto"/>
        <w:jc w:val="both"/>
        <w:rPr>
          <w:rFonts w:ascii="Times New Roman" w:hAnsi="Times New Roman"/>
          <w:sz w:val="28"/>
          <w:szCs w:val="28"/>
          <w:lang w:eastAsia="ru-RU"/>
        </w:rPr>
      </w:pPr>
      <w:r w:rsidRPr="00B6390B">
        <w:rPr>
          <w:rFonts w:ascii="Times New Roman" w:hAnsi="Times New Roman"/>
          <w:sz w:val="28"/>
          <w:szCs w:val="28"/>
          <w:lang w:val="uk-UA" w:eastAsia="ru-RU"/>
        </w:rPr>
        <w:t>-</w:t>
      </w:r>
      <w:proofErr w:type="spellStart"/>
      <w:r w:rsidRPr="00B6390B">
        <w:rPr>
          <w:rFonts w:ascii="Times New Roman" w:hAnsi="Times New Roman"/>
          <w:sz w:val="28"/>
          <w:szCs w:val="28"/>
          <w:lang w:eastAsia="ru-RU"/>
        </w:rPr>
        <w:t>наявність</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тонкої</w:t>
      </w:r>
      <w:proofErr w:type="spellEnd"/>
      <w:r w:rsidRPr="00B6390B">
        <w:rPr>
          <w:rFonts w:ascii="Times New Roman" w:hAnsi="Times New Roman"/>
          <w:sz w:val="28"/>
          <w:szCs w:val="28"/>
          <w:lang w:eastAsia="ru-RU"/>
        </w:rPr>
        <w:t xml:space="preserve"> (&lt; 65 мкм) </w:t>
      </w:r>
      <w:proofErr w:type="spellStart"/>
      <w:r w:rsidRPr="00B6390B">
        <w:rPr>
          <w:rFonts w:ascii="Times New Roman" w:hAnsi="Times New Roman"/>
          <w:sz w:val="28"/>
          <w:szCs w:val="28"/>
          <w:lang w:eastAsia="ru-RU"/>
        </w:rPr>
        <w:t>фиброзно</w:t>
      </w:r>
      <w:proofErr w:type="spellEnd"/>
      <w:r w:rsidRPr="00B6390B">
        <w:rPr>
          <w:rFonts w:ascii="Times New Roman" w:hAnsi="Times New Roman"/>
          <w:sz w:val="28"/>
          <w:szCs w:val="28"/>
          <w:lang w:val="uk-UA" w:eastAsia="ru-RU"/>
        </w:rPr>
        <w:t>ї</w:t>
      </w:r>
      <w:r w:rsidRPr="00B6390B">
        <w:rPr>
          <w:rFonts w:ascii="Times New Roman" w:hAnsi="Times New Roman"/>
          <w:sz w:val="28"/>
          <w:szCs w:val="28"/>
          <w:lang w:eastAsia="ru-RU"/>
        </w:rPr>
        <w:t xml:space="preserve"> капсул</w:t>
      </w:r>
      <w:r w:rsidRPr="00B6390B">
        <w:rPr>
          <w:rFonts w:ascii="Times New Roman" w:hAnsi="Times New Roman"/>
          <w:sz w:val="28"/>
          <w:szCs w:val="28"/>
          <w:lang w:val="uk-UA" w:eastAsia="ru-RU"/>
        </w:rPr>
        <w:t>и</w:t>
      </w:r>
      <w:r w:rsidRPr="00B6390B">
        <w:rPr>
          <w:rFonts w:ascii="Times New Roman" w:hAnsi="Times New Roman"/>
          <w:sz w:val="28"/>
          <w:szCs w:val="28"/>
          <w:lang w:eastAsia="ru-RU"/>
        </w:rPr>
        <w:t xml:space="preserve">, </w:t>
      </w:r>
      <w:r w:rsidRPr="00B6390B">
        <w:rPr>
          <w:rFonts w:ascii="Times New Roman" w:hAnsi="Times New Roman"/>
          <w:sz w:val="28"/>
          <w:szCs w:val="28"/>
          <w:lang w:val="uk-UA" w:eastAsia="ru-RU"/>
        </w:rPr>
        <w:t>яка вкриває</w:t>
      </w:r>
      <w:r w:rsidRPr="00B6390B">
        <w:rPr>
          <w:rFonts w:ascii="Times New Roman" w:hAnsi="Times New Roman"/>
          <w:sz w:val="28"/>
          <w:szCs w:val="28"/>
          <w:lang w:eastAsia="ru-RU"/>
        </w:rPr>
        <w:t xml:space="preserve"> ядро;</w:t>
      </w:r>
    </w:p>
    <w:p w:rsidR="00464195" w:rsidRPr="00B6390B" w:rsidRDefault="00464195" w:rsidP="001269AD">
      <w:pPr>
        <w:spacing w:after="0" w:line="240" w:lineRule="auto"/>
        <w:jc w:val="both"/>
        <w:rPr>
          <w:rFonts w:ascii="Times New Roman" w:hAnsi="Times New Roman"/>
          <w:sz w:val="28"/>
          <w:szCs w:val="28"/>
          <w:lang w:eastAsia="ru-RU"/>
        </w:rPr>
      </w:pPr>
      <w:r w:rsidRPr="00B6390B">
        <w:rPr>
          <w:rFonts w:ascii="Times New Roman" w:hAnsi="Times New Roman"/>
          <w:sz w:val="28"/>
          <w:szCs w:val="28"/>
          <w:lang w:val="uk-UA" w:eastAsia="ru-RU"/>
        </w:rPr>
        <w:t>-</w:t>
      </w:r>
      <w:proofErr w:type="spellStart"/>
      <w:r w:rsidRPr="00B6390B">
        <w:rPr>
          <w:rFonts w:ascii="Times New Roman" w:hAnsi="Times New Roman"/>
          <w:sz w:val="28"/>
          <w:szCs w:val="28"/>
          <w:lang w:eastAsia="ru-RU"/>
        </w:rPr>
        <w:t>фіброзна</w:t>
      </w:r>
      <w:proofErr w:type="spellEnd"/>
      <w:r w:rsidRPr="00B6390B">
        <w:rPr>
          <w:rFonts w:ascii="Times New Roman" w:hAnsi="Times New Roman"/>
          <w:sz w:val="28"/>
          <w:szCs w:val="28"/>
          <w:lang w:eastAsia="ru-RU"/>
        </w:rPr>
        <w:t xml:space="preserve"> капсула не </w:t>
      </w:r>
      <w:proofErr w:type="spellStart"/>
      <w:r w:rsidRPr="00B6390B">
        <w:rPr>
          <w:rFonts w:ascii="Times New Roman" w:hAnsi="Times New Roman"/>
          <w:sz w:val="28"/>
          <w:szCs w:val="28"/>
          <w:lang w:eastAsia="ru-RU"/>
        </w:rPr>
        <w:t>містить</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гладком'язових</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клітин</w:t>
      </w:r>
      <w:proofErr w:type="spellEnd"/>
      <w:r w:rsidRPr="00B6390B">
        <w:rPr>
          <w:rFonts w:ascii="Times New Roman" w:hAnsi="Times New Roman"/>
          <w:sz w:val="28"/>
          <w:szCs w:val="28"/>
          <w:lang w:eastAsia="ru-RU"/>
        </w:rPr>
        <w:t>;</w:t>
      </w:r>
    </w:p>
    <w:p w:rsidR="00464195" w:rsidRPr="00B6390B" w:rsidRDefault="00464195" w:rsidP="001269AD">
      <w:pPr>
        <w:spacing w:after="0" w:line="240" w:lineRule="auto"/>
        <w:jc w:val="both"/>
        <w:rPr>
          <w:rFonts w:ascii="Times New Roman" w:hAnsi="Times New Roman"/>
          <w:sz w:val="28"/>
          <w:szCs w:val="28"/>
          <w:lang w:val="uk-UA" w:eastAsia="ru-RU"/>
        </w:rPr>
      </w:pPr>
      <w:r w:rsidRPr="00B6390B">
        <w:rPr>
          <w:rFonts w:ascii="Times New Roman" w:hAnsi="Times New Roman"/>
          <w:sz w:val="28"/>
          <w:szCs w:val="28"/>
          <w:lang w:val="uk-UA" w:eastAsia="ru-RU"/>
        </w:rPr>
        <w:t>-</w:t>
      </w:r>
      <w:proofErr w:type="spellStart"/>
      <w:r w:rsidRPr="00B6390B">
        <w:rPr>
          <w:rFonts w:ascii="Times New Roman" w:hAnsi="Times New Roman"/>
          <w:sz w:val="28"/>
          <w:szCs w:val="28"/>
          <w:lang w:eastAsia="ru-RU"/>
        </w:rPr>
        <w:t>підвищена</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неоваскуляризац</w:t>
      </w:r>
      <w:proofErr w:type="spellEnd"/>
      <w:r w:rsidRPr="00B6390B">
        <w:rPr>
          <w:rFonts w:ascii="Times New Roman" w:hAnsi="Times New Roman"/>
          <w:sz w:val="28"/>
          <w:szCs w:val="28"/>
          <w:lang w:val="uk-UA" w:eastAsia="ru-RU"/>
        </w:rPr>
        <w:t>і</w:t>
      </w:r>
      <w:r w:rsidRPr="00B6390B">
        <w:rPr>
          <w:rFonts w:ascii="Times New Roman" w:hAnsi="Times New Roman"/>
          <w:sz w:val="28"/>
          <w:szCs w:val="28"/>
          <w:lang w:eastAsia="ru-RU"/>
        </w:rPr>
        <w:t>я.</w:t>
      </w:r>
    </w:p>
    <w:p w:rsidR="00464195" w:rsidRPr="00B6390B" w:rsidRDefault="00464195" w:rsidP="001269AD">
      <w:pPr>
        <w:spacing w:after="0" w:line="240" w:lineRule="auto"/>
        <w:jc w:val="both"/>
        <w:rPr>
          <w:rFonts w:ascii="Times New Roman" w:hAnsi="Times New Roman"/>
          <w:sz w:val="28"/>
          <w:szCs w:val="28"/>
          <w:lang w:val="uk-UA" w:eastAsia="ru-RU"/>
        </w:rPr>
      </w:pPr>
    </w:p>
    <w:p w:rsidR="00464195" w:rsidRPr="00B6390B" w:rsidRDefault="00B6390B" w:rsidP="001269AD">
      <w:pPr>
        <w:spacing w:after="0" w:line="240" w:lineRule="auto"/>
        <w:jc w:val="both"/>
        <w:rPr>
          <w:rFonts w:ascii="Times New Roman" w:hAnsi="Times New Roman"/>
          <w:sz w:val="28"/>
          <w:szCs w:val="28"/>
          <w:lang w:val="uk-UA" w:eastAsia="ru-RU"/>
        </w:rPr>
      </w:pPr>
      <w:r w:rsidRPr="00B6390B">
        <w:rPr>
          <w:rFonts w:ascii="Times New Roman" w:hAnsi="Times New Roman"/>
          <w:noProof/>
          <w:sz w:val="28"/>
          <w:szCs w:val="28"/>
          <w:lang w:eastAsia="ru-RU"/>
        </w:rPr>
        <w:pict>
          <v:shape id="_x0000_i1031" type="#_x0000_t75" style="width:463.8pt;height:299.2pt;visibility:visible">
            <v:imagedata r:id="rId11" o:title=""/>
          </v:shape>
        </w:pict>
      </w:r>
    </w:p>
    <w:p w:rsidR="00464195" w:rsidRPr="00B6390B" w:rsidRDefault="00464195" w:rsidP="00DE62B0">
      <w:pPr>
        <w:pStyle w:val="a7"/>
        <w:spacing w:after="0" w:line="240" w:lineRule="auto"/>
        <w:ind w:left="0" w:firstLine="1134"/>
        <w:jc w:val="both"/>
        <w:rPr>
          <w:rFonts w:ascii="Times New Roman" w:hAnsi="Times New Roman"/>
          <w:sz w:val="28"/>
          <w:szCs w:val="28"/>
          <w:lang w:val="uk-UA"/>
        </w:rPr>
      </w:pPr>
      <w:r w:rsidRPr="00B6390B">
        <w:rPr>
          <w:rFonts w:ascii="Times New Roman" w:hAnsi="Times New Roman"/>
          <w:sz w:val="28"/>
          <w:szCs w:val="28"/>
          <w:lang w:val="uk-UA"/>
        </w:rPr>
        <w:t>Рисунок 7. Візуалізація морфологічної структури атеросклеротичної бляшки за допомогою оптичної когерентної томографії.</w:t>
      </w:r>
    </w:p>
    <w:p w:rsidR="00464195" w:rsidRPr="00B6390B" w:rsidRDefault="00464195" w:rsidP="001269AD">
      <w:pPr>
        <w:spacing w:after="0" w:line="240" w:lineRule="auto"/>
        <w:ind w:firstLine="709"/>
        <w:jc w:val="both"/>
        <w:rPr>
          <w:rFonts w:ascii="Times New Roman" w:hAnsi="Times New Roman"/>
          <w:sz w:val="28"/>
          <w:szCs w:val="28"/>
          <w:lang w:val="uk-UA" w:eastAsia="ru-RU"/>
        </w:rPr>
      </w:pPr>
    </w:p>
    <w:p w:rsidR="00464195" w:rsidRPr="00B6390B" w:rsidRDefault="00464195" w:rsidP="001269AD">
      <w:pPr>
        <w:spacing w:after="0" w:line="240" w:lineRule="auto"/>
        <w:ind w:firstLine="709"/>
        <w:jc w:val="both"/>
        <w:rPr>
          <w:rFonts w:ascii="Times New Roman" w:hAnsi="Times New Roman"/>
          <w:sz w:val="28"/>
          <w:szCs w:val="28"/>
          <w:lang w:val="uk-UA" w:eastAsia="ru-RU"/>
        </w:rPr>
      </w:pPr>
      <w:r w:rsidRPr="00B6390B">
        <w:rPr>
          <w:rFonts w:ascii="Times New Roman" w:hAnsi="Times New Roman"/>
          <w:sz w:val="28"/>
          <w:szCs w:val="28"/>
          <w:lang w:val="uk-UA" w:eastAsia="ru-RU"/>
        </w:rPr>
        <w:lastRenderedPageBreak/>
        <w:t xml:space="preserve">Достовірність оцінки ступеня вразливості бляшки, визначеної за допомогою оптичної когерентної томографії значно збільшується, при наявності підвищеної </w:t>
      </w:r>
      <w:proofErr w:type="spellStart"/>
      <w:r w:rsidRPr="00B6390B">
        <w:rPr>
          <w:rFonts w:ascii="Times New Roman" w:hAnsi="Times New Roman"/>
          <w:sz w:val="28"/>
          <w:szCs w:val="28"/>
          <w:lang w:val="uk-UA" w:eastAsia="ru-RU"/>
        </w:rPr>
        <w:t>неоваскуляризації</w:t>
      </w:r>
      <w:proofErr w:type="spellEnd"/>
      <w:r w:rsidRPr="00B6390B">
        <w:rPr>
          <w:rFonts w:ascii="Times New Roman" w:hAnsi="Times New Roman"/>
          <w:sz w:val="28"/>
          <w:szCs w:val="28"/>
          <w:lang w:val="uk-UA" w:eastAsia="ru-RU"/>
        </w:rPr>
        <w:t xml:space="preserve">, визначеної за допомогою </w:t>
      </w:r>
      <w:proofErr w:type="spellStart"/>
      <w:r w:rsidRPr="00B6390B">
        <w:rPr>
          <w:rFonts w:ascii="Times New Roman" w:hAnsi="Times New Roman"/>
          <w:sz w:val="28"/>
          <w:szCs w:val="28"/>
          <w:lang w:val="uk-UA" w:eastAsia="ru-RU"/>
        </w:rPr>
        <w:t>внутрішньосудинного</w:t>
      </w:r>
      <w:proofErr w:type="spellEnd"/>
      <w:r w:rsidRPr="00B6390B">
        <w:rPr>
          <w:rFonts w:ascii="Times New Roman" w:hAnsi="Times New Roman"/>
          <w:sz w:val="28"/>
          <w:szCs w:val="28"/>
          <w:lang w:val="uk-UA" w:eastAsia="ru-RU"/>
        </w:rPr>
        <w:t xml:space="preserve"> ультразвукового дослідження.</w:t>
      </w:r>
    </w:p>
    <w:p w:rsidR="00464195" w:rsidRPr="00B6390B" w:rsidRDefault="00464195" w:rsidP="001269AD">
      <w:pPr>
        <w:spacing w:after="0" w:line="240" w:lineRule="auto"/>
        <w:ind w:firstLine="709"/>
        <w:jc w:val="both"/>
        <w:rPr>
          <w:rFonts w:ascii="Times New Roman" w:hAnsi="Times New Roman"/>
          <w:sz w:val="28"/>
          <w:szCs w:val="28"/>
          <w:lang w:val="uk-UA" w:eastAsia="ru-RU"/>
        </w:rPr>
      </w:pPr>
    </w:p>
    <w:p w:rsidR="00464195" w:rsidRPr="00B6390B" w:rsidRDefault="00B6390B" w:rsidP="001269AD">
      <w:pPr>
        <w:spacing w:after="0" w:line="240" w:lineRule="auto"/>
        <w:ind w:firstLine="709"/>
        <w:jc w:val="both"/>
        <w:rPr>
          <w:rFonts w:ascii="Times New Roman" w:hAnsi="Times New Roman"/>
          <w:sz w:val="28"/>
          <w:szCs w:val="28"/>
          <w:lang w:val="uk-UA" w:eastAsia="ru-RU"/>
        </w:rPr>
      </w:pPr>
      <w:r w:rsidRPr="00B6390B">
        <w:rPr>
          <w:rFonts w:ascii="Times New Roman" w:hAnsi="Times New Roman"/>
          <w:noProof/>
          <w:sz w:val="28"/>
          <w:szCs w:val="28"/>
          <w:lang w:eastAsia="ru-RU"/>
        </w:rPr>
        <w:pict>
          <v:shape id="Рисунок 4" o:spid="_x0000_i1032" type="#_x0000_t75" style="width:408.6pt;height:193.55pt;visibility:visible">
            <v:imagedata r:id="rId12" o:title=""/>
          </v:shape>
        </w:pict>
      </w:r>
    </w:p>
    <w:p w:rsidR="00464195" w:rsidRPr="00B6390B" w:rsidRDefault="00464195" w:rsidP="00DE62B0">
      <w:pPr>
        <w:pStyle w:val="a7"/>
        <w:spacing w:after="0" w:line="240" w:lineRule="auto"/>
        <w:ind w:left="0" w:firstLine="1134"/>
        <w:jc w:val="both"/>
        <w:rPr>
          <w:rFonts w:ascii="Times New Roman" w:hAnsi="Times New Roman"/>
          <w:sz w:val="28"/>
          <w:szCs w:val="28"/>
          <w:lang w:val="uk-UA"/>
        </w:rPr>
      </w:pPr>
      <w:r w:rsidRPr="00B6390B">
        <w:rPr>
          <w:rFonts w:ascii="Times New Roman" w:hAnsi="Times New Roman"/>
          <w:sz w:val="28"/>
          <w:szCs w:val="28"/>
          <w:lang w:val="uk-UA"/>
        </w:rPr>
        <w:t xml:space="preserve">Рисунок 8. Візуалізація </w:t>
      </w:r>
      <w:proofErr w:type="spellStart"/>
      <w:r w:rsidRPr="00B6390B">
        <w:rPr>
          <w:rFonts w:ascii="Times New Roman" w:hAnsi="Times New Roman"/>
          <w:sz w:val="28"/>
          <w:szCs w:val="28"/>
          <w:lang w:val="uk-UA"/>
        </w:rPr>
        <w:t>стенту</w:t>
      </w:r>
      <w:proofErr w:type="spellEnd"/>
      <w:r w:rsidRPr="00B6390B">
        <w:rPr>
          <w:rFonts w:ascii="Times New Roman" w:hAnsi="Times New Roman"/>
          <w:sz w:val="28"/>
          <w:szCs w:val="28"/>
          <w:lang w:val="uk-UA"/>
        </w:rPr>
        <w:t xml:space="preserve"> в просвіті коронарної артерії за допомогою</w:t>
      </w:r>
      <w:r w:rsidRPr="00B6390B">
        <w:rPr>
          <w:rFonts w:ascii="Times New Roman" w:hAnsi="Times New Roman"/>
          <w:sz w:val="28"/>
          <w:szCs w:val="28"/>
        </w:rPr>
        <w:t>:</w:t>
      </w:r>
      <w:r w:rsidRPr="00B6390B">
        <w:rPr>
          <w:rFonts w:ascii="Times New Roman" w:hAnsi="Times New Roman"/>
          <w:sz w:val="28"/>
          <w:szCs w:val="28"/>
          <w:lang w:val="uk-UA"/>
        </w:rPr>
        <w:t xml:space="preserve"> </w:t>
      </w:r>
      <w:proofErr w:type="spellStart"/>
      <w:r w:rsidRPr="00B6390B">
        <w:rPr>
          <w:rFonts w:ascii="Times New Roman" w:hAnsi="Times New Roman"/>
          <w:sz w:val="28"/>
          <w:szCs w:val="28"/>
          <w:lang w:val="uk-UA"/>
        </w:rPr>
        <w:t>А-внутрішньосудинного</w:t>
      </w:r>
      <w:proofErr w:type="spellEnd"/>
      <w:r w:rsidRPr="00B6390B">
        <w:rPr>
          <w:rFonts w:ascii="Times New Roman" w:hAnsi="Times New Roman"/>
          <w:sz w:val="28"/>
          <w:szCs w:val="28"/>
          <w:lang w:val="uk-UA"/>
        </w:rPr>
        <w:t xml:space="preserve"> ультразвукового обстеження , В- оптичної когерентної томографії.</w:t>
      </w:r>
    </w:p>
    <w:p w:rsidR="00464195" w:rsidRPr="00B6390B" w:rsidRDefault="00464195" w:rsidP="001269AD">
      <w:pPr>
        <w:spacing w:after="0" w:line="240" w:lineRule="auto"/>
        <w:ind w:firstLine="709"/>
        <w:jc w:val="both"/>
        <w:rPr>
          <w:rFonts w:ascii="Times New Roman" w:hAnsi="Times New Roman"/>
          <w:sz w:val="28"/>
          <w:szCs w:val="28"/>
          <w:lang w:val="uk-UA" w:eastAsia="ru-RU"/>
        </w:rPr>
      </w:pPr>
    </w:p>
    <w:p w:rsidR="00464195" w:rsidRPr="00B6390B" w:rsidRDefault="00464195" w:rsidP="001269AD">
      <w:pPr>
        <w:spacing w:after="0" w:line="240" w:lineRule="auto"/>
        <w:ind w:firstLine="709"/>
        <w:jc w:val="both"/>
        <w:rPr>
          <w:rFonts w:ascii="Times New Roman" w:hAnsi="Times New Roman"/>
          <w:sz w:val="28"/>
          <w:szCs w:val="28"/>
          <w:lang w:eastAsia="ru-RU"/>
        </w:rPr>
      </w:pPr>
      <w:r w:rsidRPr="00B6390B">
        <w:rPr>
          <w:rFonts w:ascii="Times New Roman" w:hAnsi="Times New Roman"/>
          <w:sz w:val="28"/>
          <w:szCs w:val="28"/>
          <w:lang w:eastAsia="ru-RU"/>
        </w:rPr>
        <w:t xml:space="preserve">Таким чином, </w:t>
      </w:r>
      <w:proofErr w:type="spellStart"/>
      <w:r w:rsidRPr="00B6390B">
        <w:rPr>
          <w:rFonts w:ascii="Times New Roman" w:hAnsi="Times New Roman"/>
          <w:sz w:val="28"/>
          <w:szCs w:val="28"/>
          <w:lang w:eastAsia="ru-RU"/>
        </w:rPr>
        <w:t>визначивши</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функціональну</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значимість</w:t>
      </w:r>
      <w:proofErr w:type="spellEnd"/>
      <w:r w:rsidRPr="00B6390B">
        <w:rPr>
          <w:rFonts w:ascii="Times New Roman" w:hAnsi="Times New Roman"/>
          <w:sz w:val="28"/>
          <w:szCs w:val="28"/>
          <w:lang w:eastAsia="ru-RU"/>
        </w:rPr>
        <w:t xml:space="preserve"> стенозу за </w:t>
      </w:r>
      <w:proofErr w:type="spellStart"/>
      <w:r w:rsidRPr="00B6390B">
        <w:rPr>
          <w:rFonts w:ascii="Times New Roman" w:hAnsi="Times New Roman"/>
          <w:sz w:val="28"/>
          <w:szCs w:val="28"/>
          <w:lang w:eastAsia="ru-RU"/>
        </w:rPr>
        <w:t>допомогою</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показника</w:t>
      </w:r>
      <w:proofErr w:type="spellEnd"/>
      <w:r w:rsidRPr="00B6390B">
        <w:rPr>
          <w:rFonts w:ascii="Times New Roman" w:hAnsi="Times New Roman"/>
          <w:sz w:val="28"/>
          <w:szCs w:val="28"/>
          <w:lang w:eastAsia="ru-RU"/>
        </w:rPr>
        <w:t xml:space="preserve"> FFR та ступ</w:t>
      </w:r>
      <w:r w:rsidRPr="00B6390B">
        <w:rPr>
          <w:rFonts w:ascii="Times New Roman" w:hAnsi="Times New Roman"/>
          <w:sz w:val="28"/>
          <w:szCs w:val="28"/>
          <w:lang w:val="uk-UA" w:eastAsia="ru-RU"/>
        </w:rPr>
        <w:t>і</w:t>
      </w:r>
      <w:proofErr w:type="spellStart"/>
      <w:r w:rsidRPr="00B6390B">
        <w:rPr>
          <w:rFonts w:ascii="Times New Roman" w:hAnsi="Times New Roman"/>
          <w:sz w:val="28"/>
          <w:szCs w:val="28"/>
          <w:lang w:eastAsia="ru-RU"/>
        </w:rPr>
        <w:t>нь</w:t>
      </w:r>
      <w:proofErr w:type="spellEnd"/>
      <w:r w:rsidRPr="00B6390B">
        <w:rPr>
          <w:rFonts w:ascii="Times New Roman" w:hAnsi="Times New Roman"/>
          <w:sz w:val="28"/>
          <w:szCs w:val="28"/>
          <w:lang w:eastAsia="ru-RU"/>
        </w:rPr>
        <w:t xml:space="preserve"> </w:t>
      </w:r>
      <w:r w:rsidRPr="00B6390B">
        <w:rPr>
          <w:rFonts w:ascii="Times New Roman" w:hAnsi="Times New Roman"/>
          <w:sz w:val="28"/>
          <w:szCs w:val="28"/>
          <w:lang w:val="uk-UA" w:eastAsia="ru-RU"/>
        </w:rPr>
        <w:t>в</w:t>
      </w:r>
      <w:proofErr w:type="spellStart"/>
      <w:r w:rsidRPr="00B6390B">
        <w:rPr>
          <w:rFonts w:ascii="Times New Roman" w:hAnsi="Times New Roman"/>
          <w:sz w:val="28"/>
          <w:szCs w:val="28"/>
          <w:lang w:eastAsia="ru-RU"/>
        </w:rPr>
        <w:t>разливості</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атеросклеротичої</w:t>
      </w:r>
      <w:proofErr w:type="spellEnd"/>
      <w:r w:rsidRPr="00B6390B">
        <w:rPr>
          <w:rFonts w:ascii="Times New Roman" w:hAnsi="Times New Roman"/>
          <w:sz w:val="28"/>
          <w:szCs w:val="28"/>
          <w:lang w:eastAsia="ru-RU"/>
        </w:rPr>
        <w:t xml:space="preserve"> бляшки</w:t>
      </w:r>
      <w:r w:rsidRPr="00B6390B">
        <w:rPr>
          <w:rFonts w:ascii="Times New Roman" w:hAnsi="Times New Roman"/>
          <w:sz w:val="28"/>
          <w:szCs w:val="28"/>
          <w:lang w:val="uk-UA" w:eastAsia="ru-RU"/>
        </w:rPr>
        <w:t xml:space="preserve"> за методом оптичної когерентної томографії</w:t>
      </w:r>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можна</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прийняти</w:t>
      </w:r>
      <w:proofErr w:type="spellEnd"/>
      <w:r w:rsidRPr="00B6390B">
        <w:rPr>
          <w:rFonts w:ascii="Times New Roman" w:hAnsi="Times New Roman"/>
          <w:sz w:val="28"/>
          <w:szCs w:val="28"/>
          <w:lang w:eastAsia="ru-RU"/>
        </w:rPr>
        <w:t xml:space="preserve"> </w:t>
      </w:r>
      <w:proofErr w:type="spellStart"/>
      <w:proofErr w:type="gramStart"/>
      <w:r w:rsidRPr="00B6390B">
        <w:rPr>
          <w:rFonts w:ascii="Times New Roman" w:hAnsi="Times New Roman"/>
          <w:sz w:val="28"/>
          <w:szCs w:val="28"/>
          <w:lang w:eastAsia="ru-RU"/>
        </w:rPr>
        <w:t>р</w:t>
      </w:r>
      <w:proofErr w:type="gramEnd"/>
      <w:r w:rsidRPr="00B6390B">
        <w:rPr>
          <w:rFonts w:ascii="Times New Roman" w:hAnsi="Times New Roman"/>
          <w:sz w:val="28"/>
          <w:szCs w:val="28"/>
          <w:lang w:eastAsia="ru-RU"/>
        </w:rPr>
        <w:t>ішення</w:t>
      </w:r>
      <w:proofErr w:type="spellEnd"/>
      <w:r w:rsidRPr="00B6390B">
        <w:rPr>
          <w:rFonts w:ascii="Times New Roman" w:hAnsi="Times New Roman"/>
          <w:sz w:val="28"/>
          <w:szCs w:val="28"/>
          <w:lang w:eastAsia="ru-RU"/>
        </w:rPr>
        <w:t xml:space="preserve"> про </w:t>
      </w:r>
      <w:proofErr w:type="spellStart"/>
      <w:r w:rsidRPr="00B6390B">
        <w:rPr>
          <w:rFonts w:ascii="Times New Roman" w:hAnsi="Times New Roman"/>
          <w:sz w:val="28"/>
          <w:szCs w:val="28"/>
          <w:lang w:eastAsia="ru-RU"/>
        </w:rPr>
        <w:t>необхідність</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стентування</w:t>
      </w:r>
      <w:proofErr w:type="spellEnd"/>
      <w:r w:rsidRPr="00B6390B">
        <w:rPr>
          <w:rFonts w:ascii="Times New Roman" w:hAnsi="Times New Roman"/>
          <w:sz w:val="28"/>
          <w:szCs w:val="28"/>
          <w:lang w:eastAsia="ru-RU"/>
        </w:rPr>
        <w:t xml:space="preserve"> в конкретному </w:t>
      </w:r>
      <w:proofErr w:type="spellStart"/>
      <w:r w:rsidRPr="00B6390B">
        <w:rPr>
          <w:rFonts w:ascii="Times New Roman" w:hAnsi="Times New Roman"/>
          <w:sz w:val="28"/>
          <w:szCs w:val="28"/>
          <w:lang w:eastAsia="ru-RU"/>
        </w:rPr>
        <w:t>випадку</w:t>
      </w:r>
      <w:proofErr w:type="spellEnd"/>
      <w:r w:rsidRPr="00B6390B">
        <w:rPr>
          <w:rFonts w:ascii="Times New Roman" w:hAnsi="Times New Roman"/>
          <w:sz w:val="28"/>
          <w:szCs w:val="28"/>
          <w:lang w:eastAsia="ru-RU"/>
        </w:rPr>
        <w:t>.</w:t>
      </w:r>
    </w:p>
    <w:p w:rsidR="00464195" w:rsidRPr="00B6390B" w:rsidRDefault="00464195" w:rsidP="001269AD">
      <w:pPr>
        <w:spacing w:after="0" w:line="240" w:lineRule="auto"/>
        <w:rPr>
          <w:rFonts w:ascii="Times New Roman" w:hAnsi="Times New Roman"/>
          <w:sz w:val="28"/>
          <w:szCs w:val="28"/>
          <w:lang w:val="uk-UA"/>
        </w:rPr>
      </w:pPr>
    </w:p>
    <w:p w:rsidR="00464195" w:rsidRPr="00B6390B" w:rsidRDefault="00464195" w:rsidP="001269AD">
      <w:pPr>
        <w:spacing w:after="0" w:line="240" w:lineRule="auto"/>
        <w:jc w:val="center"/>
        <w:rPr>
          <w:rFonts w:ascii="Times New Roman" w:hAnsi="Times New Roman"/>
          <w:b/>
          <w:sz w:val="28"/>
          <w:szCs w:val="28"/>
          <w:lang w:val="uk-UA"/>
        </w:rPr>
      </w:pPr>
      <w:r w:rsidRPr="00B6390B">
        <w:rPr>
          <w:rFonts w:ascii="Times New Roman" w:hAnsi="Times New Roman"/>
          <w:b/>
          <w:sz w:val="28"/>
          <w:szCs w:val="28"/>
          <w:lang w:val="uk-UA"/>
        </w:rPr>
        <w:t>Електрофізіологічне дослідження серця</w:t>
      </w:r>
    </w:p>
    <w:p w:rsidR="00464195" w:rsidRPr="00B6390B" w:rsidRDefault="00464195" w:rsidP="001269AD">
      <w:pPr>
        <w:pStyle w:val="a4"/>
        <w:shd w:val="clear" w:color="auto" w:fill="FFFFFF"/>
        <w:spacing w:before="0" w:beforeAutospacing="0" w:after="0" w:afterAutospacing="0"/>
        <w:ind w:firstLine="709"/>
        <w:jc w:val="both"/>
        <w:rPr>
          <w:sz w:val="28"/>
          <w:szCs w:val="28"/>
          <w:lang w:val="uk-UA"/>
        </w:rPr>
      </w:pPr>
      <w:r w:rsidRPr="00B6390B">
        <w:rPr>
          <w:sz w:val="28"/>
          <w:szCs w:val="28"/>
          <w:lang w:val="uk-UA"/>
        </w:rPr>
        <w:t xml:space="preserve">Серед різноманітних порушень серцевого ритму і провідності зустрічаються такі захворювання, які іноді дуже важко виявити і визначити тактику їх подальшого лікування. Деякі аритмії можуть викликати серйозний збій в діяльності серця з розвитком глибоких порушень кровообігу. </w:t>
      </w:r>
    </w:p>
    <w:p w:rsidR="00464195" w:rsidRPr="00B6390B" w:rsidRDefault="00464195" w:rsidP="001269AD">
      <w:pPr>
        <w:pStyle w:val="a4"/>
        <w:shd w:val="clear" w:color="auto" w:fill="FFFFFF"/>
        <w:spacing w:before="0" w:beforeAutospacing="0" w:after="0" w:afterAutospacing="0"/>
        <w:ind w:firstLine="709"/>
        <w:jc w:val="both"/>
        <w:rPr>
          <w:sz w:val="28"/>
          <w:szCs w:val="28"/>
          <w:lang w:val="uk-UA"/>
        </w:rPr>
      </w:pPr>
      <w:r w:rsidRPr="00B6390B">
        <w:rPr>
          <w:sz w:val="28"/>
          <w:szCs w:val="28"/>
          <w:lang w:val="uk-UA"/>
        </w:rPr>
        <w:t>На сьогоднішній день в діагностиці порушень ритму широкого впровадження набули методи електрофізіологічного дослідження серця, які з високою вірогідністю дозволяють встановити джерело порушення ритму та, за необхідності, ліквідувати його.</w:t>
      </w:r>
    </w:p>
    <w:p w:rsidR="00464195" w:rsidRPr="00B6390B" w:rsidRDefault="00464195" w:rsidP="001269AD">
      <w:pPr>
        <w:pStyle w:val="a4"/>
        <w:shd w:val="clear" w:color="auto" w:fill="FFFFFF"/>
        <w:spacing w:before="0" w:beforeAutospacing="0" w:after="0" w:afterAutospacing="0"/>
        <w:ind w:firstLine="709"/>
        <w:jc w:val="both"/>
        <w:rPr>
          <w:sz w:val="28"/>
          <w:szCs w:val="28"/>
          <w:lang w:val="uk-UA"/>
        </w:rPr>
      </w:pPr>
      <w:r w:rsidRPr="00B6390B">
        <w:rPr>
          <w:sz w:val="28"/>
          <w:szCs w:val="28"/>
          <w:lang w:val="uk-UA"/>
        </w:rPr>
        <w:t xml:space="preserve">Загальний принцип даних методів зводиться до того, що, якщо порушення ритму важко зафіксувати при проведенні стандартної ЕКГ або добового </w:t>
      </w:r>
      <w:proofErr w:type="spellStart"/>
      <w:r w:rsidRPr="00B6390B">
        <w:rPr>
          <w:sz w:val="28"/>
          <w:szCs w:val="28"/>
          <w:lang w:val="uk-UA"/>
        </w:rPr>
        <w:t>моніторування</w:t>
      </w:r>
      <w:proofErr w:type="spellEnd"/>
      <w:r w:rsidRPr="00B6390B">
        <w:rPr>
          <w:sz w:val="28"/>
          <w:szCs w:val="28"/>
          <w:lang w:val="uk-UA"/>
        </w:rPr>
        <w:t xml:space="preserve"> ЕКГ, лікар здатний штучно спровокувати виникнення того чи іншого виду аритмії з наступною реєстрацією його на ЕКГ.  Стимуляція досягається за допомогою </w:t>
      </w:r>
      <w:proofErr w:type="spellStart"/>
      <w:r w:rsidRPr="00B6390B">
        <w:rPr>
          <w:sz w:val="28"/>
          <w:szCs w:val="28"/>
          <w:lang w:val="uk-UA"/>
        </w:rPr>
        <w:t>електроімпульсного</w:t>
      </w:r>
      <w:proofErr w:type="spellEnd"/>
      <w:r w:rsidRPr="00B6390B">
        <w:rPr>
          <w:sz w:val="28"/>
          <w:szCs w:val="28"/>
          <w:lang w:val="uk-UA"/>
        </w:rPr>
        <w:t xml:space="preserve"> впливу на серце. Тобто під впливом серії імпульсів відбувається фізіологічне почастішання серцевих скорочень, що зазвичай і є причиною виникнення шуканих порушень ритму.</w:t>
      </w:r>
    </w:p>
    <w:p w:rsidR="00464195" w:rsidRPr="00B6390B" w:rsidRDefault="00464195" w:rsidP="001269AD">
      <w:pPr>
        <w:pStyle w:val="a4"/>
        <w:shd w:val="clear" w:color="auto" w:fill="FFFFFF"/>
        <w:spacing w:before="0" w:beforeAutospacing="0" w:after="0" w:afterAutospacing="0"/>
        <w:ind w:firstLine="709"/>
        <w:jc w:val="both"/>
        <w:rPr>
          <w:sz w:val="28"/>
          <w:szCs w:val="28"/>
          <w:lang w:val="uk-UA"/>
        </w:rPr>
      </w:pPr>
      <w:r w:rsidRPr="00B6390B">
        <w:rPr>
          <w:sz w:val="28"/>
          <w:szCs w:val="28"/>
          <w:lang w:val="uk-UA"/>
        </w:rPr>
        <w:t xml:space="preserve">До електрофізіологічних методів дослідження серця (ЕФД) відносяться </w:t>
      </w:r>
      <w:proofErr w:type="spellStart"/>
      <w:r w:rsidRPr="00B6390B">
        <w:rPr>
          <w:sz w:val="28"/>
          <w:szCs w:val="28"/>
          <w:lang w:val="uk-UA"/>
        </w:rPr>
        <w:t>неінвазивне</w:t>
      </w:r>
      <w:proofErr w:type="spellEnd"/>
      <w:r w:rsidRPr="00B6390B">
        <w:rPr>
          <w:sz w:val="28"/>
          <w:szCs w:val="28"/>
          <w:lang w:val="uk-UA"/>
        </w:rPr>
        <w:t xml:space="preserve"> (</w:t>
      </w:r>
      <w:proofErr w:type="spellStart"/>
      <w:r w:rsidRPr="00B6390B">
        <w:rPr>
          <w:sz w:val="28"/>
          <w:szCs w:val="28"/>
          <w:lang w:val="uk-UA"/>
        </w:rPr>
        <w:t>черезстравохідне</w:t>
      </w:r>
      <w:proofErr w:type="spellEnd"/>
      <w:r w:rsidRPr="00B6390B">
        <w:rPr>
          <w:sz w:val="28"/>
          <w:szCs w:val="28"/>
          <w:lang w:val="uk-UA"/>
        </w:rPr>
        <w:t xml:space="preserve">) та </w:t>
      </w:r>
      <w:proofErr w:type="spellStart"/>
      <w:r w:rsidRPr="00B6390B">
        <w:rPr>
          <w:sz w:val="28"/>
          <w:szCs w:val="28"/>
          <w:lang w:val="uk-UA"/>
        </w:rPr>
        <w:t>інвазивне</w:t>
      </w:r>
      <w:proofErr w:type="spellEnd"/>
      <w:r w:rsidRPr="00B6390B">
        <w:rPr>
          <w:sz w:val="28"/>
          <w:szCs w:val="28"/>
          <w:lang w:val="uk-UA"/>
        </w:rPr>
        <w:t xml:space="preserve"> дослідження.</w:t>
      </w:r>
    </w:p>
    <w:p w:rsidR="00464195" w:rsidRPr="00B6390B" w:rsidRDefault="00464195" w:rsidP="001269AD">
      <w:pPr>
        <w:pStyle w:val="a4"/>
        <w:shd w:val="clear" w:color="auto" w:fill="FFFFFF"/>
        <w:spacing w:before="0" w:beforeAutospacing="0" w:after="0" w:afterAutospacing="0"/>
        <w:ind w:firstLine="709"/>
        <w:jc w:val="both"/>
        <w:rPr>
          <w:sz w:val="28"/>
          <w:szCs w:val="28"/>
          <w:lang w:val="uk-UA"/>
        </w:rPr>
      </w:pPr>
    </w:p>
    <w:p w:rsidR="00464195" w:rsidRPr="00B6390B" w:rsidRDefault="00464195" w:rsidP="001269AD">
      <w:pPr>
        <w:pStyle w:val="a4"/>
        <w:shd w:val="clear" w:color="auto" w:fill="FFFFFF"/>
        <w:spacing w:before="0" w:beforeAutospacing="0" w:after="0" w:afterAutospacing="0"/>
        <w:ind w:firstLine="709"/>
        <w:jc w:val="both"/>
        <w:rPr>
          <w:sz w:val="28"/>
          <w:szCs w:val="28"/>
        </w:rPr>
      </w:pPr>
      <w:proofErr w:type="spellStart"/>
      <w:r w:rsidRPr="00B6390B">
        <w:rPr>
          <w:rStyle w:val="a5"/>
          <w:i/>
          <w:sz w:val="28"/>
          <w:szCs w:val="28"/>
        </w:rPr>
        <w:t>Інвазивне</w:t>
      </w:r>
      <w:proofErr w:type="spellEnd"/>
      <w:r w:rsidRPr="00B6390B">
        <w:rPr>
          <w:sz w:val="28"/>
          <w:szCs w:val="28"/>
          <w:lang w:val="uk-UA"/>
        </w:rPr>
        <w:t xml:space="preserve"> розподіляється </w:t>
      </w:r>
      <w:r w:rsidRPr="00B6390B">
        <w:rPr>
          <w:sz w:val="28"/>
          <w:szCs w:val="28"/>
        </w:rPr>
        <w:t xml:space="preserve">на </w:t>
      </w:r>
      <w:proofErr w:type="spellStart"/>
      <w:r w:rsidRPr="00B6390B">
        <w:rPr>
          <w:sz w:val="28"/>
          <w:szCs w:val="28"/>
        </w:rPr>
        <w:t>ендокардіальн</w:t>
      </w:r>
      <w:proofErr w:type="spellEnd"/>
      <w:r w:rsidRPr="00B6390B">
        <w:rPr>
          <w:sz w:val="28"/>
          <w:szCs w:val="28"/>
          <w:lang w:val="uk-UA"/>
        </w:rPr>
        <w:t>е</w:t>
      </w:r>
      <w:r w:rsidRPr="00B6390B">
        <w:rPr>
          <w:sz w:val="28"/>
          <w:szCs w:val="28"/>
        </w:rPr>
        <w:t xml:space="preserve"> </w:t>
      </w:r>
      <w:r w:rsidRPr="00B6390B">
        <w:rPr>
          <w:sz w:val="28"/>
          <w:szCs w:val="28"/>
          <w:lang w:val="uk-UA"/>
        </w:rPr>
        <w:t>та</w:t>
      </w:r>
      <w:r w:rsidRPr="00B6390B">
        <w:rPr>
          <w:sz w:val="28"/>
          <w:szCs w:val="28"/>
        </w:rPr>
        <w:t xml:space="preserve"> </w:t>
      </w:r>
      <w:proofErr w:type="spellStart"/>
      <w:r w:rsidRPr="00B6390B">
        <w:rPr>
          <w:sz w:val="28"/>
          <w:szCs w:val="28"/>
        </w:rPr>
        <w:t>епікардіальн</w:t>
      </w:r>
      <w:proofErr w:type="spellEnd"/>
      <w:r w:rsidRPr="00B6390B">
        <w:rPr>
          <w:sz w:val="28"/>
          <w:szCs w:val="28"/>
          <w:lang w:val="uk-UA"/>
        </w:rPr>
        <w:t>е</w:t>
      </w:r>
      <w:r w:rsidRPr="00B6390B">
        <w:rPr>
          <w:sz w:val="28"/>
          <w:szCs w:val="28"/>
        </w:rPr>
        <w:t xml:space="preserve"> </w:t>
      </w:r>
      <w:proofErr w:type="spellStart"/>
      <w:proofErr w:type="gramStart"/>
      <w:r w:rsidRPr="00B6390B">
        <w:rPr>
          <w:sz w:val="28"/>
          <w:szCs w:val="28"/>
        </w:rPr>
        <w:t>досл</w:t>
      </w:r>
      <w:proofErr w:type="gramEnd"/>
      <w:r w:rsidRPr="00B6390B">
        <w:rPr>
          <w:sz w:val="28"/>
          <w:szCs w:val="28"/>
        </w:rPr>
        <w:t>ідження</w:t>
      </w:r>
      <w:proofErr w:type="spellEnd"/>
      <w:r w:rsidRPr="00B6390B">
        <w:rPr>
          <w:sz w:val="28"/>
          <w:szCs w:val="28"/>
        </w:rPr>
        <w:t>.</w:t>
      </w:r>
    </w:p>
    <w:p w:rsidR="00464195" w:rsidRPr="00B6390B" w:rsidRDefault="00464195" w:rsidP="001269AD">
      <w:pPr>
        <w:shd w:val="clear" w:color="auto" w:fill="FFFFFF"/>
        <w:spacing w:after="0" w:line="240" w:lineRule="auto"/>
        <w:ind w:firstLine="709"/>
        <w:jc w:val="both"/>
        <w:rPr>
          <w:rFonts w:ascii="Times New Roman" w:hAnsi="Times New Roman"/>
          <w:sz w:val="28"/>
          <w:szCs w:val="28"/>
          <w:lang w:val="uk-UA" w:eastAsia="ru-RU"/>
        </w:rPr>
      </w:pPr>
      <w:proofErr w:type="spellStart"/>
      <w:r w:rsidRPr="00B6390B">
        <w:rPr>
          <w:rFonts w:ascii="Times New Roman" w:hAnsi="Times New Roman"/>
          <w:bCs/>
          <w:i/>
          <w:sz w:val="28"/>
          <w:szCs w:val="28"/>
          <w:lang w:eastAsia="ru-RU"/>
        </w:rPr>
        <w:t>Ендокардіальн</w:t>
      </w:r>
      <w:proofErr w:type="spellEnd"/>
      <w:r w:rsidRPr="00B6390B">
        <w:rPr>
          <w:rFonts w:ascii="Times New Roman" w:hAnsi="Times New Roman"/>
          <w:bCs/>
          <w:i/>
          <w:sz w:val="28"/>
          <w:szCs w:val="28"/>
          <w:lang w:val="uk-UA" w:eastAsia="ru-RU"/>
        </w:rPr>
        <w:t>е</w:t>
      </w:r>
      <w:r w:rsidRPr="00B6390B">
        <w:rPr>
          <w:rFonts w:ascii="Times New Roman" w:hAnsi="Times New Roman"/>
          <w:b/>
          <w:bCs/>
          <w:sz w:val="28"/>
          <w:szCs w:val="28"/>
          <w:lang w:eastAsia="ru-RU"/>
        </w:rPr>
        <w:t xml:space="preserve"> </w:t>
      </w:r>
      <w:r w:rsidRPr="00B6390B">
        <w:rPr>
          <w:rFonts w:ascii="Times New Roman" w:hAnsi="Times New Roman"/>
          <w:bCs/>
          <w:i/>
          <w:sz w:val="28"/>
          <w:szCs w:val="28"/>
          <w:lang w:val="uk-UA" w:eastAsia="ru-RU"/>
        </w:rPr>
        <w:t xml:space="preserve">електрофізіологічне </w:t>
      </w:r>
      <w:proofErr w:type="gramStart"/>
      <w:r w:rsidRPr="00B6390B">
        <w:rPr>
          <w:rFonts w:ascii="Times New Roman" w:hAnsi="Times New Roman"/>
          <w:bCs/>
          <w:i/>
          <w:sz w:val="28"/>
          <w:szCs w:val="28"/>
          <w:lang w:val="uk-UA" w:eastAsia="ru-RU"/>
        </w:rPr>
        <w:t>досл</w:t>
      </w:r>
      <w:proofErr w:type="gramEnd"/>
      <w:r w:rsidRPr="00B6390B">
        <w:rPr>
          <w:rFonts w:ascii="Times New Roman" w:hAnsi="Times New Roman"/>
          <w:bCs/>
          <w:i/>
          <w:sz w:val="28"/>
          <w:szCs w:val="28"/>
          <w:lang w:val="uk-UA" w:eastAsia="ru-RU"/>
        </w:rPr>
        <w:t>ідження</w:t>
      </w:r>
      <w:r w:rsidRPr="00B6390B">
        <w:rPr>
          <w:rFonts w:ascii="Times New Roman" w:hAnsi="Times New Roman"/>
          <w:b/>
          <w:bCs/>
          <w:sz w:val="28"/>
          <w:szCs w:val="28"/>
          <w:lang w:val="uk-UA" w:eastAsia="ru-RU"/>
        </w:rPr>
        <w:t xml:space="preserve"> </w:t>
      </w:r>
      <w:r w:rsidRPr="00B6390B">
        <w:rPr>
          <w:rFonts w:ascii="Times New Roman" w:hAnsi="Times New Roman"/>
          <w:sz w:val="28"/>
          <w:szCs w:val="28"/>
          <w:lang w:eastAsia="ru-RU"/>
        </w:rPr>
        <w:t xml:space="preserve">проводиться шляхом </w:t>
      </w:r>
      <w:proofErr w:type="spellStart"/>
      <w:r w:rsidRPr="00B6390B">
        <w:rPr>
          <w:rFonts w:ascii="Times New Roman" w:hAnsi="Times New Roman"/>
          <w:sz w:val="28"/>
          <w:szCs w:val="28"/>
          <w:lang w:eastAsia="ru-RU"/>
        </w:rPr>
        <w:t>введення</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електрода</w:t>
      </w:r>
      <w:proofErr w:type="spellEnd"/>
      <w:r w:rsidRPr="00B6390B">
        <w:rPr>
          <w:rFonts w:ascii="Times New Roman" w:hAnsi="Times New Roman"/>
          <w:sz w:val="28"/>
          <w:szCs w:val="28"/>
          <w:lang w:eastAsia="ru-RU"/>
        </w:rPr>
        <w:t xml:space="preserve"> через </w:t>
      </w:r>
      <w:proofErr w:type="spellStart"/>
      <w:r w:rsidRPr="00B6390B">
        <w:rPr>
          <w:rFonts w:ascii="Times New Roman" w:hAnsi="Times New Roman"/>
          <w:sz w:val="28"/>
          <w:szCs w:val="28"/>
          <w:lang w:eastAsia="ru-RU"/>
        </w:rPr>
        <w:t>стегнову</w:t>
      </w:r>
      <w:proofErr w:type="spellEnd"/>
      <w:r w:rsidRPr="00B6390B">
        <w:rPr>
          <w:rFonts w:ascii="Times New Roman" w:hAnsi="Times New Roman"/>
          <w:sz w:val="28"/>
          <w:szCs w:val="28"/>
          <w:lang w:eastAsia="ru-RU"/>
        </w:rPr>
        <w:t xml:space="preserve"> вену в </w:t>
      </w:r>
      <w:proofErr w:type="spellStart"/>
      <w:r w:rsidRPr="00B6390B">
        <w:rPr>
          <w:rFonts w:ascii="Times New Roman" w:hAnsi="Times New Roman"/>
          <w:sz w:val="28"/>
          <w:szCs w:val="28"/>
          <w:lang w:eastAsia="ru-RU"/>
        </w:rPr>
        <w:t>шлуночок</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або</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передсердя</w:t>
      </w:r>
      <w:proofErr w:type="spellEnd"/>
      <w:r w:rsidRPr="00B6390B">
        <w:rPr>
          <w:rFonts w:ascii="Times New Roman" w:hAnsi="Times New Roman"/>
          <w:sz w:val="28"/>
          <w:szCs w:val="28"/>
          <w:lang w:eastAsia="ru-RU"/>
        </w:rPr>
        <w:t xml:space="preserve">, </w:t>
      </w:r>
      <w:r w:rsidRPr="00B6390B">
        <w:rPr>
          <w:rFonts w:ascii="Times New Roman" w:hAnsi="Times New Roman"/>
          <w:sz w:val="28"/>
          <w:szCs w:val="28"/>
          <w:lang w:val="uk-UA" w:eastAsia="ru-RU"/>
        </w:rPr>
        <w:t xml:space="preserve">в той час як </w:t>
      </w:r>
      <w:proofErr w:type="spellStart"/>
      <w:r w:rsidRPr="00B6390B">
        <w:rPr>
          <w:rFonts w:ascii="Times New Roman" w:hAnsi="Times New Roman"/>
          <w:bCs/>
          <w:i/>
          <w:sz w:val="28"/>
          <w:szCs w:val="28"/>
          <w:lang w:eastAsia="ru-RU"/>
        </w:rPr>
        <w:t>епікардіальн</w:t>
      </w:r>
      <w:proofErr w:type="spellEnd"/>
      <w:r w:rsidRPr="00B6390B">
        <w:rPr>
          <w:rFonts w:ascii="Times New Roman" w:hAnsi="Times New Roman"/>
          <w:bCs/>
          <w:i/>
          <w:sz w:val="28"/>
          <w:szCs w:val="28"/>
          <w:lang w:val="uk-UA" w:eastAsia="ru-RU"/>
        </w:rPr>
        <w:t>е</w:t>
      </w:r>
      <w:r w:rsidRPr="00B6390B">
        <w:rPr>
          <w:rFonts w:ascii="Times New Roman" w:hAnsi="Times New Roman"/>
          <w:b/>
          <w:bCs/>
          <w:sz w:val="28"/>
          <w:szCs w:val="28"/>
          <w:lang w:val="uk-UA" w:eastAsia="ru-RU"/>
        </w:rPr>
        <w:t xml:space="preserve"> </w:t>
      </w:r>
      <w:r w:rsidRPr="00B6390B">
        <w:rPr>
          <w:rFonts w:ascii="Arial Unicode MS" w:eastAsia="Arial Unicode MS" w:hAnsi="Arial Unicode MS" w:cs="Arial Unicode MS" w:hint="eastAsia"/>
          <w:b/>
          <w:bCs/>
          <w:sz w:val="28"/>
          <w:szCs w:val="28"/>
          <w:lang w:val="uk-UA" w:eastAsia="ru-RU"/>
        </w:rPr>
        <w:t>‒</w:t>
      </w:r>
      <w:r w:rsidRPr="00B6390B">
        <w:rPr>
          <w:rFonts w:ascii="Times New Roman" w:hAnsi="Times New Roman"/>
          <w:sz w:val="28"/>
          <w:szCs w:val="28"/>
          <w:lang w:eastAsia="ru-RU"/>
        </w:rPr>
        <w:t xml:space="preserve"> на </w:t>
      </w:r>
      <w:proofErr w:type="spellStart"/>
      <w:r w:rsidRPr="00B6390B">
        <w:rPr>
          <w:rFonts w:ascii="Times New Roman" w:hAnsi="Times New Roman"/>
          <w:sz w:val="28"/>
          <w:szCs w:val="28"/>
          <w:lang w:eastAsia="ru-RU"/>
        </w:rPr>
        <w:t>відкритому</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серці</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під</w:t>
      </w:r>
      <w:proofErr w:type="spellEnd"/>
      <w:r w:rsidRPr="00B6390B">
        <w:rPr>
          <w:rFonts w:ascii="Times New Roman" w:hAnsi="Times New Roman"/>
          <w:sz w:val="28"/>
          <w:szCs w:val="28"/>
          <w:lang w:eastAsia="ru-RU"/>
        </w:rPr>
        <w:t xml:space="preserve"> час </w:t>
      </w:r>
      <w:proofErr w:type="spellStart"/>
      <w:r w:rsidRPr="00B6390B">
        <w:rPr>
          <w:rFonts w:ascii="Times New Roman" w:hAnsi="Times New Roman"/>
          <w:sz w:val="28"/>
          <w:szCs w:val="28"/>
          <w:lang w:eastAsia="ru-RU"/>
        </w:rPr>
        <w:t>кардіохірургічн</w:t>
      </w:r>
      <w:r w:rsidRPr="00B6390B">
        <w:rPr>
          <w:rFonts w:ascii="Times New Roman" w:hAnsi="Times New Roman"/>
          <w:sz w:val="28"/>
          <w:szCs w:val="28"/>
          <w:lang w:val="uk-UA" w:eastAsia="ru-RU"/>
        </w:rPr>
        <w:t>ої</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операці</w:t>
      </w:r>
      <w:proofErr w:type="spellEnd"/>
      <w:r w:rsidRPr="00B6390B">
        <w:rPr>
          <w:rFonts w:ascii="Times New Roman" w:hAnsi="Times New Roman"/>
          <w:sz w:val="28"/>
          <w:szCs w:val="28"/>
          <w:lang w:val="uk-UA" w:eastAsia="ru-RU"/>
        </w:rPr>
        <w:t>ї</w:t>
      </w:r>
      <w:r w:rsidRPr="00B6390B">
        <w:rPr>
          <w:rFonts w:ascii="Times New Roman" w:hAnsi="Times New Roman"/>
          <w:sz w:val="28"/>
          <w:szCs w:val="28"/>
          <w:lang w:eastAsia="ru-RU"/>
        </w:rPr>
        <w:t xml:space="preserve"> </w:t>
      </w:r>
      <w:r w:rsidRPr="00B6390B">
        <w:rPr>
          <w:rFonts w:ascii="Times New Roman" w:hAnsi="Times New Roman"/>
          <w:sz w:val="28"/>
          <w:szCs w:val="28"/>
          <w:lang w:val="uk-UA" w:eastAsia="ru-RU"/>
        </w:rPr>
        <w:t xml:space="preserve">, що передбачає </w:t>
      </w:r>
      <w:proofErr w:type="spellStart"/>
      <w:r w:rsidRPr="00B6390B">
        <w:rPr>
          <w:rFonts w:ascii="Times New Roman" w:hAnsi="Times New Roman"/>
          <w:sz w:val="28"/>
          <w:szCs w:val="28"/>
          <w:lang w:eastAsia="ru-RU"/>
        </w:rPr>
        <w:t>розтин</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передньої</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грудної</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стінки</w:t>
      </w:r>
      <w:proofErr w:type="spellEnd"/>
      <w:r w:rsidRPr="00B6390B">
        <w:rPr>
          <w:rFonts w:ascii="Times New Roman" w:hAnsi="Times New Roman"/>
          <w:sz w:val="28"/>
          <w:szCs w:val="28"/>
          <w:lang w:eastAsia="ru-RU"/>
        </w:rPr>
        <w:t xml:space="preserve">. Таким чином, при </w:t>
      </w:r>
      <w:proofErr w:type="spellStart"/>
      <w:r w:rsidRPr="00B6390B">
        <w:rPr>
          <w:rFonts w:ascii="Times New Roman" w:hAnsi="Times New Roman"/>
          <w:sz w:val="28"/>
          <w:szCs w:val="28"/>
          <w:lang w:eastAsia="ru-RU"/>
        </w:rPr>
        <w:t>ендокардіальн</w:t>
      </w:r>
      <w:proofErr w:type="spellEnd"/>
      <w:r w:rsidRPr="00B6390B">
        <w:rPr>
          <w:rFonts w:ascii="Times New Roman" w:hAnsi="Times New Roman"/>
          <w:sz w:val="28"/>
          <w:szCs w:val="28"/>
          <w:lang w:val="uk-UA" w:eastAsia="ru-RU"/>
        </w:rPr>
        <w:t xml:space="preserve">ому </w:t>
      </w:r>
      <w:proofErr w:type="spellStart"/>
      <w:r w:rsidRPr="00B6390B">
        <w:rPr>
          <w:rFonts w:ascii="Times New Roman" w:hAnsi="Times New Roman"/>
          <w:sz w:val="28"/>
          <w:szCs w:val="28"/>
          <w:lang w:val="uk-UA" w:eastAsia="ru-RU"/>
        </w:rPr>
        <w:t>електрофізіологічнму</w:t>
      </w:r>
      <w:proofErr w:type="spellEnd"/>
      <w:r w:rsidRPr="00B6390B">
        <w:rPr>
          <w:rFonts w:ascii="Times New Roman" w:hAnsi="Times New Roman"/>
          <w:sz w:val="28"/>
          <w:szCs w:val="28"/>
          <w:lang w:val="uk-UA" w:eastAsia="ru-RU"/>
        </w:rPr>
        <w:t xml:space="preserve"> </w:t>
      </w:r>
      <w:proofErr w:type="gramStart"/>
      <w:r w:rsidRPr="00B6390B">
        <w:rPr>
          <w:rFonts w:ascii="Times New Roman" w:hAnsi="Times New Roman"/>
          <w:sz w:val="28"/>
          <w:szCs w:val="28"/>
          <w:lang w:val="uk-UA" w:eastAsia="ru-RU"/>
        </w:rPr>
        <w:t>досл</w:t>
      </w:r>
      <w:proofErr w:type="gramEnd"/>
      <w:r w:rsidRPr="00B6390B">
        <w:rPr>
          <w:rFonts w:ascii="Times New Roman" w:hAnsi="Times New Roman"/>
          <w:sz w:val="28"/>
          <w:szCs w:val="28"/>
          <w:lang w:val="uk-UA" w:eastAsia="ru-RU"/>
        </w:rPr>
        <w:t>ідженні с</w:t>
      </w:r>
      <w:proofErr w:type="spellStart"/>
      <w:r w:rsidRPr="00B6390B">
        <w:rPr>
          <w:rFonts w:ascii="Times New Roman" w:hAnsi="Times New Roman"/>
          <w:sz w:val="28"/>
          <w:szCs w:val="28"/>
          <w:lang w:eastAsia="ru-RU"/>
        </w:rPr>
        <w:t>ерце</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стимулюється</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зсередини</w:t>
      </w:r>
      <w:proofErr w:type="spellEnd"/>
      <w:r w:rsidRPr="00B6390B">
        <w:rPr>
          <w:rFonts w:ascii="Times New Roman" w:hAnsi="Times New Roman"/>
          <w:sz w:val="28"/>
          <w:szCs w:val="28"/>
          <w:lang w:eastAsia="ru-RU"/>
        </w:rPr>
        <w:t xml:space="preserve">», при </w:t>
      </w:r>
      <w:proofErr w:type="spellStart"/>
      <w:r w:rsidRPr="00B6390B">
        <w:rPr>
          <w:rFonts w:ascii="Times New Roman" w:hAnsi="Times New Roman"/>
          <w:sz w:val="28"/>
          <w:szCs w:val="28"/>
          <w:lang w:eastAsia="ru-RU"/>
        </w:rPr>
        <w:t>епікардіально</w:t>
      </w:r>
      <w:r w:rsidRPr="00B6390B">
        <w:rPr>
          <w:rFonts w:ascii="Times New Roman" w:hAnsi="Times New Roman"/>
          <w:sz w:val="28"/>
          <w:szCs w:val="28"/>
          <w:lang w:val="uk-UA" w:eastAsia="ru-RU"/>
        </w:rPr>
        <w:t>му</w:t>
      </w:r>
      <w:proofErr w:type="spellEnd"/>
      <w:r w:rsidRPr="00B6390B">
        <w:rPr>
          <w:rFonts w:ascii="Times New Roman" w:hAnsi="Times New Roman"/>
          <w:sz w:val="28"/>
          <w:szCs w:val="28"/>
          <w:lang w:eastAsia="ru-RU"/>
        </w:rPr>
        <w:t xml:space="preserve"> </w:t>
      </w:r>
      <w:r w:rsidRPr="00B6390B">
        <w:rPr>
          <w:rFonts w:ascii="Arial Unicode MS" w:eastAsia="Arial Unicode MS" w:hAnsi="Arial Unicode MS" w:cs="Arial Unicode MS" w:hint="eastAsia"/>
          <w:sz w:val="28"/>
          <w:szCs w:val="28"/>
          <w:lang w:eastAsia="ru-RU"/>
        </w:rPr>
        <w:t>‒</w:t>
      </w:r>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з</w:t>
      </w:r>
      <w:proofErr w:type="spellEnd"/>
      <w:r w:rsidRPr="00B6390B">
        <w:rPr>
          <w:rFonts w:ascii="Times New Roman" w:hAnsi="Times New Roman"/>
          <w:sz w:val="28"/>
          <w:szCs w:val="28"/>
          <w:lang w:val="uk-UA" w:eastAsia="ru-RU"/>
        </w:rPr>
        <w:t>зовні</w:t>
      </w:r>
      <w:r w:rsidRPr="00B6390B">
        <w:rPr>
          <w:rFonts w:ascii="Times New Roman" w:hAnsi="Times New Roman"/>
          <w:sz w:val="28"/>
          <w:szCs w:val="28"/>
          <w:lang w:eastAsia="ru-RU"/>
        </w:rPr>
        <w:t>»</w:t>
      </w:r>
      <w:r w:rsidRPr="00B6390B">
        <w:rPr>
          <w:rFonts w:ascii="Times New Roman" w:hAnsi="Times New Roman"/>
          <w:sz w:val="28"/>
          <w:szCs w:val="28"/>
          <w:lang w:val="uk-UA" w:eastAsia="ru-RU"/>
        </w:rPr>
        <w:t xml:space="preserve">. </w:t>
      </w:r>
    </w:p>
    <w:p w:rsidR="00464195" w:rsidRPr="00B6390B" w:rsidRDefault="00464195" w:rsidP="001269AD">
      <w:pPr>
        <w:shd w:val="clear" w:color="auto" w:fill="FFFFFF"/>
        <w:spacing w:after="0" w:line="240" w:lineRule="auto"/>
        <w:ind w:firstLine="709"/>
        <w:jc w:val="both"/>
        <w:rPr>
          <w:rFonts w:ascii="Times New Roman" w:hAnsi="Times New Roman"/>
          <w:sz w:val="28"/>
          <w:szCs w:val="28"/>
          <w:lang w:val="uk-UA" w:eastAsia="ru-RU"/>
        </w:rPr>
      </w:pPr>
      <w:proofErr w:type="spellStart"/>
      <w:r w:rsidRPr="00B6390B">
        <w:rPr>
          <w:rFonts w:ascii="Times New Roman" w:hAnsi="Times New Roman"/>
          <w:sz w:val="28"/>
          <w:szCs w:val="28"/>
          <w:lang w:val="uk-UA" w:eastAsia="ru-RU"/>
        </w:rPr>
        <w:t>Інвазивне</w:t>
      </w:r>
      <w:proofErr w:type="spellEnd"/>
      <w:r w:rsidRPr="00B6390B">
        <w:rPr>
          <w:rFonts w:ascii="Times New Roman" w:hAnsi="Times New Roman"/>
          <w:sz w:val="28"/>
          <w:szCs w:val="28"/>
          <w:lang w:val="uk-UA" w:eastAsia="ru-RU"/>
        </w:rPr>
        <w:t xml:space="preserve"> дослідження може бути самостійною діагностичною процедурою або ж бути етапом хірургічного лікування аритмій (абляція - руйнування патологічних провідних шляхів в серцевому м’язі).</w:t>
      </w:r>
    </w:p>
    <w:p w:rsidR="00464195" w:rsidRPr="00B6390B" w:rsidRDefault="00464195" w:rsidP="001269AD">
      <w:pPr>
        <w:shd w:val="clear" w:color="auto" w:fill="FFFFFF"/>
        <w:spacing w:after="0" w:line="240" w:lineRule="auto"/>
        <w:ind w:firstLine="709"/>
        <w:jc w:val="both"/>
        <w:rPr>
          <w:rFonts w:ascii="Times New Roman" w:hAnsi="Times New Roman"/>
          <w:sz w:val="28"/>
          <w:szCs w:val="28"/>
          <w:lang w:val="uk-UA" w:eastAsia="ru-RU"/>
        </w:rPr>
      </w:pPr>
      <w:r w:rsidRPr="00B6390B">
        <w:rPr>
          <w:rFonts w:ascii="Times New Roman" w:hAnsi="Times New Roman"/>
          <w:sz w:val="28"/>
          <w:szCs w:val="28"/>
          <w:lang w:val="uk-UA" w:eastAsia="ru-RU"/>
        </w:rPr>
        <w:t xml:space="preserve">При </w:t>
      </w:r>
      <w:proofErr w:type="spellStart"/>
      <w:r w:rsidRPr="00B6390B">
        <w:rPr>
          <w:rFonts w:ascii="Times New Roman" w:hAnsi="Times New Roman"/>
          <w:sz w:val="28"/>
          <w:szCs w:val="28"/>
          <w:lang w:val="uk-UA" w:eastAsia="ru-RU"/>
        </w:rPr>
        <w:t>черезстравохідному</w:t>
      </w:r>
      <w:proofErr w:type="spellEnd"/>
      <w:r w:rsidRPr="00B6390B">
        <w:rPr>
          <w:rFonts w:ascii="Times New Roman" w:hAnsi="Times New Roman"/>
          <w:sz w:val="28"/>
          <w:szCs w:val="28"/>
          <w:lang w:val="uk-UA" w:eastAsia="ru-RU"/>
        </w:rPr>
        <w:t xml:space="preserve"> електрофізіологічному дослідженні електрод розташовується в безпосередній близькості від лівого передсердя. Ця маніпуляція проводиться значно частіше, ніж </w:t>
      </w:r>
      <w:proofErr w:type="spellStart"/>
      <w:r w:rsidRPr="00B6390B">
        <w:rPr>
          <w:rFonts w:ascii="Times New Roman" w:hAnsi="Times New Roman"/>
          <w:sz w:val="28"/>
          <w:szCs w:val="28"/>
          <w:lang w:val="uk-UA" w:eastAsia="ru-RU"/>
        </w:rPr>
        <w:t>інвазивне</w:t>
      </w:r>
      <w:proofErr w:type="spellEnd"/>
      <w:r w:rsidRPr="00B6390B">
        <w:rPr>
          <w:rFonts w:ascii="Times New Roman" w:hAnsi="Times New Roman"/>
          <w:sz w:val="28"/>
          <w:szCs w:val="28"/>
          <w:lang w:val="uk-UA" w:eastAsia="ru-RU"/>
        </w:rPr>
        <w:t xml:space="preserve"> втручання, адже не потребує потужної технічної оснащеності. Окрім  цього, ризик виникнення ускладнень значно нижчий, ніж при проведенні </w:t>
      </w:r>
      <w:proofErr w:type="spellStart"/>
      <w:r w:rsidRPr="00B6390B">
        <w:rPr>
          <w:rFonts w:ascii="Times New Roman" w:hAnsi="Times New Roman"/>
          <w:sz w:val="28"/>
          <w:szCs w:val="28"/>
          <w:lang w:val="uk-UA" w:eastAsia="ru-RU"/>
        </w:rPr>
        <w:t>інвазивних</w:t>
      </w:r>
      <w:proofErr w:type="spellEnd"/>
      <w:r w:rsidRPr="00B6390B">
        <w:rPr>
          <w:rFonts w:ascii="Times New Roman" w:hAnsi="Times New Roman"/>
          <w:sz w:val="28"/>
          <w:szCs w:val="28"/>
          <w:lang w:val="uk-UA" w:eastAsia="ru-RU"/>
        </w:rPr>
        <w:t xml:space="preserve"> втручань. Але діагностичні можливості цього метода дещо обмежені, що обумовлено неможливістю стимулювання інших анатомічних структур серця, окрім лівого передсердя.</w:t>
      </w:r>
    </w:p>
    <w:p w:rsidR="00464195" w:rsidRPr="00B6390B" w:rsidRDefault="00464195" w:rsidP="001269AD">
      <w:pPr>
        <w:shd w:val="clear" w:color="auto" w:fill="FFFFFF"/>
        <w:spacing w:after="0" w:line="240" w:lineRule="auto"/>
        <w:ind w:firstLine="709"/>
        <w:jc w:val="both"/>
        <w:rPr>
          <w:rFonts w:ascii="Times New Roman" w:hAnsi="Times New Roman"/>
          <w:sz w:val="28"/>
          <w:szCs w:val="28"/>
          <w:lang w:val="uk-UA" w:eastAsia="ru-RU"/>
        </w:rPr>
      </w:pPr>
    </w:p>
    <w:p w:rsidR="00464195" w:rsidRPr="00B6390B" w:rsidRDefault="00464195" w:rsidP="001269AD">
      <w:pPr>
        <w:shd w:val="clear" w:color="auto" w:fill="FFFFFF"/>
        <w:spacing w:after="0" w:line="240" w:lineRule="auto"/>
        <w:ind w:firstLine="709"/>
        <w:jc w:val="both"/>
        <w:outlineLvl w:val="1"/>
        <w:rPr>
          <w:rFonts w:ascii="Times New Roman" w:hAnsi="Times New Roman"/>
          <w:b/>
          <w:bCs/>
          <w:i/>
          <w:sz w:val="28"/>
          <w:szCs w:val="28"/>
          <w:lang w:val="uk-UA" w:eastAsia="ru-RU"/>
        </w:rPr>
      </w:pPr>
      <w:proofErr w:type="spellStart"/>
      <w:r w:rsidRPr="00B6390B">
        <w:rPr>
          <w:rFonts w:ascii="Times New Roman" w:hAnsi="Times New Roman"/>
          <w:b/>
          <w:bCs/>
          <w:i/>
          <w:sz w:val="28"/>
          <w:szCs w:val="28"/>
          <w:lang w:eastAsia="ru-RU"/>
        </w:rPr>
        <w:t>Показання</w:t>
      </w:r>
      <w:proofErr w:type="spellEnd"/>
      <w:r w:rsidRPr="00B6390B">
        <w:rPr>
          <w:rFonts w:ascii="Times New Roman" w:hAnsi="Times New Roman"/>
          <w:b/>
          <w:bCs/>
          <w:i/>
          <w:sz w:val="28"/>
          <w:szCs w:val="28"/>
          <w:lang w:eastAsia="ru-RU"/>
        </w:rPr>
        <w:t xml:space="preserve"> для </w:t>
      </w:r>
      <w:proofErr w:type="spellStart"/>
      <w:r w:rsidRPr="00B6390B">
        <w:rPr>
          <w:rFonts w:ascii="Times New Roman" w:hAnsi="Times New Roman"/>
          <w:b/>
          <w:bCs/>
          <w:i/>
          <w:sz w:val="28"/>
          <w:szCs w:val="28"/>
          <w:lang w:val="uk-UA" w:eastAsia="ru-RU"/>
        </w:rPr>
        <w:t>черезстравохідного</w:t>
      </w:r>
      <w:proofErr w:type="spellEnd"/>
      <w:r w:rsidRPr="00B6390B">
        <w:rPr>
          <w:rFonts w:ascii="Times New Roman" w:hAnsi="Times New Roman"/>
          <w:b/>
          <w:bCs/>
          <w:i/>
          <w:sz w:val="28"/>
          <w:szCs w:val="28"/>
          <w:lang w:val="uk-UA" w:eastAsia="ru-RU"/>
        </w:rPr>
        <w:t xml:space="preserve"> </w:t>
      </w:r>
      <w:proofErr w:type="spellStart"/>
      <w:r w:rsidRPr="00B6390B">
        <w:rPr>
          <w:rFonts w:ascii="Times New Roman" w:hAnsi="Times New Roman"/>
          <w:b/>
          <w:bCs/>
          <w:i/>
          <w:sz w:val="28"/>
          <w:szCs w:val="28"/>
          <w:lang w:eastAsia="ru-RU"/>
        </w:rPr>
        <w:t>електрофізіологічного</w:t>
      </w:r>
      <w:proofErr w:type="spellEnd"/>
      <w:r w:rsidRPr="00B6390B">
        <w:rPr>
          <w:rFonts w:ascii="Times New Roman" w:hAnsi="Times New Roman"/>
          <w:b/>
          <w:bCs/>
          <w:i/>
          <w:sz w:val="28"/>
          <w:szCs w:val="28"/>
          <w:lang w:eastAsia="ru-RU"/>
        </w:rPr>
        <w:t xml:space="preserve"> </w:t>
      </w:r>
      <w:proofErr w:type="spellStart"/>
      <w:proofErr w:type="gramStart"/>
      <w:r w:rsidRPr="00B6390B">
        <w:rPr>
          <w:rFonts w:ascii="Times New Roman" w:hAnsi="Times New Roman"/>
          <w:b/>
          <w:bCs/>
          <w:i/>
          <w:sz w:val="28"/>
          <w:szCs w:val="28"/>
          <w:lang w:eastAsia="ru-RU"/>
        </w:rPr>
        <w:t>досл</w:t>
      </w:r>
      <w:proofErr w:type="gramEnd"/>
      <w:r w:rsidRPr="00B6390B">
        <w:rPr>
          <w:rFonts w:ascii="Times New Roman" w:hAnsi="Times New Roman"/>
          <w:b/>
          <w:bCs/>
          <w:i/>
          <w:sz w:val="28"/>
          <w:szCs w:val="28"/>
          <w:lang w:eastAsia="ru-RU"/>
        </w:rPr>
        <w:t>ідження</w:t>
      </w:r>
      <w:proofErr w:type="spellEnd"/>
      <w:r w:rsidRPr="00B6390B">
        <w:rPr>
          <w:rFonts w:ascii="Times New Roman" w:hAnsi="Times New Roman"/>
          <w:b/>
          <w:bCs/>
          <w:i/>
          <w:sz w:val="28"/>
          <w:szCs w:val="28"/>
          <w:lang w:eastAsia="ru-RU"/>
        </w:rPr>
        <w:t>:</w:t>
      </w:r>
    </w:p>
    <w:p w:rsidR="00464195" w:rsidRPr="00B6390B" w:rsidRDefault="00464195" w:rsidP="001269AD">
      <w:pPr>
        <w:shd w:val="clear" w:color="auto" w:fill="FFFFFF"/>
        <w:spacing w:after="0" w:line="240" w:lineRule="auto"/>
        <w:ind w:firstLine="709"/>
        <w:jc w:val="both"/>
        <w:rPr>
          <w:rFonts w:ascii="Times New Roman" w:hAnsi="Times New Roman"/>
          <w:sz w:val="28"/>
          <w:szCs w:val="28"/>
          <w:lang w:eastAsia="ru-RU"/>
        </w:rPr>
      </w:pPr>
      <w:r w:rsidRPr="00B6390B">
        <w:rPr>
          <w:rFonts w:ascii="Times New Roman" w:hAnsi="Times New Roman"/>
          <w:sz w:val="28"/>
          <w:szCs w:val="28"/>
          <w:lang w:eastAsia="ru-RU"/>
        </w:rPr>
        <w:t>-брад</w:t>
      </w:r>
      <w:r w:rsidRPr="00B6390B">
        <w:rPr>
          <w:rFonts w:ascii="Times New Roman" w:hAnsi="Times New Roman"/>
          <w:sz w:val="28"/>
          <w:szCs w:val="28"/>
          <w:lang w:val="uk-UA" w:eastAsia="ru-RU"/>
        </w:rPr>
        <w:t>і</w:t>
      </w:r>
      <w:proofErr w:type="spellStart"/>
      <w:r w:rsidRPr="00B6390B">
        <w:rPr>
          <w:rFonts w:ascii="Times New Roman" w:hAnsi="Times New Roman"/>
          <w:sz w:val="28"/>
          <w:szCs w:val="28"/>
          <w:lang w:eastAsia="ru-RU"/>
        </w:rPr>
        <w:t>аритм</w:t>
      </w:r>
      <w:r w:rsidRPr="00B6390B">
        <w:rPr>
          <w:rFonts w:ascii="Times New Roman" w:hAnsi="Times New Roman"/>
          <w:sz w:val="28"/>
          <w:szCs w:val="28"/>
          <w:lang w:val="uk-UA" w:eastAsia="ru-RU"/>
        </w:rPr>
        <w:t>ії</w:t>
      </w:r>
      <w:proofErr w:type="spellEnd"/>
      <w:r w:rsidRPr="00B6390B">
        <w:rPr>
          <w:rFonts w:ascii="Times New Roman" w:hAnsi="Times New Roman"/>
          <w:sz w:val="28"/>
          <w:szCs w:val="28"/>
          <w:lang w:eastAsia="ru-RU"/>
        </w:rPr>
        <w:t xml:space="preserve">, причиною </w:t>
      </w:r>
      <w:proofErr w:type="spellStart"/>
      <w:r w:rsidRPr="00B6390B">
        <w:rPr>
          <w:rFonts w:ascii="Times New Roman" w:hAnsi="Times New Roman"/>
          <w:sz w:val="28"/>
          <w:szCs w:val="28"/>
          <w:lang w:eastAsia="ru-RU"/>
        </w:rPr>
        <w:t>яких</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є</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дисфункція</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синусового</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вузла</w:t>
      </w:r>
      <w:proofErr w:type="spellEnd"/>
      <w:r w:rsidRPr="00B6390B">
        <w:rPr>
          <w:rFonts w:ascii="Times New Roman" w:hAnsi="Times New Roman"/>
          <w:sz w:val="28"/>
          <w:szCs w:val="28"/>
          <w:lang w:eastAsia="ru-RU"/>
        </w:rPr>
        <w:t>;</w:t>
      </w:r>
    </w:p>
    <w:p w:rsidR="00464195" w:rsidRPr="00B6390B" w:rsidRDefault="00464195" w:rsidP="001269AD">
      <w:pPr>
        <w:shd w:val="clear" w:color="auto" w:fill="FFFFFF"/>
        <w:spacing w:after="0" w:line="240" w:lineRule="auto"/>
        <w:ind w:firstLine="709"/>
        <w:jc w:val="both"/>
        <w:rPr>
          <w:rFonts w:ascii="Times New Roman" w:hAnsi="Times New Roman"/>
          <w:sz w:val="28"/>
          <w:szCs w:val="28"/>
          <w:lang w:eastAsia="ru-RU"/>
        </w:rPr>
      </w:pPr>
      <w:proofErr w:type="spellStart"/>
      <w:r w:rsidRPr="00B6390B">
        <w:rPr>
          <w:rFonts w:ascii="Times New Roman" w:hAnsi="Times New Roman"/>
          <w:sz w:val="28"/>
          <w:szCs w:val="28"/>
          <w:lang w:val="uk-UA" w:eastAsia="ru-RU"/>
        </w:rPr>
        <w:t>-пароксизмальні</w:t>
      </w:r>
      <w:proofErr w:type="spellEnd"/>
      <w:r w:rsidRPr="00B6390B">
        <w:rPr>
          <w:rFonts w:ascii="Times New Roman" w:hAnsi="Times New Roman"/>
          <w:sz w:val="28"/>
          <w:szCs w:val="28"/>
          <w:lang w:val="uk-UA" w:eastAsia="ru-RU"/>
        </w:rPr>
        <w:t xml:space="preserve"> </w:t>
      </w:r>
      <w:proofErr w:type="spellStart"/>
      <w:r w:rsidRPr="00B6390B">
        <w:rPr>
          <w:rFonts w:ascii="Times New Roman" w:hAnsi="Times New Roman"/>
          <w:sz w:val="28"/>
          <w:szCs w:val="28"/>
          <w:lang w:val="uk-UA" w:eastAsia="ru-RU"/>
        </w:rPr>
        <w:t>надшлуночкові</w:t>
      </w:r>
      <w:proofErr w:type="spellEnd"/>
      <w:r w:rsidRPr="00B6390B">
        <w:rPr>
          <w:rFonts w:ascii="Times New Roman" w:hAnsi="Times New Roman"/>
          <w:sz w:val="28"/>
          <w:szCs w:val="28"/>
          <w:lang w:val="uk-UA" w:eastAsia="ru-RU"/>
        </w:rPr>
        <w:t xml:space="preserve"> </w:t>
      </w:r>
      <w:proofErr w:type="spellStart"/>
      <w:r w:rsidRPr="00B6390B">
        <w:rPr>
          <w:rFonts w:ascii="Times New Roman" w:hAnsi="Times New Roman"/>
          <w:sz w:val="28"/>
          <w:szCs w:val="28"/>
          <w:lang w:val="uk-UA" w:eastAsia="ru-RU"/>
        </w:rPr>
        <w:t>тахіаритмії</w:t>
      </w:r>
      <w:proofErr w:type="spellEnd"/>
      <w:r w:rsidRPr="00B6390B">
        <w:rPr>
          <w:rFonts w:ascii="Times New Roman" w:hAnsi="Times New Roman"/>
          <w:sz w:val="28"/>
          <w:szCs w:val="28"/>
          <w:lang w:eastAsia="ru-RU"/>
        </w:rPr>
        <w:t>;</w:t>
      </w:r>
    </w:p>
    <w:p w:rsidR="00464195" w:rsidRPr="00B6390B" w:rsidRDefault="00464195" w:rsidP="001269AD">
      <w:pPr>
        <w:shd w:val="clear" w:color="auto" w:fill="FFFFFF"/>
        <w:spacing w:after="0" w:line="240" w:lineRule="auto"/>
        <w:ind w:firstLine="709"/>
        <w:jc w:val="both"/>
        <w:rPr>
          <w:rFonts w:ascii="Times New Roman" w:hAnsi="Times New Roman"/>
          <w:sz w:val="28"/>
          <w:szCs w:val="28"/>
          <w:lang w:eastAsia="ru-RU"/>
        </w:rPr>
      </w:pPr>
      <w:proofErr w:type="spellStart"/>
      <w:r w:rsidRPr="00B6390B">
        <w:rPr>
          <w:rFonts w:ascii="Times New Roman" w:hAnsi="Times New Roman"/>
          <w:sz w:val="28"/>
          <w:szCs w:val="28"/>
          <w:lang w:val="uk-UA" w:eastAsia="ru-RU"/>
        </w:rPr>
        <w:t>-синдром</w:t>
      </w:r>
      <w:proofErr w:type="spellEnd"/>
      <w:r w:rsidRPr="00B6390B">
        <w:rPr>
          <w:rFonts w:ascii="Times New Roman" w:hAnsi="Times New Roman"/>
          <w:sz w:val="28"/>
          <w:szCs w:val="28"/>
          <w:lang w:val="uk-UA" w:eastAsia="ru-RU"/>
        </w:rPr>
        <w:t xml:space="preserve"> тахікардії - </w:t>
      </w:r>
      <w:proofErr w:type="spellStart"/>
      <w:r w:rsidRPr="00B6390B">
        <w:rPr>
          <w:rFonts w:ascii="Times New Roman" w:hAnsi="Times New Roman"/>
          <w:sz w:val="28"/>
          <w:szCs w:val="28"/>
          <w:lang w:val="uk-UA" w:eastAsia="ru-RU"/>
        </w:rPr>
        <w:t>брадікардії</w:t>
      </w:r>
      <w:proofErr w:type="spellEnd"/>
      <w:r w:rsidRPr="00B6390B">
        <w:rPr>
          <w:rFonts w:ascii="Times New Roman" w:hAnsi="Times New Roman"/>
          <w:sz w:val="28"/>
          <w:szCs w:val="28"/>
          <w:lang w:val="uk-UA" w:eastAsia="ru-RU"/>
        </w:rPr>
        <w:t xml:space="preserve">, викликаний синдромом слабкості </w:t>
      </w:r>
      <w:proofErr w:type="spellStart"/>
      <w:r w:rsidRPr="00B6390B">
        <w:rPr>
          <w:rFonts w:ascii="Times New Roman" w:hAnsi="Times New Roman"/>
          <w:sz w:val="28"/>
          <w:szCs w:val="28"/>
          <w:lang w:val="uk-UA" w:eastAsia="ru-RU"/>
        </w:rPr>
        <w:t>синусового</w:t>
      </w:r>
      <w:proofErr w:type="spellEnd"/>
      <w:r w:rsidRPr="00B6390B">
        <w:rPr>
          <w:rFonts w:ascii="Times New Roman" w:hAnsi="Times New Roman"/>
          <w:sz w:val="28"/>
          <w:szCs w:val="28"/>
          <w:lang w:val="uk-UA" w:eastAsia="ru-RU"/>
        </w:rPr>
        <w:t xml:space="preserve"> вузла (в основному миготлива аритмія)</w:t>
      </w:r>
      <w:r w:rsidRPr="00B6390B">
        <w:rPr>
          <w:rFonts w:ascii="Times New Roman" w:hAnsi="Times New Roman"/>
          <w:sz w:val="28"/>
          <w:szCs w:val="28"/>
          <w:lang w:eastAsia="ru-RU"/>
        </w:rPr>
        <w:t>;</w:t>
      </w:r>
    </w:p>
    <w:p w:rsidR="00464195" w:rsidRPr="00B6390B" w:rsidRDefault="00464195" w:rsidP="001269AD">
      <w:pPr>
        <w:shd w:val="clear" w:color="auto" w:fill="FFFFFF"/>
        <w:spacing w:after="0" w:line="240" w:lineRule="auto"/>
        <w:ind w:firstLine="709"/>
        <w:jc w:val="both"/>
        <w:rPr>
          <w:rFonts w:ascii="Times New Roman" w:hAnsi="Times New Roman"/>
          <w:sz w:val="28"/>
          <w:szCs w:val="28"/>
          <w:lang w:eastAsia="ru-RU"/>
        </w:rPr>
      </w:pPr>
      <w:proofErr w:type="spellStart"/>
      <w:r w:rsidRPr="00B6390B">
        <w:rPr>
          <w:rFonts w:ascii="Times New Roman" w:hAnsi="Times New Roman"/>
          <w:sz w:val="28"/>
          <w:szCs w:val="28"/>
          <w:lang w:val="uk-UA" w:eastAsia="ru-RU"/>
        </w:rPr>
        <w:t>-контроль</w:t>
      </w:r>
      <w:proofErr w:type="spellEnd"/>
      <w:r w:rsidRPr="00B6390B">
        <w:rPr>
          <w:rFonts w:ascii="Times New Roman" w:hAnsi="Times New Roman"/>
          <w:sz w:val="28"/>
          <w:szCs w:val="28"/>
          <w:lang w:val="uk-UA" w:eastAsia="ru-RU"/>
        </w:rPr>
        <w:t xml:space="preserve"> ефективності </w:t>
      </w:r>
      <w:proofErr w:type="spellStart"/>
      <w:r w:rsidRPr="00B6390B">
        <w:rPr>
          <w:rFonts w:ascii="Times New Roman" w:hAnsi="Times New Roman"/>
          <w:sz w:val="28"/>
          <w:szCs w:val="28"/>
          <w:lang w:val="uk-UA" w:eastAsia="ru-RU"/>
        </w:rPr>
        <w:t>антиаритмічної</w:t>
      </w:r>
      <w:proofErr w:type="spellEnd"/>
      <w:r w:rsidRPr="00B6390B">
        <w:rPr>
          <w:rFonts w:ascii="Times New Roman" w:hAnsi="Times New Roman"/>
          <w:sz w:val="28"/>
          <w:szCs w:val="28"/>
          <w:lang w:val="uk-UA" w:eastAsia="ru-RU"/>
        </w:rPr>
        <w:t xml:space="preserve"> медикаментозної терапії</w:t>
      </w:r>
      <w:r w:rsidRPr="00B6390B">
        <w:rPr>
          <w:rFonts w:ascii="Times New Roman" w:hAnsi="Times New Roman"/>
          <w:sz w:val="28"/>
          <w:szCs w:val="28"/>
          <w:lang w:eastAsia="ru-RU"/>
        </w:rPr>
        <w:t>;</w:t>
      </w:r>
    </w:p>
    <w:p w:rsidR="00464195" w:rsidRPr="00B6390B" w:rsidRDefault="00464195" w:rsidP="001269AD">
      <w:pPr>
        <w:shd w:val="clear" w:color="auto" w:fill="FFFFFF"/>
        <w:spacing w:after="0" w:line="240" w:lineRule="auto"/>
        <w:ind w:firstLine="709"/>
        <w:jc w:val="both"/>
        <w:rPr>
          <w:rFonts w:ascii="Times New Roman" w:hAnsi="Times New Roman"/>
          <w:sz w:val="28"/>
          <w:szCs w:val="28"/>
          <w:lang w:eastAsia="ru-RU"/>
        </w:rPr>
      </w:pPr>
      <w:proofErr w:type="spellStart"/>
      <w:r w:rsidRPr="00B6390B">
        <w:rPr>
          <w:rFonts w:ascii="Times New Roman" w:hAnsi="Times New Roman"/>
          <w:sz w:val="28"/>
          <w:szCs w:val="28"/>
          <w:lang w:val="uk-UA" w:eastAsia="ru-RU"/>
        </w:rPr>
        <w:t>-виявлення</w:t>
      </w:r>
      <w:proofErr w:type="spellEnd"/>
      <w:r w:rsidRPr="00B6390B">
        <w:rPr>
          <w:rFonts w:ascii="Times New Roman" w:hAnsi="Times New Roman"/>
          <w:sz w:val="28"/>
          <w:szCs w:val="28"/>
          <w:lang w:val="uk-UA" w:eastAsia="ru-RU"/>
        </w:rPr>
        <w:t xml:space="preserve"> </w:t>
      </w:r>
      <w:proofErr w:type="spellStart"/>
      <w:r w:rsidRPr="00B6390B">
        <w:rPr>
          <w:rFonts w:ascii="Times New Roman" w:hAnsi="Times New Roman"/>
          <w:sz w:val="28"/>
          <w:szCs w:val="28"/>
          <w:lang w:val="uk-UA" w:eastAsia="ru-RU"/>
        </w:rPr>
        <w:t>аритмогенної</w:t>
      </w:r>
      <w:proofErr w:type="spellEnd"/>
      <w:r w:rsidRPr="00B6390B">
        <w:rPr>
          <w:rFonts w:ascii="Times New Roman" w:hAnsi="Times New Roman"/>
          <w:sz w:val="28"/>
          <w:szCs w:val="28"/>
          <w:lang w:val="uk-UA" w:eastAsia="ru-RU"/>
        </w:rPr>
        <w:t xml:space="preserve"> дії (провокуючого виникнення аритмії) прийнятих ліків</w:t>
      </w:r>
      <w:r w:rsidRPr="00B6390B">
        <w:rPr>
          <w:rFonts w:ascii="Times New Roman" w:hAnsi="Times New Roman"/>
          <w:sz w:val="28"/>
          <w:szCs w:val="28"/>
          <w:lang w:eastAsia="ru-RU"/>
        </w:rPr>
        <w:t>;</w:t>
      </w:r>
    </w:p>
    <w:p w:rsidR="00464195" w:rsidRPr="00B6390B" w:rsidRDefault="00464195" w:rsidP="001269AD">
      <w:pPr>
        <w:shd w:val="clear" w:color="auto" w:fill="FFFFFF"/>
        <w:spacing w:after="0" w:line="240" w:lineRule="auto"/>
        <w:ind w:firstLine="709"/>
        <w:jc w:val="both"/>
        <w:rPr>
          <w:rFonts w:ascii="Times New Roman" w:hAnsi="Times New Roman"/>
          <w:sz w:val="28"/>
          <w:szCs w:val="28"/>
          <w:lang w:val="uk-UA" w:eastAsia="ru-RU"/>
        </w:rPr>
      </w:pPr>
      <w:proofErr w:type="spellStart"/>
      <w:r w:rsidRPr="00B6390B">
        <w:rPr>
          <w:rFonts w:ascii="Times New Roman" w:hAnsi="Times New Roman"/>
          <w:sz w:val="28"/>
          <w:szCs w:val="28"/>
          <w:lang w:val="uk-UA" w:eastAsia="ru-RU"/>
        </w:rPr>
        <w:t>-визначення</w:t>
      </w:r>
      <w:proofErr w:type="spellEnd"/>
      <w:r w:rsidRPr="00B6390B">
        <w:rPr>
          <w:rFonts w:ascii="Times New Roman" w:hAnsi="Times New Roman"/>
          <w:sz w:val="28"/>
          <w:szCs w:val="28"/>
          <w:lang w:val="uk-UA" w:eastAsia="ru-RU"/>
        </w:rPr>
        <w:t xml:space="preserve"> показань для встановлення кардіостимулятора при неефективності медикаментозної терапії.</w:t>
      </w:r>
    </w:p>
    <w:p w:rsidR="00464195" w:rsidRPr="00B6390B" w:rsidRDefault="00464195" w:rsidP="001269AD">
      <w:pPr>
        <w:shd w:val="clear" w:color="auto" w:fill="FFFFFF"/>
        <w:spacing w:after="0" w:line="240" w:lineRule="auto"/>
        <w:ind w:firstLine="709"/>
        <w:jc w:val="both"/>
        <w:rPr>
          <w:rFonts w:ascii="Times New Roman" w:hAnsi="Times New Roman"/>
          <w:sz w:val="28"/>
          <w:szCs w:val="28"/>
          <w:lang w:val="uk-UA" w:eastAsia="ru-RU"/>
        </w:rPr>
      </w:pPr>
    </w:p>
    <w:p w:rsidR="00464195" w:rsidRPr="00B6390B" w:rsidRDefault="00464195" w:rsidP="001269AD">
      <w:pPr>
        <w:pStyle w:val="a4"/>
        <w:shd w:val="clear" w:color="auto" w:fill="FFFFFF"/>
        <w:spacing w:before="0" w:beforeAutospacing="0" w:after="0" w:afterAutospacing="0"/>
        <w:ind w:firstLine="709"/>
        <w:jc w:val="both"/>
        <w:rPr>
          <w:sz w:val="28"/>
          <w:szCs w:val="28"/>
          <w:lang w:val="uk-UA"/>
        </w:rPr>
      </w:pPr>
      <w:proofErr w:type="spellStart"/>
      <w:r w:rsidRPr="00B6390B">
        <w:rPr>
          <w:sz w:val="28"/>
          <w:szCs w:val="28"/>
          <w:lang w:val="uk-UA"/>
        </w:rPr>
        <w:t>Інвазивне</w:t>
      </w:r>
      <w:proofErr w:type="spellEnd"/>
      <w:r w:rsidRPr="00B6390B">
        <w:rPr>
          <w:sz w:val="28"/>
          <w:szCs w:val="28"/>
          <w:lang w:val="uk-UA"/>
        </w:rPr>
        <w:t xml:space="preserve"> електрофізіологічне дослідження призначається в ситуаціях, коли у пацієнта є складні порушення ритму або аритмії, що супроводжуються вираженими клінічними проявами та здатні викликати летальний результат.</w:t>
      </w:r>
    </w:p>
    <w:p w:rsidR="00464195" w:rsidRPr="00B6390B" w:rsidRDefault="00464195" w:rsidP="001269AD">
      <w:pPr>
        <w:pStyle w:val="a4"/>
        <w:shd w:val="clear" w:color="auto" w:fill="FFFFFF"/>
        <w:spacing w:before="0" w:beforeAutospacing="0" w:after="0" w:afterAutospacing="0"/>
        <w:ind w:firstLine="709"/>
        <w:jc w:val="both"/>
        <w:rPr>
          <w:sz w:val="28"/>
          <w:szCs w:val="28"/>
          <w:lang w:val="uk-UA"/>
        </w:rPr>
      </w:pPr>
    </w:p>
    <w:p w:rsidR="00464195" w:rsidRPr="00B6390B" w:rsidRDefault="00464195" w:rsidP="001269AD">
      <w:pPr>
        <w:pStyle w:val="a4"/>
        <w:shd w:val="clear" w:color="auto" w:fill="FFFFFF"/>
        <w:spacing w:before="0" w:beforeAutospacing="0" w:after="0" w:afterAutospacing="0"/>
        <w:ind w:firstLine="709"/>
        <w:jc w:val="both"/>
        <w:rPr>
          <w:b/>
          <w:sz w:val="28"/>
          <w:szCs w:val="28"/>
        </w:rPr>
      </w:pPr>
      <w:r w:rsidRPr="00B6390B">
        <w:rPr>
          <w:b/>
          <w:i/>
          <w:sz w:val="28"/>
          <w:szCs w:val="28"/>
          <w:lang w:val="uk-UA"/>
        </w:rPr>
        <w:t xml:space="preserve">Показання для проведення </w:t>
      </w:r>
      <w:proofErr w:type="spellStart"/>
      <w:r w:rsidRPr="00B6390B">
        <w:rPr>
          <w:b/>
          <w:i/>
          <w:sz w:val="28"/>
          <w:szCs w:val="28"/>
          <w:lang w:val="uk-UA"/>
        </w:rPr>
        <w:t>інвазивного</w:t>
      </w:r>
      <w:proofErr w:type="spellEnd"/>
      <w:r w:rsidRPr="00B6390B">
        <w:rPr>
          <w:b/>
          <w:i/>
          <w:sz w:val="28"/>
          <w:szCs w:val="28"/>
          <w:lang w:val="uk-UA"/>
        </w:rPr>
        <w:t xml:space="preserve"> електрофізіологічного дослідження</w:t>
      </w:r>
      <w:r w:rsidRPr="00B6390B">
        <w:rPr>
          <w:b/>
          <w:sz w:val="28"/>
          <w:szCs w:val="28"/>
          <w:lang w:val="uk-UA"/>
        </w:rPr>
        <w:t xml:space="preserve"> </w:t>
      </w:r>
      <w:r w:rsidRPr="00B6390B">
        <w:rPr>
          <w:b/>
          <w:sz w:val="28"/>
          <w:szCs w:val="28"/>
        </w:rPr>
        <w:t>:</w:t>
      </w:r>
    </w:p>
    <w:p w:rsidR="00464195" w:rsidRPr="00B6390B" w:rsidRDefault="00464195" w:rsidP="001269AD">
      <w:pPr>
        <w:pStyle w:val="a4"/>
        <w:shd w:val="clear" w:color="auto" w:fill="FFFFFF"/>
        <w:spacing w:before="0" w:beforeAutospacing="0" w:after="0" w:afterAutospacing="0"/>
        <w:ind w:firstLine="709"/>
        <w:jc w:val="both"/>
        <w:rPr>
          <w:sz w:val="28"/>
          <w:szCs w:val="28"/>
        </w:rPr>
      </w:pPr>
      <w:r w:rsidRPr="00B6390B">
        <w:rPr>
          <w:sz w:val="28"/>
          <w:szCs w:val="28"/>
        </w:rPr>
        <w:t>-брад</w:t>
      </w:r>
      <w:r w:rsidRPr="00B6390B">
        <w:rPr>
          <w:sz w:val="28"/>
          <w:szCs w:val="28"/>
          <w:lang w:val="uk-UA"/>
        </w:rPr>
        <w:t>і</w:t>
      </w:r>
      <w:proofErr w:type="spellStart"/>
      <w:r w:rsidRPr="00B6390B">
        <w:rPr>
          <w:sz w:val="28"/>
          <w:szCs w:val="28"/>
        </w:rPr>
        <w:t>аритм</w:t>
      </w:r>
      <w:r w:rsidRPr="00B6390B">
        <w:rPr>
          <w:sz w:val="28"/>
          <w:szCs w:val="28"/>
          <w:lang w:val="uk-UA"/>
        </w:rPr>
        <w:t>ії</w:t>
      </w:r>
      <w:proofErr w:type="spellEnd"/>
      <w:r w:rsidRPr="00B6390B">
        <w:rPr>
          <w:sz w:val="28"/>
          <w:szCs w:val="28"/>
        </w:rPr>
        <w:t xml:space="preserve">, </w:t>
      </w:r>
      <w:proofErr w:type="spellStart"/>
      <w:r w:rsidRPr="00B6390B">
        <w:rPr>
          <w:sz w:val="28"/>
          <w:szCs w:val="28"/>
        </w:rPr>
        <w:t>що</w:t>
      </w:r>
      <w:proofErr w:type="spellEnd"/>
      <w:r w:rsidRPr="00B6390B">
        <w:rPr>
          <w:sz w:val="28"/>
          <w:szCs w:val="28"/>
        </w:rPr>
        <w:t xml:space="preserve"> </w:t>
      </w:r>
      <w:proofErr w:type="spellStart"/>
      <w:r w:rsidRPr="00B6390B">
        <w:rPr>
          <w:sz w:val="28"/>
          <w:szCs w:val="28"/>
        </w:rPr>
        <w:t>супроводжуються</w:t>
      </w:r>
      <w:proofErr w:type="spellEnd"/>
      <w:r w:rsidRPr="00B6390B">
        <w:rPr>
          <w:sz w:val="28"/>
          <w:szCs w:val="28"/>
        </w:rPr>
        <w:t xml:space="preserve"> </w:t>
      </w:r>
      <w:proofErr w:type="spellStart"/>
      <w:r w:rsidRPr="00B6390B">
        <w:rPr>
          <w:sz w:val="28"/>
          <w:szCs w:val="28"/>
        </w:rPr>
        <w:t>втратою</w:t>
      </w:r>
      <w:proofErr w:type="spellEnd"/>
      <w:r w:rsidRPr="00B6390B">
        <w:rPr>
          <w:sz w:val="28"/>
          <w:szCs w:val="28"/>
        </w:rPr>
        <w:t xml:space="preserve"> </w:t>
      </w:r>
      <w:proofErr w:type="spellStart"/>
      <w:proofErr w:type="gramStart"/>
      <w:r w:rsidRPr="00B6390B">
        <w:rPr>
          <w:sz w:val="28"/>
          <w:szCs w:val="28"/>
        </w:rPr>
        <w:t>св</w:t>
      </w:r>
      <w:proofErr w:type="gramEnd"/>
      <w:r w:rsidRPr="00B6390B">
        <w:rPr>
          <w:sz w:val="28"/>
          <w:szCs w:val="28"/>
        </w:rPr>
        <w:t>ідомості</w:t>
      </w:r>
      <w:proofErr w:type="spellEnd"/>
      <w:r w:rsidRPr="00B6390B">
        <w:rPr>
          <w:sz w:val="28"/>
          <w:szCs w:val="28"/>
        </w:rPr>
        <w:t xml:space="preserve"> (напади </w:t>
      </w:r>
      <w:proofErr w:type="spellStart"/>
      <w:r w:rsidRPr="00B6390B">
        <w:rPr>
          <w:sz w:val="28"/>
          <w:szCs w:val="28"/>
        </w:rPr>
        <w:t>Морганьї-Едемса-Стокса</w:t>
      </w:r>
      <w:proofErr w:type="spellEnd"/>
      <w:r w:rsidRPr="00B6390B">
        <w:rPr>
          <w:sz w:val="28"/>
          <w:szCs w:val="28"/>
        </w:rPr>
        <w:t>);</w:t>
      </w:r>
    </w:p>
    <w:p w:rsidR="00464195" w:rsidRPr="00B6390B" w:rsidRDefault="00464195" w:rsidP="001269AD">
      <w:pPr>
        <w:pStyle w:val="a4"/>
        <w:shd w:val="clear" w:color="auto" w:fill="FFFFFF"/>
        <w:spacing w:before="0" w:beforeAutospacing="0" w:after="0" w:afterAutospacing="0"/>
        <w:ind w:firstLine="709"/>
        <w:jc w:val="both"/>
        <w:rPr>
          <w:sz w:val="28"/>
          <w:szCs w:val="28"/>
        </w:rPr>
      </w:pPr>
      <w:proofErr w:type="spellStart"/>
      <w:r w:rsidRPr="00B6390B">
        <w:rPr>
          <w:sz w:val="28"/>
          <w:szCs w:val="28"/>
          <w:lang w:val="uk-UA"/>
        </w:rPr>
        <w:t>-надшлуночкові</w:t>
      </w:r>
      <w:proofErr w:type="spellEnd"/>
      <w:r w:rsidRPr="00B6390B">
        <w:rPr>
          <w:sz w:val="28"/>
          <w:szCs w:val="28"/>
          <w:lang w:val="uk-UA"/>
        </w:rPr>
        <w:t xml:space="preserve"> тахікардії (миготлива аритмія, синдром </w:t>
      </w:r>
      <w:proofErr w:type="spellStart"/>
      <w:r w:rsidRPr="00B6390B">
        <w:rPr>
          <w:sz w:val="28"/>
          <w:szCs w:val="28"/>
          <w:lang w:val="uk-UA"/>
        </w:rPr>
        <w:t>Вольфа-Паркінсона-Уайта</w:t>
      </w:r>
      <w:proofErr w:type="spellEnd"/>
      <w:r w:rsidRPr="00B6390B">
        <w:rPr>
          <w:sz w:val="28"/>
          <w:szCs w:val="28"/>
          <w:lang w:val="uk-UA"/>
        </w:rPr>
        <w:t xml:space="preserve">, тахікардії з </w:t>
      </w:r>
      <w:proofErr w:type="spellStart"/>
      <w:r w:rsidRPr="00B6390B">
        <w:rPr>
          <w:sz w:val="28"/>
          <w:szCs w:val="28"/>
          <w:lang w:val="uk-UA"/>
        </w:rPr>
        <w:t>передсердно</w:t>
      </w:r>
      <w:proofErr w:type="spellEnd"/>
      <w:r w:rsidRPr="00B6390B">
        <w:rPr>
          <w:sz w:val="28"/>
          <w:szCs w:val="28"/>
          <w:lang w:val="uk-UA"/>
        </w:rPr>
        <w:t xml:space="preserve"> - </w:t>
      </w:r>
      <w:proofErr w:type="spellStart"/>
      <w:r w:rsidRPr="00B6390B">
        <w:rPr>
          <w:sz w:val="28"/>
          <w:szCs w:val="28"/>
          <w:lang w:val="uk-UA"/>
        </w:rPr>
        <w:t>шлуночкового</w:t>
      </w:r>
      <w:proofErr w:type="spellEnd"/>
      <w:r w:rsidRPr="00B6390B">
        <w:rPr>
          <w:sz w:val="28"/>
          <w:szCs w:val="28"/>
          <w:lang w:val="uk-UA"/>
        </w:rPr>
        <w:t xml:space="preserve"> з’єднання)</w:t>
      </w:r>
      <w:r w:rsidRPr="00B6390B">
        <w:rPr>
          <w:sz w:val="28"/>
          <w:szCs w:val="28"/>
        </w:rPr>
        <w:t>;</w:t>
      </w:r>
    </w:p>
    <w:p w:rsidR="00464195" w:rsidRPr="00B6390B" w:rsidRDefault="00464195" w:rsidP="001269AD">
      <w:pPr>
        <w:pStyle w:val="a4"/>
        <w:shd w:val="clear" w:color="auto" w:fill="FFFFFF"/>
        <w:spacing w:before="0" w:beforeAutospacing="0" w:after="0" w:afterAutospacing="0"/>
        <w:ind w:firstLine="709"/>
        <w:jc w:val="both"/>
        <w:rPr>
          <w:sz w:val="28"/>
          <w:szCs w:val="28"/>
        </w:rPr>
      </w:pPr>
      <w:proofErr w:type="spellStart"/>
      <w:r w:rsidRPr="00B6390B">
        <w:rPr>
          <w:sz w:val="28"/>
          <w:szCs w:val="28"/>
          <w:lang w:val="uk-UA"/>
        </w:rPr>
        <w:lastRenderedPageBreak/>
        <w:t>-пароксизмальні</w:t>
      </w:r>
      <w:proofErr w:type="spellEnd"/>
      <w:r w:rsidRPr="00B6390B">
        <w:rPr>
          <w:sz w:val="28"/>
          <w:szCs w:val="28"/>
          <w:lang w:val="uk-UA"/>
        </w:rPr>
        <w:t xml:space="preserve"> шлуночкові тахікардії різних форм (можуть призводити до спонтанного розвитку фібриляції шлуночків)</w:t>
      </w:r>
      <w:r w:rsidRPr="00B6390B">
        <w:rPr>
          <w:sz w:val="28"/>
          <w:szCs w:val="28"/>
        </w:rPr>
        <w:t>;</w:t>
      </w:r>
    </w:p>
    <w:p w:rsidR="00464195" w:rsidRPr="00B6390B" w:rsidRDefault="00464195" w:rsidP="001269AD">
      <w:pPr>
        <w:pStyle w:val="a4"/>
        <w:shd w:val="clear" w:color="auto" w:fill="FFFFFF"/>
        <w:spacing w:before="0" w:beforeAutospacing="0" w:after="0" w:afterAutospacing="0"/>
        <w:ind w:firstLine="709"/>
        <w:jc w:val="both"/>
        <w:rPr>
          <w:sz w:val="28"/>
          <w:szCs w:val="28"/>
        </w:rPr>
      </w:pPr>
      <w:r w:rsidRPr="00B6390B">
        <w:rPr>
          <w:sz w:val="28"/>
          <w:szCs w:val="28"/>
          <w:lang w:val="uk-UA"/>
        </w:rPr>
        <w:t xml:space="preserve">- </w:t>
      </w:r>
      <w:proofErr w:type="spellStart"/>
      <w:r w:rsidRPr="00B6390B">
        <w:rPr>
          <w:sz w:val="28"/>
          <w:szCs w:val="28"/>
          <w:lang w:val="uk-UA"/>
        </w:rPr>
        <w:t>атріовентрикулярна</w:t>
      </w:r>
      <w:proofErr w:type="spellEnd"/>
      <w:r w:rsidRPr="00B6390B">
        <w:rPr>
          <w:sz w:val="28"/>
          <w:szCs w:val="28"/>
          <w:lang w:val="uk-UA"/>
        </w:rPr>
        <w:t xml:space="preserve"> блокада різних ступенів</w:t>
      </w:r>
      <w:r w:rsidRPr="00B6390B">
        <w:rPr>
          <w:sz w:val="28"/>
          <w:szCs w:val="28"/>
        </w:rPr>
        <w:t>;</w:t>
      </w:r>
    </w:p>
    <w:p w:rsidR="00464195" w:rsidRPr="00B6390B" w:rsidRDefault="00464195" w:rsidP="001269AD">
      <w:pPr>
        <w:pStyle w:val="a4"/>
        <w:shd w:val="clear" w:color="auto" w:fill="FFFFFF"/>
        <w:spacing w:before="0" w:beforeAutospacing="0" w:after="0" w:afterAutospacing="0"/>
        <w:ind w:firstLine="709"/>
        <w:jc w:val="both"/>
        <w:rPr>
          <w:sz w:val="28"/>
          <w:szCs w:val="28"/>
          <w:lang w:val="uk-UA"/>
        </w:rPr>
      </w:pPr>
      <w:r w:rsidRPr="00B6390B">
        <w:rPr>
          <w:sz w:val="28"/>
          <w:szCs w:val="28"/>
          <w:lang w:val="uk-UA"/>
        </w:rPr>
        <w:t xml:space="preserve">- блокади ніжок пучка </w:t>
      </w:r>
      <w:proofErr w:type="spellStart"/>
      <w:r w:rsidRPr="00B6390B">
        <w:rPr>
          <w:sz w:val="28"/>
          <w:szCs w:val="28"/>
          <w:lang w:val="uk-UA"/>
        </w:rPr>
        <w:t>Гіса</w:t>
      </w:r>
      <w:proofErr w:type="spellEnd"/>
      <w:r w:rsidRPr="00B6390B">
        <w:rPr>
          <w:sz w:val="28"/>
          <w:szCs w:val="28"/>
          <w:lang w:val="uk-UA"/>
        </w:rPr>
        <w:t xml:space="preserve"> (особливо </w:t>
      </w:r>
      <w:proofErr w:type="spellStart"/>
      <w:r w:rsidRPr="00B6390B">
        <w:rPr>
          <w:sz w:val="28"/>
          <w:szCs w:val="28"/>
          <w:lang w:val="uk-UA"/>
        </w:rPr>
        <w:t>біфасцикулярна</w:t>
      </w:r>
      <w:proofErr w:type="spellEnd"/>
      <w:r w:rsidRPr="00B6390B">
        <w:rPr>
          <w:sz w:val="28"/>
          <w:szCs w:val="28"/>
          <w:lang w:val="uk-UA"/>
        </w:rPr>
        <w:t xml:space="preserve"> - ураження двох гілок з трьох, так як може призвести до швидкого розвитку загрозливої для життя </w:t>
      </w:r>
      <w:proofErr w:type="spellStart"/>
      <w:r w:rsidRPr="00B6390B">
        <w:rPr>
          <w:sz w:val="28"/>
          <w:szCs w:val="28"/>
          <w:lang w:val="uk-UA"/>
        </w:rPr>
        <w:t>трифасцикулярної</w:t>
      </w:r>
      <w:proofErr w:type="spellEnd"/>
      <w:r w:rsidRPr="00B6390B">
        <w:rPr>
          <w:sz w:val="28"/>
          <w:szCs w:val="28"/>
          <w:lang w:val="uk-UA"/>
        </w:rPr>
        <w:t xml:space="preserve"> блокади)</w:t>
      </w:r>
      <w:r w:rsidRPr="00B6390B">
        <w:rPr>
          <w:sz w:val="28"/>
          <w:szCs w:val="28"/>
        </w:rPr>
        <w:t>;</w:t>
      </w:r>
    </w:p>
    <w:p w:rsidR="00464195" w:rsidRPr="00B6390B" w:rsidRDefault="00464195" w:rsidP="001269AD">
      <w:pPr>
        <w:pStyle w:val="a4"/>
        <w:shd w:val="clear" w:color="auto" w:fill="FFFFFF"/>
        <w:spacing w:before="0" w:beforeAutospacing="0" w:after="0" w:afterAutospacing="0"/>
        <w:ind w:firstLine="709"/>
        <w:jc w:val="both"/>
        <w:rPr>
          <w:sz w:val="28"/>
          <w:szCs w:val="28"/>
          <w:lang w:val="uk-UA"/>
        </w:rPr>
      </w:pPr>
      <w:r w:rsidRPr="00B6390B">
        <w:rPr>
          <w:sz w:val="28"/>
          <w:szCs w:val="28"/>
          <w:lang w:val="uk-UA"/>
        </w:rPr>
        <w:t xml:space="preserve">- визначення показань для </w:t>
      </w:r>
      <w:hyperlink r:id="rId13" w:tgtFrame="_blank" w:history="1">
        <w:proofErr w:type="spellStart"/>
        <w:r w:rsidRPr="00B6390B">
          <w:rPr>
            <w:rStyle w:val="a6"/>
            <w:color w:val="auto"/>
            <w:sz w:val="28"/>
            <w:szCs w:val="28"/>
            <w:u w:val="none"/>
            <w:lang w:val="uk-UA"/>
          </w:rPr>
          <w:t>кардіоверсії</w:t>
        </w:r>
        <w:proofErr w:type="spellEnd"/>
      </w:hyperlink>
      <w:r w:rsidRPr="00B6390B">
        <w:rPr>
          <w:sz w:val="28"/>
          <w:szCs w:val="28"/>
          <w:lang w:val="uk-UA"/>
        </w:rPr>
        <w:t xml:space="preserve"> (відновленню </w:t>
      </w:r>
      <w:proofErr w:type="spellStart"/>
      <w:r w:rsidRPr="00B6390B">
        <w:rPr>
          <w:sz w:val="28"/>
          <w:szCs w:val="28"/>
          <w:lang w:val="uk-UA"/>
        </w:rPr>
        <w:t>синусового</w:t>
      </w:r>
      <w:proofErr w:type="spellEnd"/>
      <w:r w:rsidRPr="00B6390B">
        <w:rPr>
          <w:sz w:val="28"/>
          <w:szCs w:val="28"/>
          <w:lang w:val="uk-UA"/>
        </w:rPr>
        <w:t xml:space="preserve"> ритму за допомогою </w:t>
      </w:r>
      <w:proofErr w:type="spellStart"/>
      <w:r w:rsidRPr="00B6390B">
        <w:rPr>
          <w:sz w:val="28"/>
          <w:szCs w:val="28"/>
          <w:lang w:val="uk-UA"/>
        </w:rPr>
        <w:t>кардіовертера</w:t>
      </w:r>
      <w:proofErr w:type="spellEnd"/>
      <w:r w:rsidRPr="00B6390B">
        <w:rPr>
          <w:sz w:val="28"/>
          <w:szCs w:val="28"/>
          <w:lang w:val="uk-UA"/>
        </w:rPr>
        <w:t xml:space="preserve"> - апарату, здатного змінити ритм серцевих скорочень за допомогою </w:t>
      </w:r>
      <w:proofErr w:type="spellStart"/>
      <w:r w:rsidRPr="00B6390B">
        <w:rPr>
          <w:sz w:val="28"/>
          <w:szCs w:val="28"/>
          <w:lang w:val="uk-UA"/>
        </w:rPr>
        <w:t>електроімпульсів</w:t>
      </w:r>
      <w:proofErr w:type="spellEnd"/>
      <w:r w:rsidRPr="00B6390B">
        <w:rPr>
          <w:sz w:val="28"/>
          <w:szCs w:val="28"/>
          <w:lang w:val="uk-UA"/>
        </w:rPr>
        <w:t xml:space="preserve"> певної потужності), для </w:t>
      </w:r>
      <w:hyperlink r:id="rId14" w:tgtFrame="_blank" w:history="1">
        <w:r w:rsidRPr="00B6390B">
          <w:rPr>
            <w:rStyle w:val="a6"/>
            <w:color w:val="auto"/>
            <w:sz w:val="28"/>
            <w:szCs w:val="28"/>
            <w:u w:val="none"/>
            <w:lang w:val="uk-UA"/>
          </w:rPr>
          <w:t>імплантації штучного кардіостимулятора</w:t>
        </w:r>
      </w:hyperlink>
      <w:r w:rsidRPr="00B6390B">
        <w:rPr>
          <w:sz w:val="28"/>
          <w:szCs w:val="28"/>
          <w:lang w:val="uk-UA"/>
        </w:rPr>
        <w:t xml:space="preserve"> або для </w:t>
      </w:r>
      <w:hyperlink r:id="rId15" w:tgtFrame="_blank" w:history="1">
        <w:r w:rsidRPr="00B6390B">
          <w:rPr>
            <w:rStyle w:val="a6"/>
            <w:color w:val="auto"/>
            <w:sz w:val="28"/>
            <w:szCs w:val="28"/>
            <w:u w:val="none"/>
            <w:lang w:val="uk-UA"/>
          </w:rPr>
          <w:t>радіочастотної абляц</w:t>
        </w:r>
      </w:hyperlink>
      <w:r w:rsidRPr="00B6390B">
        <w:rPr>
          <w:sz w:val="28"/>
          <w:szCs w:val="28"/>
          <w:lang w:val="uk-UA"/>
        </w:rPr>
        <w:t>ії додаткових шляхів проведення в серці при відсутності ефекту медикаментозної терапії.</w:t>
      </w:r>
    </w:p>
    <w:p w:rsidR="00464195" w:rsidRPr="00B6390B" w:rsidRDefault="00464195" w:rsidP="001269AD">
      <w:pPr>
        <w:pStyle w:val="a4"/>
        <w:shd w:val="clear" w:color="auto" w:fill="FFFFFF"/>
        <w:spacing w:before="0" w:beforeAutospacing="0" w:after="0" w:afterAutospacing="0"/>
        <w:ind w:firstLine="709"/>
        <w:jc w:val="both"/>
        <w:rPr>
          <w:sz w:val="28"/>
          <w:szCs w:val="28"/>
          <w:lang w:val="uk-UA"/>
        </w:rPr>
      </w:pPr>
    </w:p>
    <w:p w:rsidR="00464195" w:rsidRPr="00B6390B" w:rsidRDefault="00464195" w:rsidP="001269AD">
      <w:pPr>
        <w:pStyle w:val="a4"/>
        <w:shd w:val="clear" w:color="auto" w:fill="FFFFFF"/>
        <w:spacing w:before="0" w:beforeAutospacing="0" w:after="0" w:afterAutospacing="0"/>
        <w:ind w:firstLine="709"/>
        <w:jc w:val="both"/>
        <w:rPr>
          <w:sz w:val="28"/>
          <w:szCs w:val="28"/>
          <w:lang w:val="uk-UA"/>
        </w:rPr>
      </w:pPr>
      <w:r w:rsidRPr="00B6390B">
        <w:rPr>
          <w:sz w:val="28"/>
          <w:szCs w:val="28"/>
        </w:rPr>
        <w:t xml:space="preserve">До </w:t>
      </w:r>
      <w:proofErr w:type="spellStart"/>
      <w:r w:rsidRPr="00B6390B">
        <w:rPr>
          <w:b/>
          <w:i/>
          <w:sz w:val="28"/>
          <w:szCs w:val="28"/>
        </w:rPr>
        <w:t>протипоказань</w:t>
      </w:r>
      <w:proofErr w:type="spellEnd"/>
      <w:r w:rsidRPr="00B6390B">
        <w:rPr>
          <w:b/>
          <w:i/>
          <w:sz w:val="28"/>
          <w:szCs w:val="28"/>
        </w:rPr>
        <w:t xml:space="preserve"> для </w:t>
      </w:r>
      <w:proofErr w:type="spellStart"/>
      <w:r w:rsidRPr="00B6390B">
        <w:rPr>
          <w:b/>
          <w:i/>
          <w:sz w:val="28"/>
          <w:szCs w:val="28"/>
        </w:rPr>
        <w:t>інвазивного</w:t>
      </w:r>
      <w:proofErr w:type="spellEnd"/>
      <w:r w:rsidRPr="00B6390B">
        <w:rPr>
          <w:b/>
          <w:i/>
          <w:sz w:val="28"/>
          <w:szCs w:val="28"/>
        </w:rPr>
        <w:t xml:space="preserve"> </w:t>
      </w:r>
      <w:proofErr w:type="spellStart"/>
      <w:r w:rsidRPr="00B6390B">
        <w:rPr>
          <w:b/>
          <w:i/>
          <w:sz w:val="28"/>
          <w:szCs w:val="28"/>
        </w:rPr>
        <w:t>електрофізіологічного</w:t>
      </w:r>
      <w:proofErr w:type="spellEnd"/>
      <w:r w:rsidRPr="00B6390B">
        <w:rPr>
          <w:b/>
          <w:i/>
          <w:sz w:val="28"/>
          <w:szCs w:val="28"/>
        </w:rPr>
        <w:t xml:space="preserve"> </w:t>
      </w:r>
      <w:proofErr w:type="spellStart"/>
      <w:proofErr w:type="gramStart"/>
      <w:r w:rsidRPr="00B6390B">
        <w:rPr>
          <w:b/>
          <w:i/>
          <w:sz w:val="28"/>
          <w:szCs w:val="28"/>
        </w:rPr>
        <w:t>досл</w:t>
      </w:r>
      <w:proofErr w:type="gramEnd"/>
      <w:r w:rsidRPr="00B6390B">
        <w:rPr>
          <w:b/>
          <w:i/>
          <w:sz w:val="28"/>
          <w:szCs w:val="28"/>
        </w:rPr>
        <w:t>ідження</w:t>
      </w:r>
      <w:proofErr w:type="spellEnd"/>
      <w:r w:rsidRPr="00B6390B">
        <w:rPr>
          <w:b/>
          <w:sz w:val="28"/>
          <w:szCs w:val="28"/>
        </w:rPr>
        <w:t xml:space="preserve"> </w:t>
      </w:r>
      <w:proofErr w:type="spellStart"/>
      <w:r w:rsidRPr="00B6390B">
        <w:rPr>
          <w:sz w:val="28"/>
          <w:szCs w:val="28"/>
        </w:rPr>
        <w:t>серця</w:t>
      </w:r>
      <w:proofErr w:type="spellEnd"/>
      <w:r w:rsidRPr="00B6390B">
        <w:rPr>
          <w:sz w:val="28"/>
          <w:szCs w:val="28"/>
        </w:rPr>
        <w:t xml:space="preserve"> </w:t>
      </w:r>
      <w:proofErr w:type="spellStart"/>
      <w:r w:rsidRPr="00B6390B">
        <w:rPr>
          <w:sz w:val="28"/>
          <w:szCs w:val="28"/>
        </w:rPr>
        <w:t>відносяться</w:t>
      </w:r>
      <w:proofErr w:type="spellEnd"/>
      <w:r w:rsidRPr="00B6390B">
        <w:rPr>
          <w:sz w:val="28"/>
          <w:szCs w:val="28"/>
        </w:rPr>
        <w:t xml:space="preserve"> </w:t>
      </w:r>
      <w:proofErr w:type="spellStart"/>
      <w:r w:rsidRPr="00B6390B">
        <w:rPr>
          <w:sz w:val="28"/>
          <w:szCs w:val="28"/>
        </w:rPr>
        <w:t>такі</w:t>
      </w:r>
      <w:proofErr w:type="spellEnd"/>
      <w:r w:rsidRPr="00B6390B">
        <w:rPr>
          <w:sz w:val="28"/>
          <w:szCs w:val="28"/>
        </w:rPr>
        <w:t xml:space="preserve"> </w:t>
      </w:r>
      <w:proofErr w:type="spellStart"/>
      <w:r w:rsidRPr="00B6390B">
        <w:rPr>
          <w:sz w:val="28"/>
          <w:szCs w:val="28"/>
        </w:rPr>
        <w:t>стани</w:t>
      </w:r>
      <w:proofErr w:type="spellEnd"/>
      <w:r w:rsidRPr="00B6390B">
        <w:rPr>
          <w:sz w:val="28"/>
          <w:szCs w:val="28"/>
        </w:rPr>
        <w:t>, як:</w:t>
      </w:r>
      <w:r w:rsidRPr="00B6390B">
        <w:rPr>
          <w:sz w:val="28"/>
          <w:szCs w:val="28"/>
          <w:lang w:val="uk-UA"/>
        </w:rPr>
        <w:t xml:space="preserve"> </w:t>
      </w:r>
    </w:p>
    <w:p w:rsidR="00464195" w:rsidRPr="00B6390B" w:rsidRDefault="00464195" w:rsidP="001269AD">
      <w:pPr>
        <w:pStyle w:val="a4"/>
        <w:shd w:val="clear" w:color="auto" w:fill="FFFFFF"/>
        <w:spacing w:before="0" w:beforeAutospacing="0" w:after="0" w:afterAutospacing="0"/>
        <w:ind w:firstLine="709"/>
        <w:jc w:val="both"/>
        <w:rPr>
          <w:sz w:val="28"/>
          <w:szCs w:val="28"/>
        </w:rPr>
      </w:pPr>
      <w:r w:rsidRPr="00B6390B">
        <w:rPr>
          <w:sz w:val="28"/>
          <w:szCs w:val="28"/>
          <w:lang w:val="uk-UA"/>
        </w:rPr>
        <w:t>- гострий інфаркт міокарда</w:t>
      </w:r>
      <w:r w:rsidRPr="00B6390B">
        <w:rPr>
          <w:sz w:val="28"/>
          <w:szCs w:val="28"/>
        </w:rPr>
        <w:t>;</w:t>
      </w:r>
    </w:p>
    <w:p w:rsidR="00464195" w:rsidRPr="00B6390B" w:rsidRDefault="00464195" w:rsidP="001269AD">
      <w:pPr>
        <w:pStyle w:val="a4"/>
        <w:shd w:val="clear" w:color="auto" w:fill="FFFFFF"/>
        <w:spacing w:before="0" w:beforeAutospacing="0" w:after="0" w:afterAutospacing="0"/>
        <w:ind w:firstLine="709"/>
        <w:jc w:val="both"/>
        <w:rPr>
          <w:sz w:val="28"/>
          <w:szCs w:val="28"/>
        </w:rPr>
      </w:pPr>
      <w:r w:rsidRPr="00B6390B">
        <w:rPr>
          <w:sz w:val="28"/>
          <w:szCs w:val="28"/>
          <w:lang w:val="uk-UA"/>
        </w:rPr>
        <w:t>- гострий коронарний синдром</w:t>
      </w:r>
      <w:r w:rsidRPr="00B6390B">
        <w:rPr>
          <w:sz w:val="28"/>
          <w:szCs w:val="28"/>
        </w:rPr>
        <w:t>;</w:t>
      </w:r>
    </w:p>
    <w:p w:rsidR="00464195" w:rsidRPr="00B6390B" w:rsidRDefault="00464195" w:rsidP="001269AD">
      <w:pPr>
        <w:pStyle w:val="a4"/>
        <w:shd w:val="clear" w:color="auto" w:fill="FFFFFF"/>
        <w:spacing w:before="0" w:beforeAutospacing="0" w:after="0" w:afterAutospacing="0"/>
        <w:ind w:firstLine="709"/>
        <w:jc w:val="both"/>
        <w:rPr>
          <w:sz w:val="28"/>
          <w:szCs w:val="28"/>
        </w:rPr>
      </w:pPr>
      <w:r w:rsidRPr="00B6390B">
        <w:rPr>
          <w:sz w:val="28"/>
          <w:szCs w:val="28"/>
          <w:lang w:val="uk-UA"/>
        </w:rPr>
        <w:t>- нестабільна стенокардія</w:t>
      </w:r>
      <w:r w:rsidRPr="00B6390B">
        <w:rPr>
          <w:sz w:val="28"/>
          <w:szCs w:val="28"/>
        </w:rPr>
        <w:t>;</w:t>
      </w:r>
    </w:p>
    <w:p w:rsidR="00464195" w:rsidRPr="00B6390B" w:rsidRDefault="00464195" w:rsidP="001269AD">
      <w:pPr>
        <w:pStyle w:val="a4"/>
        <w:shd w:val="clear" w:color="auto" w:fill="FFFFFF"/>
        <w:spacing w:before="0" w:beforeAutospacing="0" w:after="0" w:afterAutospacing="0"/>
        <w:ind w:firstLine="709"/>
        <w:jc w:val="both"/>
        <w:rPr>
          <w:sz w:val="28"/>
          <w:szCs w:val="28"/>
        </w:rPr>
      </w:pPr>
      <w:r w:rsidRPr="00B6390B">
        <w:rPr>
          <w:sz w:val="28"/>
          <w:szCs w:val="28"/>
          <w:lang w:val="uk-UA"/>
        </w:rPr>
        <w:t>- аневризма серця або аорти</w:t>
      </w:r>
      <w:r w:rsidRPr="00B6390B">
        <w:rPr>
          <w:sz w:val="28"/>
          <w:szCs w:val="28"/>
        </w:rPr>
        <w:t>;</w:t>
      </w:r>
    </w:p>
    <w:p w:rsidR="00464195" w:rsidRPr="00B6390B" w:rsidRDefault="00464195" w:rsidP="001269AD">
      <w:pPr>
        <w:pStyle w:val="a4"/>
        <w:shd w:val="clear" w:color="auto" w:fill="FFFFFF"/>
        <w:spacing w:before="0" w:beforeAutospacing="0" w:after="0" w:afterAutospacing="0"/>
        <w:ind w:firstLine="709"/>
        <w:jc w:val="both"/>
        <w:rPr>
          <w:sz w:val="28"/>
          <w:szCs w:val="28"/>
        </w:rPr>
      </w:pPr>
      <w:r w:rsidRPr="00B6390B">
        <w:rPr>
          <w:sz w:val="28"/>
          <w:szCs w:val="28"/>
          <w:lang w:val="uk-UA"/>
        </w:rPr>
        <w:t xml:space="preserve">- вади серця, </w:t>
      </w:r>
      <w:proofErr w:type="spellStart"/>
      <w:r w:rsidRPr="00B6390B">
        <w:rPr>
          <w:sz w:val="28"/>
          <w:szCs w:val="28"/>
          <w:lang w:val="uk-UA"/>
        </w:rPr>
        <w:t>кардіоміопатії</w:t>
      </w:r>
      <w:proofErr w:type="spellEnd"/>
      <w:r w:rsidRPr="00B6390B">
        <w:rPr>
          <w:sz w:val="28"/>
          <w:szCs w:val="28"/>
          <w:lang w:val="uk-UA"/>
        </w:rPr>
        <w:t xml:space="preserve"> з вираженим порушенням кровообігу</w:t>
      </w:r>
      <w:r w:rsidRPr="00B6390B">
        <w:rPr>
          <w:sz w:val="28"/>
          <w:szCs w:val="28"/>
        </w:rPr>
        <w:t>;</w:t>
      </w:r>
    </w:p>
    <w:p w:rsidR="00464195" w:rsidRPr="00B6390B" w:rsidRDefault="00464195" w:rsidP="001269AD">
      <w:pPr>
        <w:pStyle w:val="a4"/>
        <w:shd w:val="clear" w:color="auto" w:fill="FFFFFF"/>
        <w:spacing w:before="0" w:beforeAutospacing="0" w:after="0" w:afterAutospacing="0"/>
        <w:ind w:firstLine="709"/>
        <w:jc w:val="both"/>
        <w:rPr>
          <w:sz w:val="28"/>
          <w:szCs w:val="28"/>
        </w:rPr>
      </w:pPr>
      <w:r w:rsidRPr="00B6390B">
        <w:rPr>
          <w:sz w:val="28"/>
          <w:szCs w:val="28"/>
          <w:lang w:val="uk-UA"/>
        </w:rPr>
        <w:t>- виражена хронічна серцева недостатність</w:t>
      </w:r>
      <w:r w:rsidRPr="00B6390B">
        <w:rPr>
          <w:sz w:val="28"/>
          <w:szCs w:val="28"/>
        </w:rPr>
        <w:t>;</w:t>
      </w:r>
    </w:p>
    <w:p w:rsidR="00464195" w:rsidRPr="00B6390B" w:rsidRDefault="00464195" w:rsidP="001269AD">
      <w:pPr>
        <w:pStyle w:val="a4"/>
        <w:shd w:val="clear" w:color="auto" w:fill="FFFFFF"/>
        <w:spacing w:before="0" w:beforeAutospacing="0" w:after="0" w:afterAutospacing="0"/>
        <w:ind w:firstLine="709"/>
        <w:jc w:val="both"/>
        <w:rPr>
          <w:sz w:val="28"/>
          <w:szCs w:val="28"/>
        </w:rPr>
      </w:pPr>
      <w:r w:rsidRPr="00B6390B">
        <w:rPr>
          <w:sz w:val="28"/>
          <w:szCs w:val="28"/>
          <w:lang w:val="uk-UA"/>
        </w:rPr>
        <w:t>- гостра серцева недостатність</w:t>
      </w:r>
      <w:r w:rsidRPr="00B6390B">
        <w:rPr>
          <w:sz w:val="28"/>
          <w:szCs w:val="28"/>
        </w:rPr>
        <w:t>;</w:t>
      </w:r>
    </w:p>
    <w:p w:rsidR="00464195" w:rsidRPr="00B6390B" w:rsidRDefault="00464195" w:rsidP="001269AD">
      <w:pPr>
        <w:pStyle w:val="a4"/>
        <w:shd w:val="clear" w:color="auto" w:fill="FFFFFF"/>
        <w:spacing w:before="0" w:beforeAutospacing="0" w:after="0" w:afterAutospacing="0"/>
        <w:ind w:firstLine="709"/>
        <w:jc w:val="both"/>
        <w:rPr>
          <w:sz w:val="28"/>
          <w:szCs w:val="28"/>
        </w:rPr>
      </w:pPr>
      <w:r w:rsidRPr="00B6390B">
        <w:rPr>
          <w:sz w:val="28"/>
          <w:szCs w:val="28"/>
          <w:lang w:val="uk-UA"/>
        </w:rPr>
        <w:t xml:space="preserve">- </w:t>
      </w:r>
      <w:proofErr w:type="spellStart"/>
      <w:r w:rsidRPr="00B6390B">
        <w:rPr>
          <w:sz w:val="28"/>
          <w:szCs w:val="28"/>
          <w:lang w:val="uk-UA"/>
        </w:rPr>
        <w:t>тромбоемболії</w:t>
      </w:r>
      <w:proofErr w:type="spellEnd"/>
      <w:r w:rsidRPr="00B6390B">
        <w:rPr>
          <w:sz w:val="28"/>
          <w:szCs w:val="28"/>
          <w:lang w:val="uk-UA"/>
        </w:rPr>
        <w:t xml:space="preserve">, ішемічний або </w:t>
      </w:r>
      <w:proofErr w:type="spellStart"/>
      <w:r w:rsidRPr="00B6390B">
        <w:rPr>
          <w:sz w:val="28"/>
          <w:szCs w:val="28"/>
          <w:lang w:val="uk-UA"/>
        </w:rPr>
        <w:t>геморагічний</w:t>
      </w:r>
      <w:proofErr w:type="spellEnd"/>
      <w:r w:rsidRPr="00B6390B">
        <w:rPr>
          <w:sz w:val="28"/>
          <w:szCs w:val="28"/>
          <w:lang w:val="uk-UA"/>
        </w:rPr>
        <w:t xml:space="preserve"> інсульт та інші гострі судинні катастрофи</w:t>
      </w:r>
      <w:r w:rsidRPr="00B6390B">
        <w:rPr>
          <w:sz w:val="28"/>
          <w:szCs w:val="28"/>
        </w:rPr>
        <w:t>;</w:t>
      </w:r>
    </w:p>
    <w:p w:rsidR="00464195" w:rsidRPr="00B6390B" w:rsidRDefault="00464195" w:rsidP="001269AD">
      <w:pPr>
        <w:pStyle w:val="a4"/>
        <w:shd w:val="clear" w:color="auto" w:fill="FFFFFF"/>
        <w:spacing w:before="0" w:beforeAutospacing="0" w:after="0" w:afterAutospacing="0"/>
        <w:ind w:firstLine="709"/>
        <w:jc w:val="both"/>
        <w:rPr>
          <w:sz w:val="28"/>
          <w:szCs w:val="28"/>
          <w:lang w:val="uk-UA"/>
        </w:rPr>
      </w:pPr>
      <w:r w:rsidRPr="00B6390B">
        <w:rPr>
          <w:sz w:val="28"/>
          <w:szCs w:val="28"/>
          <w:lang w:val="uk-UA"/>
        </w:rPr>
        <w:t>- гарячкові стани</w:t>
      </w:r>
      <w:r w:rsidRPr="00B6390B">
        <w:rPr>
          <w:sz w:val="28"/>
          <w:szCs w:val="28"/>
        </w:rPr>
        <w:t>.</w:t>
      </w:r>
    </w:p>
    <w:p w:rsidR="00464195" w:rsidRPr="00B6390B" w:rsidRDefault="00464195" w:rsidP="001269AD">
      <w:pPr>
        <w:pStyle w:val="a4"/>
        <w:shd w:val="clear" w:color="auto" w:fill="FFFFFF"/>
        <w:spacing w:before="0" w:beforeAutospacing="0" w:after="0" w:afterAutospacing="0"/>
        <w:ind w:firstLine="709"/>
        <w:jc w:val="both"/>
        <w:rPr>
          <w:sz w:val="28"/>
          <w:szCs w:val="28"/>
          <w:lang w:val="uk-UA"/>
        </w:rPr>
      </w:pPr>
    </w:p>
    <w:p w:rsidR="00464195" w:rsidRPr="00B6390B" w:rsidRDefault="00464195" w:rsidP="001269AD">
      <w:pPr>
        <w:pStyle w:val="a4"/>
        <w:shd w:val="clear" w:color="auto" w:fill="FFFFFF"/>
        <w:spacing w:before="0" w:beforeAutospacing="0" w:after="0" w:afterAutospacing="0"/>
        <w:ind w:firstLine="709"/>
        <w:jc w:val="both"/>
        <w:rPr>
          <w:sz w:val="28"/>
          <w:szCs w:val="28"/>
          <w:lang w:val="uk-UA"/>
        </w:rPr>
      </w:pPr>
      <w:r w:rsidRPr="00B6390B">
        <w:rPr>
          <w:sz w:val="28"/>
          <w:szCs w:val="28"/>
          <w:lang w:val="uk-UA"/>
        </w:rPr>
        <w:t xml:space="preserve">До </w:t>
      </w:r>
      <w:r w:rsidRPr="00B6390B">
        <w:rPr>
          <w:b/>
          <w:i/>
          <w:sz w:val="28"/>
          <w:szCs w:val="28"/>
          <w:lang w:val="uk-UA"/>
        </w:rPr>
        <w:t xml:space="preserve">протипоказань для проведення </w:t>
      </w:r>
      <w:proofErr w:type="spellStart"/>
      <w:r w:rsidRPr="00B6390B">
        <w:rPr>
          <w:b/>
          <w:i/>
          <w:sz w:val="28"/>
          <w:szCs w:val="28"/>
          <w:lang w:val="uk-UA"/>
        </w:rPr>
        <w:t>черезстравохідного</w:t>
      </w:r>
      <w:proofErr w:type="spellEnd"/>
      <w:r w:rsidRPr="00B6390B">
        <w:rPr>
          <w:b/>
          <w:i/>
          <w:sz w:val="28"/>
          <w:szCs w:val="28"/>
          <w:lang w:val="uk-UA"/>
        </w:rPr>
        <w:t xml:space="preserve"> дослідження</w:t>
      </w:r>
      <w:r w:rsidRPr="00B6390B">
        <w:rPr>
          <w:b/>
          <w:sz w:val="28"/>
          <w:szCs w:val="28"/>
          <w:lang w:val="uk-UA"/>
        </w:rPr>
        <w:t>,</w:t>
      </w:r>
      <w:r w:rsidRPr="00B6390B">
        <w:rPr>
          <w:sz w:val="28"/>
          <w:szCs w:val="28"/>
          <w:lang w:val="uk-UA"/>
        </w:rPr>
        <w:t xml:space="preserve"> крім перерахованих вище, відносяться ураження стравоходу, такі як дивертикули, пухлини, стриктури (зрощення), гострі </w:t>
      </w:r>
      <w:proofErr w:type="spellStart"/>
      <w:r w:rsidRPr="00B6390B">
        <w:rPr>
          <w:sz w:val="28"/>
          <w:szCs w:val="28"/>
          <w:lang w:val="uk-UA"/>
        </w:rPr>
        <w:t>езофагіти</w:t>
      </w:r>
      <w:proofErr w:type="spellEnd"/>
      <w:r w:rsidRPr="00B6390B">
        <w:rPr>
          <w:sz w:val="28"/>
          <w:szCs w:val="28"/>
          <w:lang w:val="uk-UA"/>
        </w:rPr>
        <w:t xml:space="preserve"> та хронічні </w:t>
      </w:r>
      <w:proofErr w:type="spellStart"/>
      <w:r w:rsidRPr="00B6390B">
        <w:rPr>
          <w:sz w:val="28"/>
          <w:szCs w:val="28"/>
          <w:lang w:val="uk-UA"/>
        </w:rPr>
        <w:t>езофагіти</w:t>
      </w:r>
      <w:proofErr w:type="spellEnd"/>
      <w:r w:rsidRPr="00B6390B">
        <w:rPr>
          <w:sz w:val="28"/>
          <w:szCs w:val="28"/>
          <w:lang w:val="uk-UA"/>
        </w:rPr>
        <w:t xml:space="preserve"> в стадії загострення.</w:t>
      </w:r>
    </w:p>
    <w:p w:rsidR="00464195" w:rsidRPr="00B6390B" w:rsidRDefault="00464195" w:rsidP="001269AD">
      <w:pPr>
        <w:pStyle w:val="a4"/>
        <w:shd w:val="clear" w:color="auto" w:fill="FFFFFF"/>
        <w:spacing w:before="0" w:beforeAutospacing="0" w:after="0" w:afterAutospacing="0"/>
        <w:ind w:firstLine="709"/>
        <w:jc w:val="both"/>
        <w:rPr>
          <w:sz w:val="28"/>
          <w:szCs w:val="28"/>
          <w:lang w:val="uk-UA"/>
        </w:rPr>
      </w:pPr>
    </w:p>
    <w:p w:rsidR="00464195" w:rsidRPr="00B6390B" w:rsidRDefault="00464195" w:rsidP="001269AD">
      <w:pPr>
        <w:pStyle w:val="2"/>
        <w:shd w:val="clear" w:color="auto" w:fill="FFFFFF"/>
        <w:spacing w:before="0" w:beforeAutospacing="0" w:after="0" w:afterAutospacing="0"/>
        <w:ind w:firstLine="709"/>
        <w:jc w:val="both"/>
        <w:rPr>
          <w:i/>
          <w:sz w:val="28"/>
          <w:szCs w:val="28"/>
          <w:lang w:val="uk-UA"/>
        </w:rPr>
      </w:pPr>
      <w:r w:rsidRPr="00B6390B">
        <w:rPr>
          <w:i/>
          <w:sz w:val="28"/>
          <w:szCs w:val="28"/>
          <w:lang w:val="uk-UA"/>
        </w:rPr>
        <w:t>Методика проведення</w:t>
      </w:r>
      <w:r w:rsidRPr="00B6390B">
        <w:rPr>
          <w:i/>
          <w:sz w:val="28"/>
          <w:szCs w:val="28"/>
        </w:rPr>
        <w:t xml:space="preserve"> </w:t>
      </w:r>
      <w:proofErr w:type="spellStart"/>
      <w:r w:rsidRPr="00B6390B">
        <w:rPr>
          <w:i/>
          <w:sz w:val="28"/>
          <w:szCs w:val="28"/>
        </w:rPr>
        <w:t>електрофізіологічн</w:t>
      </w:r>
      <w:r w:rsidRPr="00B6390B">
        <w:rPr>
          <w:i/>
          <w:sz w:val="28"/>
          <w:szCs w:val="28"/>
          <w:lang w:val="uk-UA"/>
        </w:rPr>
        <w:t>ого</w:t>
      </w:r>
      <w:proofErr w:type="spellEnd"/>
      <w:r w:rsidRPr="00B6390B">
        <w:rPr>
          <w:i/>
          <w:sz w:val="28"/>
          <w:szCs w:val="28"/>
        </w:rPr>
        <w:t xml:space="preserve"> </w:t>
      </w:r>
      <w:proofErr w:type="spellStart"/>
      <w:r w:rsidRPr="00B6390B">
        <w:rPr>
          <w:i/>
          <w:sz w:val="28"/>
          <w:szCs w:val="28"/>
        </w:rPr>
        <w:t>дослідження</w:t>
      </w:r>
      <w:proofErr w:type="spellEnd"/>
      <w:r w:rsidRPr="00B6390B">
        <w:rPr>
          <w:i/>
          <w:sz w:val="28"/>
          <w:szCs w:val="28"/>
        </w:rPr>
        <w:t xml:space="preserve"> </w:t>
      </w:r>
      <w:proofErr w:type="spellStart"/>
      <w:r w:rsidRPr="00B6390B">
        <w:rPr>
          <w:i/>
          <w:sz w:val="28"/>
          <w:szCs w:val="28"/>
        </w:rPr>
        <w:t>серця</w:t>
      </w:r>
      <w:proofErr w:type="spellEnd"/>
      <w:r w:rsidRPr="00B6390B">
        <w:rPr>
          <w:i/>
          <w:sz w:val="28"/>
          <w:szCs w:val="28"/>
          <w:lang w:val="uk-UA"/>
        </w:rPr>
        <w:t>.</w:t>
      </w:r>
    </w:p>
    <w:p w:rsidR="00464195" w:rsidRPr="00B6390B" w:rsidRDefault="00464195" w:rsidP="001269AD">
      <w:pPr>
        <w:pStyle w:val="2"/>
        <w:shd w:val="clear" w:color="auto" w:fill="FFFFFF"/>
        <w:spacing w:before="0" w:beforeAutospacing="0" w:after="0" w:afterAutospacing="0"/>
        <w:ind w:firstLine="709"/>
        <w:jc w:val="both"/>
        <w:rPr>
          <w:b w:val="0"/>
          <w:i/>
          <w:sz w:val="28"/>
          <w:szCs w:val="28"/>
          <w:lang w:val="uk-UA"/>
        </w:rPr>
      </w:pPr>
      <w:proofErr w:type="spellStart"/>
      <w:r w:rsidRPr="00B6390B">
        <w:rPr>
          <w:b w:val="0"/>
          <w:i/>
          <w:sz w:val="28"/>
          <w:szCs w:val="28"/>
          <w:lang w:val="uk-UA"/>
        </w:rPr>
        <w:t>Черезстравохідне</w:t>
      </w:r>
      <w:proofErr w:type="spellEnd"/>
      <w:r w:rsidRPr="00B6390B">
        <w:rPr>
          <w:b w:val="0"/>
          <w:i/>
          <w:sz w:val="28"/>
          <w:szCs w:val="28"/>
          <w:lang w:val="uk-UA"/>
        </w:rPr>
        <w:t xml:space="preserve"> електрофізіологічне дослідження серця.</w:t>
      </w:r>
    </w:p>
    <w:p w:rsidR="00464195" w:rsidRPr="00B6390B" w:rsidRDefault="00464195" w:rsidP="001269AD">
      <w:pPr>
        <w:pStyle w:val="a4"/>
        <w:shd w:val="clear" w:color="auto" w:fill="FFFFFF"/>
        <w:spacing w:before="0" w:beforeAutospacing="0" w:after="0" w:afterAutospacing="0"/>
        <w:ind w:firstLine="709"/>
        <w:jc w:val="both"/>
        <w:rPr>
          <w:sz w:val="28"/>
          <w:szCs w:val="28"/>
        </w:rPr>
      </w:pPr>
      <w:r w:rsidRPr="00B6390B">
        <w:rPr>
          <w:rStyle w:val="a5"/>
          <w:b w:val="0"/>
          <w:sz w:val="28"/>
          <w:szCs w:val="28"/>
          <w:lang w:val="uk-UA"/>
        </w:rPr>
        <w:t>Дослідження п</w:t>
      </w:r>
      <w:r w:rsidRPr="00B6390B">
        <w:rPr>
          <w:sz w:val="28"/>
          <w:szCs w:val="28"/>
          <w:lang w:val="uk-UA"/>
        </w:rPr>
        <w:t xml:space="preserve">роводиться у відділенні функціональної діагностики. </w:t>
      </w:r>
      <w:r w:rsidRPr="00B6390B">
        <w:rPr>
          <w:sz w:val="28"/>
          <w:szCs w:val="28"/>
        </w:rPr>
        <w:t xml:space="preserve">Через </w:t>
      </w:r>
      <w:proofErr w:type="spellStart"/>
      <w:r w:rsidRPr="00B6390B">
        <w:rPr>
          <w:sz w:val="28"/>
          <w:szCs w:val="28"/>
        </w:rPr>
        <w:t>ніс</w:t>
      </w:r>
      <w:proofErr w:type="spellEnd"/>
      <w:r w:rsidRPr="00B6390B">
        <w:rPr>
          <w:sz w:val="28"/>
          <w:szCs w:val="28"/>
        </w:rPr>
        <w:t xml:space="preserve"> </w:t>
      </w:r>
      <w:proofErr w:type="spellStart"/>
      <w:r w:rsidRPr="00B6390B">
        <w:rPr>
          <w:sz w:val="28"/>
          <w:szCs w:val="28"/>
        </w:rPr>
        <w:t>або</w:t>
      </w:r>
      <w:proofErr w:type="spellEnd"/>
      <w:r w:rsidRPr="00B6390B">
        <w:rPr>
          <w:sz w:val="28"/>
          <w:szCs w:val="28"/>
        </w:rPr>
        <w:t xml:space="preserve"> рот (</w:t>
      </w:r>
      <w:proofErr w:type="spellStart"/>
      <w:proofErr w:type="gramStart"/>
      <w:r w:rsidRPr="00B6390B">
        <w:rPr>
          <w:sz w:val="28"/>
          <w:szCs w:val="28"/>
        </w:rPr>
        <w:t>р</w:t>
      </w:r>
      <w:proofErr w:type="gramEnd"/>
      <w:r w:rsidRPr="00B6390B">
        <w:rPr>
          <w:sz w:val="28"/>
          <w:szCs w:val="28"/>
        </w:rPr>
        <w:t>ідше</w:t>
      </w:r>
      <w:proofErr w:type="spellEnd"/>
      <w:r w:rsidRPr="00B6390B">
        <w:rPr>
          <w:sz w:val="28"/>
          <w:szCs w:val="28"/>
        </w:rPr>
        <w:t xml:space="preserve">) в </w:t>
      </w:r>
      <w:proofErr w:type="spellStart"/>
      <w:r w:rsidRPr="00B6390B">
        <w:rPr>
          <w:sz w:val="28"/>
          <w:szCs w:val="28"/>
        </w:rPr>
        <w:t>стравохід</w:t>
      </w:r>
      <w:proofErr w:type="spellEnd"/>
      <w:r w:rsidRPr="00B6390B">
        <w:rPr>
          <w:sz w:val="28"/>
          <w:szCs w:val="28"/>
        </w:rPr>
        <w:t xml:space="preserve"> вводиться зонд, на </w:t>
      </w:r>
      <w:proofErr w:type="spellStart"/>
      <w:r w:rsidRPr="00B6390B">
        <w:rPr>
          <w:sz w:val="28"/>
          <w:szCs w:val="28"/>
        </w:rPr>
        <w:t>кінчику</w:t>
      </w:r>
      <w:proofErr w:type="spellEnd"/>
      <w:r w:rsidRPr="00B6390B">
        <w:rPr>
          <w:sz w:val="28"/>
          <w:szCs w:val="28"/>
        </w:rPr>
        <w:t xml:space="preserve"> </w:t>
      </w:r>
      <w:proofErr w:type="spellStart"/>
      <w:r w:rsidRPr="00B6390B">
        <w:rPr>
          <w:sz w:val="28"/>
          <w:szCs w:val="28"/>
        </w:rPr>
        <w:t>якого</w:t>
      </w:r>
      <w:proofErr w:type="spellEnd"/>
      <w:r w:rsidRPr="00B6390B">
        <w:rPr>
          <w:sz w:val="28"/>
          <w:szCs w:val="28"/>
        </w:rPr>
        <w:t xml:space="preserve"> </w:t>
      </w:r>
      <w:proofErr w:type="spellStart"/>
      <w:r w:rsidRPr="00B6390B">
        <w:rPr>
          <w:sz w:val="28"/>
          <w:szCs w:val="28"/>
        </w:rPr>
        <w:t>знаходиться</w:t>
      </w:r>
      <w:proofErr w:type="spellEnd"/>
      <w:r w:rsidRPr="00B6390B">
        <w:rPr>
          <w:sz w:val="28"/>
          <w:szCs w:val="28"/>
        </w:rPr>
        <w:t xml:space="preserve"> </w:t>
      </w:r>
      <w:proofErr w:type="spellStart"/>
      <w:r w:rsidRPr="00B6390B">
        <w:rPr>
          <w:sz w:val="28"/>
          <w:szCs w:val="28"/>
        </w:rPr>
        <w:t>мініатюрний</w:t>
      </w:r>
      <w:proofErr w:type="spellEnd"/>
      <w:r w:rsidRPr="00B6390B">
        <w:rPr>
          <w:sz w:val="28"/>
          <w:szCs w:val="28"/>
        </w:rPr>
        <w:t xml:space="preserve"> </w:t>
      </w:r>
      <w:proofErr w:type="spellStart"/>
      <w:r w:rsidRPr="00B6390B">
        <w:rPr>
          <w:sz w:val="28"/>
          <w:szCs w:val="28"/>
        </w:rPr>
        <w:t>електрод</w:t>
      </w:r>
      <w:proofErr w:type="spellEnd"/>
      <w:r w:rsidRPr="00B6390B">
        <w:rPr>
          <w:sz w:val="28"/>
          <w:szCs w:val="28"/>
        </w:rPr>
        <w:t xml:space="preserve">, </w:t>
      </w:r>
      <w:proofErr w:type="spellStart"/>
      <w:r w:rsidRPr="00B6390B">
        <w:rPr>
          <w:sz w:val="28"/>
          <w:szCs w:val="28"/>
        </w:rPr>
        <w:t>що</w:t>
      </w:r>
      <w:proofErr w:type="spellEnd"/>
      <w:r w:rsidRPr="00B6390B">
        <w:rPr>
          <w:sz w:val="28"/>
          <w:szCs w:val="28"/>
        </w:rPr>
        <w:t xml:space="preserve"> </w:t>
      </w:r>
      <w:proofErr w:type="spellStart"/>
      <w:r w:rsidRPr="00B6390B">
        <w:rPr>
          <w:sz w:val="28"/>
          <w:szCs w:val="28"/>
        </w:rPr>
        <w:t>дозволяє</w:t>
      </w:r>
      <w:proofErr w:type="spellEnd"/>
      <w:r w:rsidRPr="00B6390B">
        <w:rPr>
          <w:sz w:val="28"/>
          <w:szCs w:val="28"/>
        </w:rPr>
        <w:t xml:space="preserve"> </w:t>
      </w:r>
      <w:proofErr w:type="spellStart"/>
      <w:r w:rsidRPr="00B6390B">
        <w:rPr>
          <w:sz w:val="28"/>
          <w:szCs w:val="28"/>
        </w:rPr>
        <w:t>записати</w:t>
      </w:r>
      <w:proofErr w:type="spellEnd"/>
      <w:r w:rsidRPr="00B6390B">
        <w:rPr>
          <w:sz w:val="28"/>
          <w:szCs w:val="28"/>
        </w:rPr>
        <w:t xml:space="preserve"> </w:t>
      </w:r>
      <w:proofErr w:type="spellStart"/>
      <w:r w:rsidRPr="00B6390B">
        <w:rPr>
          <w:sz w:val="28"/>
          <w:szCs w:val="28"/>
        </w:rPr>
        <w:t>електрограму</w:t>
      </w:r>
      <w:proofErr w:type="spellEnd"/>
      <w:r w:rsidRPr="00B6390B">
        <w:rPr>
          <w:sz w:val="28"/>
          <w:szCs w:val="28"/>
        </w:rPr>
        <w:t xml:space="preserve">. </w:t>
      </w:r>
      <w:proofErr w:type="spellStart"/>
      <w:r w:rsidRPr="00B6390B">
        <w:rPr>
          <w:sz w:val="28"/>
          <w:szCs w:val="28"/>
        </w:rPr>
        <w:t>Також</w:t>
      </w:r>
      <w:proofErr w:type="spellEnd"/>
      <w:r w:rsidRPr="00B6390B">
        <w:rPr>
          <w:sz w:val="28"/>
          <w:szCs w:val="28"/>
        </w:rPr>
        <w:t xml:space="preserve"> за </w:t>
      </w:r>
      <w:proofErr w:type="spellStart"/>
      <w:r w:rsidRPr="00B6390B">
        <w:rPr>
          <w:sz w:val="28"/>
          <w:szCs w:val="28"/>
        </w:rPr>
        <w:t>допомогою</w:t>
      </w:r>
      <w:proofErr w:type="spellEnd"/>
      <w:r w:rsidRPr="00B6390B">
        <w:rPr>
          <w:sz w:val="28"/>
          <w:szCs w:val="28"/>
        </w:rPr>
        <w:t xml:space="preserve"> </w:t>
      </w:r>
      <w:proofErr w:type="spellStart"/>
      <w:r w:rsidRPr="00B6390B">
        <w:rPr>
          <w:sz w:val="28"/>
          <w:szCs w:val="28"/>
        </w:rPr>
        <w:t>цього</w:t>
      </w:r>
      <w:proofErr w:type="spellEnd"/>
      <w:r w:rsidRPr="00B6390B">
        <w:rPr>
          <w:sz w:val="28"/>
          <w:szCs w:val="28"/>
        </w:rPr>
        <w:t xml:space="preserve"> датчика </w:t>
      </w:r>
      <w:proofErr w:type="spellStart"/>
      <w:r w:rsidRPr="00B6390B">
        <w:rPr>
          <w:sz w:val="28"/>
          <w:szCs w:val="28"/>
        </w:rPr>
        <w:t>здійснюється</w:t>
      </w:r>
      <w:proofErr w:type="spellEnd"/>
      <w:r w:rsidRPr="00B6390B">
        <w:rPr>
          <w:sz w:val="28"/>
          <w:szCs w:val="28"/>
        </w:rPr>
        <w:t xml:space="preserve"> </w:t>
      </w:r>
      <w:proofErr w:type="spellStart"/>
      <w:r w:rsidRPr="00B6390B">
        <w:rPr>
          <w:sz w:val="28"/>
          <w:szCs w:val="28"/>
        </w:rPr>
        <w:t>стимуляція</w:t>
      </w:r>
      <w:proofErr w:type="spellEnd"/>
      <w:r w:rsidRPr="00B6390B">
        <w:rPr>
          <w:sz w:val="28"/>
          <w:szCs w:val="28"/>
        </w:rPr>
        <w:t xml:space="preserve"> </w:t>
      </w:r>
      <w:proofErr w:type="spellStart"/>
      <w:proofErr w:type="gramStart"/>
      <w:r w:rsidRPr="00B6390B">
        <w:rPr>
          <w:sz w:val="28"/>
          <w:szCs w:val="28"/>
        </w:rPr>
        <w:t>л</w:t>
      </w:r>
      <w:proofErr w:type="gramEnd"/>
      <w:r w:rsidRPr="00B6390B">
        <w:rPr>
          <w:sz w:val="28"/>
          <w:szCs w:val="28"/>
        </w:rPr>
        <w:t>івого</w:t>
      </w:r>
      <w:proofErr w:type="spellEnd"/>
      <w:r w:rsidRPr="00B6390B">
        <w:rPr>
          <w:sz w:val="28"/>
          <w:szCs w:val="28"/>
        </w:rPr>
        <w:t xml:space="preserve"> </w:t>
      </w:r>
      <w:proofErr w:type="spellStart"/>
      <w:r w:rsidRPr="00B6390B">
        <w:rPr>
          <w:sz w:val="28"/>
          <w:szCs w:val="28"/>
        </w:rPr>
        <w:t>передсердя</w:t>
      </w:r>
      <w:proofErr w:type="spellEnd"/>
      <w:r w:rsidRPr="00B6390B">
        <w:rPr>
          <w:sz w:val="28"/>
          <w:szCs w:val="28"/>
        </w:rPr>
        <w:t xml:space="preserve"> за </w:t>
      </w:r>
      <w:proofErr w:type="spellStart"/>
      <w:r w:rsidRPr="00B6390B">
        <w:rPr>
          <w:sz w:val="28"/>
          <w:szCs w:val="28"/>
        </w:rPr>
        <w:t>допомогою</w:t>
      </w:r>
      <w:proofErr w:type="spellEnd"/>
      <w:r w:rsidRPr="00B6390B">
        <w:rPr>
          <w:sz w:val="28"/>
          <w:szCs w:val="28"/>
        </w:rPr>
        <w:t xml:space="preserve"> </w:t>
      </w:r>
      <w:proofErr w:type="spellStart"/>
      <w:r w:rsidRPr="00B6390B">
        <w:rPr>
          <w:sz w:val="28"/>
          <w:szCs w:val="28"/>
        </w:rPr>
        <w:t>передачі</w:t>
      </w:r>
      <w:proofErr w:type="spellEnd"/>
      <w:r w:rsidRPr="00B6390B">
        <w:rPr>
          <w:sz w:val="28"/>
          <w:szCs w:val="28"/>
        </w:rPr>
        <w:t xml:space="preserve"> коротких </w:t>
      </w:r>
      <w:proofErr w:type="spellStart"/>
      <w:r w:rsidRPr="00B6390B">
        <w:rPr>
          <w:sz w:val="28"/>
          <w:szCs w:val="28"/>
        </w:rPr>
        <w:t>електричних</w:t>
      </w:r>
      <w:proofErr w:type="spellEnd"/>
      <w:r w:rsidRPr="00B6390B">
        <w:rPr>
          <w:sz w:val="28"/>
          <w:szCs w:val="28"/>
        </w:rPr>
        <w:t xml:space="preserve"> </w:t>
      </w:r>
      <w:proofErr w:type="spellStart"/>
      <w:r w:rsidRPr="00B6390B">
        <w:rPr>
          <w:sz w:val="28"/>
          <w:szCs w:val="28"/>
        </w:rPr>
        <w:t>імпульсів</w:t>
      </w:r>
      <w:proofErr w:type="spellEnd"/>
      <w:r w:rsidRPr="00B6390B">
        <w:rPr>
          <w:sz w:val="28"/>
          <w:szCs w:val="28"/>
        </w:rPr>
        <w:t xml:space="preserve"> </w:t>
      </w:r>
      <w:proofErr w:type="spellStart"/>
      <w:r w:rsidRPr="00B6390B">
        <w:rPr>
          <w:sz w:val="28"/>
          <w:szCs w:val="28"/>
        </w:rPr>
        <w:t>певної</w:t>
      </w:r>
      <w:proofErr w:type="spellEnd"/>
      <w:r w:rsidRPr="00B6390B">
        <w:rPr>
          <w:sz w:val="28"/>
          <w:szCs w:val="28"/>
        </w:rPr>
        <w:t xml:space="preserve"> </w:t>
      </w:r>
      <w:proofErr w:type="spellStart"/>
      <w:r w:rsidRPr="00B6390B">
        <w:rPr>
          <w:sz w:val="28"/>
          <w:szCs w:val="28"/>
        </w:rPr>
        <w:t>сили</w:t>
      </w:r>
      <w:proofErr w:type="spellEnd"/>
      <w:r w:rsidRPr="00B6390B">
        <w:rPr>
          <w:sz w:val="28"/>
          <w:szCs w:val="28"/>
        </w:rPr>
        <w:t xml:space="preserve"> струму (10- 20 мА). </w:t>
      </w:r>
      <w:proofErr w:type="spellStart"/>
      <w:proofErr w:type="gramStart"/>
      <w:r w:rsidRPr="00B6390B">
        <w:rPr>
          <w:sz w:val="28"/>
          <w:szCs w:val="28"/>
        </w:rPr>
        <w:t>П</w:t>
      </w:r>
      <w:proofErr w:type="gramEnd"/>
      <w:r w:rsidRPr="00B6390B">
        <w:rPr>
          <w:sz w:val="28"/>
          <w:szCs w:val="28"/>
        </w:rPr>
        <w:t>ісля</w:t>
      </w:r>
      <w:proofErr w:type="spellEnd"/>
      <w:r w:rsidRPr="00B6390B">
        <w:rPr>
          <w:sz w:val="28"/>
          <w:szCs w:val="28"/>
        </w:rPr>
        <w:t xml:space="preserve"> </w:t>
      </w:r>
      <w:proofErr w:type="spellStart"/>
      <w:r w:rsidRPr="00B6390B">
        <w:rPr>
          <w:sz w:val="28"/>
          <w:szCs w:val="28"/>
        </w:rPr>
        <w:t>успішного</w:t>
      </w:r>
      <w:proofErr w:type="spellEnd"/>
      <w:r w:rsidRPr="00B6390B">
        <w:rPr>
          <w:sz w:val="28"/>
          <w:szCs w:val="28"/>
        </w:rPr>
        <w:t xml:space="preserve"> </w:t>
      </w:r>
      <w:proofErr w:type="spellStart"/>
      <w:r w:rsidRPr="00B6390B">
        <w:rPr>
          <w:sz w:val="28"/>
          <w:szCs w:val="28"/>
        </w:rPr>
        <w:t>введення</w:t>
      </w:r>
      <w:proofErr w:type="spellEnd"/>
      <w:r w:rsidRPr="00B6390B">
        <w:rPr>
          <w:sz w:val="28"/>
          <w:szCs w:val="28"/>
        </w:rPr>
        <w:t xml:space="preserve"> зонд </w:t>
      </w:r>
      <w:proofErr w:type="spellStart"/>
      <w:r w:rsidRPr="00B6390B">
        <w:rPr>
          <w:sz w:val="28"/>
          <w:szCs w:val="28"/>
        </w:rPr>
        <w:t>п</w:t>
      </w:r>
      <w:r w:rsidRPr="00B6390B">
        <w:rPr>
          <w:sz w:val="28"/>
          <w:szCs w:val="28"/>
          <w:lang w:val="uk-UA"/>
        </w:rPr>
        <w:t>ід’</w:t>
      </w:r>
      <w:r w:rsidRPr="00B6390B">
        <w:rPr>
          <w:sz w:val="28"/>
          <w:szCs w:val="28"/>
        </w:rPr>
        <w:t>єднується</w:t>
      </w:r>
      <w:proofErr w:type="spellEnd"/>
      <w:r w:rsidRPr="00B6390B">
        <w:rPr>
          <w:sz w:val="28"/>
          <w:szCs w:val="28"/>
        </w:rPr>
        <w:t xml:space="preserve"> до </w:t>
      </w:r>
      <w:proofErr w:type="spellStart"/>
      <w:r w:rsidRPr="00B6390B">
        <w:rPr>
          <w:sz w:val="28"/>
          <w:szCs w:val="28"/>
        </w:rPr>
        <w:t>апарату</w:t>
      </w:r>
      <w:proofErr w:type="spellEnd"/>
      <w:r w:rsidRPr="00B6390B">
        <w:rPr>
          <w:sz w:val="28"/>
          <w:szCs w:val="28"/>
        </w:rPr>
        <w:t xml:space="preserve">, </w:t>
      </w:r>
      <w:proofErr w:type="spellStart"/>
      <w:r w:rsidRPr="00B6390B">
        <w:rPr>
          <w:sz w:val="28"/>
          <w:szCs w:val="28"/>
        </w:rPr>
        <w:t>який</w:t>
      </w:r>
      <w:proofErr w:type="spellEnd"/>
      <w:r w:rsidRPr="00B6390B">
        <w:rPr>
          <w:sz w:val="28"/>
          <w:szCs w:val="28"/>
        </w:rPr>
        <w:t xml:space="preserve"> </w:t>
      </w:r>
      <w:proofErr w:type="spellStart"/>
      <w:r w:rsidRPr="00B6390B">
        <w:rPr>
          <w:sz w:val="28"/>
          <w:szCs w:val="28"/>
        </w:rPr>
        <w:t>здійснює</w:t>
      </w:r>
      <w:proofErr w:type="spellEnd"/>
      <w:r w:rsidRPr="00B6390B">
        <w:rPr>
          <w:sz w:val="28"/>
          <w:szCs w:val="28"/>
        </w:rPr>
        <w:t xml:space="preserve"> </w:t>
      </w:r>
      <w:proofErr w:type="spellStart"/>
      <w:r w:rsidRPr="00B6390B">
        <w:rPr>
          <w:sz w:val="28"/>
          <w:szCs w:val="28"/>
        </w:rPr>
        <w:t>стимуляцію</w:t>
      </w:r>
      <w:proofErr w:type="spellEnd"/>
      <w:r w:rsidRPr="00B6390B">
        <w:rPr>
          <w:sz w:val="28"/>
          <w:szCs w:val="28"/>
        </w:rPr>
        <w:t xml:space="preserve"> </w:t>
      </w:r>
      <w:proofErr w:type="spellStart"/>
      <w:r w:rsidRPr="00B6390B">
        <w:rPr>
          <w:sz w:val="28"/>
          <w:szCs w:val="28"/>
        </w:rPr>
        <w:t>і</w:t>
      </w:r>
      <w:proofErr w:type="spellEnd"/>
      <w:r w:rsidRPr="00B6390B">
        <w:rPr>
          <w:sz w:val="28"/>
          <w:szCs w:val="28"/>
        </w:rPr>
        <w:t xml:space="preserve"> </w:t>
      </w:r>
      <w:proofErr w:type="spellStart"/>
      <w:r w:rsidRPr="00B6390B">
        <w:rPr>
          <w:sz w:val="28"/>
          <w:szCs w:val="28"/>
        </w:rPr>
        <w:t>аналіз</w:t>
      </w:r>
      <w:proofErr w:type="spellEnd"/>
      <w:r w:rsidRPr="00B6390B">
        <w:rPr>
          <w:sz w:val="28"/>
          <w:szCs w:val="28"/>
        </w:rPr>
        <w:t xml:space="preserve"> </w:t>
      </w:r>
      <w:proofErr w:type="spellStart"/>
      <w:r w:rsidRPr="00B6390B">
        <w:rPr>
          <w:sz w:val="28"/>
          <w:szCs w:val="28"/>
        </w:rPr>
        <w:t>отриманих</w:t>
      </w:r>
      <w:proofErr w:type="spellEnd"/>
      <w:r w:rsidRPr="00B6390B">
        <w:rPr>
          <w:sz w:val="28"/>
          <w:szCs w:val="28"/>
        </w:rPr>
        <w:t xml:space="preserve"> </w:t>
      </w:r>
      <w:proofErr w:type="spellStart"/>
      <w:r w:rsidRPr="00B6390B">
        <w:rPr>
          <w:sz w:val="28"/>
          <w:szCs w:val="28"/>
        </w:rPr>
        <w:t>електрограм</w:t>
      </w:r>
      <w:proofErr w:type="spellEnd"/>
      <w:r w:rsidRPr="00B6390B">
        <w:rPr>
          <w:sz w:val="28"/>
          <w:szCs w:val="28"/>
        </w:rPr>
        <w:t>.</w:t>
      </w:r>
    </w:p>
    <w:p w:rsidR="00464195" w:rsidRPr="00B6390B" w:rsidRDefault="00464195" w:rsidP="001269AD">
      <w:pPr>
        <w:pStyle w:val="a4"/>
        <w:shd w:val="clear" w:color="auto" w:fill="FFFFFF"/>
        <w:spacing w:before="0" w:beforeAutospacing="0" w:after="0" w:afterAutospacing="0"/>
        <w:ind w:firstLine="709"/>
        <w:jc w:val="both"/>
        <w:rPr>
          <w:sz w:val="28"/>
          <w:szCs w:val="28"/>
          <w:lang w:val="uk-UA"/>
        </w:rPr>
      </w:pPr>
      <w:proofErr w:type="spellStart"/>
      <w:proofErr w:type="gramStart"/>
      <w:r w:rsidRPr="00B6390B">
        <w:rPr>
          <w:sz w:val="28"/>
          <w:szCs w:val="28"/>
        </w:rPr>
        <w:t>П</w:t>
      </w:r>
      <w:proofErr w:type="gramEnd"/>
      <w:r w:rsidRPr="00B6390B">
        <w:rPr>
          <w:sz w:val="28"/>
          <w:szCs w:val="28"/>
        </w:rPr>
        <w:t>ісля</w:t>
      </w:r>
      <w:proofErr w:type="spellEnd"/>
      <w:r w:rsidRPr="00B6390B">
        <w:rPr>
          <w:sz w:val="28"/>
          <w:szCs w:val="28"/>
        </w:rPr>
        <w:t xml:space="preserve"> </w:t>
      </w:r>
      <w:proofErr w:type="spellStart"/>
      <w:r w:rsidRPr="00B6390B">
        <w:rPr>
          <w:sz w:val="28"/>
          <w:szCs w:val="28"/>
        </w:rPr>
        <w:t>стимуляції</w:t>
      </w:r>
      <w:proofErr w:type="spellEnd"/>
      <w:r w:rsidRPr="00B6390B">
        <w:rPr>
          <w:sz w:val="28"/>
          <w:szCs w:val="28"/>
        </w:rPr>
        <w:t xml:space="preserve"> проводиться </w:t>
      </w:r>
      <w:proofErr w:type="spellStart"/>
      <w:r w:rsidRPr="00B6390B">
        <w:rPr>
          <w:sz w:val="28"/>
          <w:szCs w:val="28"/>
        </w:rPr>
        <w:t>запис</w:t>
      </w:r>
      <w:proofErr w:type="spellEnd"/>
      <w:r w:rsidRPr="00B6390B">
        <w:rPr>
          <w:sz w:val="28"/>
          <w:szCs w:val="28"/>
        </w:rPr>
        <w:t xml:space="preserve"> </w:t>
      </w:r>
      <w:proofErr w:type="spellStart"/>
      <w:r w:rsidRPr="00B6390B">
        <w:rPr>
          <w:sz w:val="28"/>
          <w:szCs w:val="28"/>
        </w:rPr>
        <w:t>електрограми</w:t>
      </w:r>
      <w:proofErr w:type="spellEnd"/>
      <w:r w:rsidRPr="00B6390B">
        <w:rPr>
          <w:sz w:val="28"/>
          <w:szCs w:val="28"/>
        </w:rPr>
        <w:t xml:space="preserve"> </w:t>
      </w:r>
      <w:r w:rsidRPr="00B6390B">
        <w:rPr>
          <w:sz w:val="28"/>
          <w:szCs w:val="28"/>
          <w:lang w:val="uk-UA"/>
        </w:rPr>
        <w:t>із наявним</w:t>
      </w:r>
      <w:r w:rsidRPr="00B6390B">
        <w:rPr>
          <w:sz w:val="28"/>
          <w:szCs w:val="28"/>
        </w:rPr>
        <w:t xml:space="preserve"> порушен</w:t>
      </w:r>
      <w:proofErr w:type="spellStart"/>
      <w:r w:rsidRPr="00B6390B">
        <w:rPr>
          <w:sz w:val="28"/>
          <w:szCs w:val="28"/>
          <w:lang w:val="uk-UA"/>
        </w:rPr>
        <w:t>ням</w:t>
      </w:r>
      <w:proofErr w:type="spellEnd"/>
      <w:r w:rsidRPr="00B6390B">
        <w:rPr>
          <w:sz w:val="28"/>
          <w:szCs w:val="28"/>
        </w:rPr>
        <w:t xml:space="preserve"> ритму. </w:t>
      </w:r>
      <w:r w:rsidRPr="00B6390B">
        <w:rPr>
          <w:sz w:val="28"/>
          <w:szCs w:val="28"/>
          <w:lang w:val="uk-UA"/>
        </w:rPr>
        <w:t>По завершенню процедури зонд видаляється</w:t>
      </w:r>
      <w:r w:rsidRPr="00B6390B">
        <w:rPr>
          <w:sz w:val="28"/>
          <w:szCs w:val="28"/>
        </w:rPr>
        <w:t xml:space="preserve">. </w:t>
      </w:r>
      <w:r w:rsidRPr="00B6390B">
        <w:rPr>
          <w:sz w:val="28"/>
          <w:szCs w:val="28"/>
          <w:lang w:val="uk-UA"/>
        </w:rPr>
        <w:t>Штучно спровокована</w:t>
      </w:r>
      <w:r w:rsidRPr="00B6390B">
        <w:rPr>
          <w:sz w:val="28"/>
          <w:szCs w:val="28"/>
        </w:rPr>
        <w:t xml:space="preserve"> </w:t>
      </w:r>
      <w:proofErr w:type="spellStart"/>
      <w:r w:rsidRPr="00B6390B">
        <w:rPr>
          <w:sz w:val="28"/>
          <w:szCs w:val="28"/>
        </w:rPr>
        <w:t>тахіаритмія</w:t>
      </w:r>
      <w:proofErr w:type="spellEnd"/>
      <w:r w:rsidRPr="00B6390B">
        <w:rPr>
          <w:sz w:val="28"/>
          <w:szCs w:val="28"/>
        </w:rPr>
        <w:t xml:space="preserve"> в </w:t>
      </w:r>
      <w:proofErr w:type="spellStart"/>
      <w:r w:rsidRPr="00B6390B">
        <w:rPr>
          <w:sz w:val="28"/>
          <w:szCs w:val="28"/>
        </w:rPr>
        <w:t>більшості</w:t>
      </w:r>
      <w:proofErr w:type="spellEnd"/>
      <w:r w:rsidRPr="00B6390B">
        <w:rPr>
          <w:sz w:val="28"/>
          <w:szCs w:val="28"/>
        </w:rPr>
        <w:t xml:space="preserve"> </w:t>
      </w:r>
      <w:proofErr w:type="spellStart"/>
      <w:r w:rsidRPr="00B6390B">
        <w:rPr>
          <w:sz w:val="28"/>
          <w:szCs w:val="28"/>
        </w:rPr>
        <w:t>випадків</w:t>
      </w:r>
      <w:proofErr w:type="spellEnd"/>
      <w:r w:rsidRPr="00B6390B">
        <w:rPr>
          <w:sz w:val="28"/>
          <w:szCs w:val="28"/>
        </w:rPr>
        <w:t xml:space="preserve"> проходить </w:t>
      </w:r>
      <w:proofErr w:type="spellStart"/>
      <w:r w:rsidRPr="00B6390B">
        <w:rPr>
          <w:sz w:val="28"/>
          <w:szCs w:val="28"/>
        </w:rPr>
        <w:t>самостійно</w:t>
      </w:r>
      <w:proofErr w:type="spellEnd"/>
      <w:r w:rsidRPr="00B6390B">
        <w:rPr>
          <w:sz w:val="28"/>
          <w:szCs w:val="28"/>
        </w:rPr>
        <w:t xml:space="preserve"> </w:t>
      </w:r>
      <w:proofErr w:type="spellStart"/>
      <w:r w:rsidRPr="00B6390B">
        <w:rPr>
          <w:sz w:val="28"/>
          <w:szCs w:val="28"/>
        </w:rPr>
        <w:t>або</w:t>
      </w:r>
      <w:proofErr w:type="spellEnd"/>
      <w:r w:rsidRPr="00B6390B">
        <w:rPr>
          <w:sz w:val="28"/>
          <w:szCs w:val="28"/>
        </w:rPr>
        <w:t xml:space="preserve"> за </w:t>
      </w:r>
      <w:proofErr w:type="spellStart"/>
      <w:r w:rsidRPr="00B6390B">
        <w:rPr>
          <w:sz w:val="28"/>
          <w:szCs w:val="28"/>
        </w:rPr>
        <w:t>допомогою</w:t>
      </w:r>
      <w:proofErr w:type="spellEnd"/>
      <w:r w:rsidRPr="00B6390B">
        <w:rPr>
          <w:sz w:val="28"/>
          <w:szCs w:val="28"/>
        </w:rPr>
        <w:t xml:space="preserve"> </w:t>
      </w:r>
      <w:proofErr w:type="spellStart"/>
      <w:r w:rsidRPr="00B6390B">
        <w:rPr>
          <w:sz w:val="28"/>
          <w:szCs w:val="28"/>
        </w:rPr>
        <w:t>лікарських</w:t>
      </w:r>
      <w:proofErr w:type="spellEnd"/>
      <w:r w:rsidRPr="00B6390B">
        <w:rPr>
          <w:sz w:val="28"/>
          <w:szCs w:val="28"/>
        </w:rPr>
        <w:t xml:space="preserve"> </w:t>
      </w:r>
      <w:proofErr w:type="spellStart"/>
      <w:r w:rsidRPr="00B6390B">
        <w:rPr>
          <w:sz w:val="28"/>
          <w:szCs w:val="28"/>
        </w:rPr>
        <w:t>препаратів</w:t>
      </w:r>
      <w:proofErr w:type="spellEnd"/>
      <w:r w:rsidRPr="00B6390B">
        <w:rPr>
          <w:sz w:val="28"/>
          <w:szCs w:val="28"/>
        </w:rPr>
        <w:t xml:space="preserve">. В </w:t>
      </w:r>
      <w:proofErr w:type="spellStart"/>
      <w:r w:rsidRPr="00B6390B">
        <w:rPr>
          <w:sz w:val="28"/>
          <w:szCs w:val="28"/>
        </w:rPr>
        <w:t>цілому</w:t>
      </w:r>
      <w:proofErr w:type="spellEnd"/>
      <w:r w:rsidRPr="00B6390B">
        <w:rPr>
          <w:sz w:val="28"/>
          <w:szCs w:val="28"/>
        </w:rPr>
        <w:t xml:space="preserve"> </w:t>
      </w:r>
      <w:proofErr w:type="spellStart"/>
      <w:r w:rsidRPr="00B6390B">
        <w:rPr>
          <w:sz w:val="28"/>
          <w:szCs w:val="28"/>
        </w:rPr>
        <w:t>тривалість</w:t>
      </w:r>
      <w:proofErr w:type="spellEnd"/>
      <w:r w:rsidRPr="00B6390B">
        <w:rPr>
          <w:sz w:val="28"/>
          <w:szCs w:val="28"/>
        </w:rPr>
        <w:t xml:space="preserve"> </w:t>
      </w:r>
      <w:proofErr w:type="spellStart"/>
      <w:r w:rsidRPr="00B6390B">
        <w:rPr>
          <w:sz w:val="28"/>
          <w:szCs w:val="28"/>
        </w:rPr>
        <w:t>процедури</w:t>
      </w:r>
      <w:proofErr w:type="spellEnd"/>
      <w:r w:rsidRPr="00B6390B">
        <w:rPr>
          <w:sz w:val="28"/>
          <w:szCs w:val="28"/>
        </w:rPr>
        <w:t xml:space="preserve"> становить </w:t>
      </w:r>
      <w:proofErr w:type="spellStart"/>
      <w:r w:rsidRPr="00B6390B">
        <w:rPr>
          <w:sz w:val="28"/>
          <w:szCs w:val="28"/>
        </w:rPr>
        <w:lastRenderedPageBreak/>
        <w:t>від</w:t>
      </w:r>
      <w:proofErr w:type="spellEnd"/>
      <w:r w:rsidRPr="00B6390B">
        <w:rPr>
          <w:sz w:val="28"/>
          <w:szCs w:val="28"/>
        </w:rPr>
        <w:t xml:space="preserve"> 30 до 60 </w:t>
      </w:r>
      <w:proofErr w:type="spellStart"/>
      <w:r w:rsidRPr="00B6390B">
        <w:rPr>
          <w:sz w:val="28"/>
          <w:szCs w:val="28"/>
        </w:rPr>
        <w:t>хвилин</w:t>
      </w:r>
      <w:proofErr w:type="spellEnd"/>
      <w:r w:rsidRPr="00B6390B">
        <w:rPr>
          <w:sz w:val="28"/>
          <w:szCs w:val="28"/>
        </w:rPr>
        <w:t xml:space="preserve">, </w:t>
      </w:r>
      <w:proofErr w:type="spellStart"/>
      <w:r w:rsidRPr="00B6390B">
        <w:rPr>
          <w:sz w:val="28"/>
          <w:szCs w:val="28"/>
        </w:rPr>
        <w:t>викликаючи</w:t>
      </w:r>
      <w:proofErr w:type="spellEnd"/>
      <w:r w:rsidRPr="00B6390B">
        <w:rPr>
          <w:sz w:val="28"/>
          <w:szCs w:val="28"/>
        </w:rPr>
        <w:t xml:space="preserve"> у </w:t>
      </w:r>
      <w:proofErr w:type="spellStart"/>
      <w:r w:rsidRPr="00B6390B">
        <w:rPr>
          <w:sz w:val="28"/>
          <w:szCs w:val="28"/>
        </w:rPr>
        <w:t>пацієнта</w:t>
      </w:r>
      <w:proofErr w:type="spellEnd"/>
      <w:r w:rsidRPr="00B6390B">
        <w:rPr>
          <w:sz w:val="28"/>
          <w:szCs w:val="28"/>
        </w:rPr>
        <w:t xml:space="preserve"> </w:t>
      </w:r>
      <w:proofErr w:type="spellStart"/>
      <w:r w:rsidRPr="00B6390B">
        <w:rPr>
          <w:sz w:val="28"/>
          <w:szCs w:val="28"/>
        </w:rPr>
        <w:t>лише</w:t>
      </w:r>
      <w:proofErr w:type="spellEnd"/>
      <w:r w:rsidRPr="00B6390B">
        <w:rPr>
          <w:sz w:val="28"/>
          <w:szCs w:val="28"/>
        </w:rPr>
        <w:t xml:space="preserve"> </w:t>
      </w:r>
      <w:proofErr w:type="spellStart"/>
      <w:r w:rsidRPr="00B6390B">
        <w:rPr>
          <w:sz w:val="28"/>
          <w:szCs w:val="28"/>
        </w:rPr>
        <w:t>невелике</w:t>
      </w:r>
      <w:proofErr w:type="spellEnd"/>
      <w:r w:rsidRPr="00B6390B">
        <w:rPr>
          <w:sz w:val="28"/>
          <w:szCs w:val="28"/>
        </w:rPr>
        <w:t xml:space="preserve"> </w:t>
      </w:r>
      <w:proofErr w:type="spellStart"/>
      <w:r w:rsidRPr="00B6390B">
        <w:rPr>
          <w:sz w:val="28"/>
          <w:szCs w:val="28"/>
        </w:rPr>
        <w:t>відчуття</w:t>
      </w:r>
      <w:proofErr w:type="spellEnd"/>
      <w:r w:rsidRPr="00B6390B">
        <w:rPr>
          <w:sz w:val="28"/>
          <w:szCs w:val="28"/>
        </w:rPr>
        <w:t xml:space="preserve"> </w:t>
      </w:r>
      <w:proofErr w:type="spellStart"/>
      <w:r w:rsidRPr="00B6390B">
        <w:rPr>
          <w:sz w:val="28"/>
          <w:szCs w:val="28"/>
        </w:rPr>
        <w:t>печі</w:t>
      </w:r>
      <w:proofErr w:type="spellEnd"/>
      <w:r w:rsidRPr="00B6390B">
        <w:rPr>
          <w:sz w:val="28"/>
          <w:szCs w:val="28"/>
          <w:lang w:val="uk-UA"/>
        </w:rPr>
        <w:t>ї</w:t>
      </w:r>
      <w:r w:rsidRPr="00B6390B">
        <w:rPr>
          <w:sz w:val="28"/>
          <w:szCs w:val="28"/>
        </w:rPr>
        <w:t xml:space="preserve"> за грудиною.</w:t>
      </w:r>
    </w:p>
    <w:p w:rsidR="00464195" w:rsidRPr="00B6390B" w:rsidRDefault="00464195" w:rsidP="001269AD">
      <w:pPr>
        <w:pStyle w:val="a4"/>
        <w:shd w:val="clear" w:color="auto" w:fill="FFFFFF"/>
        <w:spacing w:before="0" w:beforeAutospacing="0" w:after="0" w:afterAutospacing="0"/>
        <w:ind w:firstLine="709"/>
        <w:jc w:val="both"/>
        <w:rPr>
          <w:sz w:val="28"/>
          <w:szCs w:val="28"/>
          <w:lang w:val="uk-UA"/>
        </w:rPr>
      </w:pPr>
      <w:proofErr w:type="spellStart"/>
      <w:r w:rsidRPr="00B6390B">
        <w:rPr>
          <w:rStyle w:val="a5"/>
          <w:b w:val="0"/>
          <w:i/>
          <w:sz w:val="28"/>
          <w:szCs w:val="28"/>
          <w:lang w:val="uk-UA"/>
        </w:rPr>
        <w:t>Інвазивне</w:t>
      </w:r>
      <w:proofErr w:type="spellEnd"/>
      <w:r w:rsidRPr="00B6390B">
        <w:rPr>
          <w:rStyle w:val="a5"/>
          <w:b w:val="0"/>
          <w:i/>
          <w:sz w:val="28"/>
          <w:szCs w:val="28"/>
          <w:lang w:val="uk-UA"/>
        </w:rPr>
        <w:t xml:space="preserve"> електрофізіологічне дослідження</w:t>
      </w:r>
      <w:r w:rsidRPr="00B6390B">
        <w:rPr>
          <w:sz w:val="28"/>
          <w:szCs w:val="28"/>
          <w:lang w:val="uk-UA"/>
        </w:rPr>
        <w:t xml:space="preserve"> проводиться у відділенні </w:t>
      </w:r>
      <w:proofErr w:type="spellStart"/>
      <w:r w:rsidRPr="00B6390B">
        <w:rPr>
          <w:sz w:val="28"/>
          <w:szCs w:val="28"/>
          <w:lang w:val="uk-UA"/>
        </w:rPr>
        <w:t>рентгенхірургічних</w:t>
      </w:r>
      <w:proofErr w:type="spellEnd"/>
      <w:r w:rsidRPr="00B6390B">
        <w:rPr>
          <w:sz w:val="28"/>
          <w:szCs w:val="28"/>
          <w:lang w:val="uk-UA"/>
        </w:rPr>
        <w:t xml:space="preserve"> методів діагностики.</w:t>
      </w:r>
    </w:p>
    <w:p w:rsidR="00464195" w:rsidRPr="00B6390B" w:rsidRDefault="00464195" w:rsidP="001269AD">
      <w:pPr>
        <w:pStyle w:val="a4"/>
        <w:shd w:val="clear" w:color="auto" w:fill="FFFFFF"/>
        <w:spacing w:before="0" w:beforeAutospacing="0" w:after="0" w:afterAutospacing="0"/>
        <w:ind w:firstLine="709"/>
        <w:jc w:val="both"/>
        <w:rPr>
          <w:sz w:val="28"/>
          <w:szCs w:val="28"/>
        </w:rPr>
      </w:pPr>
      <w:proofErr w:type="spellStart"/>
      <w:r w:rsidRPr="00B6390B">
        <w:rPr>
          <w:sz w:val="28"/>
          <w:szCs w:val="28"/>
        </w:rPr>
        <w:t>Пацієн</w:t>
      </w:r>
      <w:proofErr w:type="spellEnd"/>
      <w:r w:rsidRPr="00B6390B">
        <w:rPr>
          <w:sz w:val="28"/>
          <w:szCs w:val="28"/>
          <w:lang w:val="uk-UA"/>
        </w:rPr>
        <w:t xml:space="preserve">ту </w:t>
      </w:r>
      <w:proofErr w:type="gramStart"/>
      <w:r w:rsidRPr="00B6390B">
        <w:rPr>
          <w:sz w:val="28"/>
          <w:szCs w:val="28"/>
          <w:lang w:val="uk-UA"/>
        </w:rPr>
        <w:t>п</w:t>
      </w:r>
      <w:proofErr w:type="gramEnd"/>
      <w:r w:rsidRPr="00B6390B">
        <w:rPr>
          <w:sz w:val="28"/>
          <w:szCs w:val="28"/>
          <w:lang w:val="uk-UA"/>
        </w:rPr>
        <w:t xml:space="preserve">ісля проведення </w:t>
      </w:r>
      <w:proofErr w:type="spellStart"/>
      <w:r w:rsidRPr="00B6390B">
        <w:rPr>
          <w:sz w:val="28"/>
          <w:szCs w:val="28"/>
          <w:lang w:val="uk-UA"/>
        </w:rPr>
        <w:t>премедикації</w:t>
      </w:r>
      <w:proofErr w:type="spellEnd"/>
      <w:r w:rsidRPr="00B6390B">
        <w:rPr>
          <w:sz w:val="28"/>
          <w:szCs w:val="28"/>
          <w:lang w:val="uk-UA"/>
        </w:rPr>
        <w:t xml:space="preserve"> (внутрішньовенне знеболення) проводиться</w:t>
      </w:r>
      <w:r w:rsidRPr="00B6390B">
        <w:rPr>
          <w:sz w:val="28"/>
          <w:szCs w:val="28"/>
        </w:rPr>
        <w:t xml:space="preserve"> </w:t>
      </w:r>
      <w:r w:rsidRPr="00B6390B">
        <w:rPr>
          <w:sz w:val="28"/>
          <w:szCs w:val="28"/>
          <w:lang w:val="uk-UA"/>
        </w:rPr>
        <w:t>вимірювання</w:t>
      </w:r>
      <w:r w:rsidRPr="00B6390B">
        <w:rPr>
          <w:sz w:val="28"/>
          <w:szCs w:val="28"/>
        </w:rPr>
        <w:t xml:space="preserve"> </w:t>
      </w:r>
      <w:proofErr w:type="spellStart"/>
      <w:r w:rsidRPr="00B6390B">
        <w:rPr>
          <w:sz w:val="28"/>
          <w:szCs w:val="28"/>
        </w:rPr>
        <w:t>артеріальн</w:t>
      </w:r>
      <w:r w:rsidRPr="00B6390B">
        <w:rPr>
          <w:sz w:val="28"/>
          <w:szCs w:val="28"/>
          <w:lang w:val="uk-UA"/>
        </w:rPr>
        <w:t>ого</w:t>
      </w:r>
      <w:proofErr w:type="spellEnd"/>
      <w:r w:rsidRPr="00B6390B">
        <w:rPr>
          <w:sz w:val="28"/>
          <w:szCs w:val="28"/>
        </w:rPr>
        <w:t xml:space="preserve"> </w:t>
      </w:r>
      <w:proofErr w:type="spellStart"/>
      <w:r w:rsidRPr="00B6390B">
        <w:rPr>
          <w:sz w:val="28"/>
          <w:szCs w:val="28"/>
        </w:rPr>
        <w:t>тиск</w:t>
      </w:r>
      <w:proofErr w:type="spellEnd"/>
      <w:r w:rsidRPr="00B6390B">
        <w:rPr>
          <w:sz w:val="28"/>
          <w:szCs w:val="28"/>
          <w:lang w:val="uk-UA"/>
        </w:rPr>
        <w:t>у</w:t>
      </w:r>
      <w:r w:rsidRPr="00B6390B">
        <w:rPr>
          <w:sz w:val="28"/>
          <w:szCs w:val="28"/>
        </w:rPr>
        <w:t xml:space="preserve"> </w:t>
      </w:r>
      <w:r w:rsidRPr="00B6390B">
        <w:rPr>
          <w:sz w:val="28"/>
          <w:szCs w:val="28"/>
          <w:lang w:val="uk-UA"/>
        </w:rPr>
        <w:t>та запис</w:t>
      </w:r>
      <w:r w:rsidRPr="00B6390B">
        <w:rPr>
          <w:sz w:val="28"/>
          <w:szCs w:val="28"/>
        </w:rPr>
        <w:t xml:space="preserve"> </w:t>
      </w:r>
      <w:proofErr w:type="spellStart"/>
      <w:r w:rsidRPr="00B6390B">
        <w:rPr>
          <w:sz w:val="28"/>
          <w:szCs w:val="28"/>
        </w:rPr>
        <w:t>стандартн</w:t>
      </w:r>
      <w:r w:rsidRPr="00B6390B">
        <w:rPr>
          <w:sz w:val="28"/>
          <w:szCs w:val="28"/>
          <w:lang w:val="uk-UA"/>
        </w:rPr>
        <w:t>ої</w:t>
      </w:r>
      <w:proofErr w:type="spellEnd"/>
      <w:r w:rsidRPr="00B6390B">
        <w:rPr>
          <w:sz w:val="28"/>
          <w:szCs w:val="28"/>
        </w:rPr>
        <w:t xml:space="preserve"> ЕКГ. </w:t>
      </w:r>
      <w:proofErr w:type="spellStart"/>
      <w:r w:rsidRPr="00B6390B">
        <w:rPr>
          <w:sz w:val="28"/>
          <w:szCs w:val="28"/>
        </w:rPr>
        <w:t>Далі</w:t>
      </w:r>
      <w:proofErr w:type="spellEnd"/>
      <w:r w:rsidRPr="00B6390B">
        <w:rPr>
          <w:sz w:val="28"/>
          <w:szCs w:val="28"/>
        </w:rPr>
        <w:t xml:space="preserve"> </w:t>
      </w:r>
      <w:r w:rsidRPr="00B6390B">
        <w:rPr>
          <w:sz w:val="28"/>
          <w:szCs w:val="28"/>
          <w:lang w:val="uk-UA"/>
        </w:rPr>
        <w:t>лікарем проводиться пункція</w:t>
      </w:r>
      <w:r w:rsidRPr="00B6390B">
        <w:rPr>
          <w:sz w:val="28"/>
          <w:szCs w:val="28"/>
        </w:rPr>
        <w:t xml:space="preserve"> </w:t>
      </w:r>
      <w:proofErr w:type="spellStart"/>
      <w:r w:rsidRPr="00B6390B">
        <w:rPr>
          <w:sz w:val="28"/>
          <w:szCs w:val="28"/>
        </w:rPr>
        <w:t>стегнової</w:t>
      </w:r>
      <w:proofErr w:type="spellEnd"/>
      <w:r w:rsidRPr="00B6390B">
        <w:rPr>
          <w:sz w:val="28"/>
          <w:szCs w:val="28"/>
        </w:rPr>
        <w:t xml:space="preserve"> (</w:t>
      </w:r>
      <w:proofErr w:type="spellStart"/>
      <w:r w:rsidRPr="00B6390B">
        <w:rPr>
          <w:sz w:val="28"/>
          <w:szCs w:val="28"/>
        </w:rPr>
        <w:t>найчастіше</w:t>
      </w:r>
      <w:proofErr w:type="spellEnd"/>
      <w:r w:rsidRPr="00B6390B">
        <w:rPr>
          <w:sz w:val="28"/>
          <w:szCs w:val="28"/>
        </w:rPr>
        <w:t xml:space="preserve">) </w:t>
      </w:r>
      <w:proofErr w:type="spellStart"/>
      <w:r w:rsidRPr="00B6390B">
        <w:rPr>
          <w:sz w:val="28"/>
          <w:szCs w:val="28"/>
        </w:rPr>
        <w:t>або</w:t>
      </w:r>
      <w:proofErr w:type="spellEnd"/>
      <w:r w:rsidRPr="00B6390B">
        <w:rPr>
          <w:sz w:val="28"/>
          <w:szCs w:val="28"/>
        </w:rPr>
        <w:t xml:space="preserve"> </w:t>
      </w:r>
      <w:proofErr w:type="spellStart"/>
      <w:proofErr w:type="gramStart"/>
      <w:r w:rsidRPr="00B6390B">
        <w:rPr>
          <w:sz w:val="28"/>
          <w:szCs w:val="28"/>
        </w:rPr>
        <w:t>п</w:t>
      </w:r>
      <w:proofErr w:type="gramEnd"/>
      <w:r w:rsidRPr="00B6390B">
        <w:rPr>
          <w:sz w:val="28"/>
          <w:szCs w:val="28"/>
        </w:rPr>
        <w:t>ідключичної</w:t>
      </w:r>
      <w:proofErr w:type="spellEnd"/>
      <w:r w:rsidRPr="00B6390B">
        <w:rPr>
          <w:sz w:val="28"/>
          <w:szCs w:val="28"/>
        </w:rPr>
        <w:t xml:space="preserve"> </w:t>
      </w:r>
      <w:proofErr w:type="spellStart"/>
      <w:r w:rsidRPr="00B6390B">
        <w:rPr>
          <w:sz w:val="28"/>
          <w:szCs w:val="28"/>
        </w:rPr>
        <w:t>вени</w:t>
      </w:r>
      <w:proofErr w:type="spellEnd"/>
      <w:r w:rsidRPr="00B6390B">
        <w:rPr>
          <w:sz w:val="28"/>
          <w:szCs w:val="28"/>
        </w:rPr>
        <w:t xml:space="preserve"> (</w:t>
      </w:r>
      <w:proofErr w:type="spellStart"/>
      <w:r w:rsidRPr="00B6390B">
        <w:rPr>
          <w:sz w:val="28"/>
          <w:szCs w:val="28"/>
        </w:rPr>
        <w:t>рідко</w:t>
      </w:r>
      <w:proofErr w:type="spellEnd"/>
      <w:r w:rsidRPr="00B6390B">
        <w:rPr>
          <w:sz w:val="28"/>
          <w:szCs w:val="28"/>
        </w:rPr>
        <w:t>).</w:t>
      </w:r>
    </w:p>
    <w:p w:rsidR="00464195" w:rsidRPr="00B6390B" w:rsidRDefault="00464195" w:rsidP="001269AD">
      <w:pPr>
        <w:pStyle w:val="a4"/>
        <w:shd w:val="clear" w:color="auto" w:fill="FFFFFF"/>
        <w:spacing w:before="0" w:beforeAutospacing="0" w:after="0" w:afterAutospacing="0"/>
        <w:ind w:firstLine="709"/>
        <w:jc w:val="both"/>
        <w:rPr>
          <w:sz w:val="28"/>
          <w:szCs w:val="28"/>
          <w:lang w:val="uk-UA"/>
        </w:rPr>
      </w:pPr>
      <w:proofErr w:type="spellStart"/>
      <w:r w:rsidRPr="00B6390B">
        <w:rPr>
          <w:sz w:val="28"/>
          <w:szCs w:val="28"/>
        </w:rPr>
        <w:t>Далі</w:t>
      </w:r>
      <w:proofErr w:type="spellEnd"/>
      <w:r w:rsidRPr="00B6390B">
        <w:rPr>
          <w:sz w:val="28"/>
          <w:szCs w:val="28"/>
        </w:rPr>
        <w:t xml:space="preserve"> через </w:t>
      </w:r>
      <w:r w:rsidRPr="00B6390B">
        <w:rPr>
          <w:sz w:val="28"/>
          <w:szCs w:val="28"/>
          <w:lang w:val="uk-UA"/>
        </w:rPr>
        <w:t xml:space="preserve">місце </w:t>
      </w:r>
      <w:r w:rsidRPr="00B6390B">
        <w:rPr>
          <w:sz w:val="28"/>
          <w:szCs w:val="28"/>
        </w:rPr>
        <w:t>прокол</w:t>
      </w:r>
      <w:r w:rsidRPr="00B6390B">
        <w:rPr>
          <w:sz w:val="28"/>
          <w:szCs w:val="28"/>
          <w:lang w:val="uk-UA"/>
        </w:rPr>
        <w:t>у за</w:t>
      </w:r>
      <w:r w:rsidRPr="00B6390B">
        <w:rPr>
          <w:sz w:val="28"/>
          <w:szCs w:val="28"/>
        </w:rPr>
        <w:t xml:space="preserve"> </w:t>
      </w:r>
      <w:proofErr w:type="spellStart"/>
      <w:r w:rsidRPr="00B6390B">
        <w:rPr>
          <w:sz w:val="28"/>
          <w:szCs w:val="28"/>
        </w:rPr>
        <w:t>допомогою</w:t>
      </w:r>
      <w:proofErr w:type="spellEnd"/>
      <w:r w:rsidRPr="00B6390B">
        <w:rPr>
          <w:sz w:val="28"/>
          <w:szCs w:val="28"/>
        </w:rPr>
        <w:t xml:space="preserve"> </w:t>
      </w:r>
      <w:proofErr w:type="spellStart"/>
      <w:r w:rsidRPr="00B6390B">
        <w:rPr>
          <w:sz w:val="28"/>
          <w:szCs w:val="28"/>
        </w:rPr>
        <w:t>спеціального</w:t>
      </w:r>
      <w:proofErr w:type="spellEnd"/>
      <w:r w:rsidRPr="00B6390B">
        <w:rPr>
          <w:sz w:val="28"/>
          <w:szCs w:val="28"/>
        </w:rPr>
        <w:t xml:space="preserve"> </w:t>
      </w:r>
      <w:proofErr w:type="spellStart"/>
      <w:r w:rsidRPr="00B6390B">
        <w:rPr>
          <w:sz w:val="28"/>
          <w:szCs w:val="28"/>
        </w:rPr>
        <w:t>провідника</w:t>
      </w:r>
      <w:proofErr w:type="spellEnd"/>
      <w:r w:rsidRPr="00B6390B">
        <w:rPr>
          <w:sz w:val="28"/>
          <w:szCs w:val="28"/>
        </w:rPr>
        <w:t xml:space="preserve"> (</w:t>
      </w:r>
      <w:proofErr w:type="spellStart"/>
      <w:r w:rsidRPr="00B6390B">
        <w:rPr>
          <w:sz w:val="28"/>
          <w:szCs w:val="28"/>
        </w:rPr>
        <w:t>інтродьюсер</w:t>
      </w:r>
      <w:proofErr w:type="spellEnd"/>
      <w:r w:rsidRPr="00B6390B">
        <w:rPr>
          <w:sz w:val="28"/>
          <w:szCs w:val="28"/>
        </w:rPr>
        <w:t xml:space="preserve">) в вену вводиться тонкий </w:t>
      </w:r>
      <w:proofErr w:type="spellStart"/>
      <w:r w:rsidRPr="00B6390B">
        <w:rPr>
          <w:sz w:val="28"/>
          <w:szCs w:val="28"/>
        </w:rPr>
        <w:t>гнучкий</w:t>
      </w:r>
      <w:proofErr w:type="spellEnd"/>
      <w:r w:rsidRPr="00B6390B">
        <w:rPr>
          <w:sz w:val="28"/>
          <w:szCs w:val="28"/>
        </w:rPr>
        <w:t xml:space="preserve"> катетер, </w:t>
      </w:r>
      <w:r w:rsidRPr="00B6390B">
        <w:rPr>
          <w:sz w:val="28"/>
          <w:szCs w:val="28"/>
          <w:lang w:val="uk-UA"/>
        </w:rPr>
        <w:t xml:space="preserve">який </w:t>
      </w:r>
      <w:proofErr w:type="spellStart"/>
      <w:proofErr w:type="gramStart"/>
      <w:r w:rsidRPr="00B6390B">
        <w:rPr>
          <w:sz w:val="28"/>
          <w:szCs w:val="28"/>
        </w:rPr>
        <w:t>п</w:t>
      </w:r>
      <w:proofErr w:type="gramEnd"/>
      <w:r w:rsidRPr="00B6390B">
        <w:rPr>
          <w:sz w:val="28"/>
          <w:szCs w:val="28"/>
        </w:rPr>
        <w:t>ід</w:t>
      </w:r>
      <w:proofErr w:type="spellEnd"/>
      <w:r w:rsidRPr="00B6390B">
        <w:rPr>
          <w:sz w:val="28"/>
          <w:szCs w:val="28"/>
        </w:rPr>
        <w:t xml:space="preserve"> контролем </w:t>
      </w:r>
      <w:proofErr w:type="spellStart"/>
      <w:r w:rsidRPr="00B6390B">
        <w:rPr>
          <w:sz w:val="28"/>
          <w:szCs w:val="28"/>
        </w:rPr>
        <w:t>рентгеноскопії</w:t>
      </w:r>
      <w:proofErr w:type="spellEnd"/>
      <w:r w:rsidRPr="00B6390B">
        <w:rPr>
          <w:sz w:val="28"/>
          <w:szCs w:val="28"/>
        </w:rPr>
        <w:t xml:space="preserve"> </w:t>
      </w:r>
      <w:r w:rsidRPr="00B6390B">
        <w:rPr>
          <w:sz w:val="28"/>
          <w:szCs w:val="28"/>
          <w:lang w:val="uk-UA"/>
        </w:rPr>
        <w:t>проводиться</w:t>
      </w:r>
      <w:r w:rsidRPr="00B6390B">
        <w:rPr>
          <w:sz w:val="28"/>
          <w:szCs w:val="28"/>
        </w:rPr>
        <w:t xml:space="preserve"> в </w:t>
      </w:r>
      <w:proofErr w:type="spellStart"/>
      <w:r w:rsidRPr="00B6390B">
        <w:rPr>
          <w:sz w:val="28"/>
          <w:szCs w:val="28"/>
        </w:rPr>
        <w:t>порожнину</w:t>
      </w:r>
      <w:proofErr w:type="spellEnd"/>
      <w:r w:rsidRPr="00B6390B">
        <w:rPr>
          <w:sz w:val="28"/>
          <w:szCs w:val="28"/>
        </w:rPr>
        <w:t xml:space="preserve"> </w:t>
      </w:r>
      <w:proofErr w:type="spellStart"/>
      <w:r w:rsidRPr="00B6390B">
        <w:rPr>
          <w:sz w:val="28"/>
          <w:szCs w:val="28"/>
        </w:rPr>
        <w:t>серця</w:t>
      </w:r>
      <w:proofErr w:type="spellEnd"/>
      <w:r w:rsidRPr="00B6390B">
        <w:rPr>
          <w:sz w:val="28"/>
          <w:szCs w:val="28"/>
        </w:rPr>
        <w:t xml:space="preserve">. На </w:t>
      </w:r>
      <w:r w:rsidRPr="00B6390B">
        <w:rPr>
          <w:sz w:val="28"/>
          <w:szCs w:val="28"/>
          <w:lang w:val="uk-UA"/>
        </w:rPr>
        <w:t xml:space="preserve">його </w:t>
      </w:r>
      <w:proofErr w:type="spellStart"/>
      <w:r w:rsidRPr="00B6390B">
        <w:rPr>
          <w:sz w:val="28"/>
          <w:szCs w:val="28"/>
        </w:rPr>
        <w:t>кінці</w:t>
      </w:r>
      <w:proofErr w:type="spellEnd"/>
      <w:r w:rsidRPr="00B6390B">
        <w:rPr>
          <w:sz w:val="28"/>
          <w:szCs w:val="28"/>
        </w:rPr>
        <w:t xml:space="preserve"> </w:t>
      </w:r>
      <w:proofErr w:type="spellStart"/>
      <w:r w:rsidRPr="00B6390B">
        <w:rPr>
          <w:sz w:val="28"/>
          <w:szCs w:val="28"/>
        </w:rPr>
        <w:t>розташовуються</w:t>
      </w:r>
      <w:proofErr w:type="spellEnd"/>
      <w:r w:rsidRPr="00B6390B">
        <w:rPr>
          <w:sz w:val="28"/>
          <w:szCs w:val="28"/>
        </w:rPr>
        <w:t xml:space="preserve"> </w:t>
      </w:r>
      <w:proofErr w:type="spellStart"/>
      <w:r w:rsidRPr="00B6390B">
        <w:rPr>
          <w:sz w:val="28"/>
          <w:szCs w:val="28"/>
        </w:rPr>
        <w:t>від</w:t>
      </w:r>
      <w:proofErr w:type="spellEnd"/>
      <w:r w:rsidRPr="00B6390B">
        <w:rPr>
          <w:sz w:val="28"/>
          <w:szCs w:val="28"/>
        </w:rPr>
        <w:t xml:space="preserve"> </w:t>
      </w:r>
      <w:proofErr w:type="spellStart"/>
      <w:r w:rsidRPr="00B6390B">
        <w:rPr>
          <w:sz w:val="28"/>
          <w:szCs w:val="28"/>
        </w:rPr>
        <w:t>трьох</w:t>
      </w:r>
      <w:proofErr w:type="spellEnd"/>
      <w:r w:rsidRPr="00B6390B">
        <w:rPr>
          <w:sz w:val="28"/>
          <w:szCs w:val="28"/>
        </w:rPr>
        <w:t xml:space="preserve"> до </w:t>
      </w:r>
      <w:proofErr w:type="spellStart"/>
      <w:proofErr w:type="gramStart"/>
      <w:r w:rsidRPr="00B6390B">
        <w:rPr>
          <w:sz w:val="28"/>
          <w:szCs w:val="28"/>
        </w:rPr>
        <w:t>п’яти</w:t>
      </w:r>
      <w:proofErr w:type="spellEnd"/>
      <w:proofErr w:type="gramEnd"/>
      <w:r w:rsidRPr="00B6390B">
        <w:rPr>
          <w:sz w:val="28"/>
          <w:szCs w:val="28"/>
        </w:rPr>
        <w:t xml:space="preserve"> </w:t>
      </w:r>
      <w:proofErr w:type="spellStart"/>
      <w:r w:rsidRPr="00B6390B">
        <w:rPr>
          <w:sz w:val="28"/>
          <w:szCs w:val="28"/>
        </w:rPr>
        <w:t>мініатюрних</w:t>
      </w:r>
      <w:proofErr w:type="spellEnd"/>
      <w:r w:rsidRPr="00B6390B">
        <w:rPr>
          <w:sz w:val="28"/>
          <w:szCs w:val="28"/>
        </w:rPr>
        <w:t xml:space="preserve"> </w:t>
      </w:r>
      <w:proofErr w:type="spellStart"/>
      <w:r w:rsidRPr="00B6390B">
        <w:rPr>
          <w:sz w:val="28"/>
          <w:szCs w:val="28"/>
        </w:rPr>
        <w:t>електродів</w:t>
      </w:r>
      <w:proofErr w:type="spellEnd"/>
      <w:r w:rsidRPr="00B6390B">
        <w:rPr>
          <w:sz w:val="28"/>
          <w:szCs w:val="28"/>
        </w:rPr>
        <w:t xml:space="preserve">, </w:t>
      </w:r>
      <w:r w:rsidRPr="00B6390B">
        <w:rPr>
          <w:sz w:val="28"/>
          <w:szCs w:val="28"/>
          <w:lang w:val="uk-UA"/>
        </w:rPr>
        <w:t xml:space="preserve">які забезпечують електричну </w:t>
      </w:r>
      <w:proofErr w:type="spellStart"/>
      <w:r w:rsidRPr="00B6390B">
        <w:rPr>
          <w:sz w:val="28"/>
          <w:szCs w:val="28"/>
        </w:rPr>
        <w:t>стимуляцію</w:t>
      </w:r>
      <w:proofErr w:type="spellEnd"/>
      <w:r w:rsidRPr="00B6390B">
        <w:rPr>
          <w:sz w:val="28"/>
          <w:szCs w:val="28"/>
          <w:lang w:val="uk-UA"/>
        </w:rPr>
        <w:t xml:space="preserve"> з подальшою реєстрацією </w:t>
      </w:r>
      <w:proofErr w:type="spellStart"/>
      <w:r w:rsidRPr="00B6390B">
        <w:rPr>
          <w:sz w:val="28"/>
          <w:szCs w:val="28"/>
          <w:lang w:val="uk-UA"/>
        </w:rPr>
        <w:t>електрограми</w:t>
      </w:r>
      <w:proofErr w:type="spellEnd"/>
      <w:r w:rsidRPr="00B6390B">
        <w:rPr>
          <w:sz w:val="28"/>
          <w:szCs w:val="28"/>
        </w:rPr>
        <w:t xml:space="preserve">. Процедура </w:t>
      </w:r>
      <w:proofErr w:type="spellStart"/>
      <w:r w:rsidRPr="00B6390B">
        <w:rPr>
          <w:sz w:val="28"/>
          <w:szCs w:val="28"/>
        </w:rPr>
        <w:t>триває</w:t>
      </w:r>
      <w:proofErr w:type="spellEnd"/>
      <w:r w:rsidRPr="00B6390B">
        <w:rPr>
          <w:sz w:val="28"/>
          <w:szCs w:val="28"/>
        </w:rPr>
        <w:t xml:space="preserve"> </w:t>
      </w:r>
      <w:proofErr w:type="spellStart"/>
      <w:r w:rsidRPr="00B6390B">
        <w:rPr>
          <w:sz w:val="28"/>
          <w:szCs w:val="28"/>
        </w:rPr>
        <w:t>біл</w:t>
      </w:r>
      <w:proofErr w:type="spellEnd"/>
      <w:r w:rsidRPr="00B6390B">
        <w:rPr>
          <w:sz w:val="28"/>
          <w:szCs w:val="28"/>
          <w:lang w:val="uk-UA"/>
        </w:rPr>
        <w:t>я</w:t>
      </w:r>
      <w:r w:rsidRPr="00B6390B">
        <w:rPr>
          <w:sz w:val="28"/>
          <w:szCs w:val="28"/>
        </w:rPr>
        <w:t xml:space="preserve"> </w:t>
      </w:r>
      <w:proofErr w:type="spellStart"/>
      <w:r w:rsidRPr="00B6390B">
        <w:rPr>
          <w:sz w:val="28"/>
          <w:szCs w:val="28"/>
        </w:rPr>
        <w:t>години</w:t>
      </w:r>
      <w:proofErr w:type="spellEnd"/>
      <w:r w:rsidRPr="00B6390B">
        <w:rPr>
          <w:sz w:val="28"/>
          <w:szCs w:val="28"/>
        </w:rPr>
        <w:t xml:space="preserve">, </w:t>
      </w:r>
      <w:r w:rsidRPr="00B6390B">
        <w:rPr>
          <w:sz w:val="28"/>
          <w:szCs w:val="28"/>
          <w:lang w:val="uk-UA"/>
        </w:rPr>
        <w:t>та може бути продовжена</w:t>
      </w:r>
      <w:r w:rsidRPr="00B6390B">
        <w:rPr>
          <w:sz w:val="28"/>
          <w:szCs w:val="28"/>
        </w:rPr>
        <w:t xml:space="preserve"> </w:t>
      </w:r>
      <w:proofErr w:type="spellStart"/>
      <w:r w:rsidRPr="00B6390B">
        <w:rPr>
          <w:sz w:val="28"/>
          <w:szCs w:val="28"/>
        </w:rPr>
        <w:t>проведення</w:t>
      </w:r>
      <w:proofErr w:type="spellEnd"/>
      <w:r w:rsidRPr="00B6390B">
        <w:rPr>
          <w:sz w:val="28"/>
          <w:szCs w:val="28"/>
          <w:lang w:val="uk-UA"/>
        </w:rPr>
        <w:t xml:space="preserve">м </w:t>
      </w:r>
      <w:hyperlink r:id="rId16" w:tgtFrame="_blank" w:history="1">
        <w:r w:rsidRPr="00B6390B">
          <w:rPr>
            <w:rStyle w:val="a6"/>
            <w:color w:val="auto"/>
            <w:sz w:val="28"/>
            <w:szCs w:val="28"/>
            <w:u w:val="none"/>
          </w:rPr>
          <w:t>рад</w:t>
        </w:r>
        <w:r w:rsidRPr="00B6390B">
          <w:rPr>
            <w:rStyle w:val="a6"/>
            <w:color w:val="auto"/>
            <w:sz w:val="28"/>
            <w:szCs w:val="28"/>
            <w:u w:val="none"/>
            <w:lang w:val="uk-UA"/>
          </w:rPr>
          <w:t>і</w:t>
        </w:r>
        <w:proofErr w:type="spellStart"/>
        <w:r w:rsidRPr="00B6390B">
          <w:rPr>
            <w:rStyle w:val="a6"/>
            <w:color w:val="auto"/>
            <w:sz w:val="28"/>
            <w:szCs w:val="28"/>
            <w:u w:val="none"/>
          </w:rPr>
          <w:t>очастотно</w:t>
        </w:r>
        <w:proofErr w:type="spellEnd"/>
        <w:r w:rsidRPr="00B6390B">
          <w:rPr>
            <w:rStyle w:val="a6"/>
            <w:color w:val="auto"/>
            <w:sz w:val="28"/>
            <w:szCs w:val="28"/>
            <w:u w:val="none"/>
            <w:lang w:val="uk-UA"/>
          </w:rPr>
          <w:t>ї</w:t>
        </w:r>
        <w:r w:rsidRPr="00B6390B">
          <w:rPr>
            <w:rStyle w:val="a6"/>
            <w:color w:val="auto"/>
            <w:sz w:val="28"/>
            <w:szCs w:val="28"/>
            <w:u w:val="none"/>
          </w:rPr>
          <w:t xml:space="preserve"> </w:t>
        </w:r>
        <w:proofErr w:type="spellStart"/>
        <w:r w:rsidRPr="00B6390B">
          <w:rPr>
            <w:rStyle w:val="a6"/>
            <w:color w:val="auto"/>
            <w:sz w:val="28"/>
            <w:szCs w:val="28"/>
            <w:u w:val="none"/>
          </w:rPr>
          <w:t>абл</w:t>
        </w:r>
        <w:proofErr w:type="spellEnd"/>
        <w:r w:rsidRPr="00B6390B">
          <w:rPr>
            <w:rStyle w:val="a6"/>
            <w:color w:val="auto"/>
            <w:sz w:val="28"/>
            <w:szCs w:val="28"/>
            <w:u w:val="none"/>
            <w:lang w:val="uk-UA"/>
          </w:rPr>
          <w:t>я</w:t>
        </w:r>
        <w:proofErr w:type="spellStart"/>
        <w:r w:rsidRPr="00B6390B">
          <w:rPr>
            <w:rStyle w:val="a6"/>
            <w:color w:val="auto"/>
            <w:sz w:val="28"/>
            <w:szCs w:val="28"/>
            <w:u w:val="none"/>
          </w:rPr>
          <w:t>ц</w:t>
        </w:r>
        <w:proofErr w:type="spellEnd"/>
      </w:hyperlink>
      <w:proofErr w:type="spellStart"/>
      <w:r w:rsidRPr="00B6390B">
        <w:rPr>
          <w:sz w:val="28"/>
          <w:szCs w:val="28"/>
          <w:lang w:val="uk-UA"/>
        </w:rPr>
        <w:t>ії</w:t>
      </w:r>
      <w:proofErr w:type="spellEnd"/>
      <w:r w:rsidRPr="00B6390B">
        <w:rPr>
          <w:sz w:val="28"/>
          <w:szCs w:val="28"/>
          <w:lang w:val="uk-UA"/>
        </w:rPr>
        <w:t xml:space="preserve"> </w:t>
      </w:r>
      <w:r w:rsidRPr="00B6390B">
        <w:rPr>
          <w:sz w:val="28"/>
          <w:szCs w:val="28"/>
        </w:rPr>
        <w:t xml:space="preserve">в </w:t>
      </w:r>
      <w:proofErr w:type="spellStart"/>
      <w:r w:rsidRPr="00B6390B">
        <w:rPr>
          <w:sz w:val="28"/>
          <w:szCs w:val="28"/>
        </w:rPr>
        <w:t>якості</w:t>
      </w:r>
      <w:proofErr w:type="spellEnd"/>
      <w:r w:rsidRPr="00B6390B">
        <w:rPr>
          <w:sz w:val="28"/>
          <w:szCs w:val="28"/>
        </w:rPr>
        <w:t xml:space="preserve"> </w:t>
      </w:r>
      <w:proofErr w:type="spellStart"/>
      <w:r w:rsidRPr="00B6390B">
        <w:rPr>
          <w:sz w:val="28"/>
          <w:szCs w:val="28"/>
        </w:rPr>
        <w:t>наступного</w:t>
      </w:r>
      <w:proofErr w:type="spellEnd"/>
      <w:r w:rsidRPr="00B6390B">
        <w:rPr>
          <w:sz w:val="28"/>
          <w:szCs w:val="28"/>
        </w:rPr>
        <w:t xml:space="preserve"> </w:t>
      </w:r>
      <w:proofErr w:type="spellStart"/>
      <w:r w:rsidRPr="00B6390B">
        <w:rPr>
          <w:sz w:val="28"/>
          <w:szCs w:val="28"/>
        </w:rPr>
        <w:t>етапу</w:t>
      </w:r>
      <w:proofErr w:type="spellEnd"/>
      <w:r w:rsidRPr="00B6390B">
        <w:rPr>
          <w:sz w:val="28"/>
          <w:szCs w:val="28"/>
        </w:rPr>
        <w:t xml:space="preserve"> </w:t>
      </w:r>
      <w:proofErr w:type="spellStart"/>
      <w:r w:rsidRPr="00B6390B">
        <w:rPr>
          <w:sz w:val="28"/>
          <w:szCs w:val="28"/>
        </w:rPr>
        <w:t>операції</w:t>
      </w:r>
      <w:proofErr w:type="spellEnd"/>
      <w:r w:rsidRPr="00B6390B">
        <w:rPr>
          <w:sz w:val="28"/>
          <w:szCs w:val="28"/>
        </w:rPr>
        <w:t xml:space="preserve">. </w:t>
      </w:r>
      <w:proofErr w:type="spellStart"/>
      <w:proofErr w:type="gramStart"/>
      <w:r w:rsidRPr="00B6390B">
        <w:rPr>
          <w:sz w:val="28"/>
          <w:szCs w:val="28"/>
        </w:rPr>
        <w:t>П</w:t>
      </w:r>
      <w:proofErr w:type="gramEnd"/>
      <w:r w:rsidRPr="00B6390B">
        <w:rPr>
          <w:sz w:val="28"/>
          <w:szCs w:val="28"/>
        </w:rPr>
        <w:t>ісля</w:t>
      </w:r>
      <w:proofErr w:type="spellEnd"/>
      <w:r w:rsidRPr="00B6390B">
        <w:rPr>
          <w:sz w:val="28"/>
          <w:szCs w:val="28"/>
        </w:rPr>
        <w:t xml:space="preserve"> </w:t>
      </w:r>
      <w:proofErr w:type="spellStart"/>
      <w:r w:rsidRPr="00B6390B">
        <w:rPr>
          <w:sz w:val="28"/>
          <w:szCs w:val="28"/>
        </w:rPr>
        <w:t>проведення</w:t>
      </w:r>
      <w:proofErr w:type="spellEnd"/>
      <w:r w:rsidRPr="00B6390B">
        <w:rPr>
          <w:sz w:val="28"/>
          <w:szCs w:val="28"/>
        </w:rPr>
        <w:t xml:space="preserve"> </w:t>
      </w:r>
      <w:proofErr w:type="spellStart"/>
      <w:r w:rsidRPr="00B6390B">
        <w:rPr>
          <w:sz w:val="28"/>
          <w:szCs w:val="28"/>
        </w:rPr>
        <w:t>дослідження</w:t>
      </w:r>
      <w:proofErr w:type="spellEnd"/>
      <w:r w:rsidRPr="00B6390B">
        <w:rPr>
          <w:sz w:val="28"/>
          <w:szCs w:val="28"/>
        </w:rPr>
        <w:t xml:space="preserve"> </w:t>
      </w:r>
      <w:proofErr w:type="spellStart"/>
      <w:r w:rsidRPr="00B6390B">
        <w:rPr>
          <w:sz w:val="28"/>
          <w:szCs w:val="28"/>
        </w:rPr>
        <w:t>катетери</w:t>
      </w:r>
      <w:proofErr w:type="spellEnd"/>
      <w:r w:rsidRPr="00B6390B">
        <w:rPr>
          <w:sz w:val="28"/>
          <w:szCs w:val="28"/>
        </w:rPr>
        <w:t xml:space="preserve"> </w:t>
      </w:r>
      <w:proofErr w:type="spellStart"/>
      <w:r w:rsidRPr="00B6390B">
        <w:rPr>
          <w:sz w:val="28"/>
          <w:szCs w:val="28"/>
        </w:rPr>
        <w:t>ви</w:t>
      </w:r>
      <w:r w:rsidRPr="00B6390B">
        <w:rPr>
          <w:sz w:val="28"/>
          <w:szCs w:val="28"/>
          <w:lang w:val="uk-UA"/>
        </w:rPr>
        <w:t>даля</w:t>
      </w:r>
      <w:r w:rsidRPr="00B6390B">
        <w:rPr>
          <w:sz w:val="28"/>
          <w:szCs w:val="28"/>
        </w:rPr>
        <w:t>ються</w:t>
      </w:r>
      <w:proofErr w:type="spellEnd"/>
      <w:r w:rsidRPr="00B6390B">
        <w:rPr>
          <w:sz w:val="28"/>
          <w:szCs w:val="28"/>
        </w:rPr>
        <w:t xml:space="preserve">, на </w:t>
      </w:r>
      <w:r w:rsidRPr="00B6390B">
        <w:rPr>
          <w:sz w:val="28"/>
          <w:szCs w:val="28"/>
          <w:lang w:val="uk-UA"/>
        </w:rPr>
        <w:t>ділянку</w:t>
      </w:r>
      <w:r w:rsidRPr="00B6390B">
        <w:rPr>
          <w:sz w:val="28"/>
          <w:szCs w:val="28"/>
        </w:rPr>
        <w:t xml:space="preserve"> </w:t>
      </w:r>
      <w:r w:rsidRPr="00B6390B">
        <w:rPr>
          <w:sz w:val="28"/>
          <w:szCs w:val="28"/>
          <w:lang w:val="uk-UA"/>
        </w:rPr>
        <w:t>проведення пункції</w:t>
      </w:r>
      <w:r w:rsidRPr="00B6390B">
        <w:rPr>
          <w:sz w:val="28"/>
          <w:szCs w:val="28"/>
        </w:rPr>
        <w:t xml:space="preserve"> </w:t>
      </w:r>
      <w:proofErr w:type="spellStart"/>
      <w:r w:rsidRPr="00B6390B">
        <w:rPr>
          <w:sz w:val="28"/>
          <w:szCs w:val="28"/>
        </w:rPr>
        <w:t>накладається</w:t>
      </w:r>
      <w:proofErr w:type="spellEnd"/>
      <w:r w:rsidRPr="00B6390B">
        <w:rPr>
          <w:sz w:val="28"/>
          <w:szCs w:val="28"/>
        </w:rPr>
        <w:t xml:space="preserve"> </w:t>
      </w:r>
      <w:proofErr w:type="spellStart"/>
      <w:r w:rsidRPr="00B6390B">
        <w:rPr>
          <w:sz w:val="28"/>
          <w:szCs w:val="28"/>
          <w:lang w:val="uk-UA"/>
        </w:rPr>
        <w:t>давляча</w:t>
      </w:r>
      <w:proofErr w:type="spellEnd"/>
      <w:r w:rsidRPr="00B6390B">
        <w:rPr>
          <w:sz w:val="28"/>
          <w:szCs w:val="28"/>
          <w:lang w:val="uk-UA"/>
        </w:rPr>
        <w:t xml:space="preserve"> </w:t>
      </w:r>
      <w:proofErr w:type="spellStart"/>
      <w:r w:rsidRPr="00B6390B">
        <w:rPr>
          <w:sz w:val="28"/>
          <w:szCs w:val="28"/>
        </w:rPr>
        <w:t>пов’язка</w:t>
      </w:r>
      <w:proofErr w:type="spellEnd"/>
      <w:r w:rsidRPr="00B6390B">
        <w:rPr>
          <w:sz w:val="28"/>
          <w:szCs w:val="28"/>
        </w:rPr>
        <w:t xml:space="preserve">, </w:t>
      </w:r>
      <w:proofErr w:type="spellStart"/>
      <w:r w:rsidRPr="00B6390B">
        <w:rPr>
          <w:sz w:val="28"/>
          <w:szCs w:val="28"/>
        </w:rPr>
        <w:t>що</w:t>
      </w:r>
      <w:proofErr w:type="spellEnd"/>
      <w:r w:rsidRPr="00B6390B">
        <w:rPr>
          <w:sz w:val="28"/>
          <w:szCs w:val="28"/>
        </w:rPr>
        <w:t xml:space="preserve"> давить</w:t>
      </w:r>
      <w:r w:rsidRPr="00B6390B">
        <w:rPr>
          <w:sz w:val="28"/>
          <w:szCs w:val="28"/>
          <w:lang w:val="uk-UA"/>
        </w:rPr>
        <w:t>. П</w:t>
      </w:r>
      <w:proofErr w:type="spellStart"/>
      <w:r w:rsidRPr="00B6390B">
        <w:rPr>
          <w:sz w:val="28"/>
          <w:szCs w:val="28"/>
        </w:rPr>
        <w:t>ацієнт</w:t>
      </w:r>
      <w:proofErr w:type="spellEnd"/>
      <w:r w:rsidRPr="00B6390B">
        <w:rPr>
          <w:sz w:val="28"/>
          <w:szCs w:val="28"/>
        </w:rPr>
        <w:t xml:space="preserve"> </w:t>
      </w:r>
      <w:r w:rsidRPr="00B6390B">
        <w:rPr>
          <w:sz w:val="28"/>
          <w:szCs w:val="28"/>
          <w:lang w:val="uk-UA"/>
        </w:rPr>
        <w:t>транспортується</w:t>
      </w:r>
      <w:r w:rsidRPr="00B6390B">
        <w:rPr>
          <w:sz w:val="28"/>
          <w:szCs w:val="28"/>
        </w:rPr>
        <w:t xml:space="preserve"> у </w:t>
      </w:r>
      <w:proofErr w:type="spellStart"/>
      <w:r w:rsidRPr="00B6390B">
        <w:rPr>
          <w:sz w:val="28"/>
          <w:szCs w:val="28"/>
        </w:rPr>
        <w:t>відділення</w:t>
      </w:r>
      <w:proofErr w:type="spellEnd"/>
      <w:r w:rsidRPr="00B6390B">
        <w:rPr>
          <w:sz w:val="28"/>
          <w:szCs w:val="28"/>
        </w:rPr>
        <w:t xml:space="preserve"> </w:t>
      </w:r>
      <w:proofErr w:type="spellStart"/>
      <w:r w:rsidRPr="00B6390B">
        <w:rPr>
          <w:sz w:val="28"/>
          <w:szCs w:val="28"/>
        </w:rPr>
        <w:t>інтенсивної</w:t>
      </w:r>
      <w:proofErr w:type="spellEnd"/>
      <w:r w:rsidRPr="00B6390B">
        <w:rPr>
          <w:sz w:val="28"/>
          <w:szCs w:val="28"/>
        </w:rPr>
        <w:t xml:space="preserve"> </w:t>
      </w:r>
      <w:proofErr w:type="spellStart"/>
      <w:r w:rsidRPr="00B6390B">
        <w:rPr>
          <w:sz w:val="28"/>
          <w:szCs w:val="28"/>
        </w:rPr>
        <w:t>терапії</w:t>
      </w:r>
      <w:proofErr w:type="spellEnd"/>
      <w:r w:rsidRPr="00B6390B">
        <w:rPr>
          <w:sz w:val="28"/>
          <w:szCs w:val="28"/>
        </w:rPr>
        <w:t xml:space="preserve"> на </w:t>
      </w:r>
      <w:proofErr w:type="spellStart"/>
      <w:r w:rsidRPr="00B6390B">
        <w:rPr>
          <w:sz w:val="28"/>
          <w:szCs w:val="28"/>
        </w:rPr>
        <w:t>кілька</w:t>
      </w:r>
      <w:proofErr w:type="spellEnd"/>
      <w:r w:rsidRPr="00B6390B">
        <w:rPr>
          <w:sz w:val="28"/>
          <w:szCs w:val="28"/>
        </w:rPr>
        <w:t xml:space="preserve"> годин </w:t>
      </w:r>
      <w:proofErr w:type="spellStart"/>
      <w:r w:rsidRPr="00B6390B">
        <w:rPr>
          <w:sz w:val="28"/>
          <w:szCs w:val="28"/>
        </w:rPr>
        <w:t>або</w:t>
      </w:r>
      <w:proofErr w:type="spellEnd"/>
      <w:r w:rsidRPr="00B6390B">
        <w:rPr>
          <w:sz w:val="28"/>
          <w:szCs w:val="28"/>
        </w:rPr>
        <w:t xml:space="preserve"> на </w:t>
      </w:r>
      <w:proofErr w:type="spellStart"/>
      <w:r w:rsidRPr="00B6390B">
        <w:rPr>
          <w:sz w:val="28"/>
          <w:szCs w:val="28"/>
        </w:rPr>
        <w:t>добу</w:t>
      </w:r>
      <w:proofErr w:type="spellEnd"/>
      <w:r w:rsidRPr="00B6390B">
        <w:rPr>
          <w:sz w:val="28"/>
          <w:szCs w:val="28"/>
        </w:rPr>
        <w:t xml:space="preserve"> </w:t>
      </w:r>
      <w:r w:rsidRPr="00B6390B">
        <w:rPr>
          <w:sz w:val="28"/>
          <w:szCs w:val="28"/>
          <w:lang w:val="uk-UA"/>
        </w:rPr>
        <w:t>для спостереження</w:t>
      </w:r>
      <w:r w:rsidRPr="00B6390B">
        <w:rPr>
          <w:sz w:val="28"/>
          <w:szCs w:val="28"/>
        </w:rPr>
        <w:t xml:space="preserve">. </w:t>
      </w:r>
    </w:p>
    <w:p w:rsidR="00464195" w:rsidRPr="00B6390B" w:rsidRDefault="00464195" w:rsidP="001269AD">
      <w:pPr>
        <w:pStyle w:val="a4"/>
        <w:shd w:val="clear" w:color="auto" w:fill="FFFFFF"/>
        <w:spacing w:before="0" w:beforeAutospacing="0" w:after="0" w:afterAutospacing="0"/>
        <w:ind w:firstLine="709"/>
        <w:jc w:val="both"/>
        <w:rPr>
          <w:sz w:val="28"/>
          <w:szCs w:val="28"/>
          <w:lang w:val="uk-UA"/>
        </w:rPr>
      </w:pPr>
    </w:p>
    <w:p w:rsidR="00464195" w:rsidRPr="00B6390B" w:rsidRDefault="00464195" w:rsidP="001269AD">
      <w:pPr>
        <w:pStyle w:val="2"/>
        <w:shd w:val="clear" w:color="auto" w:fill="FFFFFF"/>
        <w:spacing w:before="0" w:beforeAutospacing="0" w:after="0" w:afterAutospacing="0"/>
        <w:ind w:firstLine="709"/>
        <w:jc w:val="both"/>
        <w:rPr>
          <w:b w:val="0"/>
          <w:i/>
          <w:sz w:val="28"/>
          <w:szCs w:val="28"/>
          <w:lang w:val="uk-UA"/>
        </w:rPr>
      </w:pPr>
      <w:r w:rsidRPr="00B6390B">
        <w:rPr>
          <w:b w:val="0"/>
          <w:i/>
          <w:sz w:val="28"/>
          <w:szCs w:val="28"/>
          <w:lang w:val="uk-UA"/>
        </w:rPr>
        <w:t>Оцінка отриманих при час ЕФД</w:t>
      </w:r>
      <w:r w:rsidRPr="00B6390B">
        <w:rPr>
          <w:b w:val="0"/>
          <w:i/>
          <w:sz w:val="28"/>
          <w:szCs w:val="28"/>
        </w:rPr>
        <w:t xml:space="preserve"> </w:t>
      </w:r>
      <w:proofErr w:type="spellStart"/>
      <w:r w:rsidRPr="00B6390B">
        <w:rPr>
          <w:b w:val="0"/>
          <w:i/>
          <w:sz w:val="28"/>
          <w:szCs w:val="28"/>
        </w:rPr>
        <w:t>результаті</w:t>
      </w:r>
      <w:proofErr w:type="spellEnd"/>
      <w:r w:rsidRPr="00B6390B">
        <w:rPr>
          <w:b w:val="0"/>
          <w:i/>
          <w:sz w:val="28"/>
          <w:szCs w:val="28"/>
          <w:lang w:val="uk-UA"/>
        </w:rPr>
        <w:t>в.</w:t>
      </w:r>
    </w:p>
    <w:p w:rsidR="00464195" w:rsidRPr="00B6390B" w:rsidRDefault="00464195" w:rsidP="001269AD">
      <w:pPr>
        <w:pStyle w:val="a4"/>
        <w:shd w:val="clear" w:color="auto" w:fill="FFFFFF"/>
        <w:spacing w:before="0" w:beforeAutospacing="0" w:after="0" w:afterAutospacing="0"/>
        <w:ind w:firstLine="709"/>
        <w:jc w:val="both"/>
        <w:rPr>
          <w:sz w:val="28"/>
          <w:szCs w:val="28"/>
        </w:rPr>
      </w:pPr>
      <w:r w:rsidRPr="00B6390B">
        <w:rPr>
          <w:sz w:val="28"/>
          <w:szCs w:val="28"/>
        </w:rPr>
        <w:t xml:space="preserve">У </w:t>
      </w:r>
      <w:proofErr w:type="spellStart"/>
      <w:r w:rsidRPr="00B6390B">
        <w:rPr>
          <w:sz w:val="28"/>
          <w:szCs w:val="28"/>
        </w:rPr>
        <w:t>нормі</w:t>
      </w:r>
      <w:proofErr w:type="spellEnd"/>
      <w:r w:rsidRPr="00B6390B">
        <w:rPr>
          <w:sz w:val="28"/>
          <w:szCs w:val="28"/>
        </w:rPr>
        <w:t xml:space="preserve"> </w:t>
      </w:r>
      <w:proofErr w:type="gramStart"/>
      <w:r w:rsidRPr="00B6390B">
        <w:rPr>
          <w:sz w:val="28"/>
          <w:szCs w:val="28"/>
          <w:lang w:val="uk-UA"/>
        </w:rPr>
        <w:t>п</w:t>
      </w:r>
      <w:proofErr w:type="gramEnd"/>
      <w:r w:rsidRPr="00B6390B">
        <w:rPr>
          <w:sz w:val="28"/>
          <w:szCs w:val="28"/>
          <w:lang w:val="uk-UA"/>
        </w:rPr>
        <w:t>ід час проведення</w:t>
      </w:r>
      <w:r w:rsidRPr="00B6390B">
        <w:rPr>
          <w:sz w:val="28"/>
          <w:szCs w:val="28"/>
        </w:rPr>
        <w:t xml:space="preserve"> </w:t>
      </w:r>
      <w:proofErr w:type="spellStart"/>
      <w:r w:rsidRPr="00B6390B">
        <w:rPr>
          <w:sz w:val="28"/>
          <w:szCs w:val="28"/>
        </w:rPr>
        <w:t>електрофізіологічного</w:t>
      </w:r>
      <w:proofErr w:type="spellEnd"/>
      <w:r w:rsidRPr="00B6390B">
        <w:rPr>
          <w:sz w:val="28"/>
          <w:szCs w:val="28"/>
        </w:rPr>
        <w:t xml:space="preserve"> </w:t>
      </w:r>
      <w:proofErr w:type="spellStart"/>
      <w:r w:rsidRPr="00B6390B">
        <w:rPr>
          <w:sz w:val="28"/>
          <w:szCs w:val="28"/>
        </w:rPr>
        <w:t>дослідження</w:t>
      </w:r>
      <w:proofErr w:type="spellEnd"/>
      <w:r w:rsidRPr="00B6390B">
        <w:rPr>
          <w:sz w:val="28"/>
          <w:szCs w:val="28"/>
        </w:rPr>
        <w:t xml:space="preserve"> </w:t>
      </w:r>
      <w:r w:rsidRPr="00B6390B">
        <w:rPr>
          <w:sz w:val="28"/>
          <w:szCs w:val="28"/>
          <w:lang w:val="uk-UA"/>
        </w:rPr>
        <w:t>у відповідь на електричну стимуляція аритмій не має бути</w:t>
      </w:r>
      <w:r w:rsidRPr="00B6390B">
        <w:rPr>
          <w:sz w:val="28"/>
          <w:szCs w:val="28"/>
        </w:rPr>
        <w:t>.</w:t>
      </w:r>
    </w:p>
    <w:p w:rsidR="00464195" w:rsidRPr="00B6390B" w:rsidRDefault="00464195" w:rsidP="001269AD">
      <w:pPr>
        <w:pStyle w:val="a4"/>
        <w:shd w:val="clear" w:color="auto" w:fill="FFFFFF"/>
        <w:spacing w:before="0" w:beforeAutospacing="0" w:after="0" w:afterAutospacing="0"/>
        <w:ind w:firstLine="709"/>
        <w:jc w:val="both"/>
        <w:rPr>
          <w:sz w:val="28"/>
          <w:szCs w:val="28"/>
        </w:rPr>
      </w:pPr>
      <w:r w:rsidRPr="00B6390B">
        <w:rPr>
          <w:sz w:val="28"/>
          <w:szCs w:val="28"/>
        </w:rPr>
        <w:t xml:space="preserve">При </w:t>
      </w:r>
      <w:proofErr w:type="spellStart"/>
      <w:r w:rsidRPr="00B6390B">
        <w:rPr>
          <w:sz w:val="28"/>
          <w:szCs w:val="28"/>
        </w:rPr>
        <w:t>виявленні</w:t>
      </w:r>
      <w:proofErr w:type="spellEnd"/>
      <w:r w:rsidRPr="00B6390B">
        <w:rPr>
          <w:sz w:val="28"/>
          <w:szCs w:val="28"/>
        </w:rPr>
        <w:t xml:space="preserve"> </w:t>
      </w:r>
      <w:proofErr w:type="spellStart"/>
      <w:r w:rsidRPr="00B6390B">
        <w:rPr>
          <w:sz w:val="28"/>
          <w:szCs w:val="28"/>
        </w:rPr>
        <w:t>порушень</w:t>
      </w:r>
      <w:proofErr w:type="spellEnd"/>
      <w:r w:rsidRPr="00B6390B">
        <w:rPr>
          <w:sz w:val="28"/>
          <w:szCs w:val="28"/>
        </w:rPr>
        <w:t xml:space="preserve"> ритму </w:t>
      </w:r>
      <w:r w:rsidRPr="00B6390B">
        <w:rPr>
          <w:sz w:val="28"/>
          <w:szCs w:val="28"/>
          <w:lang w:val="uk-UA"/>
        </w:rPr>
        <w:t>та</w:t>
      </w:r>
      <w:r w:rsidRPr="00B6390B">
        <w:rPr>
          <w:sz w:val="28"/>
          <w:szCs w:val="28"/>
        </w:rPr>
        <w:t xml:space="preserve"> </w:t>
      </w:r>
      <w:proofErr w:type="spellStart"/>
      <w:r w:rsidRPr="00B6390B">
        <w:rPr>
          <w:sz w:val="28"/>
          <w:szCs w:val="28"/>
        </w:rPr>
        <w:t>провідності</w:t>
      </w:r>
      <w:proofErr w:type="spellEnd"/>
      <w:r w:rsidRPr="00B6390B">
        <w:rPr>
          <w:sz w:val="28"/>
          <w:szCs w:val="28"/>
        </w:rPr>
        <w:t xml:space="preserve"> </w:t>
      </w:r>
      <w:proofErr w:type="spellStart"/>
      <w:r w:rsidRPr="00B6390B">
        <w:rPr>
          <w:sz w:val="28"/>
          <w:szCs w:val="28"/>
        </w:rPr>
        <w:t>дається</w:t>
      </w:r>
      <w:proofErr w:type="spellEnd"/>
      <w:r w:rsidRPr="00B6390B">
        <w:rPr>
          <w:sz w:val="28"/>
          <w:szCs w:val="28"/>
        </w:rPr>
        <w:t xml:space="preserve"> </w:t>
      </w:r>
      <w:proofErr w:type="spellStart"/>
      <w:r w:rsidRPr="00B6390B">
        <w:rPr>
          <w:sz w:val="28"/>
          <w:szCs w:val="28"/>
        </w:rPr>
        <w:t>повна</w:t>
      </w:r>
      <w:proofErr w:type="spellEnd"/>
      <w:r w:rsidRPr="00B6390B">
        <w:rPr>
          <w:sz w:val="28"/>
          <w:szCs w:val="28"/>
        </w:rPr>
        <w:t xml:space="preserve"> характеристика кожного виду </w:t>
      </w:r>
      <w:proofErr w:type="spellStart"/>
      <w:r w:rsidRPr="00B6390B">
        <w:rPr>
          <w:sz w:val="28"/>
          <w:szCs w:val="28"/>
        </w:rPr>
        <w:t>аритмії</w:t>
      </w:r>
      <w:proofErr w:type="spellEnd"/>
      <w:r w:rsidRPr="00B6390B">
        <w:rPr>
          <w:sz w:val="28"/>
          <w:szCs w:val="28"/>
        </w:rPr>
        <w:t xml:space="preserve">. </w:t>
      </w:r>
      <w:r w:rsidRPr="00B6390B">
        <w:rPr>
          <w:sz w:val="28"/>
          <w:szCs w:val="28"/>
          <w:lang w:val="uk-UA"/>
        </w:rPr>
        <w:t>Окрім цього</w:t>
      </w:r>
      <w:r w:rsidRPr="00B6390B">
        <w:rPr>
          <w:sz w:val="28"/>
          <w:szCs w:val="28"/>
        </w:rPr>
        <w:t xml:space="preserve"> </w:t>
      </w:r>
      <w:proofErr w:type="spellStart"/>
      <w:r w:rsidRPr="00B6390B">
        <w:rPr>
          <w:sz w:val="28"/>
          <w:szCs w:val="28"/>
        </w:rPr>
        <w:t>оцінюється</w:t>
      </w:r>
      <w:proofErr w:type="spellEnd"/>
      <w:r w:rsidRPr="00B6390B">
        <w:rPr>
          <w:sz w:val="28"/>
          <w:szCs w:val="28"/>
        </w:rPr>
        <w:t xml:space="preserve"> сегмент ST на </w:t>
      </w:r>
      <w:proofErr w:type="spellStart"/>
      <w:r w:rsidRPr="00B6390B">
        <w:rPr>
          <w:sz w:val="28"/>
          <w:szCs w:val="28"/>
        </w:rPr>
        <w:t>електрограмі</w:t>
      </w:r>
      <w:proofErr w:type="spellEnd"/>
      <w:r w:rsidRPr="00B6390B">
        <w:rPr>
          <w:sz w:val="28"/>
          <w:szCs w:val="28"/>
        </w:rPr>
        <w:t xml:space="preserve"> (</w:t>
      </w:r>
      <w:proofErr w:type="spellStart"/>
      <w:r w:rsidRPr="00B6390B">
        <w:rPr>
          <w:sz w:val="28"/>
          <w:szCs w:val="28"/>
        </w:rPr>
        <w:t>депресія</w:t>
      </w:r>
      <w:proofErr w:type="spellEnd"/>
      <w:r w:rsidRPr="00B6390B">
        <w:rPr>
          <w:sz w:val="28"/>
          <w:szCs w:val="28"/>
        </w:rPr>
        <w:t xml:space="preserve"> </w:t>
      </w:r>
      <w:proofErr w:type="spellStart"/>
      <w:r w:rsidRPr="00B6390B">
        <w:rPr>
          <w:sz w:val="28"/>
          <w:szCs w:val="28"/>
        </w:rPr>
        <w:t>або</w:t>
      </w:r>
      <w:proofErr w:type="spellEnd"/>
      <w:r w:rsidRPr="00B6390B">
        <w:rPr>
          <w:sz w:val="28"/>
          <w:szCs w:val="28"/>
        </w:rPr>
        <w:t xml:space="preserve"> </w:t>
      </w:r>
      <w:proofErr w:type="spellStart"/>
      <w:proofErr w:type="gramStart"/>
      <w:r w:rsidRPr="00B6390B">
        <w:rPr>
          <w:sz w:val="28"/>
          <w:szCs w:val="28"/>
        </w:rPr>
        <w:t>п</w:t>
      </w:r>
      <w:proofErr w:type="gramEnd"/>
      <w:r w:rsidRPr="00B6390B">
        <w:rPr>
          <w:sz w:val="28"/>
          <w:szCs w:val="28"/>
        </w:rPr>
        <w:t>ідйом</w:t>
      </w:r>
      <w:proofErr w:type="spellEnd"/>
      <w:r w:rsidRPr="00B6390B">
        <w:rPr>
          <w:sz w:val="28"/>
          <w:szCs w:val="28"/>
        </w:rPr>
        <w:t xml:space="preserve">) для </w:t>
      </w:r>
      <w:proofErr w:type="spellStart"/>
      <w:r w:rsidRPr="00B6390B">
        <w:rPr>
          <w:sz w:val="28"/>
          <w:szCs w:val="28"/>
        </w:rPr>
        <w:t>отримання</w:t>
      </w:r>
      <w:proofErr w:type="spellEnd"/>
      <w:r w:rsidRPr="00B6390B">
        <w:rPr>
          <w:sz w:val="28"/>
          <w:szCs w:val="28"/>
        </w:rPr>
        <w:t xml:space="preserve"> </w:t>
      </w:r>
      <w:proofErr w:type="spellStart"/>
      <w:r w:rsidRPr="00B6390B">
        <w:rPr>
          <w:sz w:val="28"/>
          <w:szCs w:val="28"/>
        </w:rPr>
        <w:t>інформації</w:t>
      </w:r>
      <w:proofErr w:type="spellEnd"/>
      <w:r w:rsidRPr="00B6390B">
        <w:rPr>
          <w:sz w:val="28"/>
          <w:szCs w:val="28"/>
        </w:rPr>
        <w:t xml:space="preserve"> про </w:t>
      </w:r>
      <w:proofErr w:type="spellStart"/>
      <w:r w:rsidRPr="00B6390B">
        <w:rPr>
          <w:sz w:val="28"/>
          <w:szCs w:val="28"/>
        </w:rPr>
        <w:t>наявність</w:t>
      </w:r>
      <w:proofErr w:type="spellEnd"/>
      <w:r w:rsidRPr="00B6390B">
        <w:rPr>
          <w:sz w:val="28"/>
          <w:szCs w:val="28"/>
        </w:rPr>
        <w:t xml:space="preserve"> </w:t>
      </w:r>
      <w:proofErr w:type="spellStart"/>
      <w:r w:rsidRPr="00B6390B">
        <w:rPr>
          <w:sz w:val="28"/>
          <w:szCs w:val="28"/>
        </w:rPr>
        <w:t>ішемії</w:t>
      </w:r>
      <w:proofErr w:type="spellEnd"/>
      <w:r w:rsidRPr="00B6390B">
        <w:rPr>
          <w:sz w:val="28"/>
          <w:szCs w:val="28"/>
        </w:rPr>
        <w:t xml:space="preserve"> </w:t>
      </w:r>
      <w:proofErr w:type="spellStart"/>
      <w:r w:rsidRPr="00B6390B">
        <w:rPr>
          <w:sz w:val="28"/>
          <w:szCs w:val="28"/>
        </w:rPr>
        <w:t>міокарда</w:t>
      </w:r>
      <w:proofErr w:type="spellEnd"/>
      <w:r w:rsidRPr="00B6390B">
        <w:rPr>
          <w:sz w:val="28"/>
          <w:szCs w:val="28"/>
        </w:rPr>
        <w:t xml:space="preserve">, </w:t>
      </w:r>
      <w:proofErr w:type="spellStart"/>
      <w:r w:rsidRPr="00B6390B">
        <w:rPr>
          <w:sz w:val="28"/>
          <w:szCs w:val="28"/>
        </w:rPr>
        <w:t>спровокованої</w:t>
      </w:r>
      <w:proofErr w:type="spellEnd"/>
      <w:r w:rsidRPr="00B6390B">
        <w:rPr>
          <w:sz w:val="28"/>
          <w:szCs w:val="28"/>
        </w:rPr>
        <w:t xml:space="preserve"> </w:t>
      </w:r>
      <w:proofErr w:type="spellStart"/>
      <w:r w:rsidRPr="00B6390B">
        <w:rPr>
          <w:sz w:val="28"/>
          <w:szCs w:val="28"/>
        </w:rPr>
        <w:t>тахікардією</w:t>
      </w:r>
      <w:proofErr w:type="spellEnd"/>
      <w:r w:rsidRPr="00B6390B">
        <w:rPr>
          <w:sz w:val="28"/>
          <w:szCs w:val="28"/>
        </w:rPr>
        <w:t>.</w:t>
      </w:r>
    </w:p>
    <w:p w:rsidR="00464195" w:rsidRPr="00B6390B" w:rsidRDefault="00464195" w:rsidP="001269AD">
      <w:pPr>
        <w:pStyle w:val="a4"/>
        <w:shd w:val="clear" w:color="auto" w:fill="FFFFFF"/>
        <w:spacing w:before="0" w:beforeAutospacing="0" w:after="0" w:afterAutospacing="0"/>
        <w:ind w:firstLine="709"/>
        <w:jc w:val="both"/>
        <w:rPr>
          <w:sz w:val="28"/>
          <w:szCs w:val="28"/>
          <w:lang w:val="uk-UA"/>
        </w:rPr>
      </w:pPr>
      <w:proofErr w:type="spellStart"/>
      <w:r w:rsidRPr="00B6390B">
        <w:rPr>
          <w:sz w:val="28"/>
          <w:szCs w:val="28"/>
        </w:rPr>
        <w:t>Отримані</w:t>
      </w:r>
      <w:proofErr w:type="spellEnd"/>
      <w:r w:rsidRPr="00B6390B">
        <w:rPr>
          <w:sz w:val="28"/>
          <w:szCs w:val="28"/>
        </w:rPr>
        <w:t xml:space="preserve"> </w:t>
      </w:r>
      <w:proofErr w:type="spellStart"/>
      <w:r w:rsidRPr="00B6390B">
        <w:rPr>
          <w:sz w:val="28"/>
          <w:szCs w:val="28"/>
        </w:rPr>
        <w:t>результати</w:t>
      </w:r>
      <w:proofErr w:type="spellEnd"/>
      <w:r w:rsidRPr="00B6390B">
        <w:rPr>
          <w:sz w:val="28"/>
          <w:szCs w:val="28"/>
        </w:rPr>
        <w:t xml:space="preserve"> </w:t>
      </w:r>
      <w:proofErr w:type="spellStart"/>
      <w:r w:rsidRPr="00B6390B">
        <w:rPr>
          <w:sz w:val="28"/>
          <w:szCs w:val="28"/>
        </w:rPr>
        <w:t>повинні</w:t>
      </w:r>
      <w:proofErr w:type="spellEnd"/>
      <w:r w:rsidRPr="00B6390B">
        <w:rPr>
          <w:sz w:val="28"/>
          <w:szCs w:val="28"/>
        </w:rPr>
        <w:t xml:space="preserve"> бути </w:t>
      </w:r>
      <w:proofErr w:type="spellStart"/>
      <w:r w:rsidRPr="00B6390B">
        <w:rPr>
          <w:sz w:val="28"/>
          <w:szCs w:val="28"/>
        </w:rPr>
        <w:t>ретельно</w:t>
      </w:r>
      <w:proofErr w:type="spellEnd"/>
      <w:r w:rsidRPr="00B6390B">
        <w:rPr>
          <w:sz w:val="28"/>
          <w:szCs w:val="28"/>
        </w:rPr>
        <w:t xml:space="preserve"> </w:t>
      </w:r>
      <w:proofErr w:type="spellStart"/>
      <w:r w:rsidRPr="00B6390B">
        <w:rPr>
          <w:sz w:val="28"/>
          <w:szCs w:val="28"/>
        </w:rPr>
        <w:t>інтерпретовані</w:t>
      </w:r>
      <w:proofErr w:type="spellEnd"/>
      <w:r w:rsidRPr="00B6390B">
        <w:rPr>
          <w:sz w:val="28"/>
          <w:szCs w:val="28"/>
        </w:rPr>
        <w:t xml:space="preserve"> </w:t>
      </w:r>
      <w:proofErr w:type="spellStart"/>
      <w:r w:rsidRPr="00B6390B">
        <w:rPr>
          <w:sz w:val="28"/>
          <w:szCs w:val="28"/>
        </w:rPr>
        <w:t>лікарем</w:t>
      </w:r>
      <w:proofErr w:type="spellEnd"/>
      <w:r w:rsidRPr="00B6390B">
        <w:rPr>
          <w:sz w:val="28"/>
          <w:szCs w:val="28"/>
          <w:lang w:val="uk-UA"/>
        </w:rPr>
        <w:t>-</w:t>
      </w:r>
      <w:proofErr w:type="spellStart"/>
      <w:r w:rsidRPr="00B6390B">
        <w:rPr>
          <w:sz w:val="28"/>
          <w:szCs w:val="28"/>
        </w:rPr>
        <w:t>аритмолог</w:t>
      </w:r>
      <w:proofErr w:type="spellEnd"/>
      <w:r w:rsidRPr="00B6390B">
        <w:rPr>
          <w:sz w:val="28"/>
          <w:szCs w:val="28"/>
          <w:lang w:val="uk-UA"/>
        </w:rPr>
        <w:t>ом</w:t>
      </w:r>
      <w:r w:rsidRPr="00B6390B">
        <w:rPr>
          <w:sz w:val="28"/>
          <w:szCs w:val="28"/>
        </w:rPr>
        <w:t xml:space="preserve"> </w:t>
      </w:r>
      <w:proofErr w:type="spellStart"/>
      <w:r w:rsidRPr="00B6390B">
        <w:rPr>
          <w:sz w:val="28"/>
          <w:szCs w:val="28"/>
        </w:rPr>
        <w:t>з</w:t>
      </w:r>
      <w:proofErr w:type="spellEnd"/>
      <w:r w:rsidRPr="00B6390B">
        <w:rPr>
          <w:sz w:val="28"/>
          <w:szCs w:val="28"/>
        </w:rPr>
        <w:t xml:space="preserve"> метою </w:t>
      </w:r>
      <w:proofErr w:type="spellStart"/>
      <w:r w:rsidRPr="00B6390B">
        <w:rPr>
          <w:sz w:val="28"/>
          <w:szCs w:val="28"/>
        </w:rPr>
        <w:t>визначення</w:t>
      </w:r>
      <w:proofErr w:type="spellEnd"/>
      <w:r w:rsidRPr="00B6390B">
        <w:rPr>
          <w:sz w:val="28"/>
          <w:szCs w:val="28"/>
        </w:rPr>
        <w:t xml:space="preserve"> </w:t>
      </w:r>
      <w:proofErr w:type="spellStart"/>
      <w:r w:rsidRPr="00B6390B">
        <w:rPr>
          <w:sz w:val="28"/>
          <w:szCs w:val="28"/>
        </w:rPr>
        <w:t>подальшої</w:t>
      </w:r>
      <w:proofErr w:type="spellEnd"/>
      <w:r w:rsidRPr="00B6390B">
        <w:rPr>
          <w:sz w:val="28"/>
          <w:szCs w:val="28"/>
        </w:rPr>
        <w:t xml:space="preserve"> тактики </w:t>
      </w:r>
      <w:proofErr w:type="spellStart"/>
      <w:r w:rsidRPr="00B6390B">
        <w:rPr>
          <w:sz w:val="28"/>
          <w:szCs w:val="28"/>
        </w:rPr>
        <w:t>ведення</w:t>
      </w:r>
      <w:proofErr w:type="spellEnd"/>
      <w:r w:rsidRPr="00B6390B">
        <w:rPr>
          <w:sz w:val="28"/>
          <w:szCs w:val="28"/>
        </w:rPr>
        <w:t xml:space="preserve"> </w:t>
      </w:r>
      <w:proofErr w:type="spellStart"/>
      <w:r w:rsidRPr="00B6390B">
        <w:rPr>
          <w:sz w:val="28"/>
          <w:szCs w:val="28"/>
        </w:rPr>
        <w:t>пацієнта</w:t>
      </w:r>
      <w:proofErr w:type="spellEnd"/>
      <w:r w:rsidRPr="00B6390B">
        <w:rPr>
          <w:sz w:val="28"/>
          <w:szCs w:val="28"/>
        </w:rPr>
        <w:t xml:space="preserve"> </w:t>
      </w:r>
      <w:proofErr w:type="spellStart"/>
      <w:r w:rsidRPr="00B6390B">
        <w:rPr>
          <w:sz w:val="28"/>
          <w:szCs w:val="28"/>
        </w:rPr>
        <w:t>і</w:t>
      </w:r>
      <w:proofErr w:type="spellEnd"/>
      <w:r w:rsidRPr="00B6390B">
        <w:rPr>
          <w:sz w:val="28"/>
          <w:szCs w:val="28"/>
        </w:rPr>
        <w:t xml:space="preserve"> </w:t>
      </w:r>
      <w:proofErr w:type="spellStart"/>
      <w:r w:rsidRPr="00B6390B">
        <w:rPr>
          <w:sz w:val="28"/>
          <w:szCs w:val="28"/>
        </w:rPr>
        <w:t>корекції</w:t>
      </w:r>
      <w:proofErr w:type="spellEnd"/>
      <w:r w:rsidRPr="00B6390B">
        <w:rPr>
          <w:sz w:val="28"/>
          <w:szCs w:val="28"/>
        </w:rPr>
        <w:t xml:space="preserve"> </w:t>
      </w:r>
      <w:proofErr w:type="spellStart"/>
      <w:r w:rsidRPr="00B6390B">
        <w:rPr>
          <w:sz w:val="28"/>
          <w:szCs w:val="28"/>
        </w:rPr>
        <w:t>лікування</w:t>
      </w:r>
      <w:proofErr w:type="spellEnd"/>
      <w:r w:rsidRPr="00B6390B">
        <w:rPr>
          <w:sz w:val="28"/>
          <w:szCs w:val="28"/>
        </w:rPr>
        <w:t>.</w:t>
      </w:r>
    </w:p>
    <w:p w:rsidR="00464195" w:rsidRPr="00B6390B" w:rsidRDefault="00464195" w:rsidP="001269AD">
      <w:pPr>
        <w:pStyle w:val="a4"/>
        <w:shd w:val="clear" w:color="auto" w:fill="FFFFFF"/>
        <w:spacing w:before="0" w:beforeAutospacing="0" w:after="0" w:afterAutospacing="0"/>
        <w:ind w:firstLine="709"/>
        <w:jc w:val="both"/>
        <w:rPr>
          <w:sz w:val="28"/>
          <w:szCs w:val="28"/>
          <w:lang w:val="uk-UA"/>
        </w:rPr>
      </w:pPr>
    </w:p>
    <w:p w:rsidR="00464195" w:rsidRPr="00B6390B" w:rsidRDefault="00464195" w:rsidP="001269AD">
      <w:pPr>
        <w:pStyle w:val="2"/>
        <w:shd w:val="clear" w:color="auto" w:fill="FFFFFF"/>
        <w:spacing w:before="0" w:beforeAutospacing="0" w:after="0" w:afterAutospacing="0"/>
        <w:ind w:firstLine="709"/>
        <w:jc w:val="both"/>
        <w:rPr>
          <w:i/>
          <w:sz w:val="28"/>
          <w:szCs w:val="28"/>
          <w:lang w:val="uk-UA"/>
        </w:rPr>
      </w:pPr>
      <w:proofErr w:type="spellStart"/>
      <w:r w:rsidRPr="00B6390B">
        <w:rPr>
          <w:i/>
          <w:sz w:val="28"/>
          <w:szCs w:val="28"/>
        </w:rPr>
        <w:t>Ускладнення</w:t>
      </w:r>
      <w:proofErr w:type="spellEnd"/>
      <w:r w:rsidRPr="00B6390B">
        <w:rPr>
          <w:i/>
          <w:sz w:val="28"/>
          <w:szCs w:val="28"/>
        </w:rPr>
        <w:t xml:space="preserve"> при </w:t>
      </w:r>
      <w:proofErr w:type="spellStart"/>
      <w:r w:rsidRPr="00B6390B">
        <w:rPr>
          <w:i/>
          <w:sz w:val="28"/>
          <w:szCs w:val="28"/>
        </w:rPr>
        <w:t>проведенні</w:t>
      </w:r>
      <w:proofErr w:type="spellEnd"/>
      <w:r w:rsidRPr="00B6390B">
        <w:rPr>
          <w:i/>
          <w:sz w:val="28"/>
          <w:szCs w:val="28"/>
        </w:rPr>
        <w:t xml:space="preserve"> </w:t>
      </w:r>
      <w:proofErr w:type="spellStart"/>
      <w:r w:rsidRPr="00B6390B">
        <w:rPr>
          <w:i/>
          <w:sz w:val="28"/>
          <w:szCs w:val="28"/>
        </w:rPr>
        <w:t>електрофізіологічного</w:t>
      </w:r>
      <w:proofErr w:type="spellEnd"/>
      <w:r w:rsidRPr="00B6390B">
        <w:rPr>
          <w:i/>
          <w:sz w:val="28"/>
          <w:szCs w:val="28"/>
        </w:rPr>
        <w:t xml:space="preserve"> </w:t>
      </w:r>
      <w:proofErr w:type="spellStart"/>
      <w:proofErr w:type="gramStart"/>
      <w:r w:rsidRPr="00B6390B">
        <w:rPr>
          <w:i/>
          <w:sz w:val="28"/>
          <w:szCs w:val="28"/>
        </w:rPr>
        <w:t>досл</w:t>
      </w:r>
      <w:proofErr w:type="gramEnd"/>
      <w:r w:rsidRPr="00B6390B">
        <w:rPr>
          <w:i/>
          <w:sz w:val="28"/>
          <w:szCs w:val="28"/>
        </w:rPr>
        <w:t>ідження</w:t>
      </w:r>
      <w:proofErr w:type="spellEnd"/>
      <w:r w:rsidRPr="00B6390B">
        <w:rPr>
          <w:i/>
          <w:sz w:val="28"/>
          <w:szCs w:val="28"/>
          <w:lang w:val="uk-UA"/>
        </w:rPr>
        <w:t>.</w:t>
      </w:r>
    </w:p>
    <w:p w:rsidR="00464195" w:rsidRPr="00B6390B" w:rsidRDefault="00464195" w:rsidP="001269AD">
      <w:pPr>
        <w:pStyle w:val="a4"/>
        <w:shd w:val="clear" w:color="auto" w:fill="FFFFFF"/>
        <w:spacing w:before="0" w:beforeAutospacing="0" w:after="0" w:afterAutospacing="0"/>
        <w:ind w:firstLine="709"/>
        <w:jc w:val="both"/>
        <w:rPr>
          <w:sz w:val="28"/>
          <w:szCs w:val="28"/>
          <w:lang w:val="uk-UA"/>
        </w:rPr>
      </w:pPr>
      <w:r w:rsidRPr="00B6390B">
        <w:rPr>
          <w:sz w:val="28"/>
          <w:szCs w:val="28"/>
          <w:lang w:val="uk-UA"/>
        </w:rPr>
        <w:t>Ускладнення при проведенні електростимуляції виникають вкрай рідко, оскільки за роки досліджень, проведених у цій галузі, досягнуті найбільш фізіологічні протоколи стимуляції, що не призводять до розвитку загрозливих для життя станів. Тим не менш під час проведення електрофізіологічного дослідження можливе виникнення таких ускладнень, як:</w:t>
      </w:r>
    </w:p>
    <w:p w:rsidR="00464195" w:rsidRPr="00B6390B" w:rsidRDefault="00464195" w:rsidP="001269AD">
      <w:pPr>
        <w:pStyle w:val="a4"/>
        <w:shd w:val="clear" w:color="auto" w:fill="FFFFFF"/>
        <w:spacing w:before="0" w:beforeAutospacing="0" w:after="0" w:afterAutospacing="0"/>
        <w:ind w:firstLine="709"/>
        <w:jc w:val="both"/>
        <w:rPr>
          <w:sz w:val="28"/>
          <w:szCs w:val="28"/>
        </w:rPr>
      </w:pPr>
      <w:r w:rsidRPr="00B6390B">
        <w:rPr>
          <w:sz w:val="28"/>
          <w:szCs w:val="28"/>
          <w:lang w:val="uk-UA"/>
        </w:rPr>
        <w:t>- гостра серцева недостатність</w:t>
      </w:r>
      <w:r w:rsidRPr="00B6390B">
        <w:rPr>
          <w:sz w:val="28"/>
          <w:szCs w:val="28"/>
        </w:rPr>
        <w:t>;</w:t>
      </w:r>
    </w:p>
    <w:p w:rsidR="00464195" w:rsidRPr="00B6390B" w:rsidRDefault="00464195" w:rsidP="001269AD">
      <w:pPr>
        <w:pStyle w:val="a4"/>
        <w:shd w:val="clear" w:color="auto" w:fill="FFFFFF"/>
        <w:spacing w:before="0" w:beforeAutospacing="0" w:after="0" w:afterAutospacing="0"/>
        <w:ind w:firstLine="709"/>
        <w:jc w:val="both"/>
        <w:rPr>
          <w:sz w:val="28"/>
          <w:szCs w:val="28"/>
        </w:rPr>
      </w:pPr>
      <w:r w:rsidRPr="00B6390B">
        <w:rPr>
          <w:sz w:val="28"/>
          <w:szCs w:val="28"/>
          <w:lang w:val="uk-UA"/>
        </w:rPr>
        <w:t>- фібриляція шлуночків</w:t>
      </w:r>
      <w:r w:rsidRPr="00B6390B">
        <w:rPr>
          <w:sz w:val="28"/>
          <w:szCs w:val="28"/>
        </w:rPr>
        <w:t>;</w:t>
      </w:r>
    </w:p>
    <w:p w:rsidR="00464195" w:rsidRPr="00B6390B" w:rsidRDefault="00464195" w:rsidP="001269AD">
      <w:pPr>
        <w:pStyle w:val="a4"/>
        <w:shd w:val="clear" w:color="auto" w:fill="FFFFFF"/>
        <w:spacing w:before="0" w:beforeAutospacing="0" w:after="0" w:afterAutospacing="0"/>
        <w:ind w:firstLine="709"/>
        <w:jc w:val="both"/>
        <w:rPr>
          <w:sz w:val="28"/>
          <w:szCs w:val="28"/>
          <w:lang w:val="uk-UA"/>
        </w:rPr>
      </w:pPr>
      <w:r w:rsidRPr="00B6390B">
        <w:rPr>
          <w:sz w:val="28"/>
          <w:szCs w:val="28"/>
          <w:lang w:val="uk-UA"/>
        </w:rPr>
        <w:t>- раптова серцева смерть.</w:t>
      </w:r>
    </w:p>
    <w:p w:rsidR="00464195" w:rsidRPr="00B6390B" w:rsidRDefault="00464195" w:rsidP="001269AD">
      <w:pPr>
        <w:spacing w:after="0" w:line="240" w:lineRule="auto"/>
        <w:ind w:firstLine="709"/>
        <w:jc w:val="both"/>
        <w:rPr>
          <w:rFonts w:ascii="Times New Roman" w:hAnsi="Times New Roman"/>
          <w:sz w:val="28"/>
          <w:szCs w:val="28"/>
          <w:lang w:val="uk-UA"/>
        </w:rPr>
      </w:pPr>
    </w:p>
    <w:p w:rsidR="00464195" w:rsidRPr="00B6390B" w:rsidRDefault="00464195" w:rsidP="001269AD">
      <w:pPr>
        <w:spacing w:after="0" w:line="240" w:lineRule="auto"/>
        <w:ind w:firstLine="709"/>
        <w:jc w:val="center"/>
        <w:rPr>
          <w:rFonts w:ascii="Times New Roman" w:hAnsi="Times New Roman"/>
          <w:sz w:val="28"/>
          <w:szCs w:val="28"/>
          <w:shd w:val="clear" w:color="auto" w:fill="FFFFFF"/>
          <w:lang w:val="uk-UA"/>
        </w:rPr>
      </w:pPr>
      <w:r w:rsidRPr="00B6390B">
        <w:rPr>
          <w:rStyle w:val="a5"/>
          <w:rFonts w:ascii="Times New Roman" w:hAnsi="Times New Roman"/>
          <w:sz w:val="28"/>
          <w:szCs w:val="28"/>
          <w:shd w:val="clear" w:color="auto" w:fill="FFFFFF"/>
          <w:lang w:val="uk-UA"/>
        </w:rPr>
        <w:t>Радіочастотна деструкція (абляція) провідникових шляхів серця.</w:t>
      </w:r>
    </w:p>
    <w:p w:rsidR="00464195" w:rsidRPr="00B6390B" w:rsidRDefault="00464195" w:rsidP="001269AD">
      <w:pPr>
        <w:spacing w:after="0" w:line="240" w:lineRule="auto"/>
        <w:ind w:firstLine="709"/>
        <w:jc w:val="both"/>
        <w:rPr>
          <w:rFonts w:ascii="Times New Roman" w:hAnsi="Times New Roman"/>
          <w:sz w:val="28"/>
          <w:szCs w:val="28"/>
          <w:shd w:val="clear" w:color="auto" w:fill="FFFFFF"/>
          <w:lang w:val="uk-UA"/>
        </w:rPr>
      </w:pPr>
      <w:r w:rsidRPr="00B6390B">
        <w:rPr>
          <w:rFonts w:ascii="Times New Roman" w:hAnsi="Times New Roman"/>
          <w:sz w:val="28"/>
          <w:szCs w:val="28"/>
          <w:shd w:val="clear" w:color="auto" w:fill="FFFFFF"/>
          <w:lang w:val="uk-UA"/>
        </w:rPr>
        <w:t xml:space="preserve">Це </w:t>
      </w:r>
      <w:proofErr w:type="spellStart"/>
      <w:r w:rsidRPr="00B6390B">
        <w:rPr>
          <w:rFonts w:ascii="Times New Roman" w:hAnsi="Times New Roman"/>
          <w:sz w:val="28"/>
          <w:szCs w:val="28"/>
          <w:shd w:val="clear" w:color="auto" w:fill="FFFFFF"/>
          <w:lang w:val="uk-UA"/>
        </w:rPr>
        <w:t>інвазивний</w:t>
      </w:r>
      <w:proofErr w:type="spellEnd"/>
      <w:r w:rsidRPr="00B6390B">
        <w:rPr>
          <w:rFonts w:ascii="Times New Roman" w:hAnsi="Times New Roman"/>
          <w:sz w:val="28"/>
          <w:szCs w:val="28"/>
          <w:shd w:val="clear" w:color="auto" w:fill="FFFFFF"/>
          <w:lang w:val="uk-UA"/>
        </w:rPr>
        <w:t xml:space="preserve"> метод радикального лікування </w:t>
      </w:r>
      <w:proofErr w:type="spellStart"/>
      <w:r w:rsidRPr="00B6390B">
        <w:rPr>
          <w:rFonts w:ascii="Times New Roman" w:hAnsi="Times New Roman"/>
          <w:sz w:val="28"/>
          <w:szCs w:val="28"/>
          <w:shd w:val="clear" w:color="auto" w:fill="FFFFFF"/>
          <w:lang w:val="uk-UA"/>
        </w:rPr>
        <w:t>тахіаритмій</w:t>
      </w:r>
      <w:proofErr w:type="spellEnd"/>
      <w:r w:rsidRPr="00B6390B">
        <w:rPr>
          <w:rFonts w:ascii="Times New Roman" w:hAnsi="Times New Roman"/>
          <w:sz w:val="28"/>
          <w:szCs w:val="28"/>
          <w:shd w:val="clear" w:color="auto" w:fill="FFFFFF"/>
          <w:lang w:val="uk-UA"/>
        </w:rPr>
        <w:t xml:space="preserve">. </w:t>
      </w:r>
      <w:r w:rsidRPr="00B6390B">
        <w:rPr>
          <w:rFonts w:ascii="Times New Roman" w:hAnsi="Times New Roman"/>
          <w:sz w:val="28"/>
          <w:szCs w:val="28"/>
          <w:shd w:val="clear" w:color="auto" w:fill="FFFFFF"/>
        </w:rPr>
        <w:t xml:space="preserve">В </w:t>
      </w:r>
      <w:proofErr w:type="spellStart"/>
      <w:r w:rsidRPr="00B6390B">
        <w:rPr>
          <w:rFonts w:ascii="Times New Roman" w:hAnsi="Times New Roman"/>
          <w:sz w:val="28"/>
          <w:szCs w:val="28"/>
          <w:shd w:val="clear" w:color="auto" w:fill="FFFFFF"/>
        </w:rPr>
        <w:t>основі</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цього</w:t>
      </w:r>
      <w:proofErr w:type="spellEnd"/>
      <w:r w:rsidRPr="00B6390B">
        <w:rPr>
          <w:rFonts w:ascii="Times New Roman" w:hAnsi="Times New Roman"/>
          <w:sz w:val="28"/>
          <w:szCs w:val="28"/>
          <w:shd w:val="clear" w:color="auto" w:fill="FFFFFF"/>
        </w:rPr>
        <w:t xml:space="preserve"> методу </w:t>
      </w:r>
      <w:proofErr w:type="spellStart"/>
      <w:r w:rsidRPr="00B6390B">
        <w:rPr>
          <w:rFonts w:ascii="Times New Roman" w:hAnsi="Times New Roman"/>
          <w:sz w:val="28"/>
          <w:szCs w:val="28"/>
          <w:shd w:val="clear" w:color="auto" w:fill="FFFFFF"/>
        </w:rPr>
        <w:t>лежить</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локальн</w:t>
      </w:r>
      <w:r w:rsidRPr="00B6390B">
        <w:rPr>
          <w:rFonts w:ascii="Times New Roman" w:hAnsi="Times New Roman"/>
          <w:sz w:val="28"/>
          <w:szCs w:val="28"/>
          <w:shd w:val="clear" w:color="auto" w:fill="FFFFFF"/>
          <w:lang w:val="uk-UA"/>
        </w:rPr>
        <w:t>ий</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точков</w:t>
      </w:r>
      <w:r w:rsidRPr="00B6390B">
        <w:rPr>
          <w:rFonts w:ascii="Times New Roman" w:hAnsi="Times New Roman"/>
          <w:sz w:val="28"/>
          <w:szCs w:val="28"/>
          <w:shd w:val="clear" w:color="auto" w:fill="FFFFFF"/>
          <w:lang w:val="uk-UA"/>
        </w:rPr>
        <w:t>ий</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вплив</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електричним</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струмом</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lastRenderedPageBreak/>
        <w:t>високої</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частоти</w:t>
      </w:r>
      <w:proofErr w:type="spellEnd"/>
      <w:r w:rsidRPr="00B6390B">
        <w:rPr>
          <w:rFonts w:ascii="Times New Roman" w:hAnsi="Times New Roman"/>
          <w:sz w:val="28"/>
          <w:szCs w:val="28"/>
          <w:shd w:val="clear" w:color="auto" w:fill="FFFFFF"/>
        </w:rPr>
        <w:t xml:space="preserve"> на «</w:t>
      </w:r>
      <w:proofErr w:type="spellStart"/>
      <w:r w:rsidRPr="00B6390B">
        <w:rPr>
          <w:rFonts w:ascii="Times New Roman" w:hAnsi="Times New Roman"/>
          <w:sz w:val="28"/>
          <w:szCs w:val="28"/>
          <w:shd w:val="clear" w:color="auto" w:fill="FFFFFF"/>
        </w:rPr>
        <w:t>вогнище</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аритмії</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або</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ділянку</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ланцюга</w:t>
      </w:r>
      <w:proofErr w:type="spellEnd"/>
      <w:r w:rsidRPr="00B6390B">
        <w:rPr>
          <w:rFonts w:ascii="Times New Roman" w:hAnsi="Times New Roman"/>
          <w:sz w:val="28"/>
          <w:szCs w:val="28"/>
          <w:shd w:val="clear" w:color="auto" w:fill="FFFFFF"/>
        </w:rPr>
        <w:t xml:space="preserve"> </w:t>
      </w:r>
      <w:proofErr w:type="gramStart"/>
      <w:r w:rsidRPr="00B6390B">
        <w:rPr>
          <w:rFonts w:ascii="Times New Roman" w:hAnsi="Times New Roman"/>
          <w:sz w:val="28"/>
          <w:szCs w:val="28"/>
          <w:shd w:val="clear" w:color="auto" w:fill="FFFFFF"/>
        </w:rPr>
        <w:t>кругового</w:t>
      </w:r>
      <w:proofErr w:type="gram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руху</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імпульсу</w:t>
      </w:r>
      <w:proofErr w:type="spellEnd"/>
      <w:r w:rsidRPr="00B6390B">
        <w:rPr>
          <w:rFonts w:ascii="Times New Roman" w:hAnsi="Times New Roman"/>
          <w:sz w:val="28"/>
          <w:szCs w:val="28"/>
          <w:shd w:val="clear" w:color="auto" w:fill="FFFFFF"/>
        </w:rPr>
        <w:t xml:space="preserve"> при </w:t>
      </w:r>
      <w:proofErr w:type="spellStart"/>
      <w:r w:rsidRPr="00B6390B">
        <w:rPr>
          <w:rFonts w:ascii="Times New Roman" w:hAnsi="Times New Roman"/>
          <w:sz w:val="28"/>
          <w:szCs w:val="28"/>
          <w:shd w:val="clear" w:color="auto" w:fill="FFFFFF"/>
        </w:rPr>
        <w:t>тахікардіях</w:t>
      </w:r>
      <w:proofErr w:type="spellEnd"/>
      <w:r w:rsidRPr="00B6390B">
        <w:rPr>
          <w:rFonts w:ascii="Times New Roman" w:hAnsi="Times New Roman"/>
          <w:sz w:val="28"/>
          <w:szCs w:val="28"/>
          <w:shd w:val="clear" w:color="auto" w:fill="FFFFFF"/>
        </w:rPr>
        <w:t>.</w:t>
      </w:r>
    </w:p>
    <w:p w:rsidR="00464195" w:rsidRPr="00B6390B" w:rsidRDefault="00464195" w:rsidP="001269AD">
      <w:pPr>
        <w:spacing w:after="0" w:line="240" w:lineRule="auto"/>
        <w:ind w:firstLine="709"/>
        <w:jc w:val="both"/>
        <w:rPr>
          <w:rFonts w:ascii="Times New Roman" w:hAnsi="Times New Roman"/>
          <w:sz w:val="28"/>
          <w:szCs w:val="28"/>
          <w:shd w:val="clear" w:color="auto" w:fill="FFFFFF"/>
          <w:lang w:val="uk-UA"/>
        </w:rPr>
      </w:pPr>
    </w:p>
    <w:p w:rsidR="00464195" w:rsidRPr="00B6390B" w:rsidRDefault="00464195" w:rsidP="001269AD">
      <w:pPr>
        <w:spacing w:after="0" w:line="240" w:lineRule="auto"/>
        <w:ind w:firstLine="709"/>
        <w:jc w:val="both"/>
        <w:rPr>
          <w:rFonts w:ascii="Times New Roman" w:hAnsi="Times New Roman"/>
          <w:b/>
          <w:sz w:val="28"/>
          <w:szCs w:val="28"/>
          <w:shd w:val="clear" w:color="auto" w:fill="FFFFFF"/>
          <w:lang w:val="uk-UA"/>
        </w:rPr>
      </w:pPr>
      <w:r w:rsidRPr="00B6390B">
        <w:rPr>
          <w:rFonts w:ascii="Times New Roman" w:hAnsi="Times New Roman"/>
          <w:b/>
          <w:i/>
          <w:sz w:val="28"/>
          <w:szCs w:val="28"/>
          <w:shd w:val="clear" w:color="auto" w:fill="FFFFFF"/>
          <w:lang w:val="uk-UA"/>
        </w:rPr>
        <w:t>Показання для проведення радіочастотної абляції</w:t>
      </w:r>
      <w:r w:rsidRPr="00B6390B">
        <w:rPr>
          <w:rFonts w:ascii="Times New Roman" w:hAnsi="Times New Roman"/>
          <w:b/>
          <w:sz w:val="28"/>
          <w:szCs w:val="28"/>
          <w:shd w:val="clear" w:color="auto" w:fill="FFFFFF"/>
          <w:lang w:val="uk-UA"/>
        </w:rPr>
        <w:t>:</w:t>
      </w:r>
    </w:p>
    <w:p w:rsidR="00464195" w:rsidRPr="00B6390B" w:rsidRDefault="00464195" w:rsidP="001269AD">
      <w:pPr>
        <w:spacing w:after="0" w:line="240" w:lineRule="auto"/>
        <w:ind w:firstLine="709"/>
        <w:jc w:val="both"/>
        <w:rPr>
          <w:rFonts w:ascii="Times New Roman" w:hAnsi="Times New Roman"/>
          <w:sz w:val="28"/>
          <w:szCs w:val="28"/>
          <w:shd w:val="clear" w:color="auto" w:fill="FFFFFF"/>
        </w:rPr>
      </w:pPr>
      <w:r w:rsidRPr="00B6390B">
        <w:rPr>
          <w:rFonts w:ascii="Times New Roman" w:hAnsi="Times New Roman"/>
          <w:sz w:val="28"/>
          <w:szCs w:val="28"/>
          <w:shd w:val="clear" w:color="auto" w:fill="FFFFFF"/>
          <w:lang w:val="uk-UA"/>
        </w:rPr>
        <w:t>-</w:t>
      </w:r>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lang w:val="uk-UA"/>
        </w:rPr>
        <w:t>передсердна</w:t>
      </w:r>
      <w:proofErr w:type="spellEnd"/>
      <w:r w:rsidRPr="00B6390B">
        <w:rPr>
          <w:rFonts w:ascii="Times New Roman" w:hAnsi="Times New Roman"/>
          <w:sz w:val="28"/>
          <w:szCs w:val="28"/>
          <w:shd w:val="clear" w:color="auto" w:fill="FFFFFF"/>
          <w:lang w:val="uk-UA"/>
        </w:rPr>
        <w:t xml:space="preserve"> тахікардія</w:t>
      </w:r>
      <w:r w:rsidRPr="00B6390B">
        <w:rPr>
          <w:rFonts w:ascii="Times New Roman" w:hAnsi="Times New Roman"/>
          <w:sz w:val="28"/>
          <w:szCs w:val="28"/>
          <w:shd w:val="clear" w:color="auto" w:fill="FFFFFF"/>
        </w:rPr>
        <w:t>;</w:t>
      </w:r>
    </w:p>
    <w:p w:rsidR="00464195" w:rsidRPr="00B6390B" w:rsidRDefault="00464195" w:rsidP="001269AD">
      <w:pPr>
        <w:spacing w:after="0" w:line="240" w:lineRule="auto"/>
        <w:ind w:firstLine="709"/>
        <w:jc w:val="both"/>
        <w:rPr>
          <w:rFonts w:ascii="Times New Roman" w:hAnsi="Times New Roman"/>
          <w:sz w:val="28"/>
          <w:szCs w:val="28"/>
          <w:shd w:val="clear" w:color="auto" w:fill="FFFFFF"/>
        </w:rPr>
      </w:pPr>
      <w:r w:rsidRPr="00B6390B">
        <w:rPr>
          <w:rFonts w:ascii="Times New Roman" w:hAnsi="Times New Roman"/>
          <w:sz w:val="28"/>
          <w:szCs w:val="28"/>
          <w:shd w:val="clear" w:color="auto" w:fill="FFFFFF"/>
          <w:lang w:val="uk-UA"/>
        </w:rPr>
        <w:t>-</w:t>
      </w:r>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lang w:val="uk-UA"/>
        </w:rPr>
        <w:t>АВ-вузлова</w:t>
      </w:r>
      <w:proofErr w:type="spellEnd"/>
      <w:r w:rsidRPr="00B6390B">
        <w:rPr>
          <w:rFonts w:ascii="Times New Roman" w:hAnsi="Times New Roman"/>
          <w:sz w:val="28"/>
          <w:szCs w:val="28"/>
          <w:shd w:val="clear" w:color="auto" w:fill="FFFFFF"/>
          <w:lang w:val="uk-UA"/>
        </w:rPr>
        <w:t xml:space="preserve"> тахікардія</w:t>
      </w:r>
      <w:r w:rsidRPr="00B6390B">
        <w:rPr>
          <w:rFonts w:ascii="Times New Roman" w:hAnsi="Times New Roman"/>
          <w:sz w:val="28"/>
          <w:szCs w:val="28"/>
          <w:shd w:val="clear" w:color="auto" w:fill="FFFFFF"/>
        </w:rPr>
        <w:t>;</w:t>
      </w:r>
    </w:p>
    <w:p w:rsidR="00464195" w:rsidRPr="00B6390B" w:rsidRDefault="00464195" w:rsidP="001269AD">
      <w:pPr>
        <w:spacing w:after="0" w:line="240" w:lineRule="auto"/>
        <w:ind w:firstLine="709"/>
        <w:jc w:val="both"/>
        <w:rPr>
          <w:rFonts w:ascii="Times New Roman" w:hAnsi="Times New Roman"/>
          <w:sz w:val="28"/>
          <w:szCs w:val="28"/>
          <w:shd w:val="clear" w:color="auto" w:fill="FFFFFF"/>
        </w:rPr>
      </w:pPr>
      <w:r w:rsidRPr="00B6390B">
        <w:rPr>
          <w:rFonts w:ascii="Times New Roman" w:hAnsi="Times New Roman"/>
          <w:sz w:val="28"/>
          <w:szCs w:val="28"/>
          <w:shd w:val="clear" w:color="auto" w:fill="FFFFFF"/>
          <w:lang w:val="uk-UA"/>
        </w:rPr>
        <w:t>-</w:t>
      </w:r>
      <w:r w:rsidRPr="00B6390B">
        <w:rPr>
          <w:rFonts w:ascii="Times New Roman" w:hAnsi="Times New Roman"/>
          <w:sz w:val="28"/>
          <w:szCs w:val="28"/>
          <w:shd w:val="clear" w:color="auto" w:fill="FFFFFF"/>
        </w:rPr>
        <w:t xml:space="preserve"> </w:t>
      </w:r>
      <w:r w:rsidRPr="00B6390B">
        <w:rPr>
          <w:rFonts w:ascii="Times New Roman" w:hAnsi="Times New Roman"/>
          <w:sz w:val="28"/>
          <w:szCs w:val="28"/>
          <w:shd w:val="clear" w:color="auto" w:fill="FFFFFF"/>
          <w:lang w:val="uk-UA"/>
        </w:rPr>
        <w:t>тріпотіння передсердь</w:t>
      </w:r>
      <w:r w:rsidRPr="00B6390B">
        <w:rPr>
          <w:rFonts w:ascii="Times New Roman" w:hAnsi="Times New Roman"/>
          <w:sz w:val="28"/>
          <w:szCs w:val="28"/>
          <w:shd w:val="clear" w:color="auto" w:fill="FFFFFF"/>
        </w:rPr>
        <w:t>;</w:t>
      </w:r>
    </w:p>
    <w:p w:rsidR="00464195" w:rsidRPr="00B6390B" w:rsidRDefault="00464195" w:rsidP="001269AD">
      <w:pPr>
        <w:spacing w:after="0" w:line="240" w:lineRule="auto"/>
        <w:ind w:firstLine="709"/>
        <w:jc w:val="both"/>
        <w:rPr>
          <w:rFonts w:ascii="Times New Roman" w:hAnsi="Times New Roman"/>
          <w:sz w:val="28"/>
          <w:szCs w:val="28"/>
          <w:shd w:val="clear" w:color="auto" w:fill="FFFFFF"/>
        </w:rPr>
      </w:pPr>
      <w:r w:rsidRPr="00B6390B">
        <w:rPr>
          <w:rFonts w:ascii="Times New Roman" w:hAnsi="Times New Roman"/>
          <w:sz w:val="28"/>
          <w:szCs w:val="28"/>
          <w:shd w:val="clear" w:color="auto" w:fill="FFFFFF"/>
          <w:lang w:val="uk-UA"/>
        </w:rPr>
        <w:t>-</w:t>
      </w:r>
      <w:r w:rsidRPr="00B6390B">
        <w:rPr>
          <w:rFonts w:ascii="Times New Roman" w:hAnsi="Times New Roman"/>
          <w:sz w:val="28"/>
          <w:szCs w:val="28"/>
          <w:shd w:val="clear" w:color="auto" w:fill="FFFFFF"/>
        </w:rPr>
        <w:t xml:space="preserve"> </w:t>
      </w:r>
      <w:r w:rsidRPr="00B6390B">
        <w:rPr>
          <w:rFonts w:ascii="Times New Roman" w:hAnsi="Times New Roman"/>
          <w:sz w:val="28"/>
          <w:szCs w:val="28"/>
          <w:shd w:val="clear" w:color="auto" w:fill="FFFFFF"/>
          <w:lang w:val="uk-UA"/>
        </w:rPr>
        <w:t>пароксизмальна фібриляція передсердь</w:t>
      </w:r>
      <w:r w:rsidRPr="00B6390B">
        <w:rPr>
          <w:rFonts w:ascii="Times New Roman" w:hAnsi="Times New Roman"/>
          <w:sz w:val="28"/>
          <w:szCs w:val="28"/>
          <w:shd w:val="clear" w:color="auto" w:fill="FFFFFF"/>
        </w:rPr>
        <w:t>;</w:t>
      </w:r>
    </w:p>
    <w:p w:rsidR="00464195" w:rsidRPr="00B6390B" w:rsidRDefault="00464195" w:rsidP="001269AD">
      <w:pPr>
        <w:spacing w:after="0" w:line="240" w:lineRule="auto"/>
        <w:ind w:firstLine="709"/>
        <w:jc w:val="both"/>
        <w:rPr>
          <w:rFonts w:ascii="Times New Roman" w:hAnsi="Times New Roman"/>
          <w:sz w:val="28"/>
          <w:szCs w:val="28"/>
          <w:lang w:eastAsia="ru-RU"/>
        </w:rPr>
      </w:pPr>
      <w:r w:rsidRPr="00B6390B">
        <w:rPr>
          <w:rFonts w:ascii="Times New Roman" w:hAnsi="Times New Roman"/>
          <w:sz w:val="28"/>
          <w:szCs w:val="28"/>
          <w:shd w:val="clear" w:color="auto" w:fill="FFFFFF"/>
        </w:rPr>
        <w:t>-</w:t>
      </w:r>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тахікардії</w:t>
      </w:r>
      <w:proofErr w:type="spellEnd"/>
      <w:r w:rsidRPr="00B6390B">
        <w:rPr>
          <w:rFonts w:ascii="Times New Roman" w:hAnsi="Times New Roman"/>
          <w:sz w:val="28"/>
          <w:szCs w:val="28"/>
          <w:lang w:eastAsia="ru-RU"/>
        </w:rPr>
        <w:t xml:space="preserve"> </w:t>
      </w:r>
      <w:proofErr w:type="gramStart"/>
      <w:r w:rsidRPr="00B6390B">
        <w:rPr>
          <w:rFonts w:ascii="Times New Roman" w:hAnsi="Times New Roman"/>
          <w:sz w:val="28"/>
          <w:szCs w:val="28"/>
          <w:lang w:eastAsia="ru-RU"/>
        </w:rPr>
        <w:t>при</w:t>
      </w:r>
      <w:proofErr w:type="gram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синдромі</w:t>
      </w:r>
      <w:proofErr w:type="spellEnd"/>
      <w:r w:rsidRPr="00B6390B">
        <w:rPr>
          <w:rFonts w:ascii="Times New Roman" w:hAnsi="Times New Roman"/>
          <w:sz w:val="28"/>
          <w:szCs w:val="28"/>
          <w:lang w:eastAsia="ru-RU"/>
        </w:rPr>
        <w:t xml:space="preserve"> </w:t>
      </w:r>
      <w:r w:rsidRPr="00B6390B">
        <w:rPr>
          <w:rFonts w:ascii="Times New Roman" w:hAnsi="Times New Roman"/>
          <w:sz w:val="28"/>
          <w:szCs w:val="28"/>
          <w:lang w:val="en-US" w:eastAsia="ru-RU"/>
        </w:rPr>
        <w:t>WPW</w:t>
      </w:r>
      <w:r w:rsidRPr="00B6390B">
        <w:rPr>
          <w:rFonts w:ascii="Times New Roman" w:hAnsi="Times New Roman"/>
          <w:sz w:val="28"/>
          <w:szCs w:val="28"/>
          <w:lang w:eastAsia="ru-RU"/>
        </w:rPr>
        <w:t>;</w:t>
      </w:r>
    </w:p>
    <w:p w:rsidR="00464195" w:rsidRPr="00B6390B" w:rsidRDefault="00464195" w:rsidP="001269AD">
      <w:pPr>
        <w:spacing w:after="0" w:line="240" w:lineRule="auto"/>
        <w:ind w:firstLine="709"/>
        <w:jc w:val="both"/>
        <w:rPr>
          <w:rFonts w:ascii="Times New Roman" w:hAnsi="Times New Roman"/>
          <w:sz w:val="28"/>
          <w:szCs w:val="28"/>
          <w:lang w:eastAsia="ru-RU"/>
        </w:rPr>
      </w:pPr>
      <w:r w:rsidRPr="00B6390B">
        <w:rPr>
          <w:rFonts w:ascii="Times New Roman" w:hAnsi="Times New Roman"/>
          <w:sz w:val="28"/>
          <w:szCs w:val="28"/>
          <w:lang w:eastAsia="ru-RU"/>
        </w:rPr>
        <w:t xml:space="preserve">- часта </w:t>
      </w:r>
      <w:proofErr w:type="spellStart"/>
      <w:r w:rsidRPr="00B6390B">
        <w:rPr>
          <w:rFonts w:ascii="Times New Roman" w:hAnsi="Times New Roman"/>
          <w:sz w:val="28"/>
          <w:szCs w:val="28"/>
          <w:lang w:eastAsia="ru-RU"/>
        </w:rPr>
        <w:t>шлуночкова</w:t>
      </w:r>
      <w:proofErr w:type="spellEnd"/>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екстрасистолія</w:t>
      </w:r>
      <w:proofErr w:type="spellEnd"/>
      <w:r w:rsidRPr="00B6390B">
        <w:rPr>
          <w:rFonts w:ascii="Times New Roman" w:hAnsi="Times New Roman"/>
          <w:sz w:val="28"/>
          <w:szCs w:val="28"/>
          <w:lang w:eastAsia="ru-RU"/>
        </w:rPr>
        <w:t>;</w:t>
      </w:r>
    </w:p>
    <w:p w:rsidR="00464195" w:rsidRPr="00B6390B" w:rsidRDefault="00464195" w:rsidP="001269AD">
      <w:pPr>
        <w:spacing w:after="0" w:line="240" w:lineRule="auto"/>
        <w:ind w:firstLine="709"/>
        <w:jc w:val="both"/>
        <w:rPr>
          <w:rFonts w:ascii="Times New Roman" w:hAnsi="Times New Roman"/>
          <w:sz w:val="28"/>
          <w:szCs w:val="28"/>
          <w:shd w:val="clear" w:color="auto" w:fill="FFFFFF"/>
          <w:lang w:val="uk-UA"/>
        </w:rPr>
      </w:pPr>
      <w:r w:rsidRPr="00B6390B">
        <w:rPr>
          <w:rFonts w:ascii="Times New Roman" w:hAnsi="Times New Roman"/>
          <w:sz w:val="28"/>
          <w:szCs w:val="28"/>
          <w:lang w:val="uk-UA" w:eastAsia="ru-RU"/>
        </w:rPr>
        <w:t>-</w:t>
      </w:r>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val="uk-UA" w:eastAsia="ru-RU"/>
        </w:rPr>
        <w:t>шлуночкова</w:t>
      </w:r>
      <w:proofErr w:type="spellEnd"/>
      <w:r w:rsidRPr="00B6390B">
        <w:rPr>
          <w:rFonts w:ascii="Times New Roman" w:hAnsi="Times New Roman"/>
          <w:sz w:val="28"/>
          <w:szCs w:val="28"/>
          <w:lang w:val="uk-UA" w:eastAsia="ru-RU"/>
        </w:rPr>
        <w:t xml:space="preserve"> тахікардія </w:t>
      </w:r>
      <w:proofErr w:type="spellStart"/>
      <w:r w:rsidRPr="00B6390B">
        <w:rPr>
          <w:rFonts w:ascii="Times New Roman" w:hAnsi="Times New Roman"/>
          <w:sz w:val="28"/>
          <w:szCs w:val="28"/>
          <w:lang w:val="uk-UA" w:eastAsia="ru-RU"/>
        </w:rPr>
        <w:t>неішемічного</w:t>
      </w:r>
      <w:proofErr w:type="spellEnd"/>
      <w:r w:rsidRPr="00B6390B">
        <w:rPr>
          <w:rFonts w:ascii="Times New Roman" w:hAnsi="Times New Roman"/>
          <w:sz w:val="28"/>
          <w:szCs w:val="28"/>
          <w:lang w:val="uk-UA" w:eastAsia="ru-RU"/>
        </w:rPr>
        <w:t xml:space="preserve">  ґенезу.</w:t>
      </w:r>
    </w:p>
    <w:p w:rsidR="00464195" w:rsidRPr="00B6390B" w:rsidRDefault="00464195" w:rsidP="001269AD">
      <w:pPr>
        <w:spacing w:after="0" w:line="240" w:lineRule="auto"/>
        <w:ind w:firstLine="709"/>
        <w:jc w:val="both"/>
        <w:rPr>
          <w:rFonts w:ascii="Times New Roman" w:hAnsi="Times New Roman"/>
          <w:sz w:val="28"/>
          <w:szCs w:val="28"/>
          <w:shd w:val="clear" w:color="auto" w:fill="FFFFFF"/>
        </w:rPr>
      </w:pPr>
    </w:p>
    <w:p w:rsidR="00464195" w:rsidRPr="00B6390B" w:rsidRDefault="00464195" w:rsidP="001269AD">
      <w:pPr>
        <w:pStyle w:val="a4"/>
        <w:shd w:val="clear" w:color="auto" w:fill="FFFFFF"/>
        <w:spacing w:before="0" w:beforeAutospacing="0" w:after="0" w:afterAutospacing="0"/>
        <w:ind w:firstLine="709"/>
        <w:jc w:val="both"/>
        <w:rPr>
          <w:sz w:val="28"/>
          <w:szCs w:val="28"/>
        </w:rPr>
      </w:pPr>
      <w:proofErr w:type="spellStart"/>
      <w:r w:rsidRPr="00B6390B">
        <w:rPr>
          <w:sz w:val="28"/>
          <w:szCs w:val="28"/>
        </w:rPr>
        <w:t>Радіочастотна</w:t>
      </w:r>
      <w:proofErr w:type="spellEnd"/>
      <w:r w:rsidRPr="00B6390B">
        <w:rPr>
          <w:sz w:val="28"/>
          <w:szCs w:val="28"/>
        </w:rPr>
        <w:t xml:space="preserve"> </w:t>
      </w:r>
      <w:proofErr w:type="spellStart"/>
      <w:r w:rsidRPr="00B6390B">
        <w:rPr>
          <w:sz w:val="28"/>
          <w:szCs w:val="28"/>
        </w:rPr>
        <w:t>абляція</w:t>
      </w:r>
      <w:proofErr w:type="spellEnd"/>
      <w:r w:rsidRPr="00B6390B">
        <w:rPr>
          <w:sz w:val="28"/>
          <w:szCs w:val="28"/>
        </w:rPr>
        <w:t xml:space="preserve"> не </w:t>
      </w:r>
      <w:proofErr w:type="spellStart"/>
      <w:r w:rsidRPr="00B6390B">
        <w:rPr>
          <w:sz w:val="28"/>
          <w:szCs w:val="28"/>
        </w:rPr>
        <w:t>вимагає</w:t>
      </w:r>
      <w:proofErr w:type="spellEnd"/>
      <w:r w:rsidRPr="00B6390B">
        <w:rPr>
          <w:sz w:val="28"/>
          <w:szCs w:val="28"/>
        </w:rPr>
        <w:t xml:space="preserve"> </w:t>
      </w:r>
      <w:proofErr w:type="spellStart"/>
      <w:r w:rsidRPr="00B6390B">
        <w:rPr>
          <w:sz w:val="28"/>
          <w:szCs w:val="28"/>
        </w:rPr>
        <w:t>проведення</w:t>
      </w:r>
      <w:proofErr w:type="spellEnd"/>
      <w:r w:rsidRPr="00B6390B">
        <w:rPr>
          <w:sz w:val="28"/>
          <w:szCs w:val="28"/>
        </w:rPr>
        <w:t xml:space="preserve"> </w:t>
      </w:r>
      <w:proofErr w:type="spellStart"/>
      <w:r w:rsidRPr="00B6390B">
        <w:rPr>
          <w:sz w:val="28"/>
          <w:szCs w:val="28"/>
        </w:rPr>
        <w:t>загального</w:t>
      </w:r>
      <w:proofErr w:type="spellEnd"/>
      <w:r w:rsidRPr="00B6390B">
        <w:rPr>
          <w:sz w:val="28"/>
          <w:szCs w:val="28"/>
        </w:rPr>
        <w:t xml:space="preserve"> </w:t>
      </w:r>
      <w:proofErr w:type="spellStart"/>
      <w:r w:rsidRPr="00B6390B">
        <w:rPr>
          <w:sz w:val="28"/>
          <w:szCs w:val="28"/>
        </w:rPr>
        <w:t>знеболювання</w:t>
      </w:r>
      <w:proofErr w:type="spellEnd"/>
      <w:r w:rsidRPr="00B6390B">
        <w:rPr>
          <w:sz w:val="28"/>
          <w:szCs w:val="28"/>
        </w:rPr>
        <w:t xml:space="preserve">. </w:t>
      </w:r>
      <w:proofErr w:type="spellStart"/>
      <w:r w:rsidRPr="00B6390B">
        <w:rPr>
          <w:sz w:val="28"/>
          <w:szCs w:val="28"/>
        </w:rPr>
        <w:t>Безпосередньо</w:t>
      </w:r>
      <w:proofErr w:type="spellEnd"/>
      <w:r w:rsidRPr="00B6390B">
        <w:rPr>
          <w:sz w:val="28"/>
          <w:szCs w:val="28"/>
        </w:rPr>
        <w:t xml:space="preserve"> перед </w:t>
      </w:r>
      <w:proofErr w:type="spellStart"/>
      <w:r w:rsidRPr="00B6390B">
        <w:rPr>
          <w:sz w:val="28"/>
          <w:szCs w:val="28"/>
        </w:rPr>
        <w:t>абл</w:t>
      </w:r>
      <w:proofErr w:type="spellEnd"/>
      <w:r w:rsidRPr="00B6390B">
        <w:rPr>
          <w:sz w:val="28"/>
          <w:szCs w:val="28"/>
          <w:lang w:val="uk-UA"/>
        </w:rPr>
        <w:t>я</w:t>
      </w:r>
      <w:proofErr w:type="spellStart"/>
      <w:r w:rsidRPr="00B6390B">
        <w:rPr>
          <w:sz w:val="28"/>
          <w:szCs w:val="28"/>
        </w:rPr>
        <w:t>цією</w:t>
      </w:r>
      <w:proofErr w:type="spellEnd"/>
      <w:r w:rsidRPr="00B6390B">
        <w:rPr>
          <w:sz w:val="28"/>
          <w:szCs w:val="28"/>
        </w:rPr>
        <w:t xml:space="preserve"> проводиться </w:t>
      </w:r>
      <w:proofErr w:type="spellStart"/>
      <w:r w:rsidRPr="00B6390B">
        <w:rPr>
          <w:sz w:val="28"/>
          <w:szCs w:val="28"/>
        </w:rPr>
        <w:t>інвазивне</w:t>
      </w:r>
      <w:proofErr w:type="spellEnd"/>
      <w:r w:rsidRPr="00B6390B">
        <w:rPr>
          <w:sz w:val="28"/>
          <w:szCs w:val="28"/>
        </w:rPr>
        <w:t xml:space="preserve"> </w:t>
      </w:r>
      <w:proofErr w:type="spellStart"/>
      <w:r w:rsidRPr="00B6390B">
        <w:rPr>
          <w:sz w:val="28"/>
          <w:szCs w:val="28"/>
        </w:rPr>
        <w:t>електрофізіологічне</w:t>
      </w:r>
      <w:proofErr w:type="spellEnd"/>
      <w:r w:rsidRPr="00B6390B">
        <w:rPr>
          <w:sz w:val="28"/>
          <w:szCs w:val="28"/>
        </w:rPr>
        <w:t xml:space="preserve"> </w:t>
      </w:r>
      <w:proofErr w:type="spellStart"/>
      <w:proofErr w:type="gramStart"/>
      <w:r w:rsidRPr="00B6390B">
        <w:rPr>
          <w:sz w:val="28"/>
          <w:szCs w:val="28"/>
        </w:rPr>
        <w:t>досл</w:t>
      </w:r>
      <w:proofErr w:type="gramEnd"/>
      <w:r w:rsidRPr="00B6390B">
        <w:rPr>
          <w:sz w:val="28"/>
          <w:szCs w:val="28"/>
        </w:rPr>
        <w:t>ідження</w:t>
      </w:r>
      <w:proofErr w:type="spellEnd"/>
      <w:r w:rsidRPr="00B6390B">
        <w:rPr>
          <w:sz w:val="28"/>
          <w:szCs w:val="28"/>
          <w:lang w:val="uk-UA"/>
        </w:rPr>
        <w:t xml:space="preserve">, яке завершується </w:t>
      </w:r>
      <w:r w:rsidRPr="00B6390B">
        <w:rPr>
          <w:sz w:val="28"/>
          <w:szCs w:val="28"/>
        </w:rPr>
        <w:t>«</w:t>
      </w:r>
      <w:r w:rsidRPr="00B6390B">
        <w:rPr>
          <w:sz w:val="28"/>
          <w:szCs w:val="28"/>
          <w:lang w:val="uk-UA"/>
        </w:rPr>
        <w:t>випалюванням</w:t>
      </w:r>
      <w:r w:rsidRPr="00B6390B">
        <w:rPr>
          <w:sz w:val="28"/>
          <w:szCs w:val="28"/>
        </w:rPr>
        <w:t>»</w:t>
      </w:r>
      <w:r w:rsidRPr="00B6390B">
        <w:rPr>
          <w:sz w:val="28"/>
          <w:szCs w:val="28"/>
          <w:lang w:val="uk-UA"/>
        </w:rPr>
        <w:t xml:space="preserve"> патологічного вогнища аритмії спеціальним </w:t>
      </w:r>
      <w:r w:rsidRPr="00B6390B">
        <w:rPr>
          <w:sz w:val="28"/>
          <w:szCs w:val="28"/>
        </w:rPr>
        <w:t xml:space="preserve"> «</w:t>
      </w:r>
      <w:proofErr w:type="spellStart"/>
      <w:r w:rsidRPr="00B6390B">
        <w:rPr>
          <w:sz w:val="28"/>
          <w:szCs w:val="28"/>
        </w:rPr>
        <w:t>абл</w:t>
      </w:r>
      <w:proofErr w:type="spellEnd"/>
      <w:r w:rsidRPr="00B6390B">
        <w:rPr>
          <w:sz w:val="28"/>
          <w:szCs w:val="28"/>
          <w:lang w:val="uk-UA"/>
        </w:rPr>
        <w:t>я</w:t>
      </w:r>
      <w:proofErr w:type="spellStart"/>
      <w:r w:rsidRPr="00B6390B">
        <w:rPr>
          <w:sz w:val="28"/>
          <w:szCs w:val="28"/>
        </w:rPr>
        <w:t>ціонн</w:t>
      </w:r>
      <w:r w:rsidRPr="00B6390B">
        <w:rPr>
          <w:sz w:val="28"/>
          <w:szCs w:val="28"/>
          <w:lang w:val="uk-UA"/>
        </w:rPr>
        <w:t>им</w:t>
      </w:r>
      <w:proofErr w:type="spellEnd"/>
      <w:r w:rsidRPr="00B6390B">
        <w:rPr>
          <w:sz w:val="28"/>
          <w:szCs w:val="28"/>
        </w:rPr>
        <w:t xml:space="preserve">» </w:t>
      </w:r>
      <w:proofErr w:type="spellStart"/>
      <w:r w:rsidRPr="00B6390B">
        <w:rPr>
          <w:sz w:val="28"/>
          <w:szCs w:val="28"/>
        </w:rPr>
        <w:t>електрод</w:t>
      </w:r>
      <w:proofErr w:type="spellEnd"/>
      <w:r w:rsidRPr="00B6390B">
        <w:rPr>
          <w:sz w:val="28"/>
          <w:szCs w:val="28"/>
          <w:lang w:val="uk-UA"/>
        </w:rPr>
        <w:t>ом</w:t>
      </w:r>
      <w:r w:rsidRPr="00B6390B">
        <w:rPr>
          <w:sz w:val="28"/>
          <w:szCs w:val="28"/>
        </w:rPr>
        <w:t>.</w:t>
      </w:r>
    </w:p>
    <w:p w:rsidR="00464195" w:rsidRPr="00B6390B" w:rsidRDefault="00464195" w:rsidP="001269AD">
      <w:pPr>
        <w:spacing w:after="0" w:line="240" w:lineRule="auto"/>
        <w:ind w:firstLine="709"/>
        <w:jc w:val="both"/>
        <w:rPr>
          <w:rFonts w:ascii="Times New Roman" w:hAnsi="Times New Roman"/>
          <w:sz w:val="28"/>
          <w:szCs w:val="28"/>
          <w:shd w:val="clear" w:color="auto" w:fill="FFFFFF"/>
          <w:lang w:val="uk-UA"/>
        </w:rPr>
      </w:pPr>
      <w:proofErr w:type="spellStart"/>
      <w:r w:rsidRPr="00B6390B">
        <w:rPr>
          <w:rFonts w:ascii="Times New Roman" w:hAnsi="Times New Roman"/>
          <w:sz w:val="28"/>
          <w:szCs w:val="28"/>
          <w:shd w:val="clear" w:color="auto" w:fill="FFFFFF"/>
        </w:rPr>
        <w:t>Ефективність</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раді</w:t>
      </w:r>
      <w:proofErr w:type="spellEnd"/>
      <w:r w:rsidRPr="00B6390B">
        <w:rPr>
          <w:rFonts w:ascii="Times New Roman" w:hAnsi="Times New Roman"/>
          <w:sz w:val="28"/>
          <w:szCs w:val="28"/>
          <w:shd w:val="clear" w:color="auto" w:fill="FFFFFF"/>
          <w:lang w:val="uk-UA"/>
        </w:rPr>
        <w:t>о</w:t>
      </w:r>
      <w:r w:rsidRPr="00B6390B">
        <w:rPr>
          <w:rFonts w:ascii="Times New Roman" w:hAnsi="Times New Roman"/>
          <w:sz w:val="28"/>
          <w:szCs w:val="28"/>
          <w:shd w:val="clear" w:color="auto" w:fill="FFFFFF"/>
        </w:rPr>
        <w:t>частотно</w:t>
      </w:r>
      <w:r w:rsidRPr="00B6390B">
        <w:rPr>
          <w:rFonts w:ascii="Times New Roman" w:hAnsi="Times New Roman"/>
          <w:sz w:val="28"/>
          <w:szCs w:val="28"/>
          <w:shd w:val="clear" w:color="auto" w:fill="FFFFFF"/>
          <w:lang w:val="uk-UA"/>
        </w:rPr>
        <w:t>ї</w:t>
      </w:r>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абл</w:t>
      </w:r>
      <w:proofErr w:type="spellEnd"/>
      <w:r w:rsidRPr="00B6390B">
        <w:rPr>
          <w:rFonts w:ascii="Times New Roman" w:hAnsi="Times New Roman"/>
          <w:sz w:val="28"/>
          <w:szCs w:val="28"/>
          <w:shd w:val="clear" w:color="auto" w:fill="FFFFFF"/>
          <w:lang w:val="uk-UA"/>
        </w:rPr>
        <w:t>я</w:t>
      </w:r>
      <w:proofErr w:type="spellStart"/>
      <w:r w:rsidRPr="00B6390B">
        <w:rPr>
          <w:rFonts w:ascii="Times New Roman" w:hAnsi="Times New Roman"/>
          <w:sz w:val="28"/>
          <w:szCs w:val="28"/>
          <w:shd w:val="clear" w:color="auto" w:fill="FFFFFF"/>
        </w:rPr>
        <w:t>ц</w:t>
      </w:r>
      <w:r w:rsidRPr="00B6390B">
        <w:rPr>
          <w:rFonts w:ascii="Times New Roman" w:hAnsi="Times New Roman"/>
          <w:sz w:val="28"/>
          <w:szCs w:val="28"/>
          <w:shd w:val="clear" w:color="auto" w:fill="FFFFFF"/>
          <w:lang w:val="uk-UA"/>
        </w:rPr>
        <w:t>ії</w:t>
      </w:r>
      <w:proofErr w:type="spellEnd"/>
      <w:r w:rsidRPr="00B6390B">
        <w:rPr>
          <w:rFonts w:ascii="Times New Roman" w:hAnsi="Times New Roman"/>
          <w:sz w:val="28"/>
          <w:szCs w:val="28"/>
          <w:shd w:val="clear" w:color="auto" w:fill="FFFFFF"/>
        </w:rPr>
        <w:t xml:space="preserve"> </w:t>
      </w:r>
      <w:proofErr w:type="spellStart"/>
      <w:r w:rsidRPr="00B6390B">
        <w:rPr>
          <w:rFonts w:ascii="Times New Roman" w:hAnsi="Times New Roman"/>
          <w:sz w:val="28"/>
          <w:szCs w:val="28"/>
          <w:shd w:val="clear" w:color="auto" w:fill="FFFFFF"/>
        </w:rPr>
        <w:t>досягає</w:t>
      </w:r>
      <w:proofErr w:type="spellEnd"/>
      <w:r w:rsidRPr="00B6390B">
        <w:rPr>
          <w:rFonts w:ascii="Times New Roman" w:hAnsi="Times New Roman"/>
          <w:sz w:val="28"/>
          <w:szCs w:val="28"/>
          <w:shd w:val="clear" w:color="auto" w:fill="FFFFFF"/>
        </w:rPr>
        <w:t xml:space="preserve"> 100%.</w:t>
      </w:r>
    </w:p>
    <w:p w:rsidR="00464195" w:rsidRPr="00B6390B" w:rsidRDefault="00464195" w:rsidP="001269AD">
      <w:pPr>
        <w:spacing w:after="0" w:line="240" w:lineRule="auto"/>
        <w:ind w:firstLine="709"/>
        <w:jc w:val="both"/>
        <w:rPr>
          <w:rFonts w:ascii="Times New Roman" w:hAnsi="Times New Roman"/>
          <w:sz w:val="28"/>
          <w:szCs w:val="28"/>
        </w:rPr>
      </w:pPr>
    </w:p>
    <w:p w:rsidR="00464195" w:rsidRPr="00B6390B" w:rsidRDefault="00464195" w:rsidP="001269AD">
      <w:pPr>
        <w:shd w:val="clear" w:color="auto" w:fill="FFFFFF"/>
        <w:spacing w:after="0" w:line="240" w:lineRule="auto"/>
        <w:ind w:firstLine="709"/>
        <w:jc w:val="center"/>
        <w:rPr>
          <w:rFonts w:ascii="Times New Roman" w:hAnsi="Times New Roman"/>
          <w:sz w:val="28"/>
          <w:szCs w:val="28"/>
          <w:lang w:val="uk-UA" w:eastAsia="ru-RU"/>
        </w:rPr>
      </w:pPr>
      <w:r w:rsidRPr="00B6390B">
        <w:rPr>
          <w:rFonts w:ascii="Times New Roman" w:hAnsi="Times New Roman"/>
          <w:b/>
          <w:bCs/>
          <w:sz w:val="28"/>
          <w:szCs w:val="28"/>
          <w:lang w:val="uk-UA" w:eastAsia="ru-RU"/>
        </w:rPr>
        <w:t>І</w:t>
      </w:r>
      <w:proofErr w:type="spellStart"/>
      <w:r w:rsidRPr="00B6390B">
        <w:rPr>
          <w:rFonts w:ascii="Times New Roman" w:hAnsi="Times New Roman"/>
          <w:b/>
          <w:bCs/>
          <w:sz w:val="28"/>
          <w:szCs w:val="28"/>
          <w:lang w:eastAsia="ru-RU"/>
        </w:rPr>
        <w:t>мплантац</w:t>
      </w:r>
      <w:proofErr w:type="spellEnd"/>
      <w:r w:rsidRPr="00B6390B">
        <w:rPr>
          <w:rFonts w:ascii="Times New Roman" w:hAnsi="Times New Roman"/>
          <w:b/>
          <w:bCs/>
          <w:sz w:val="28"/>
          <w:szCs w:val="28"/>
          <w:lang w:val="uk-UA" w:eastAsia="ru-RU"/>
        </w:rPr>
        <w:t>і</w:t>
      </w:r>
      <w:r w:rsidRPr="00B6390B">
        <w:rPr>
          <w:rFonts w:ascii="Times New Roman" w:hAnsi="Times New Roman"/>
          <w:b/>
          <w:bCs/>
          <w:sz w:val="28"/>
          <w:szCs w:val="28"/>
          <w:lang w:eastAsia="ru-RU"/>
        </w:rPr>
        <w:t>я</w:t>
      </w:r>
      <w:r w:rsidRPr="00B6390B">
        <w:rPr>
          <w:rFonts w:ascii="Times New Roman" w:hAnsi="Times New Roman"/>
          <w:sz w:val="28"/>
          <w:szCs w:val="28"/>
          <w:lang w:val="uk-UA" w:eastAsia="ru-RU"/>
        </w:rPr>
        <w:t xml:space="preserve"> </w:t>
      </w:r>
      <w:r w:rsidRPr="00B6390B">
        <w:rPr>
          <w:rFonts w:ascii="Times New Roman" w:hAnsi="Times New Roman"/>
          <w:b/>
          <w:bCs/>
          <w:sz w:val="28"/>
          <w:szCs w:val="28"/>
          <w:lang w:val="uk-UA" w:eastAsia="ru-RU"/>
        </w:rPr>
        <w:t>е</w:t>
      </w:r>
      <w:proofErr w:type="spellStart"/>
      <w:r w:rsidRPr="00B6390B">
        <w:rPr>
          <w:rFonts w:ascii="Times New Roman" w:hAnsi="Times New Roman"/>
          <w:b/>
          <w:bCs/>
          <w:sz w:val="28"/>
          <w:szCs w:val="28"/>
          <w:lang w:eastAsia="ru-RU"/>
        </w:rPr>
        <w:t>лектрокард</w:t>
      </w:r>
      <w:proofErr w:type="spellEnd"/>
      <w:r w:rsidRPr="00B6390B">
        <w:rPr>
          <w:rFonts w:ascii="Times New Roman" w:hAnsi="Times New Roman"/>
          <w:b/>
          <w:bCs/>
          <w:sz w:val="28"/>
          <w:szCs w:val="28"/>
          <w:lang w:val="uk-UA" w:eastAsia="ru-RU"/>
        </w:rPr>
        <w:t>і</w:t>
      </w:r>
      <w:proofErr w:type="spellStart"/>
      <w:r w:rsidRPr="00B6390B">
        <w:rPr>
          <w:rFonts w:ascii="Times New Roman" w:hAnsi="Times New Roman"/>
          <w:b/>
          <w:bCs/>
          <w:sz w:val="28"/>
          <w:szCs w:val="28"/>
          <w:lang w:eastAsia="ru-RU"/>
        </w:rPr>
        <w:t>остимулятор</w:t>
      </w:r>
      <w:proofErr w:type="spellEnd"/>
      <w:r w:rsidRPr="00B6390B">
        <w:rPr>
          <w:rFonts w:ascii="Times New Roman" w:hAnsi="Times New Roman"/>
          <w:b/>
          <w:bCs/>
          <w:sz w:val="28"/>
          <w:szCs w:val="28"/>
          <w:lang w:val="uk-UA" w:eastAsia="ru-RU"/>
        </w:rPr>
        <w:t>а.</w:t>
      </w:r>
    </w:p>
    <w:p w:rsidR="00464195" w:rsidRPr="00B6390B" w:rsidRDefault="00464195" w:rsidP="001269AD">
      <w:pPr>
        <w:shd w:val="clear" w:color="auto" w:fill="FFFFFF"/>
        <w:spacing w:after="0" w:line="240" w:lineRule="auto"/>
        <w:ind w:firstLine="709"/>
        <w:jc w:val="both"/>
        <w:outlineLvl w:val="2"/>
        <w:rPr>
          <w:rFonts w:ascii="Times New Roman" w:hAnsi="Times New Roman"/>
          <w:b/>
          <w:bCs/>
          <w:i/>
          <w:sz w:val="28"/>
          <w:szCs w:val="28"/>
          <w:lang w:eastAsia="ru-RU"/>
        </w:rPr>
      </w:pPr>
      <w:r w:rsidRPr="00B6390B">
        <w:rPr>
          <w:rFonts w:ascii="Times New Roman" w:hAnsi="Times New Roman"/>
          <w:b/>
          <w:bCs/>
          <w:i/>
          <w:sz w:val="28"/>
          <w:szCs w:val="28"/>
          <w:lang w:eastAsia="ru-RU"/>
        </w:rPr>
        <w:t>Показан</w:t>
      </w:r>
      <w:proofErr w:type="spellStart"/>
      <w:r w:rsidRPr="00B6390B">
        <w:rPr>
          <w:rFonts w:ascii="Times New Roman" w:hAnsi="Times New Roman"/>
          <w:b/>
          <w:bCs/>
          <w:i/>
          <w:sz w:val="28"/>
          <w:szCs w:val="28"/>
          <w:lang w:val="uk-UA" w:eastAsia="ru-RU"/>
        </w:rPr>
        <w:t>ня</w:t>
      </w:r>
      <w:proofErr w:type="spellEnd"/>
      <w:r w:rsidRPr="00B6390B">
        <w:rPr>
          <w:rFonts w:ascii="Times New Roman" w:hAnsi="Times New Roman"/>
          <w:b/>
          <w:bCs/>
          <w:i/>
          <w:sz w:val="28"/>
          <w:szCs w:val="28"/>
          <w:lang w:val="uk-UA" w:eastAsia="ru-RU"/>
        </w:rPr>
        <w:t xml:space="preserve"> для імплантації кардіостимуляторів</w:t>
      </w:r>
      <w:r w:rsidRPr="00B6390B">
        <w:rPr>
          <w:rFonts w:ascii="Times New Roman" w:hAnsi="Times New Roman"/>
          <w:b/>
          <w:bCs/>
          <w:i/>
          <w:sz w:val="28"/>
          <w:szCs w:val="28"/>
          <w:lang w:eastAsia="ru-RU"/>
        </w:rPr>
        <w:t xml:space="preserve"> (КС):</w:t>
      </w:r>
    </w:p>
    <w:p w:rsidR="00464195" w:rsidRPr="00B6390B" w:rsidRDefault="00464195" w:rsidP="001269AD">
      <w:pPr>
        <w:numPr>
          <w:ilvl w:val="0"/>
          <w:numId w:val="2"/>
        </w:numPr>
        <w:shd w:val="clear" w:color="auto" w:fill="FFFFFF"/>
        <w:spacing w:after="0" w:line="240" w:lineRule="auto"/>
        <w:ind w:left="0" w:firstLine="709"/>
        <w:jc w:val="both"/>
        <w:rPr>
          <w:rFonts w:ascii="Times New Roman" w:hAnsi="Times New Roman"/>
          <w:sz w:val="28"/>
          <w:szCs w:val="28"/>
          <w:lang w:eastAsia="ru-RU"/>
        </w:rPr>
      </w:pPr>
      <w:proofErr w:type="spellStart"/>
      <w:r w:rsidRPr="00B6390B">
        <w:rPr>
          <w:rFonts w:ascii="Times New Roman" w:hAnsi="Times New Roman"/>
          <w:sz w:val="28"/>
          <w:szCs w:val="28"/>
          <w:lang w:eastAsia="ru-RU"/>
        </w:rPr>
        <w:t>Атр</w:t>
      </w:r>
      <w:proofErr w:type="spellEnd"/>
      <w:r w:rsidRPr="00B6390B">
        <w:rPr>
          <w:rFonts w:ascii="Times New Roman" w:hAnsi="Times New Roman"/>
          <w:sz w:val="28"/>
          <w:szCs w:val="28"/>
          <w:lang w:val="uk-UA" w:eastAsia="ru-RU"/>
        </w:rPr>
        <w:t>і</w:t>
      </w:r>
      <w:proofErr w:type="spellStart"/>
      <w:r w:rsidRPr="00B6390B">
        <w:rPr>
          <w:rFonts w:ascii="Times New Roman" w:hAnsi="Times New Roman"/>
          <w:sz w:val="28"/>
          <w:szCs w:val="28"/>
          <w:lang w:eastAsia="ru-RU"/>
        </w:rPr>
        <w:t>овентрикулярн</w:t>
      </w:r>
      <w:proofErr w:type="spellEnd"/>
      <w:r w:rsidRPr="00B6390B">
        <w:rPr>
          <w:rFonts w:ascii="Times New Roman" w:hAnsi="Times New Roman"/>
          <w:sz w:val="28"/>
          <w:szCs w:val="28"/>
          <w:lang w:val="uk-UA" w:eastAsia="ru-RU"/>
        </w:rPr>
        <w:t xml:space="preserve">а </w:t>
      </w:r>
      <w:r w:rsidRPr="00B6390B">
        <w:rPr>
          <w:rFonts w:ascii="Times New Roman" w:hAnsi="Times New Roman"/>
          <w:sz w:val="28"/>
          <w:szCs w:val="28"/>
          <w:lang w:eastAsia="ru-RU"/>
        </w:rPr>
        <w:t>блокада 2</w:t>
      </w:r>
      <w:r w:rsidRPr="00B6390B">
        <w:rPr>
          <w:rFonts w:ascii="Times New Roman" w:hAnsi="Times New Roman"/>
          <w:sz w:val="28"/>
          <w:szCs w:val="28"/>
          <w:lang w:val="uk-UA" w:eastAsia="ru-RU"/>
        </w:rPr>
        <w:t xml:space="preserve"> або 3 ступеня з нападами </w:t>
      </w:r>
      <w:proofErr w:type="spellStart"/>
      <w:r w:rsidRPr="00B6390B">
        <w:rPr>
          <w:rFonts w:ascii="Times New Roman" w:hAnsi="Times New Roman"/>
          <w:sz w:val="28"/>
          <w:szCs w:val="28"/>
          <w:lang w:val="uk-UA" w:eastAsia="ru-RU"/>
        </w:rPr>
        <w:t>Моргань</w:t>
      </w:r>
      <w:proofErr w:type="gramStart"/>
      <w:r w:rsidRPr="00B6390B">
        <w:rPr>
          <w:rFonts w:ascii="Times New Roman" w:hAnsi="Times New Roman"/>
          <w:sz w:val="28"/>
          <w:szCs w:val="28"/>
          <w:lang w:val="uk-UA" w:eastAsia="ru-RU"/>
        </w:rPr>
        <w:t>і-</w:t>
      </w:r>
      <w:proofErr w:type="gramEnd"/>
      <w:r w:rsidRPr="00B6390B">
        <w:rPr>
          <w:rFonts w:ascii="Times New Roman" w:hAnsi="Times New Roman"/>
          <w:sz w:val="28"/>
          <w:szCs w:val="28"/>
          <w:lang w:val="uk-UA" w:eastAsia="ru-RU"/>
        </w:rPr>
        <w:t>Адамса-Стокса</w:t>
      </w:r>
      <w:proofErr w:type="spellEnd"/>
    </w:p>
    <w:p w:rsidR="00464195" w:rsidRPr="00B6390B" w:rsidRDefault="00464195" w:rsidP="001269AD">
      <w:pPr>
        <w:numPr>
          <w:ilvl w:val="0"/>
          <w:numId w:val="2"/>
        </w:numPr>
        <w:shd w:val="clear" w:color="auto" w:fill="FFFFFF"/>
        <w:spacing w:after="0" w:line="240" w:lineRule="auto"/>
        <w:ind w:left="0" w:firstLine="709"/>
        <w:jc w:val="both"/>
        <w:rPr>
          <w:rFonts w:ascii="Times New Roman" w:hAnsi="Times New Roman"/>
          <w:sz w:val="28"/>
          <w:szCs w:val="28"/>
          <w:lang w:eastAsia="ru-RU"/>
        </w:rPr>
      </w:pPr>
      <w:proofErr w:type="spellStart"/>
      <w:r w:rsidRPr="00B6390B">
        <w:rPr>
          <w:rFonts w:ascii="Times New Roman" w:hAnsi="Times New Roman"/>
          <w:sz w:val="28"/>
          <w:szCs w:val="28"/>
          <w:lang w:eastAsia="ru-RU"/>
        </w:rPr>
        <w:t>Тр</w:t>
      </w:r>
      <w:r w:rsidRPr="00B6390B">
        <w:rPr>
          <w:rFonts w:ascii="Times New Roman" w:hAnsi="Times New Roman"/>
          <w:sz w:val="28"/>
          <w:szCs w:val="28"/>
          <w:lang w:val="uk-UA" w:eastAsia="ru-RU"/>
        </w:rPr>
        <w:t>ьо</w:t>
      </w:r>
      <w:r w:rsidRPr="00B6390B">
        <w:rPr>
          <w:rFonts w:ascii="Times New Roman" w:hAnsi="Times New Roman"/>
          <w:sz w:val="28"/>
          <w:szCs w:val="28"/>
          <w:lang w:eastAsia="ru-RU"/>
        </w:rPr>
        <w:t>хпучкова</w:t>
      </w:r>
      <w:proofErr w:type="spellEnd"/>
      <w:r w:rsidRPr="00B6390B">
        <w:rPr>
          <w:rFonts w:ascii="Times New Roman" w:hAnsi="Times New Roman"/>
          <w:sz w:val="28"/>
          <w:szCs w:val="28"/>
          <w:lang w:eastAsia="ru-RU"/>
        </w:rPr>
        <w:t xml:space="preserve"> блокада.</w:t>
      </w:r>
    </w:p>
    <w:p w:rsidR="00464195" w:rsidRPr="00B6390B" w:rsidRDefault="00464195" w:rsidP="001269AD">
      <w:pPr>
        <w:numPr>
          <w:ilvl w:val="0"/>
          <w:numId w:val="2"/>
        </w:numPr>
        <w:shd w:val="clear" w:color="auto" w:fill="FFFFFF"/>
        <w:spacing w:after="0" w:line="240" w:lineRule="auto"/>
        <w:ind w:left="0" w:firstLine="709"/>
        <w:jc w:val="both"/>
        <w:rPr>
          <w:rFonts w:ascii="Times New Roman" w:hAnsi="Times New Roman"/>
          <w:sz w:val="28"/>
          <w:szCs w:val="28"/>
          <w:lang w:eastAsia="ru-RU"/>
        </w:rPr>
      </w:pPr>
      <w:r w:rsidRPr="00B6390B">
        <w:rPr>
          <w:rFonts w:ascii="Times New Roman" w:hAnsi="Times New Roman"/>
          <w:sz w:val="28"/>
          <w:szCs w:val="28"/>
          <w:lang w:eastAsia="ru-RU"/>
        </w:rPr>
        <w:t>Синдром слаб</w:t>
      </w:r>
      <w:r w:rsidRPr="00B6390B">
        <w:rPr>
          <w:rFonts w:ascii="Times New Roman" w:hAnsi="Times New Roman"/>
          <w:sz w:val="28"/>
          <w:szCs w:val="28"/>
          <w:lang w:val="uk-UA" w:eastAsia="ru-RU"/>
        </w:rPr>
        <w:t>к</w:t>
      </w:r>
      <w:r w:rsidRPr="00B6390B">
        <w:rPr>
          <w:rFonts w:ascii="Times New Roman" w:hAnsi="Times New Roman"/>
          <w:sz w:val="28"/>
          <w:szCs w:val="28"/>
          <w:lang w:eastAsia="ru-RU"/>
        </w:rPr>
        <w:t>ост</w:t>
      </w:r>
      <w:r w:rsidRPr="00B6390B">
        <w:rPr>
          <w:rFonts w:ascii="Times New Roman" w:hAnsi="Times New Roman"/>
          <w:sz w:val="28"/>
          <w:szCs w:val="28"/>
          <w:lang w:val="uk-UA" w:eastAsia="ru-RU"/>
        </w:rPr>
        <w:t>і</w:t>
      </w:r>
      <w:r w:rsidRPr="00B6390B">
        <w:rPr>
          <w:rFonts w:ascii="Times New Roman" w:hAnsi="Times New Roman"/>
          <w:sz w:val="28"/>
          <w:szCs w:val="28"/>
          <w:lang w:eastAsia="ru-RU"/>
        </w:rPr>
        <w:t xml:space="preserve"> </w:t>
      </w:r>
      <w:proofErr w:type="spellStart"/>
      <w:r w:rsidRPr="00B6390B">
        <w:rPr>
          <w:rFonts w:ascii="Times New Roman" w:hAnsi="Times New Roman"/>
          <w:sz w:val="28"/>
          <w:szCs w:val="28"/>
          <w:lang w:eastAsia="ru-RU"/>
        </w:rPr>
        <w:t>синусового</w:t>
      </w:r>
      <w:proofErr w:type="spellEnd"/>
      <w:r w:rsidRPr="00B6390B">
        <w:rPr>
          <w:rFonts w:ascii="Times New Roman" w:hAnsi="Times New Roman"/>
          <w:sz w:val="28"/>
          <w:szCs w:val="28"/>
          <w:lang w:eastAsia="ru-RU"/>
        </w:rPr>
        <w:t xml:space="preserve"> </w:t>
      </w:r>
      <w:r w:rsidRPr="00B6390B">
        <w:rPr>
          <w:rFonts w:ascii="Times New Roman" w:hAnsi="Times New Roman"/>
          <w:sz w:val="28"/>
          <w:szCs w:val="28"/>
          <w:lang w:val="uk-UA" w:eastAsia="ru-RU"/>
        </w:rPr>
        <w:t>в</w:t>
      </w:r>
      <w:r w:rsidRPr="00B6390B">
        <w:rPr>
          <w:rFonts w:ascii="Times New Roman" w:hAnsi="Times New Roman"/>
          <w:sz w:val="28"/>
          <w:szCs w:val="28"/>
          <w:lang w:eastAsia="ru-RU"/>
        </w:rPr>
        <w:t>узла</w:t>
      </w:r>
      <w:r w:rsidRPr="00B6390B">
        <w:rPr>
          <w:rFonts w:ascii="Times New Roman" w:hAnsi="Times New Roman"/>
          <w:sz w:val="28"/>
          <w:szCs w:val="28"/>
          <w:lang w:val="uk-UA" w:eastAsia="ru-RU"/>
        </w:rPr>
        <w:t xml:space="preserve"> </w:t>
      </w:r>
      <w:r w:rsidRPr="00B6390B">
        <w:rPr>
          <w:rFonts w:ascii="Times New Roman" w:hAnsi="Times New Roman"/>
          <w:sz w:val="28"/>
          <w:szCs w:val="28"/>
          <w:lang w:eastAsia="ru-RU"/>
        </w:rPr>
        <w:t>(ССС</w:t>
      </w:r>
      <w:r w:rsidRPr="00B6390B">
        <w:rPr>
          <w:rFonts w:ascii="Times New Roman" w:hAnsi="Times New Roman"/>
          <w:sz w:val="28"/>
          <w:szCs w:val="28"/>
          <w:lang w:val="uk-UA" w:eastAsia="ru-RU"/>
        </w:rPr>
        <w:t>В</w:t>
      </w:r>
      <w:r w:rsidRPr="00B6390B">
        <w:rPr>
          <w:rFonts w:ascii="Times New Roman" w:hAnsi="Times New Roman"/>
          <w:sz w:val="28"/>
          <w:szCs w:val="28"/>
          <w:lang w:eastAsia="ru-RU"/>
        </w:rPr>
        <w:t>).</w:t>
      </w:r>
    </w:p>
    <w:p w:rsidR="00464195" w:rsidRPr="00B6390B" w:rsidRDefault="00464195" w:rsidP="001269AD">
      <w:pPr>
        <w:shd w:val="clear" w:color="auto" w:fill="FFFFFF"/>
        <w:spacing w:after="0" w:line="240" w:lineRule="auto"/>
        <w:jc w:val="both"/>
        <w:rPr>
          <w:rFonts w:ascii="Times New Roman" w:hAnsi="Times New Roman"/>
          <w:sz w:val="28"/>
          <w:szCs w:val="28"/>
          <w:lang w:val="uk-UA" w:eastAsia="ru-RU"/>
        </w:rPr>
      </w:pPr>
    </w:p>
    <w:p w:rsidR="00464195" w:rsidRPr="00B6390B" w:rsidRDefault="00464195" w:rsidP="001269AD">
      <w:pPr>
        <w:shd w:val="clear" w:color="auto" w:fill="FFFFFF"/>
        <w:spacing w:after="0" w:line="240" w:lineRule="auto"/>
        <w:ind w:firstLine="709"/>
        <w:jc w:val="both"/>
        <w:rPr>
          <w:rFonts w:ascii="Times New Roman" w:hAnsi="Times New Roman"/>
          <w:sz w:val="28"/>
          <w:szCs w:val="28"/>
          <w:lang w:val="uk-UA"/>
        </w:rPr>
      </w:pPr>
      <w:r w:rsidRPr="00B6390B">
        <w:rPr>
          <w:rFonts w:ascii="Times New Roman" w:hAnsi="Times New Roman"/>
          <w:sz w:val="28"/>
          <w:szCs w:val="28"/>
          <w:lang w:val="uk-UA"/>
        </w:rPr>
        <w:t xml:space="preserve">Відповідно до кількості камер серця, які стимулюються, </w:t>
      </w:r>
      <w:r w:rsidRPr="00B6390B">
        <w:rPr>
          <w:rFonts w:ascii="Times New Roman" w:hAnsi="Times New Roman"/>
          <w:i/>
          <w:sz w:val="28"/>
          <w:szCs w:val="28"/>
          <w:lang w:val="uk-UA"/>
        </w:rPr>
        <w:t xml:space="preserve">кардіостимулятори </w:t>
      </w:r>
      <w:r w:rsidRPr="00B6390B">
        <w:rPr>
          <w:rFonts w:ascii="Times New Roman" w:hAnsi="Times New Roman"/>
          <w:sz w:val="28"/>
          <w:szCs w:val="28"/>
          <w:lang w:val="uk-UA"/>
        </w:rPr>
        <w:t>бувають:</w:t>
      </w:r>
    </w:p>
    <w:p w:rsidR="00464195" w:rsidRPr="00B6390B" w:rsidRDefault="00464195" w:rsidP="001269AD">
      <w:pPr>
        <w:shd w:val="clear" w:color="auto" w:fill="FFFFFF"/>
        <w:spacing w:after="0" w:line="240" w:lineRule="auto"/>
        <w:ind w:firstLine="709"/>
        <w:jc w:val="both"/>
        <w:rPr>
          <w:rFonts w:ascii="Times New Roman" w:hAnsi="Times New Roman"/>
          <w:sz w:val="28"/>
          <w:szCs w:val="28"/>
          <w:lang w:val="uk-UA"/>
        </w:rPr>
      </w:pPr>
      <w:proofErr w:type="spellStart"/>
      <w:r w:rsidRPr="00B6390B">
        <w:rPr>
          <w:rFonts w:ascii="Times New Roman" w:hAnsi="Times New Roman"/>
          <w:sz w:val="28"/>
          <w:szCs w:val="28"/>
          <w:lang w:val="uk-UA"/>
        </w:rPr>
        <w:t>-однокамерні</w:t>
      </w:r>
      <w:proofErr w:type="spellEnd"/>
      <w:r w:rsidRPr="00B6390B">
        <w:rPr>
          <w:rFonts w:ascii="Times New Roman" w:hAnsi="Times New Roman"/>
          <w:sz w:val="28"/>
          <w:szCs w:val="28"/>
          <w:lang w:val="uk-UA"/>
        </w:rPr>
        <w:t>;</w:t>
      </w:r>
    </w:p>
    <w:p w:rsidR="00464195" w:rsidRPr="00B6390B" w:rsidRDefault="00464195" w:rsidP="001269AD">
      <w:pPr>
        <w:shd w:val="clear" w:color="auto" w:fill="FFFFFF"/>
        <w:spacing w:after="0" w:line="240" w:lineRule="auto"/>
        <w:ind w:firstLine="709"/>
        <w:jc w:val="both"/>
        <w:rPr>
          <w:rFonts w:ascii="Times New Roman" w:hAnsi="Times New Roman"/>
          <w:sz w:val="28"/>
          <w:szCs w:val="28"/>
          <w:lang w:val="uk-UA"/>
        </w:rPr>
      </w:pPr>
      <w:proofErr w:type="spellStart"/>
      <w:r w:rsidRPr="00B6390B">
        <w:rPr>
          <w:rFonts w:ascii="Times New Roman" w:hAnsi="Times New Roman"/>
          <w:sz w:val="28"/>
          <w:szCs w:val="28"/>
          <w:lang w:val="uk-UA"/>
        </w:rPr>
        <w:t>-двокамерні</w:t>
      </w:r>
      <w:proofErr w:type="spellEnd"/>
      <w:r w:rsidRPr="00B6390B">
        <w:rPr>
          <w:rFonts w:ascii="Times New Roman" w:hAnsi="Times New Roman"/>
          <w:sz w:val="28"/>
          <w:szCs w:val="28"/>
          <w:lang w:val="uk-UA"/>
        </w:rPr>
        <w:t>;</w:t>
      </w:r>
    </w:p>
    <w:p w:rsidR="00464195" w:rsidRPr="00B6390B" w:rsidRDefault="00464195" w:rsidP="001269AD">
      <w:pPr>
        <w:shd w:val="clear" w:color="auto" w:fill="FFFFFF"/>
        <w:spacing w:after="0" w:line="240" w:lineRule="auto"/>
        <w:ind w:firstLine="709"/>
        <w:jc w:val="both"/>
        <w:rPr>
          <w:rFonts w:ascii="Times New Roman" w:hAnsi="Times New Roman"/>
          <w:sz w:val="28"/>
          <w:szCs w:val="28"/>
          <w:lang w:val="uk-UA"/>
        </w:rPr>
      </w:pPr>
      <w:proofErr w:type="spellStart"/>
      <w:r w:rsidRPr="00B6390B">
        <w:rPr>
          <w:rFonts w:ascii="Times New Roman" w:hAnsi="Times New Roman"/>
          <w:sz w:val="28"/>
          <w:szCs w:val="28"/>
          <w:lang w:val="uk-UA"/>
        </w:rPr>
        <w:t>-трьохкамерні</w:t>
      </w:r>
      <w:proofErr w:type="spellEnd"/>
      <w:r w:rsidRPr="00B6390B">
        <w:rPr>
          <w:rFonts w:ascii="Times New Roman" w:hAnsi="Times New Roman"/>
          <w:sz w:val="28"/>
          <w:szCs w:val="28"/>
          <w:lang w:val="uk-UA"/>
        </w:rPr>
        <w:t xml:space="preserve"> (для лікування хронічної серцевої недостатності, </w:t>
      </w:r>
      <w:proofErr w:type="spellStart"/>
      <w:r w:rsidRPr="00B6390B">
        <w:rPr>
          <w:rFonts w:ascii="Times New Roman" w:hAnsi="Times New Roman"/>
          <w:sz w:val="28"/>
          <w:szCs w:val="28"/>
          <w:lang w:val="uk-UA"/>
        </w:rPr>
        <w:t>кардіовертери-дефібрилятори</w:t>
      </w:r>
      <w:proofErr w:type="spellEnd"/>
      <w:r w:rsidRPr="00B6390B">
        <w:rPr>
          <w:rFonts w:ascii="Times New Roman" w:hAnsi="Times New Roman"/>
          <w:sz w:val="28"/>
          <w:szCs w:val="28"/>
          <w:lang w:val="uk-UA"/>
        </w:rPr>
        <w:t>).</w:t>
      </w:r>
    </w:p>
    <w:p w:rsidR="00464195" w:rsidRPr="00B6390B" w:rsidRDefault="00464195" w:rsidP="001269AD">
      <w:pPr>
        <w:shd w:val="clear" w:color="auto" w:fill="FFFFFF"/>
        <w:spacing w:after="0" w:line="240" w:lineRule="auto"/>
        <w:jc w:val="both"/>
        <w:rPr>
          <w:rFonts w:ascii="Times New Roman" w:hAnsi="Times New Roman"/>
          <w:sz w:val="28"/>
          <w:szCs w:val="28"/>
          <w:lang w:val="uk-UA" w:eastAsia="ru-RU"/>
        </w:rPr>
      </w:pPr>
    </w:p>
    <w:p w:rsidR="00464195" w:rsidRPr="00B6390B" w:rsidRDefault="00464195" w:rsidP="001269AD">
      <w:pPr>
        <w:shd w:val="clear" w:color="auto" w:fill="FFFFFF"/>
        <w:spacing w:after="0" w:line="240" w:lineRule="auto"/>
        <w:ind w:firstLine="709"/>
        <w:jc w:val="both"/>
        <w:rPr>
          <w:rFonts w:ascii="Times New Roman" w:hAnsi="Times New Roman"/>
          <w:b/>
          <w:i/>
          <w:sz w:val="28"/>
          <w:szCs w:val="28"/>
          <w:lang w:val="uk-UA"/>
        </w:rPr>
      </w:pPr>
      <w:r w:rsidRPr="00B6390B">
        <w:rPr>
          <w:rFonts w:ascii="Times New Roman" w:hAnsi="Times New Roman"/>
          <w:b/>
          <w:i/>
          <w:sz w:val="28"/>
          <w:szCs w:val="28"/>
          <w:lang w:val="uk-UA"/>
        </w:rPr>
        <w:t>Методика імплантації кардіостимуляторів.</w:t>
      </w:r>
    </w:p>
    <w:p w:rsidR="00464195" w:rsidRPr="00B6390B" w:rsidRDefault="00464195" w:rsidP="001269AD">
      <w:pPr>
        <w:shd w:val="clear" w:color="auto" w:fill="FFFFFF"/>
        <w:spacing w:after="0" w:line="240" w:lineRule="auto"/>
        <w:ind w:firstLine="709"/>
        <w:jc w:val="both"/>
        <w:rPr>
          <w:rFonts w:ascii="Times New Roman" w:hAnsi="Times New Roman"/>
          <w:sz w:val="28"/>
          <w:szCs w:val="28"/>
          <w:lang w:val="uk-UA"/>
        </w:rPr>
      </w:pPr>
      <w:r w:rsidRPr="00B6390B">
        <w:rPr>
          <w:rFonts w:ascii="Times New Roman" w:hAnsi="Times New Roman"/>
          <w:sz w:val="28"/>
          <w:szCs w:val="28"/>
          <w:lang w:val="uk-UA"/>
        </w:rPr>
        <w:t xml:space="preserve">Імплантація приладу виконується під місцевою анестезією в умовах </w:t>
      </w:r>
      <w:proofErr w:type="spellStart"/>
      <w:r w:rsidRPr="00B6390B">
        <w:rPr>
          <w:rFonts w:ascii="Times New Roman" w:hAnsi="Times New Roman"/>
          <w:sz w:val="28"/>
          <w:szCs w:val="28"/>
          <w:lang w:val="uk-UA"/>
        </w:rPr>
        <w:t>рентгенопераційної</w:t>
      </w:r>
      <w:proofErr w:type="spellEnd"/>
      <w:r w:rsidRPr="00B6390B">
        <w:rPr>
          <w:rFonts w:ascii="Times New Roman" w:hAnsi="Times New Roman"/>
          <w:sz w:val="28"/>
          <w:szCs w:val="28"/>
          <w:lang w:val="uk-UA"/>
        </w:rPr>
        <w:t xml:space="preserve">, тривалість процедури складає біля 40-45 хвилин. В підключичній ділянці зліва робиться виконується пошаровий розріз  тканин довжиною 3-4 см, після чого виконується пункція підключичної вени та за допомогою </w:t>
      </w:r>
      <w:proofErr w:type="spellStart"/>
      <w:r w:rsidRPr="00B6390B">
        <w:rPr>
          <w:rFonts w:ascii="Times New Roman" w:hAnsi="Times New Roman"/>
          <w:sz w:val="28"/>
          <w:szCs w:val="28"/>
          <w:lang w:val="uk-UA"/>
        </w:rPr>
        <w:t>інтродьюсерів</w:t>
      </w:r>
      <w:proofErr w:type="spellEnd"/>
      <w:r w:rsidRPr="00B6390B">
        <w:rPr>
          <w:rFonts w:ascii="Times New Roman" w:hAnsi="Times New Roman"/>
          <w:sz w:val="28"/>
          <w:szCs w:val="28"/>
          <w:lang w:val="uk-UA"/>
        </w:rPr>
        <w:t xml:space="preserve"> під контролем рентгеноскопії в серце вводять </w:t>
      </w:r>
      <w:proofErr w:type="spellStart"/>
      <w:r w:rsidRPr="00B6390B">
        <w:rPr>
          <w:rFonts w:ascii="Times New Roman" w:hAnsi="Times New Roman"/>
          <w:sz w:val="28"/>
          <w:szCs w:val="28"/>
          <w:lang w:val="uk-UA"/>
        </w:rPr>
        <w:t>ендокардіальні</w:t>
      </w:r>
      <w:proofErr w:type="spellEnd"/>
      <w:r w:rsidRPr="00B6390B">
        <w:rPr>
          <w:rFonts w:ascii="Times New Roman" w:hAnsi="Times New Roman"/>
          <w:sz w:val="28"/>
          <w:szCs w:val="28"/>
          <w:lang w:val="uk-UA"/>
        </w:rPr>
        <w:t xml:space="preserve"> електроди, які встановлюються у потрібні позиції (передсердя, шлуночки). </w:t>
      </w:r>
    </w:p>
    <w:p w:rsidR="00464195" w:rsidRPr="00B6390B" w:rsidRDefault="00464195" w:rsidP="001269AD">
      <w:pPr>
        <w:shd w:val="clear" w:color="auto" w:fill="FFFFFF"/>
        <w:spacing w:after="0" w:line="240" w:lineRule="auto"/>
        <w:ind w:firstLine="709"/>
        <w:jc w:val="both"/>
        <w:rPr>
          <w:rFonts w:ascii="Times New Roman" w:hAnsi="Times New Roman"/>
          <w:sz w:val="28"/>
          <w:szCs w:val="28"/>
          <w:lang w:val="uk-UA"/>
        </w:rPr>
      </w:pPr>
      <w:r w:rsidRPr="00B6390B">
        <w:rPr>
          <w:rFonts w:ascii="Times New Roman" w:hAnsi="Times New Roman"/>
          <w:sz w:val="28"/>
          <w:szCs w:val="28"/>
        </w:rPr>
        <w:t xml:space="preserve">При </w:t>
      </w:r>
      <w:r w:rsidRPr="00B6390B">
        <w:rPr>
          <w:rFonts w:ascii="Times New Roman" w:hAnsi="Times New Roman"/>
          <w:sz w:val="28"/>
          <w:szCs w:val="28"/>
          <w:lang w:val="uk-UA"/>
        </w:rPr>
        <w:t xml:space="preserve">імплантації трьохкамерного кардіостимулятора першочергово виконується ангіографія судинного русла, потім </w:t>
      </w:r>
      <w:proofErr w:type="spellStart"/>
      <w:r w:rsidRPr="00B6390B">
        <w:rPr>
          <w:rFonts w:ascii="Times New Roman" w:hAnsi="Times New Roman"/>
          <w:sz w:val="28"/>
          <w:szCs w:val="28"/>
          <w:lang w:val="uk-UA"/>
        </w:rPr>
        <w:t>лівошлуночковий</w:t>
      </w:r>
      <w:proofErr w:type="spellEnd"/>
      <w:r w:rsidRPr="00B6390B">
        <w:rPr>
          <w:rFonts w:ascii="Times New Roman" w:hAnsi="Times New Roman"/>
          <w:sz w:val="28"/>
          <w:szCs w:val="28"/>
          <w:lang w:val="uk-UA"/>
        </w:rPr>
        <w:t xml:space="preserve"> електрод імплантується за допомогою спеціальної системи доставки </w:t>
      </w:r>
      <w:proofErr w:type="gramStart"/>
      <w:r w:rsidRPr="00B6390B">
        <w:rPr>
          <w:rFonts w:ascii="Times New Roman" w:hAnsi="Times New Roman"/>
          <w:sz w:val="28"/>
          <w:szCs w:val="28"/>
          <w:lang w:val="uk-UA"/>
        </w:rPr>
        <w:t>п</w:t>
      </w:r>
      <w:proofErr w:type="gramEnd"/>
      <w:r w:rsidRPr="00B6390B">
        <w:rPr>
          <w:rFonts w:ascii="Times New Roman" w:hAnsi="Times New Roman"/>
          <w:sz w:val="28"/>
          <w:szCs w:val="28"/>
          <w:lang w:val="uk-UA"/>
        </w:rPr>
        <w:t xml:space="preserve">ід контролем рентгена. </w:t>
      </w:r>
    </w:p>
    <w:p w:rsidR="00464195" w:rsidRPr="00B6390B" w:rsidRDefault="00464195" w:rsidP="001269AD">
      <w:pPr>
        <w:shd w:val="clear" w:color="auto" w:fill="FFFFFF"/>
        <w:spacing w:after="0" w:line="240" w:lineRule="auto"/>
        <w:ind w:firstLine="709"/>
        <w:jc w:val="both"/>
        <w:rPr>
          <w:rFonts w:ascii="Times New Roman" w:hAnsi="Times New Roman"/>
          <w:sz w:val="28"/>
          <w:szCs w:val="28"/>
          <w:lang w:val="uk-UA"/>
        </w:rPr>
      </w:pPr>
      <w:r w:rsidRPr="00B6390B">
        <w:rPr>
          <w:rFonts w:ascii="Times New Roman" w:hAnsi="Times New Roman"/>
          <w:sz w:val="28"/>
          <w:szCs w:val="28"/>
          <w:lang w:val="uk-UA"/>
        </w:rPr>
        <w:lastRenderedPageBreak/>
        <w:t xml:space="preserve">Після чого електроди підключаються до кардіостимулятора, який імплантують в підготовлений  під шкірою карман. Усі тканини пошарово ушиваються, на шкіру накладають косметичний шов. </w:t>
      </w:r>
    </w:p>
    <w:p w:rsidR="00464195" w:rsidRPr="00B6390B" w:rsidRDefault="00464195" w:rsidP="001269AD">
      <w:pPr>
        <w:shd w:val="clear" w:color="auto" w:fill="FFFFFF"/>
        <w:spacing w:after="0" w:line="240" w:lineRule="auto"/>
        <w:ind w:firstLine="709"/>
        <w:jc w:val="both"/>
        <w:rPr>
          <w:rFonts w:ascii="Times New Roman" w:hAnsi="Times New Roman"/>
          <w:sz w:val="28"/>
          <w:szCs w:val="28"/>
          <w:lang w:val="uk-UA"/>
        </w:rPr>
      </w:pPr>
    </w:p>
    <w:p w:rsidR="00464195" w:rsidRPr="00B6390B" w:rsidRDefault="00464195" w:rsidP="001269AD">
      <w:pPr>
        <w:shd w:val="clear" w:color="auto" w:fill="FFFFFF"/>
        <w:spacing w:after="0" w:line="240" w:lineRule="auto"/>
        <w:ind w:firstLine="709"/>
        <w:jc w:val="both"/>
        <w:rPr>
          <w:rFonts w:ascii="Times New Roman" w:hAnsi="Times New Roman"/>
          <w:sz w:val="28"/>
          <w:szCs w:val="28"/>
          <w:lang w:val="uk-UA"/>
        </w:rPr>
      </w:pPr>
    </w:p>
    <w:p w:rsidR="00464195" w:rsidRPr="00B6390B" w:rsidRDefault="00464195" w:rsidP="001269AD">
      <w:pPr>
        <w:shd w:val="clear" w:color="auto" w:fill="FFFFFF"/>
        <w:spacing w:after="0" w:line="240" w:lineRule="auto"/>
        <w:ind w:firstLine="709"/>
        <w:jc w:val="both"/>
        <w:rPr>
          <w:rFonts w:ascii="Times New Roman" w:hAnsi="Times New Roman"/>
          <w:sz w:val="28"/>
          <w:szCs w:val="28"/>
          <w:lang w:val="uk-UA"/>
        </w:rPr>
      </w:pPr>
    </w:p>
    <w:p w:rsidR="00464195" w:rsidRPr="00B6390B" w:rsidRDefault="00464195" w:rsidP="00C2528E">
      <w:pPr>
        <w:pStyle w:val="NoSpacing1"/>
        <w:jc w:val="center"/>
        <w:rPr>
          <w:rFonts w:ascii="Times New Roman" w:hAnsi="Times New Roman" w:cs="Times New Roman"/>
          <w:b/>
          <w:sz w:val="28"/>
          <w:szCs w:val="28"/>
          <w:lang w:val="uk-UA"/>
        </w:rPr>
      </w:pPr>
      <w:r w:rsidRPr="00B6390B">
        <w:rPr>
          <w:rFonts w:ascii="Times New Roman" w:hAnsi="Times New Roman" w:cs="Times New Roman"/>
          <w:b/>
          <w:sz w:val="28"/>
          <w:szCs w:val="28"/>
          <w:lang w:val="uk-UA"/>
        </w:rPr>
        <w:t xml:space="preserve">Завдання </w:t>
      </w:r>
      <w:r w:rsidRPr="00B6390B">
        <w:rPr>
          <w:rFonts w:ascii="Times New Roman" w:hAnsi="Times New Roman" w:cs="Times New Roman"/>
          <w:b/>
          <w:sz w:val="28"/>
          <w:szCs w:val="28"/>
        </w:rPr>
        <w:t xml:space="preserve"> для </w:t>
      </w:r>
      <w:r w:rsidRPr="00B6390B">
        <w:rPr>
          <w:rFonts w:ascii="Times New Roman" w:hAnsi="Times New Roman" w:cs="Times New Roman"/>
          <w:b/>
          <w:sz w:val="28"/>
          <w:szCs w:val="28"/>
          <w:lang w:val="uk-UA"/>
        </w:rPr>
        <w:t xml:space="preserve"> перевірки  заключного  рівня  знань</w:t>
      </w:r>
    </w:p>
    <w:p w:rsidR="00464195" w:rsidRPr="00B6390B" w:rsidRDefault="00464195" w:rsidP="00856574">
      <w:pPr>
        <w:pStyle w:val="aa"/>
        <w:ind w:firstLine="0"/>
        <w:jc w:val="both"/>
        <w:rPr>
          <w:rStyle w:val="FontStyle13"/>
          <w:i w:val="0"/>
          <w:sz w:val="28"/>
          <w:szCs w:val="28"/>
          <w:lang w:val="uk-UA"/>
        </w:rPr>
      </w:pPr>
      <w:r w:rsidRPr="00B6390B">
        <w:rPr>
          <w:bCs/>
          <w:snapToGrid w:val="0"/>
          <w:color w:val="000000"/>
          <w:sz w:val="28"/>
          <w:szCs w:val="28"/>
          <w:lang w:val="uk-UA"/>
        </w:rPr>
        <w:t>1.</w:t>
      </w:r>
      <w:r w:rsidRPr="00B6390B">
        <w:rPr>
          <w:rStyle w:val="FontStyle13"/>
          <w:i w:val="0"/>
          <w:sz w:val="28"/>
          <w:szCs w:val="28"/>
          <w:lang w:val="uk-UA"/>
        </w:rPr>
        <w:t xml:space="preserve"> У хворого 64 років, який страждає на стабільну стенокардію </w:t>
      </w:r>
      <w:r w:rsidRPr="00B6390B">
        <w:rPr>
          <w:rStyle w:val="FontStyle13"/>
          <w:i w:val="0"/>
          <w:sz w:val="28"/>
          <w:szCs w:val="28"/>
        </w:rPr>
        <w:t>II</w:t>
      </w:r>
      <w:r w:rsidRPr="00B6390B">
        <w:rPr>
          <w:rStyle w:val="FontStyle13"/>
          <w:i w:val="0"/>
          <w:sz w:val="28"/>
          <w:szCs w:val="28"/>
          <w:lang w:val="uk-UA"/>
        </w:rPr>
        <w:t xml:space="preserve"> </w:t>
      </w:r>
      <w:proofErr w:type="spellStart"/>
      <w:r w:rsidRPr="00B6390B">
        <w:rPr>
          <w:rStyle w:val="FontStyle13"/>
          <w:i w:val="0"/>
          <w:sz w:val="28"/>
          <w:szCs w:val="28"/>
          <w:lang w:val="uk-UA"/>
        </w:rPr>
        <w:t>ф.кл</w:t>
      </w:r>
      <w:proofErr w:type="spellEnd"/>
      <w:r w:rsidRPr="00B6390B">
        <w:rPr>
          <w:rStyle w:val="FontStyle13"/>
          <w:i w:val="0"/>
          <w:sz w:val="28"/>
          <w:szCs w:val="28"/>
          <w:lang w:val="uk-UA"/>
        </w:rPr>
        <w:t xml:space="preserve">., за результатами проведеної </w:t>
      </w:r>
      <w:proofErr w:type="spellStart"/>
      <w:r w:rsidRPr="00B6390B">
        <w:rPr>
          <w:rStyle w:val="FontStyle13"/>
          <w:i w:val="0"/>
          <w:sz w:val="28"/>
          <w:szCs w:val="28"/>
          <w:lang w:val="uk-UA"/>
        </w:rPr>
        <w:t>коронарографії</w:t>
      </w:r>
      <w:proofErr w:type="spellEnd"/>
      <w:r w:rsidRPr="00B6390B">
        <w:rPr>
          <w:rStyle w:val="FontStyle13"/>
          <w:i w:val="0"/>
          <w:sz w:val="28"/>
          <w:szCs w:val="28"/>
          <w:lang w:val="uk-UA"/>
        </w:rPr>
        <w:t xml:space="preserve"> виявлено  стеноз  60% низхідної гілки лівої коронарної артерії. Який метод дозволить оцінити </w:t>
      </w:r>
      <w:proofErr w:type="spellStart"/>
      <w:r w:rsidRPr="00B6390B">
        <w:rPr>
          <w:rStyle w:val="FontStyle13"/>
          <w:i w:val="0"/>
          <w:sz w:val="28"/>
          <w:szCs w:val="28"/>
          <w:lang w:val="uk-UA"/>
        </w:rPr>
        <w:t>гемодинамічну</w:t>
      </w:r>
      <w:proofErr w:type="spellEnd"/>
      <w:r w:rsidRPr="00B6390B">
        <w:rPr>
          <w:rStyle w:val="FontStyle13"/>
          <w:i w:val="0"/>
          <w:sz w:val="28"/>
          <w:szCs w:val="28"/>
          <w:lang w:val="uk-UA"/>
        </w:rPr>
        <w:t xml:space="preserve"> значущість звуження артерії в цьому випадку? </w:t>
      </w:r>
    </w:p>
    <w:p w:rsidR="00464195" w:rsidRPr="00B6390B" w:rsidRDefault="00464195" w:rsidP="00856574">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lang w:val="uk-UA"/>
        </w:rPr>
        <w:t xml:space="preserve">А.Визначення фракційного резерву </w:t>
      </w:r>
      <w:proofErr w:type="spellStart"/>
      <w:r w:rsidRPr="00B6390B">
        <w:rPr>
          <w:rFonts w:ascii="Times New Roman" w:hAnsi="Times New Roman"/>
          <w:bCs/>
          <w:snapToGrid w:val="0"/>
          <w:color w:val="000000"/>
          <w:sz w:val="28"/>
          <w:szCs w:val="28"/>
          <w:lang w:val="uk-UA"/>
        </w:rPr>
        <w:t>кровотоку</w:t>
      </w:r>
      <w:proofErr w:type="spellEnd"/>
    </w:p>
    <w:p w:rsidR="00464195" w:rsidRPr="00B6390B" w:rsidRDefault="00464195" w:rsidP="003522F2">
      <w:pPr>
        <w:pStyle w:val="2"/>
        <w:shd w:val="clear" w:color="auto" w:fill="FFFFFF"/>
        <w:spacing w:before="0" w:beforeAutospacing="0" w:after="0" w:afterAutospacing="0"/>
        <w:jc w:val="both"/>
        <w:rPr>
          <w:b w:val="0"/>
          <w:i/>
          <w:sz w:val="28"/>
          <w:szCs w:val="28"/>
          <w:lang w:val="uk-UA"/>
        </w:rPr>
      </w:pPr>
      <w:r w:rsidRPr="00B6390B">
        <w:rPr>
          <w:b w:val="0"/>
          <w:bCs w:val="0"/>
          <w:snapToGrid w:val="0"/>
          <w:color w:val="000000"/>
          <w:sz w:val="28"/>
          <w:szCs w:val="28"/>
        </w:rPr>
        <w:t>В.</w:t>
      </w:r>
      <w:r w:rsidRPr="00B6390B">
        <w:rPr>
          <w:bCs w:val="0"/>
          <w:snapToGrid w:val="0"/>
          <w:color w:val="000000"/>
          <w:sz w:val="28"/>
          <w:szCs w:val="28"/>
        </w:rPr>
        <w:t xml:space="preserve"> </w:t>
      </w:r>
      <w:proofErr w:type="spellStart"/>
      <w:r w:rsidRPr="00B6390B">
        <w:rPr>
          <w:b w:val="0"/>
          <w:sz w:val="28"/>
          <w:szCs w:val="28"/>
          <w:lang w:val="uk-UA"/>
        </w:rPr>
        <w:t>Черезстравохідне</w:t>
      </w:r>
      <w:proofErr w:type="spellEnd"/>
      <w:r w:rsidRPr="00B6390B">
        <w:rPr>
          <w:b w:val="0"/>
          <w:sz w:val="28"/>
          <w:szCs w:val="28"/>
          <w:lang w:val="uk-UA"/>
        </w:rPr>
        <w:t xml:space="preserve"> електрофізіологічне </w:t>
      </w:r>
      <w:proofErr w:type="gramStart"/>
      <w:r w:rsidRPr="00B6390B">
        <w:rPr>
          <w:b w:val="0"/>
          <w:sz w:val="28"/>
          <w:szCs w:val="28"/>
          <w:lang w:val="uk-UA"/>
        </w:rPr>
        <w:t>досл</w:t>
      </w:r>
      <w:proofErr w:type="gramEnd"/>
      <w:r w:rsidRPr="00B6390B">
        <w:rPr>
          <w:b w:val="0"/>
          <w:sz w:val="28"/>
          <w:szCs w:val="28"/>
          <w:lang w:val="uk-UA"/>
        </w:rPr>
        <w:t>ідження серця</w:t>
      </w:r>
    </w:p>
    <w:p w:rsidR="00464195" w:rsidRPr="00B6390B" w:rsidRDefault="00464195" w:rsidP="00856574">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lang w:val="uk-UA"/>
        </w:rPr>
        <w:t>С. Визначення фракції викиду лівого шлуночка</w:t>
      </w:r>
    </w:p>
    <w:p w:rsidR="00464195" w:rsidRPr="00B6390B" w:rsidRDefault="00464195" w:rsidP="00856574">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rPr>
        <w:t xml:space="preserve">D. </w:t>
      </w:r>
      <w:proofErr w:type="spellStart"/>
      <w:r w:rsidRPr="00B6390B">
        <w:rPr>
          <w:rFonts w:ascii="Times New Roman" w:hAnsi="Times New Roman"/>
          <w:sz w:val="28"/>
          <w:szCs w:val="28"/>
          <w:lang w:val="uk-UA"/>
        </w:rPr>
        <w:t>Інвазивне</w:t>
      </w:r>
      <w:proofErr w:type="spellEnd"/>
      <w:r w:rsidRPr="00B6390B">
        <w:rPr>
          <w:rFonts w:ascii="Times New Roman" w:hAnsi="Times New Roman"/>
          <w:sz w:val="28"/>
          <w:szCs w:val="28"/>
          <w:lang w:val="uk-UA"/>
        </w:rPr>
        <w:t xml:space="preserve"> електрофізіологічне </w:t>
      </w:r>
      <w:proofErr w:type="gramStart"/>
      <w:r w:rsidRPr="00B6390B">
        <w:rPr>
          <w:rFonts w:ascii="Times New Roman" w:hAnsi="Times New Roman"/>
          <w:sz w:val="28"/>
          <w:szCs w:val="28"/>
          <w:lang w:val="uk-UA"/>
        </w:rPr>
        <w:t>досл</w:t>
      </w:r>
      <w:proofErr w:type="gramEnd"/>
      <w:r w:rsidRPr="00B6390B">
        <w:rPr>
          <w:rFonts w:ascii="Times New Roman" w:hAnsi="Times New Roman"/>
          <w:sz w:val="28"/>
          <w:szCs w:val="28"/>
          <w:lang w:val="uk-UA"/>
        </w:rPr>
        <w:t>ідження</w:t>
      </w:r>
    </w:p>
    <w:p w:rsidR="00464195" w:rsidRPr="00B6390B" w:rsidRDefault="00464195" w:rsidP="00856574">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lang w:val="en-US"/>
        </w:rPr>
        <w:t>E</w:t>
      </w:r>
      <w:r w:rsidRPr="00B6390B">
        <w:rPr>
          <w:rFonts w:ascii="Times New Roman" w:hAnsi="Times New Roman"/>
          <w:bCs/>
          <w:snapToGrid w:val="0"/>
          <w:color w:val="000000"/>
          <w:sz w:val="28"/>
          <w:szCs w:val="28"/>
        </w:rPr>
        <w:t xml:space="preserve">. </w:t>
      </w:r>
      <w:r w:rsidRPr="00B6390B">
        <w:rPr>
          <w:rFonts w:ascii="Times New Roman" w:hAnsi="Times New Roman"/>
          <w:bCs/>
          <w:snapToGrid w:val="0"/>
          <w:color w:val="000000"/>
          <w:sz w:val="28"/>
          <w:szCs w:val="28"/>
          <w:lang w:val="uk-UA"/>
        </w:rPr>
        <w:t>Оптична когерентна томографія</w:t>
      </w:r>
    </w:p>
    <w:p w:rsidR="00464195" w:rsidRPr="00B6390B" w:rsidRDefault="00464195" w:rsidP="00856574">
      <w:pPr>
        <w:spacing w:after="0" w:line="240" w:lineRule="auto"/>
        <w:jc w:val="both"/>
        <w:rPr>
          <w:rFonts w:ascii="Times New Roman" w:hAnsi="Times New Roman"/>
          <w:bCs/>
          <w:snapToGrid w:val="0"/>
          <w:color w:val="000000"/>
          <w:sz w:val="28"/>
          <w:szCs w:val="28"/>
          <w:lang w:val="uk-UA"/>
        </w:rPr>
      </w:pPr>
    </w:p>
    <w:p w:rsidR="00464195" w:rsidRPr="00B6390B" w:rsidRDefault="00464195" w:rsidP="003522F2">
      <w:pPr>
        <w:pStyle w:val="aa"/>
        <w:ind w:firstLine="0"/>
        <w:jc w:val="both"/>
        <w:rPr>
          <w:rStyle w:val="FontStyle13"/>
          <w:i w:val="0"/>
          <w:sz w:val="28"/>
          <w:szCs w:val="28"/>
          <w:lang w:val="uk-UA"/>
        </w:rPr>
      </w:pPr>
      <w:r w:rsidRPr="00B6390B">
        <w:rPr>
          <w:bCs/>
          <w:snapToGrid w:val="0"/>
          <w:color w:val="000000"/>
          <w:sz w:val="28"/>
          <w:szCs w:val="28"/>
          <w:lang w:val="uk-UA"/>
        </w:rPr>
        <w:t xml:space="preserve">2. </w:t>
      </w:r>
      <w:r w:rsidRPr="00B6390B">
        <w:rPr>
          <w:rStyle w:val="FontStyle13"/>
          <w:i w:val="0"/>
          <w:sz w:val="28"/>
          <w:szCs w:val="28"/>
          <w:lang w:val="uk-UA"/>
        </w:rPr>
        <w:t xml:space="preserve">У хворого 58 років, який страждає на стабільну стенокардію </w:t>
      </w:r>
      <w:r w:rsidRPr="00B6390B">
        <w:rPr>
          <w:rStyle w:val="FontStyle13"/>
          <w:i w:val="0"/>
          <w:sz w:val="28"/>
          <w:szCs w:val="28"/>
        </w:rPr>
        <w:t>III</w:t>
      </w:r>
      <w:r w:rsidRPr="00B6390B">
        <w:rPr>
          <w:rStyle w:val="FontStyle13"/>
          <w:i w:val="0"/>
          <w:sz w:val="28"/>
          <w:szCs w:val="28"/>
          <w:lang w:val="uk-UA"/>
        </w:rPr>
        <w:t xml:space="preserve"> </w:t>
      </w:r>
      <w:proofErr w:type="spellStart"/>
      <w:r w:rsidRPr="00B6390B">
        <w:rPr>
          <w:rStyle w:val="FontStyle13"/>
          <w:i w:val="0"/>
          <w:sz w:val="28"/>
          <w:szCs w:val="28"/>
          <w:lang w:val="uk-UA"/>
        </w:rPr>
        <w:t>ф.кл</w:t>
      </w:r>
      <w:proofErr w:type="spellEnd"/>
      <w:r w:rsidRPr="00B6390B">
        <w:rPr>
          <w:rStyle w:val="FontStyle13"/>
          <w:i w:val="0"/>
          <w:sz w:val="28"/>
          <w:szCs w:val="28"/>
          <w:lang w:val="uk-UA"/>
        </w:rPr>
        <w:t xml:space="preserve">., за результатами проведеної </w:t>
      </w:r>
      <w:proofErr w:type="spellStart"/>
      <w:r w:rsidRPr="00B6390B">
        <w:rPr>
          <w:rStyle w:val="FontStyle13"/>
          <w:i w:val="0"/>
          <w:sz w:val="28"/>
          <w:szCs w:val="28"/>
          <w:lang w:val="uk-UA"/>
        </w:rPr>
        <w:t>коронарографії</w:t>
      </w:r>
      <w:proofErr w:type="spellEnd"/>
      <w:r w:rsidRPr="00B6390B">
        <w:rPr>
          <w:rStyle w:val="FontStyle13"/>
          <w:i w:val="0"/>
          <w:sz w:val="28"/>
          <w:szCs w:val="28"/>
          <w:lang w:val="uk-UA"/>
        </w:rPr>
        <w:t xml:space="preserve"> виявлено стеноз 80% правої коронарної артерії. Який метод дозволить оцінити ступінь уразливості атеросклеротичної бляшки? </w:t>
      </w:r>
    </w:p>
    <w:p w:rsidR="00464195" w:rsidRPr="00B6390B" w:rsidRDefault="00464195" w:rsidP="003522F2">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lang w:val="uk-UA"/>
        </w:rPr>
        <w:t xml:space="preserve">А.Визначення фракційного резерву </w:t>
      </w:r>
      <w:proofErr w:type="spellStart"/>
      <w:r w:rsidRPr="00B6390B">
        <w:rPr>
          <w:rFonts w:ascii="Times New Roman" w:hAnsi="Times New Roman"/>
          <w:bCs/>
          <w:snapToGrid w:val="0"/>
          <w:color w:val="000000"/>
          <w:sz w:val="28"/>
          <w:szCs w:val="28"/>
          <w:lang w:val="uk-UA"/>
        </w:rPr>
        <w:t>кровотоку</w:t>
      </w:r>
      <w:proofErr w:type="spellEnd"/>
    </w:p>
    <w:p w:rsidR="00464195" w:rsidRPr="00B6390B" w:rsidRDefault="00464195" w:rsidP="003522F2">
      <w:pPr>
        <w:pStyle w:val="2"/>
        <w:shd w:val="clear" w:color="auto" w:fill="FFFFFF"/>
        <w:spacing w:before="0" w:beforeAutospacing="0" w:after="0" w:afterAutospacing="0"/>
        <w:jc w:val="both"/>
        <w:rPr>
          <w:b w:val="0"/>
          <w:i/>
          <w:sz w:val="28"/>
          <w:szCs w:val="28"/>
          <w:lang w:val="uk-UA"/>
        </w:rPr>
      </w:pPr>
      <w:r w:rsidRPr="00B6390B">
        <w:rPr>
          <w:b w:val="0"/>
          <w:bCs w:val="0"/>
          <w:snapToGrid w:val="0"/>
          <w:color w:val="000000"/>
          <w:sz w:val="28"/>
          <w:szCs w:val="28"/>
        </w:rPr>
        <w:t>В.</w:t>
      </w:r>
      <w:r w:rsidRPr="00B6390B">
        <w:rPr>
          <w:bCs w:val="0"/>
          <w:snapToGrid w:val="0"/>
          <w:color w:val="000000"/>
          <w:sz w:val="28"/>
          <w:szCs w:val="28"/>
        </w:rPr>
        <w:t xml:space="preserve"> </w:t>
      </w:r>
      <w:proofErr w:type="spellStart"/>
      <w:r w:rsidRPr="00B6390B">
        <w:rPr>
          <w:b w:val="0"/>
          <w:sz w:val="28"/>
          <w:szCs w:val="28"/>
          <w:lang w:val="uk-UA"/>
        </w:rPr>
        <w:t>Черезстравохідне</w:t>
      </w:r>
      <w:proofErr w:type="spellEnd"/>
      <w:r w:rsidRPr="00B6390B">
        <w:rPr>
          <w:b w:val="0"/>
          <w:sz w:val="28"/>
          <w:szCs w:val="28"/>
          <w:lang w:val="uk-UA"/>
        </w:rPr>
        <w:t xml:space="preserve"> електрофізіологічне </w:t>
      </w:r>
      <w:proofErr w:type="gramStart"/>
      <w:r w:rsidRPr="00B6390B">
        <w:rPr>
          <w:b w:val="0"/>
          <w:sz w:val="28"/>
          <w:szCs w:val="28"/>
          <w:lang w:val="uk-UA"/>
        </w:rPr>
        <w:t>досл</w:t>
      </w:r>
      <w:proofErr w:type="gramEnd"/>
      <w:r w:rsidRPr="00B6390B">
        <w:rPr>
          <w:b w:val="0"/>
          <w:sz w:val="28"/>
          <w:szCs w:val="28"/>
          <w:lang w:val="uk-UA"/>
        </w:rPr>
        <w:t>ідження серця</w:t>
      </w:r>
    </w:p>
    <w:p w:rsidR="00464195" w:rsidRPr="00B6390B" w:rsidRDefault="00464195" w:rsidP="003522F2">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lang w:val="uk-UA"/>
        </w:rPr>
        <w:t>С. ЕКГ</w:t>
      </w:r>
    </w:p>
    <w:p w:rsidR="00464195" w:rsidRPr="00B6390B" w:rsidRDefault="00464195" w:rsidP="003522F2">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rPr>
        <w:t xml:space="preserve">D. </w:t>
      </w:r>
      <w:proofErr w:type="spellStart"/>
      <w:r w:rsidRPr="00B6390B">
        <w:rPr>
          <w:rFonts w:ascii="Times New Roman" w:hAnsi="Times New Roman"/>
          <w:sz w:val="28"/>
          <w:szCs w:val="28"/>
          <w:lang w:val="uk-UA"/>
        </w:rPr>
        <w:t>Інвазивне</w:t>
      </w:r>
      <w:proofErr w:type="spellEnd"/>
      <w:r w:rsidRPr="00B6390B">
        <w:rPr>
          <w:rFonts w:ascii="Times New Roman" w:hAnsi="Times New Roman"/>
          <w:sz w:val="28"/>
          <w:szCs w:val="28"/>
          <w:lang w:val="uk-UA"/>
        </w:rPr>
        <w:t xml:space="preserve"> електрофізіологічне </w:t>
      </w:r>
      <w:proofErr w:type="gramStart"/>
      <w:r w:rsidRPr="00B6390B">
        <w:rPr>
          <w:rFonts w:ascii="Times New Roman" w:hAnsi="Times New Roman"/>
          <w:sz w:val="28"/>
          <w:szCs w:val="28"/>
          <w:lang w:val="uk-UA"/>
        </w:rPr>
        <w:t>досл</w:t>
      </w:r>
      <w:proofErr w:type="gramEnd"/>
      <w:r w:rsidRPr="00B6390B">
        <w:rPr>
          <w:rFonts w:ascii="Times New Roman" w:hAnsi="Times New Roman"/>
          <w:sz w:val="28"/>
          <w:szCs w:val="28"/>
          <w:lang w:val="uk-UA"/>
        </w:rPr>
        <w:t>ідження</w:t>
      </w:r>
    </w:p>
    <w:p w:rsidR="00464195" w:rsidRPr="00B6390B" w:rsidRDefault="00464195" w:rsidP="003522F2">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lang w:val="en-US"/>
        </w:rPr>
        <w:t>E</w:t>
      </w:r>
      <w:r w:rsidRPr="00B6390B">
        <w:rPr>
          <w:rFonts w:ascii="Times New Roman" w:hAnsi="Times New Roman"/>
          <w:bCs/>
          <w:snapToGrid w:val="0"/>
          <w:color w:val="000000"/>
          <w:sz w:val="28"/>
          <w:szCs w:val="28"/>
        </w:rPr>
        <w:t xml:space="preserve">. </w:t>
      </w:r>
      <w:r w:rsidRPr="00B6390B">
        <w:rPr>
          <w:rFonts w:ascii="Times New Roman" w:hAnsi="Times New Roman"/>
          <w:bCs/>
          <w:snapToGrid w:val="0"/>
          <w:color w:val="000000"/>
          <w:sz w:val="28"/>
          <w:szCs w:val="28"/>
          <w:lang w:val="uk-UA"/>
        </w:rPr>
        <w:t>Оптична когерентна томографія</w:t>
      </w:r>
    </w:p>
    <w:p w:rsidR="00464195" w:rsidRPr="00B6390B" w:rsidRDefault="00464195" w:rsidP="003522F2">
      <w:pPr>
        <w:spacing w:after="0" w:line="240" w:lineRule="auto"/>
        <w:jc w:val="both"/>
        <w:rPr>
          <w:rFonts w:ascii="Times New Roman" w:hAnsi="Times New Roman"/>
          <w:bCs/>
          <w:snapToGrid w:val="0"/>
          <w:color w:val="000000"/>
          <w:sz w:val="28"/>
          <w:szCs w:val="28"/>
          <w:lang w:val="uk-UA"/>
        </w:rPr>
      </w:pPr>
    </w:p>
    <w:p w:rsidR="00464195" w:rsidRPr="00B6390B" w:rsidRDefault="00464195" w:rsidP="00856574">
      <w:pPr>
        <w:pStyle w:val="aa"/>
        <w:ind w:firstLine="0"/>
        <w:jc w:val="both"/>
        <w:rPr>
          <w:rStyle w:val="FontStyle13"/>
          <w:i w:val="0"/>
          <w:sz w:val="28"/>
          <w:szCs w:val="28"/>
          <w:lang w:val="uk-UA"/>
        </w:rPr>
      </w:pPr>
      <w:r w:rsidRPr="00B6390B">
        <w:rPr>
          <w:rStyle w:val="FontStyle13"/>
          <w:i w:val="0"/>
          <w:sz w:val="28"/>
          <w:szCs w:val="28"/>
          <w:lang w:val="uk-UA"/>
        </w:rPr>
        <w:t xml:space="preserve">3. Хворий 28 років протягом 2 місяців страждає на напади серцебиття, перебоїв в роботі серця, які проходять самостійно. Під час обстеження лікарем-кардіологом </w:t>
      </w:r>
      <w:proofErr w:type="spellStart"/>
      <w:r w:rsidRPr="00B6390B">
        <w:rPr>
          <w:rStyle w:val="FontStyle13"/>
          <w:i w:val="0"/>
          <w:sz w:val="28"/>
          <w:szCs w:val="28"/>
          <w:lang w:val="uk-UA"/>
        </w:rPr>
        <w:t>запідозрено</w:t>
      </w:r>
      <w:proofErr w:type="spellEnd"/>
      <w:r w:rsidRPr="00B6390B">
        <w:rPr>
          <w:rStyle w:val="FontStyle13"/>
          <w:i w:val="0"/>
          <w:sz w:val="28"/>
          <w:szCs w:val="28"/>
          <w:lang w:val="uk-UA"/>
        </w:rPr>
        <w:t xml:space="preserve"> синдром </w:t>
      </w:r>
      <w:r w:rsidRPr="00B6390B">
        <w:rPr>
          <w:rStyle w:val="FontStyle13"/>
          <w:i w:val="0"/>
          <w:sz w:val="28"/>
          <w:szCs w:val="28"/>
        </w:rPr>
        <w:t>CLC</w:t>
      </w:r>
      <w:r w:rsidRPr="00B6390B">
        <w:rPr>
          <w:rStyle w:val="FontStyle13"/>
          <w:i w:val="0"/>
          <w:sz w:val="28"/>
          <w:szCs w:val="28"/>
          <w:lang w:val="uk-UA"/>
        </w:rPr>
        <w:t xml:space="preserve">. Який метод обстеження необхідний для підтвердження діагнозу? </w:t>
      </w:r>
    </w:p>
    <w:p w:rsidR="00464195" w:rsidRPr="00B6390B" w:rsidRDefault="00464195" w:rsidP="00856574">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lang w:val="uk-UA"/>
        </w:rPr>
        <w:t>А. Оптична когерентна томографія</w:t>
      </w:r>
    </w:p>
    <w:p w:rsidR="00464195" w:rsidRPr="00B6390B" w:rsidRDefault="00464195" w:rsidP="00856574">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rPr>
        <w:t xml:space="preserve">В. </w:t>
      </w:r>
      <w:proofErr w:type="spellStart"/>
      <w:r w:rsidRPr="00B6390B">
        <w:rPr>
          <w:rFonts w:ascii="Times New Roman" w:hAnsi="Times New Roman"/>
          <w:bCs/>
          <w:snapToGrid w:val="0"/>
          <w:color w:val="000000"/>
          <w:sz w:val="28"/>
          <w:szCs w:val="28"/>
          <w:lang w:val="uk-UA"/>
        </w:rPr>
        <w:t>Коронарографія</w:t>
      </w:r>
      <w:proofErr w:type="spellEnd"/>
    </w:p>
    <w:p w:rsidR="00464195" w:rsidRPr="00B6390B" w:rsidRDefault="00464195" w:rsidP="00856574">
      <w:pPr>
        <w:spacing w:after="0" w:line="240" w:lineRule="auto"/>
        <w:rPr>
          <w:rFonts w:ascii="Times New Roman" w:hAnsi="Times New Roman"/>
          <w:bCs/>
          <w:i/>
          <w:snapToGrid w:val="0"/>
          <w:color w:val="000000"/>
          <w:sz w:val="28"/>
          <w:szCs w:val="28"/>
          <w:lang w:val="uk-UA"/>
        </w:rPr>
      </w:pPr>
      <w:r w:rsidRPr="00B6390B">
        <w:rPr>
          <w:rFonts w:ascii="Times New Roman" w:hAnsi="Times New Roman"/>
          <w:bCs/>
          <w:i/>
          <w:snapToGrid w:val="0"/>
          <w:color w:val="000000"/>
          <w:sz w:val="28"/>
          <w:szCs w:val="28"/>
        </w:rPr>
        <w:t xml:space="preserve">С. </w:t>
      </w:r>
      <w:proofErr w:type="spellStart"/>
      <w:r w:rsidRPr="00B6390B">
        <w:rPr>
          <w:rFonts w:ascii="Times New Roman" w:hAnsi="Times New Roman"/>
          <w:bCs/>
          <w:snapToGrid w:val="0"/>
          <w:color w:val="000000"/>
          <w:sz w:val="28"/>
          <w:szCs w:val="28"/>
          <w:lang w:val="uk-UA"/>
        </w:rPr>
        <w:t>Внутрішньосудинне</w:t>
      </w:r>
      <w:proofErr w:type="spellEnd"/>
      <w:r w:rsidRPr="00B6390B">
        <w:rPr>
          <w:rFonts w:ascii="Times New Roman" w:hAnsi="Times New Roman"/>
          <w:bCs/>
          <w:snapToGrid w:val="0"/>
          <w:color w:val="000000"/>
          <w:sz w:val="28"/>
          <w:szCs w:val="28"/>
          <w:lang w:val="uk-UA"/>
        </w:rPr>
        <w:t xml:space="preserve"> ультразвукове обстеження</w:t>
      </w:r>
    </w:p>
    <w:p w:rsidR="00464195" w:rsidRPr="00B6390B" w:rsidRDefault="00464195" w:rsidP="00856574">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rPr>
        <w:t>D</w:t>
      </w:r>
      <w:r w:rsidRPr="00B6390B">
        <w:rPr>
          <w:rFonts w:ascii="Times New Roman" w:hAnsi="Times New Roman"/>
          <w:bCs/>
          <w:snapToGrid w:val="0"/>
          <w:color w:val="000000"/>
          <w:sz w:val="28"/>
          <w:szCs w:val="28"/>
          <w:lang w:val="uk-UA"/>
        </w:rPr>
        <w:t xml:space="preserve">. </w:t>
      </w:r>
      <w:proofErr w:type="spellStart"/>
      <w:r w:rsidRPr="00B6390B">
        <w:rPr>
          <w:rFonts w:ascii="Times New Roman" w:hAnsi="Times New Roman"/>
          <w:bCs/>
          <w:snapToGrid w:val="0"/>
          <w:color w:val="000000"/>
          <w:sz w:val="28"/>
          <w:szCs w:val="28"/>
          <w:lang w:val="uk-UA"/>
        </w:rPr>
        <w:t>Тредміл-тест</w:t>
      </w:r>
      <w:proofErr w:type="spellEnd"/>
    </w:p>
    <w:p w:rsidR="00464195" w:rsidRPr="00B6390B" w:rsidRDefault="00464195" w:rsidP="00856574">
      <w:pPr>
        <w:pStyle w:val="2"/>
        <w:shd w:val="clear" w:color="auto" w:fill="FFFFFF"/>
        <w:spacing w:before="0" w:beforeAutospacing="0" w:after="0" w:afterAutospacing="0"/>
        <w:jc w:val="both"/>
        <w:rPr>
          <w:b w:val="0"/>
          <w:i/>
          <w:sz w:val="28"/>
          <w:szCs w:val="28"/>
          <w:lang w:val="uk-UA"/>
        </w:rPr>
      </w:pPr>
      <w:r w:rsidRPr="00B6390B">
        <w:rPr>
          <w:b w:val="0"/>
          <w:bCs w:val="0"/>
          <w:snapToGrid w:val="0"/>
          <w:color w:val="000000"/>
          <w:sz w:val="28"/>
          <w:szCs w:val="28"/>
          <w:lang w:val="en-US"/>
        </w:rPr>
        <w:t>E</w:t>
      </w:r>
      <w:r w:rsidRPr="00B6390B">
        <w:rPr>
          <w:bCs w:val="0"/>
          <w:snapToGrid w:val="0"/>
          <w:color w:val="000000"/>
          <w:sz w:val="28"/>
          <w:szCs w:val="28"/>
          <w:lang w:val="uk-UA"/>
        </w:rPr>
        <w:t xml:space="preserve">. </w:t>
      </w:r>
      <w:proofErr w:type="spellStart"/>
      <w:r w:rsidRPr="00B6390B">
        <w:rPr>
          <w:b w:val="0"/>
          <w:sz w:val="28"/>
          <w:szCs w:val="28"/>
          <w:lang w:val="uk-UA"/>
        </w:rPr>
        <w:t>Черезстравохідне</w:t>
      </w:r>
      <w:proofErr w:type="spellEnd"/>
      <w:r w:rsidRPr="00B6390B">
        <w:rPr>
          <w:b w:val="0"/>
          <w:sz w:val="28"/>
          <w:szCs w:val="28"/>
          <w:lang w:val="uk-UA"/>
        </w:rPr>
        <w:t xml:space="preserve"> електрофізіологічне дослідження серця</w:t>
      </w:r>
    </w:p>
    <w:p w:rsidR="00464195" w:rsidRPr="00B6390B" w:rsidRDefault="00464195" w:rsidP="00856574">
      <w:pPr>
        <w:spacing w:after="0" w:line="240" w:lineRule="auto"/>
        <w:rPr>
          <w:rFonts w:ascii="Times New Roman" w:hAnsi="Times New Roman"/>
          <w:bCs/>
          <w:snapToGrid w:val="0"/>
          <w:color w:val="000000"/>
          <w:sz w:val="28"/>
          <w:szCs w:val="28"/>
          <w:lang w:val="uk-UA"/>
        </w:rPr>
      </w:pPr>
    </w:p>
    <w:p w:rsidR="00464195" w:rsidRPr="00B6390B" w:rsidRDefault="00464195" w:rsidP="00CF4A8A">
      <w:pPr>
        <w:pStyle w:val="aa"/>
        <w:ind w:firstLine="0"/>
        <w:jc w:val="both"/>
        <w:rPr>
          <w:rStyle w:val="FontStyle13"/>
          <w:i w:val="0"/>
          <w:sz w:val="28"/>
          <w:szCs w:val="28"/>
          <w:lang w:val="uk-UA"/>
        </w:rPr>
      </w:pPr>
      <w:r w:rsidRPr="00B6390B">
        <w:rPr>
          <w:bCs/>
          <w:snapToGrid w:val="0"/>
          <w:color w:val="000000"/>
          <w:sz w:val="28"/>
          <w:szCs w:val="28"/>
          <w:lang w:val="uk-UA"/>
        </w:rPr>
        <w:t xml:space="preserve">4. </w:t>
      </w:r>
      <w:r w:rsidRPr="00B6390B">
        <w:rPr>
          <w:rStyle w:val="FontStyle13"/>
          <w:i w:val="0"/>
          <w:sz w:val="28"/>
          <w:szCs w:val="28"/>
          <w:lang w:val="uk-UA"/>
        </w:rPr>
        <w:t xml:space="preserve">У хворого 60 років, якій надійшов до відділення невідкладної допомоги через 16 годин після розвитку гострого </w:t>
      </w:r>
      <w:proofErr w:type="spellStart"/>
      <w:r w:rsidRPr="00B6390B">
        <w:rPr>
          <w:rStyle w:val="FontStyle13"/>
          <w:i w:val="0"/>
          <w:sz w:val="28"/>
          <w:szCs w:val="28"/>
          <w:lang w:val="uk-UA"/>
        </w:rPr>
        <w:t>трансмурального</w:t>
      </w:r>
      <w:proofErr w:type="spellEnd"/>
      <w:r w:rsidRPr="00B6390B">
        <w:rPr>
          <w:rStyle w:val="FontStyle13"/>
          <w:i w:val="0"/>
          <w:sz w:val="28"/>
          <w:szCs w:val="28"/>
          <w:lang w:val="uk-UA"/>
        </w:rPr>
        <w:t xml:space="preserve"> заднього інфаркту міокарда, за результатами проведеної </w:t>
      </w:r>
      <w:proofErr w:type="spellStart"/>
      <w:r w:rsidRPr="00B6390B">
        <w:rPr>
          <w:rStyle w:val="FontStyle13"/>
          <w:i w:val="0"/>
          <w:sz w:val="28"/>
          <w:szCs w:val="28"/>
          <w:lang w:val="uk-UA"/>
        </w:rPr>
        <w:t>коронарографії</w:t>
      </w:r>
      <w:proofErr w:type="spellEnd"/>
      <w:r w:rsidRPr="00B6390B">
        <w:rPr>
          <w:rStyle w:val="FontStyle13"/>
          <w:i w:val="0"/>
          <w:sz w:val="28"/>
          <w:szCs w:val="28"/>
          <w:lang w:val="uk-UA"/>
        </w:rPr>
        <w:t xml:space="preserve"> виявлено </w:t>
      </w:r>
      <w:proofErr w:type="spellStart"/>
      <w:r w:rsidRPr="00B6390B">
        <w:rPr>
          <w:rStyle w:val="FontStyle13"/>
          <w:i w:val="0"/>
          <w:sz w:val="28"/>
          <w:szCs w:val="28"/>
          <w:lang w:val="uk-UA"/>
        </w:rPr>
        <w:t>багатосудинне</w:t>
      </w:r>
      <w:proofErr w:type="spellEnd"/>
      <w:r w:rsidRPr="00B6390B">
        <w:rPr>
          <w:rStyle w:val="FontStyle13"/>
          <w:i w:val="0"/>
          <w:sz w:val="28"/>
          <w:szCs w:val="28"/>
          <w:lang w:val="uk-UA"/>
        </w:rPr>
        <w:t xml:space="preserve"> ураження коронарного русла. Який метод </w:t>
      </w:r>
      <w:proofErr w:type="spellStart"/>
      <w:r w:rsidRPr="00B6390B">
        <w:rPr>
          <w:rStyle w:val="FontStyle13"/>
          <w:i w:val="0"/>
          <w:sz w:val="28"/>
          <w:szCs w:val="28"/>
          <w:lang w:val="uk-UA"/>
        </w:rPr>
        <w:t>реваскуляризації</w:t>
      </w:r>
      <w:proofErr w:type="spellEnd"/>
      <w:r w:rsidRPr="00B6390B">
        <w:rPr>
          <w:rStyle w:val="FontStyle13"/>
          <w:i w:val="0"/>
          <w:sz w:val="28"/>
          <w:szCs w:val="28"/>
          <w:lang w:val="uk-UA"/>
        </w:rPr>
        <w:t xml:space="preserve"> міокарда більш показаний у даному випадку? </w:t>
      </w:r>
    </w:p>
    <w:p w:rsidR="00464195" w:rsidRPr="00B6390B" w:rsidRDefault="00464195" w:rsidP="00CF4A8A">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lang w:val="uk-UA"/>
        </w:rPr>
        <w:t xml:space="preserve">А.Балонна </w:t>
      </w:r>
      <w:proofErr w:type="spellStart"/>
      <w:r w:rsidRPr="00B6390B">
        <w:rPr>
          <w:rFonts w:ascii="Times New Roman" w:hAnsi="Times New Roman"/>
          <w:bCs/>
          <w:snapToGrid w:val="0"/>
          <w:color w:val="000000"/>
          <w:sz w:val="28"/>
          <w:szCs w:val="28"/>
          <w:lang w:val="uk-UA"/>
        </w:rPr>
        <w:t>ангіопластика</w:t>
      </w:r>
      <w:proofErr w:type="spellEnd"/>
    </w:p>
    <w:p w:rsidR="00464195" w:rsidRPr="00B6390B" w:rsidRDefault="00464195" w:rsidP="00CF4A8A">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rPr>
        <w:t xml:space="preserve">В. </w:t>
      </w:r>
      <w:proofErr w:type="spellStart"/>
      <w:r w:rsidRPr="00B6390B">
        <w:rPr>
          <w:rFonts w:ascii="Times New Roman" w:hAnsi="Times New Roman"/>
          <w:bCs/>
          <w:snapToGrid w:val="0"/>
          <w:color w:val="000000"/>
          <w:sz w:val="28"/>
          <w:szCs w:val="28"/>
          <w:lang w:val="uk-UA"/>
        </w:rPr>
        <w:t>Стентування</w:t>
      </w:r>
      <w:proofErr w:type="spellEnd"/>
      <w:r w:rsidRPr="00B6390B">
        <w:rPr>
          <w:rFonts w:ascii="Times New Roman" w:hAnsi="Times New Roman"/>
          <w:bCs/>
          <w:snapToGrid w:val="0"/>
          <w:color w:val="000000"/>
          <w:sz w:val="28"/>
          <w:szCs w:val="28"/>
          <w:lang w:val="uk-UA"/>
        </w:rPr>
        <w:t xml:space="preserve"> </w:t>
      </w:r>
      <w:proofErr w:type="spellStart"/>
      <w:r w:rsidRPr="00B6390B">
        <w:rPr>
          <w:rFonts w:ascii="Times New Roman" w:hAnsi="Times New Roman"/>
          <w:bCs/>
          <w:snapToGrid w:val="0"/>
          <w:color w:val="000000"/>
          <w:sz w:val="28"/>
          <w:szCs w:val="28"/>
          <w:lang w:val="uk-UA"/>
        </w:rPr>
        <w:t>стентом</w:t>
      </w:r>
      <w:proofErr w:type="spellEnd"/>
      <w:r w:rsidRPr="00B6390B">
        <w:rPr>
          <w:rFonts w:ascii="Times New Roman" w:hAnsi="Times New Roman"/>
          <w:bCs/>
          <w:snapToGrid w:val="0"/>
          <w:color w:val="000000"/>
          <w:sz w:val="28"/>
          <w:szCs w:val="28"/>
          <w:lang w:val="uk-UA"/>
        </w:rPr>
        <w:t xml:space="preserve"> без покриття</w:t>
      </w:r>
    </w:p>
    <w:p w:rsidR="00464195" w:rsidRPr="00B6390B" w:rsidRDefault="00464195" w:rsidP="00CF4A8A">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rPr>
        <w:t xml:space="preserve">С. </w:t>
      </w:r>
      <w:proofErr w:type="spellStart"/>
      <w:r w:rsidRPr="00B6390B">
        <w:rPr>
          <w:rFonts w:ascii="Times New Roman" w:hAnsi="Times New Roman"/>
          <w:bCs/>
          <w:snapToGrid w:val="0"/>
          <w:color w:val="000000"/>
          <w:sz w:val="28"/>
          <w:szCs w:val="28"/>
          <w:lang w:val="uk-UA"/>
        </w:rPr>
        <w:t>Тромболітична</w:t>
      </w:r>
      <w:proofErr w:type="spellEnd"/>
      <w:r w:rsidRPr="00B6390B">
        <w:rPr>
          <w:rFonts w:ascii="Times New Roman" w:hAnsi="Times New Roman"/>
          <w:bCs/>
          <w:snapToGrid w:val="0"/>
          <w:color w:val="000000"/>
          <w:sz w:val="28"/>
          <w:szCs w:val="28"/>
          <w:lang w:val="uk-UA"/>
        </w:rPr>
        <w:t xml:space="preserve"> терапія</w:t>
      </w:r>
    </w:p>
    <w:p w:rsidR="00464195" w:rsidRPr="00B6390B" w:rsidRDefault="00464195" w:rsidP="00CF4A8A">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rPr>
        <w:lastRenderedPageBreak/>
        <w:t xml:space="preserve">D. </w:t>
      </w:r>
      <w:proofErr w:type="spellStart"/>
      <w:r w:rsidRPr="00B6390B">
        <w:rPr>
          <w:rFonts w:ascii="Times New Roman" w:hAnsi="Times New Roman"/>
          <w:bCs/>
          <w:snapToGrid w:val="0"/>
          <w:color w:val="000000"/>
          <w:sz w:val="28"/>
          <w:szCs w:val="28"/>
          <w:lang w:val="uk-UA"/>
        </w:rPr>
        <w:t>Стентування</w:t>
      </w:r>
      <w:proofErr w:type="spellEnd"/>
      <w:r w:rsidRPr="00B6390B">
        <w:rPr>
          <w:rFonts w:ascii="Times New Roman" w:hAnsi="Times New Roman"/>
          <w:bCs/>
          <w:snapToGrid w:val="0"/>
          <w:color w:val="000000"/>
          <w:sz w:val="28"/>
          <w:szCs w:val="28"/>
          <w:lang w:val="uk-UA"/>
        </w:rPr>
        <w:t xml:space="preserve"> </w:t>
      </w:r>
      <w:proofErr w:type="spellStart"/>
      <w:r w:rsidRPr="00B6390B">
        <w:rPr>
          <w:rFonts w:ascii="Times New Roman" w:hAnsi="Times New Roman"/>
          <w:bCs/>
          <w:snapToGrid w:val="0"/>
          <w:color w:val="000000"/>
          <w:sz w:val="28"/>
          <w:szCs w:val="28"/>
          <w:lang w:val="uk-UA"/>
        </w:rPr>
        <w:t>стентом</w:t>
      </w:r>
      <w:proofErr w:type="spellEnd"/>
      <w:r w:rsidRPr="00B6390B">
        <w:rPr>
          <w:rFonts w:ascii="Times New Roman" w:hAnsi="Times New Roman"/>
          <w:bCs/>
          <w:snapToGrid w:val="0"/>
          <w:color w:val="000000"/>
          <w:sz w:val="28"/>
          <w:szCs w:val="28"/>
          <w:lang w:val="uk-UA"/>
        </w:rPr>
        <w:t xml:space="preserve"> з покриттям</w:t>
      </w:r>
    </w:p>
    <w:p w:rsidR="00464195" w:rsidRPr="00B6390B" w:rsidRDefault="00464195" w:rsidP="00CF4A8A">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lang w:val="en-US"/>
        </w:rPr>
        <w:t>E</w:t>
      </w:r>
      <w:r w:rsidRPr="00B6390B">
        <w:rPr>
          <w:rFonts w:ascii="Times New Roman" w:hAnsi="Times New Roman"/>
          <w:bCs/>
          <w:snapToGrid w:val="0"/>
          <w:color w:val="000000"/>
          <w:sz w:val="28"/>
          <w:szCs w:val="28"/>
        </w:rPr>
        <w:t xml:space="preserve">. </w:t>
      </w:r>
      <w:r w:rsidRPr="00B6390B">
        <w:rPr>
          <w:rFonts w:ascii="Times New Roman" w:hAnsi="Times New Roman"/>
          <w:bCs/>
          <w:snapToGrid w:val="0"/>
          <w:color w:val="000000"/>
          <w:sz w:val="28"/>
          <w:szCs w:val="28"/>
          <w:lang w:val="uk-UA"/>
        </w:rPr>
        <w:t>Аорто-коронарне шунтування</w:t>
      </w:r>
    </w:p>
    <w:p w:rsidR="00464195" w:rsidRPr="00B6390B" w:rsidRDefault="00464195" w:rsidP="00CF4A8A">
      <w:pPr>
        <w:pStyle w:val="aa"/>
        <w:ind w:firstLine="0"/>
        <w:jc w:val="both"/>
        <w:rPr>
          <w:bCs/>
          <w:snapToGrid w:val="0"/>
          <w:color w:val="000000"/>
          <w:sz w:val="28"/>
          <w:szCs w:val="28"/>
          <w:lang w:val="uk-UA"/>
        </w:rPr>
      </w:pPr>
    </w:p>
    <w:p w:rsidR="00464195" w:rsidRPr="00B6390B" w:rsidRDefault="00464195" w:rsidP="00B17D47">
      <w:pPr>
        <w:pStyle w:val="aa"/>
        <w:ind w:firstLine="0"/>
        <w:jc w:val="both"/>
        <w:rPr>
          <w:rStyle w:val="FontStyle13"/>
          <w:i w:val="0"/>
          <w:sz w:val="28"/>
          <w:szCs w:val="28"/>
          <w:lang w:val="uk-UA"/>
        </w:rPr>
      </w:pPr>
      <w:r w:rsidRPr="00B6390B">
        <w:rPr>
          <w:rStyle w:val="FontStyle13"/>
          <w:i w:val="0"/>
          <w:sz w:val="28"/>
          <w:szCs w:val="28"/>
          <w:lang w:val="uk-UA"/>
        </w:rPr>
        <w:t xml:space="preserve">5. Хворий 24 років протягом року страждає на напади серцебиття, перебоїв в роботі серця, які проходять самостійно. Під час детального обстеження лікарем-кардіологом встановлено діагноз-синдром WPW. Яка подальша тактика ведення хворого? </w:t>
      </w:r>
    </w:p>
    <w:p w:rsidR="00464195" w:rsidRPr="00B6390B" w:rsidRDefault="00464195" w:rsidP="00B17D47">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lang w:val="uk-UA"/>
        </w:rPr>
        <w:t>А. Імплантація кардіостимулятора</w:t>
      </w:r>
    </w:p>
    <w:p w:rsidR="00464195" w:rsidRPr="00B6390B" w:rsidRDefault="00464195" w:rsidP="00B17D47">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rPr>
        <w:t xml:space="preserve">В. </w:t>
      </w:r>
      <w:r w:rsidRPr="00B6390B">
        <w:rPr>
          <w:rFonts w:ascii="Times New Roman" w:hAnsi="Times New Roman"/>
          <w:bCs/>
          <w:snapToGrid w:val="0"/>
          <w:color w:val="000000"/>
          <w:sz w:val="28"/>
          <w:szCs w:val="28"/>
          <w:lang w:val="uk-UA"/>
        </w:rPr>
        <w:t xml:space="preserve">Спрямування на </w:t>
      </w:r>
      <w:proofErr w:type="spellStart"/>
      <w:r w:rsidRPr="00B6390B">
        <w:rPr>
          <w:rFonts w:ascii="Times New Roman" w:hAnsi="Times New Roman"/>
          <w:bCs/>
          <w:snapToGrid w:val="0"/>
          <w:color w:val="000000"/>
          <w:sz w:val="28"/>
          <w:szCs w:val="28"/>
          <w:lang w:val="uk-UA"/>
        </w:rPr>
        <w:t>коронарографію</w:t>
      </w:r>
      <w:proofErr w:type="spellEnd"/>
    </w:p>
    <w:p w:rsidR="00464195" w:rsidRPr="00B6390B" w:rsidRDefault="00464195" w:rsidP="00B17D47">
      <w:pPr>
        <w:spacing w:after="0" w:line="240" w:lineRule="auto"/>
        <w:rPr>
          <w:rFonts w:ascii="Times New Roman" w:hAnsi="Times New Roman"/>
          <w:bCs/>
          <w:i/>
          <w:snapToGrid w:val="0"/>
          <w:color w:val="000000"/>
          <w:sz w:val="28"/>
          <w:szCs w:val="28"/>
          <w:lang w:val="uk-UA"/>
        </w:rPr>
      </w:pPr>
      <w:r w:rsidRPr="00B6390B">
        <w:rPr>
          <w:rFonts w:ascii="Times New Roman" w:hAnsi="Times New Roman"/>
          <w:bCs/>
          <w:i/>
          <w:snapToGrid w:val="0"/>
          <w:color w:val="000000"/>
          <w:sz w:val="28"/>
          <w:szCs w:val="28"/>
        </w:rPr>
        <w:t xml:space="preserve">С. </w:t>
      </w:r>
      <w:r w:rsidRPr="00B6390B">
        <w:rPr>
          <w:rFonts w:ascii="Times New Roman" w:hAnsi="Times New Roman"/>
          <w:bCs/>
          <w:snapToGrid w:val="0"/>
          <w:color w:val="000000"/>
          <w:sz w:val="28"/>
          <w:szCs w:val="28"/>
          <w:lang w:val="uk-UA"/>
        </w:rPr>
        <w:t>Проведення радіочастотної абляції додаткового шляху проведення імпульсу</w:t>
      </w:r>
    </w:p>
    <w:p w:rsidR="00464195" w:rsidRPr="00B6390B" w:rsidRDefault="00464195" w:rsidP="00B17D47">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rPr>
        <w:t>D</w:t>
      </w:r>
      <w:r w:rsidRPr="00B6390B">
        <w:rPr>
          <w:rFonts w:ascii="Times New Roman" w:hAnsi="Times New Roman"/>
          <w:bCs/>
          <w:snapToGrid w:val="0"/>
          <w:color w:val="000000"/>
          <w:sz w:val="28"/>
          <w:szCs w:val="28"/>
          <w:lang w:val="uk-UA"/>
        </w:rPr>
        <w:t xml:space="preserve">. Призначення </w:t>
      </w:r>
      <w:proofErr w:type="spellStart"/>
      <w:r w:rsidRPr="00B6390B">
        <w:rPr>
          <w:rFonts w:ascii="Times New Roman" w:hAnsi="Times New Roman"/>
          <w:bCs/>
          <w:snapToGrid w:val="0"/>
          <w:color w:val="000000"/>
          <w:sz w:val="28"/>
          <w:szCs w:val="28"/>
          <w:lang w:val="uk-UA"/>
        </w:rPr>
        <w:t>аміодарону</w:t>
      </w:r>
      <w:proofErr w:type="spellEnd"/>
    </w:p>
    <w:p w:rsidR="00464195" w:rsidRPr="00B6390B" w:rsidRDefault="00464195" w:rsidP="00B17D47">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lang w:val="en-US"/>
        </w:rPr>
        <w:t>E</w:t>
      </w:r>
      <w:r w:rsidRPr="00B6390B">
        <w:rPr>
          <w:rFonts w:ascii="Times New Roman" w:hAnsi="Times New Roman"/>
          <w:bCs/>
          <w:snapToGrid w:val="0"/>
          <w:color w:val="000000"/>
          <w:sz w:val="28"/>
          <w:szCs w:val="28"/>
          <w:lang w:val="uk-UA"/>
        </w:rPr>
        <w:t xml:space="preserve">. Спостереження </w:t>
      </w:r>
    </w:p>
    <w:p w:rsidR="00464195" w:rsidRPr="00B6390B" w:rsidRDefault="00464195" w:rsidP="00C2528E">
      <w:pPr>
        <w:spacing w:after="0" w:line="240" w:lineRule="auto"/>
        <w:rPr>
          <w:rFonts w:ascii="Times New Roman" w:hAnsi="Times New Roman"/>
          <w:snapToGrid w:val="0"/>
          <w:color w:val="000000"/>
          <w:sz w:val="28"/>
          <w:szCs w:val="28"/>
          <w:lang w:val="uk-UA"/>
        </w:rPr>
      </w:pPr>
    </w:p>
    <w:p w:rsidR="00464195" w:rsidRPr="00B6390B" w:rsidRDefault="00464195" w:rsidP="009F22D2">
      <w:pPr>
        <w:pStyle w:val="aa"/>
        <w:ind w:firstLine="0"/>
        <w:jc w:val="both"/>
        <w:rPr>
          <w:rStyle w:val="FontStyle13"/>
          <w:i w:val="0"/>
          <w:sz w:val="28"/>
          <w:szCs w:val="28"/>
          <w:lang w:val="uk-UA"/>
        </w:rPr>
      </w:pPr>
      <w:r w:rsidRPr="00B6390B">
        <w:rPr>
          <w:rStyle w:val="FontStyle13"/>
          <w:i w:val="0"/>
          <w:sz w:val="28"/>
          <w:szCs w:val="28"/>
          <w:lang w:val="uk-UA"/>
        </w:rPr>
        <w:t xml:space="preserve">6. У хворого 56 років, якій надійшов до відділення невідкладної допомоги на 2 добу після розвитку гострого </w:t>
      </w:r>
      <w:proofErr w:type="spellStart"/>
      <w:r w:rsidRPr="00B6390B">
        <w:rPr>
          <w:rStyle w:val="FontStyle13"/>
          <w:i w:val="0"/>
          <w:sz w:val="28"/>
          <w:szCs w:val="28"/>
          <w:lang w:val="uk-UA"/>
        </w:rPr>
        <w:t>нетрансмурального</w:t>
      </w:r>
      <w:proofErr w:type="spellEnd"/>
      <w:r w:rsidRPr="00B6390B">
        <w:rPr>
          <w:rStyle w:val="FontStyle13"/>
          <w:i w:val="0"/>
          <w:sz w:val="28"/>
          <w:szCs w:val="28"/>
          <w:lang w:val="uk-UA"/>
        </w:rPr>
        <w:t xml:space="preserve"> переднього інфаркту міокарда, за результатами проведеної </w:t>
      </w:r>
      <w:proofErr w:type="spellStart"/>
      <w:r w:rsidRPr="00B6390B">
        <w:rPr>
          <w:rStyle w:val="FontStyle13"/>
          <w:i w:val="0"/>
          <w:sz w:val="28"/>
          <w:szCs w:val="28"/>
          <w:lang w:val="uk-UA"/>
        </w:rPr>
        <w:t>коронарографії</w:t>
      </w:r>
      <w:proofErr w:type="spellEnd"/>
      <w:r w:rsidRPr="00B6390B">
        <w:rPr>
          <w:rStyle w:val="FontStyle13"/>
          <w:i w:val="0"/>
          <w:sz w:val="28"/>
          <w:szCs w:val="28"/>
          <w:lang w:val="uk-UA"/>
        </w:rPr>
        <w:t xml:space="preserve"> виявлено стеноз 90% </w:t>
      </w:r>
      <w:proofErr w:type="spellStart"/>
      <w:r w:rsidRPr="00B6390B">
        <w:rPr>
          <w:rStyle w:val="FontStyle13"/>
          <w:i w:val="0"/>
          <w:sz w:val="28"/>
          <w:szCs w:val="28"/>
          <w:lang w:val="uk-UA"/>
        </w:rPr>
        <w:t>огинаючої</w:t>
      </w:r>
      <w:proofErr w:type="spellEnd"/>
      <w:r w:rsidRPr="00B6390B">
        <w:rPr>
          <w:rStyle w:val="FontStyle13"/>
          <w:i w:val="0"/>
          <w:sz w:val="28"/>
          <w:szCs w:val="28"/>
          <w:lang w:val="uk-UA"/>
        </w:rPr>
        <w:t xml:space="preserve"> гілки лівої коронарної артерії. В анамнезі</w:t>
      </w:r>
      <w:r w:rsidRPr="00B6390B">
        <w:rPr>
          <w:rStyle w:val="FontStyle13"/>
          <w:i w:val="0"/>
          <w:sz w:val="28"/>
          <w:szCs w:val="28"/>
          <w:lang w:val="ru-RU"/>
        </w:rPr>
        <w:t xml:space="preserve">: тяжка форма </w:t>
      </w:r>
      <w:proofErr w:type="spellStart"/>
      <w:r w:rsidRPr="00B6390B">
        <w:rPr>
          <w:rStyle w:val="FontStyle13"/>
          <w:i w:val="0"/>
          <w:sz w:val="28"/>
          <w:szCs w:val="28"/>
          <w:lang w:val="ru-RU"/>
        </w:rPr>
        <w:t>цукрового</w:t>
      </w:r>
      <w:proofErr w:type="spellEnd"/>
      <w:r w:rsidRPr="00B6390B">
        <w:rPr>
          <w:rStyle w:val="FontStyle13"/>
          <w:i w:val="0"/>
          <w:sz w:val="28"/>
          <w:szCs w:val="28"/>
          <w:lang w:val="ru-RU"/>
        </w:rPr>
        <w:t xml:space="preserve"> </w:t>
      </w:r>
      <w:proofErr w:type="spellStart"/>
      <w:r w:rsidRPr="00B6390B">
        <w:rPr>
          <w:rStyle w:val="FontStyle13"/>
          <w:i w:val="0"/>
          <w:sz w:val="28"/>
          <w:szCs w:val="28"/>
          <w:lang w:val="ru-RU"/>
        </w:rPr>
        <w:t>діабету</w:t>
      </w:r>
      <w:proofErr w:type="spellEnd"/>
      <w:r w:rsidRPr="00B6390B">
        <w:rPr>
          <w:rStyle w:val="FontStyle13"/>
          <w:i w:val="0"/>
          <w:sz w:val="28"/>
          <w:szCs w:val="28"/>
          <w:lang w:val="ru-RU"/>
        </w:rPr>
        <w:t xml:space="preserve"> 2-го типу. </w:t>
      </w:r>
      <w:r w:rsidRPr="00B6390B">
        <w:rPr>
          <w:rStyle w:val="FontStyle13"/>
          <w:i w:val="0"/>
          <w:sz w:val="28"/>
          <w:szCs w:val="28"/>
          <w:lang w:val="uk-UA"/>
        </w:rPr>
        <w:t xml:space="preserve">Який метод </w:t>
      </w:r>
      <w:proofErr w:type="spellStart"/>
      <w:r w:rsidRPr="00B6390B">
        <w:rPr>
          <w:rStyle w:val="FontStyle13"/>
          <w:i w:val="0"/>
          <w:sz w:val="28"/>
          <w:szCs w:val="28"/>
          <w:lang w:val="uk-UA"/>
        </w:rPr>
        <w:t>реваскуляризації</w:t>
      </w:r>
      <w:proofErr w:type="spellEnd"/>
      <w:r w:rsidRPr="00B6390B">
        <w:rPr>
          <w:rStyle w:val="FontStyle13"/>
          <w:i w:val="0"/>
          <w:sz w:val="28"/>
          <w:szCs w:val="28"/>
          <w:lang w:val="uk-UA"/>
        </w:rPr>
        <w:t xml:space="preserve"> міокарда більш показаний у даному випадку? </w:t>
      </w:r>
    </w:p>
    <w:p w:rsidR="00464195" w:rsidRPr="00B6390B" w:rsidRDefault="00464195" w:rsidP="009F22D2">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lang w:val="uk-UA"/>
        </w:rPr>
        <w:t xml:space="preserve">А.Балонна </w:t>
      </w:r>
      <w:proofErr w:type="spellStart"/>
      <w:r w:rsidRPr="00B6390B">
        <w:rPr>
          <w:rFonts w:ascii="Times New Roman" w:hAnsi="Times New Roman"/>
          <w:bCs/>
          <w:snapToGrid w:val="0"/>
          <w:color w:val="000000"/>
          <w:sz w:val="28"/>
          <w:szCs w:val="28"/>
          <w:lang w:val="uk-UA"/>
        </w:rPr>
        <w:t>ангіопластика</w:t>
      </w:r>
      <w:proofErr w:type="spellEnd"/>
    </w:p>
    <w:p w:rsidR="00464195" w:rsidRPr="00B6390B" w:rsidRDefault="00464195" w:rsidP="009F22D2">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rPr>
        <w:t xml:space="preserve">В. </w:t>
      </w:r>
      <w:proofErr w:type="spellStart"/>
      <w:r w:rsidRPr="00B6390B">
        <w:rPr>
          <w:rFonts w:ascii="Times New Roman" w:hAnsi="Times New Roman"/>
          <w:bCs/>
          <w:snapToGrid w:val="0"/>
          <w:color w:val="000000"/>
          <w:sz w:val="28"/>
          <w:szCs w:val="28"/>
          <w:lang w:val="uk-UA"/>
        </w:rPr>
        <w:t>Стентування</w:t>
      </w:r>
      <w:proofErr w:type="spellEnd"/>
      <w:r w:rsidRPr="00B6390B">
        <w:rPr>
          <w:rFonts w:ascii="Times New Roman" w:hAnsi="Times New Roman"/>
          <w:bCs/>
          <w:snapToGrid w:val="0"/>
          <w:color w:val="000000"/>
          <w:sz w:val="28"/>
          <w:szCs w:val="28"/>
          <w:lang w:val="uk-UA"/>
        </w:rPr>
        <w:t xml:space="preserve"> </w:t>
      </w:r>
      <w:proofErr w:type="spellStart"/>
      <w:r w:rsidRPr="00B6390B">
        <w:rPr>
          <w:rFonts w:ascii="Times New Roman" w:hAnsi="Times New Roman"/>
          <w:bCs/>
          <w:snapToGrid w:val="0"/>
          <w:color w:val="000000"/>
          <w:sz w:val="28"/>
          <w:szCs w:val="28"/>
          <w:lang w:val="uk-UA"/>
        </w:rPr>
        <w:t>стентом</w:t>
      </w:r>
      <w:proofErr w:type="spellEnd"/>
      <w:r w:rsidRPr="00B6390B">
        <w:rPr>
          <w:rFonts w:ascii="Times New Roman" w:hAnsi="Times New Roman"/>
          <w:bCs/>
          <w:snapToGrid w:val="0"/>
          <w:color w:val="000000"/>
          <w:sz w:val="28"/>
          <w:szCs w:val="28"/>
          <w:lang w:val="uk-UA"/>
        </w:rPr>
        <w:t xml:space="preserve"> без покриття</w:t>
      </w:r>
    </w:p>
    <w:p w:rsidR="00464195" w:rsidRPr="00B6390B" w:rsidRDefault="00464195" w:rsidP="009F22D2">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rPr>
        <w:t xml:space="preserve">С. </w:t>
      </w:r>
      <w:proofErr w:type="spellStart"/>
      <w:r w:rsidRPr="00B6390B">
        <w:rPr>
          <w:rFonts w:ascii="Times New Roman" w:hAnsi="Times New Roman"/>
          <w:bCs/>
          <w:snapToGrid w:val="0"/>
          <w:color w:val="000000"/>
          <w:sz w:val="28"/>
          <w:szCs w:val="28"/>
          <w:lang w:val="uk-UA"/>
        </w:rPr>
        <w:t>Тромболітична</w:t>
      </w:r>
      <w:proofErr w:type="spellEnd"/>
      <w:r w:rsidRPr="00B6390B">
        <w:rPr>
          <w:rFonts w:ascii="Times New Roman" w:hAnsi="Times New Roman"/>
          <w:bCs/>
          <w:snapToGrid w:val="0"/>
          <w:color w:val="000000"/>
          <w:sz w:val="28"/>
          <w:szCs w:val="28"/>
          <w:lang w:val="uk-UA"/>
        </w:rPr>
        <w:t xml:space="preserve"> терапія</w:t>
      </w:r>
    </w:p>
    <w:p w:rsidR="00464195" w:rsidRPr="00B6390B" w:rsidRDefault="00464195" w:rsidP="009F22D2">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rPr>
        <w:t xml:space="preserve">D. </w:t>
      </w:r>
      <w:proofErr w:type="spellStart"/>
      <w:r w:rsidRPr="00B6390B">
        <w:rPr>
          <w:rFonts w:ascii="Times New Roman" w:hAnsi="Times New Roman"/>
          <w:bCs/>
          <w:snapToGrid w:val="0"/>
          <w:color w:val="000000"/>
          <w:sz w:val="28"/>
          <w:szCs w:val="28"/>
          <w:lang w:val="uk-UA"/>
        </w:rPr>
        <w:t>Стентування</w:t>
      </w:r>
      <w:proofErr w:type="spellEnd"/>
      <w:r w:rsidRPr="00B6390B">
        <w:rPr>
          <w:rFonts w:ascii="Times New Roman" w:hAnsi="Times New Roman"/>
          <w:bCs/>
          <w:snapToGrid w:val="0"/>
          <w:color w:val="000000"/>
          <w:sz w:val="28"/>
          <w:szCs w:val="28"/>
          <w:lang w:val="uk-UA"/>
        </w:rPr>
        <w:t xml:space="preserve"> </w:t>
      </w:r>
      <w:proofErr w:type="spellStart"/>
      <w:r w:rsidRPr="00B6390B">
        <w:rPr>
          <w:rFonts w:ascii="Times New Roman" w:hAnsi="Times New Roman"/>
          <w:bCs/>
          <w:snapToGrid w:val="0"/>
          <w:color w:val="000000"/>
          <w:sz w:val="28"/>
          <w:szCs w:val="28"/>
          <w:lang w:val="uk-UA"/>
        </w:rPr>
        <w:t>стентом</w:t>
      </w:r>
      <w:proofErr w:type="spellEnd"/>
      <w:r w:rsidRPr="00B6390B">
        <w:rPr>
          <w:rFonts w:ascii="Times New Roman" w:hAnsi="Times New Roman"/>
          <w:bCs/>
          <w:snapToGrid w:val="0"/>
          <w:color w:val="000000"/>
          <w:sz w:val="28"/>
          <w:szCs w:val="28"/>
          <w:lang w:val="uk-UA"/>
        </w:rPr>
        <w:t xml:space="preserve"> з покриттям</w:t>
      </w:r>
    </w:p>
    <w:p w:rsidR="00464195" w:rsidRPr="00B6390B" w:rsidRDefault="00464195" w:rsidP="009F22D2">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lang w:val="en-US"/>
        </w:rPr>
        <w:t>E</w:t>
      </w:r>
      <w:r w:rsidRPr="00B6390B">
        <w:rPr>
          <w:rFonts w:ascii="Times New Roman" w:hAnsi="Times New Roman"/>
          <w:bCs/>
          <w:snapToGrid w:val="0"/>
          <w:color w:val="000000"/>
          <w:sz w:val="28"/>
          <w:szCs w:val="28"/>
          <w:lang w:val="uk-UA"/>
        </w:rPr>
        <w:t>. Аорто-коронарне шунтування</w:t>
      </w:r>
    </w:p>
    <w:p w:rsidR="00464195" w:rsidRPr="00B6390B" w:rsidRDefault="00464195" w:rsidP="009F22D2">
      <w:pPr>
        <w:pStyle w:val="aa"/>
        <w:ind w:firstLine="0"/>
        <w:jc w:val="both"/>
        <w:rPr>
          <w:bCs/>
          <w:snapToGrid w:val="0"/>
          <w:color w:val="000000"/>
          <w:sz w:val="28"/>
          <w:szCs w:val="28"/>
          <w:lang w:val="uk-UA"/>
        </w:rPr>
      </w:pPr>
    </w:p>
    <w:p w:rsidR="00464195" w:rsidRPr="00B6390B" w:rsidRDefault="00464195" w:rsidP="00C2528E">
      <w:pPr>
        <w:pStyle w:val="aa"/>
        <w:ind w:firstLine="0"/>
        <w:jc w:val="both"/>
        <w:rPr>
          <w:rStyle w:val="FontStyle13"/>
          <w:i w:val="0"/>
          <w:sz w:val="28"/>
          <w:szCs w:val="28"/>
          <w:lang w:val="uk-UA"/>
        </w:rPr>
      </w:pPr>
    </w:p>
    <w:p w:rsidR="00464195" w:rsidRPr="00B6390B" w:rsidRDefault="00464195" w:rsidP="00DE512A">
      <w:pPr>
        <w:pStyle w:val="aa"/>
        <w:ind w:firstLine="0"/>
        <w:jc w:val="both"/>
        <w:rPr>
          <w:rStyle w:val="FontStyle13"/>
          <w:i w:val="0"/>
          <w:sz w:val="28"/>
          <w:szCs w:val="28"/>
          <w:lang w:val="uk-UA"/>
        </w:rPr>
      </w:pPr>
      <w:r w:rsidRPr="00B6390B">
        <w:rPr>
          <w:rStyle w:val="FontStyle13"/>
          <w:i w:val="0"/>
          <w:sz w:val="28"/>
          <w:szCs w:val="28"/>
          <w:lang w:val="uk-UA"/>
        </w:rPr>
        <w:t xml:space="preserve">7. Хворий 73 років, який страждає на стабільну стенокардію напруги, поскаржився на значне зменшення толерантності до фізичних навантажень протягом останніх 2 тижнів, збільшення інтенсивності больового синдрому, розширення зони іррадіації. Об’єктивно: стан середньої важкості, ЧСС-88 ударів на хвилину, АТ-130/80 мм </w:t>
      </w:r>
      <w:proofErr w:type="spellStart"/>
      <w:r w:rsidRPr="00B6390B">
        <w:rPr>
          <w:rStyle w:val="FontStyle13"/>
          <w:i w:val="0"/>
          <w:sz w:val="28"/>
          <w:szCs w:val="28"/>
          <w:lang w:val="uk-UA"/>
        </w:rPr>
        <w:t>рт.ст</w:t>
      </w:r>
      <w:proofErr w:type="spellEnd"/>
      <w:r w:rsidRPr="00B6390B">
        <w:rPr>
          <w:rStyle w:val="FontStyle13"/>
          <w:i w:val="0"/>
          <w:sz w:val="28"/>
          <w:szCs w:val="28"/>
          <w:lang w:val="uk-UA"/>
        </w:rPr>
        <w:t xml:space="preserve">. На ЕКГ: ритм </w:t>
      </w:r>
      <w:proofErr w:type="spellStart"/>
      <w:r w:rsidRPr="00B6390B">
        <w:rPr>
          <w:rStyle w:val="FontStyle13"/>
          <w:i w:val="0"/>
          <w:sz w:val="28"/>
          <w:szCs w:val="28"/>
          <w:lang w:val="uk-UA"/>
        </w:rPr>
        <w:t>синусовий</w:t>
      </w:r>
      <w:proofErr w:type="spellEnd"/>
      <w:r w:rsidRPr="00B6390B">
        <w:rPr>
          <w:rStyle w:val="FontStyle13"/>
          <w:i w:val="0"/>
          <w:sz w:val="28"/>
          <w:szCs w:val="28"/>
          <w:lang w:val="uk-UA"/>
        </w:rPr>
        <w:t xml:space="preserve">, депресія сегмента ST у відведеннях </w:t>
      </w:r>
      <w:r w:rsidRPr="00B6390B">
        <w:rPr>
          <w:rStyle w:val="FontStyle13"/>
          <w:i w:val="0"/>
          <w:sz w:val="28"/>
          <w:szCs w:val="28"/>
        </w:rPr>
        <w:t>I</w:t>
      </w:r>
      <w:r w:rsidRPr="00B6390B">
        <w:rPr>
          <w:rStyle w:val="FontStyle13"/>
          <w:i w:val="0"/>
          <w:sz w:val="28"/>
          <w:szCs w:val="28"/>
          <w:lang w:val="uk-UA"/>
        </w:rPr>
        <w:t xml:space="preserve">, </w:t>
      </w:r>
      <w:r w:rsidRPr="00B6390B">
        <w:rPr>
          <w:rStyle w:val="FontStyle13"/>
          <w:i w:val="0"/>
          <w:sz w:val="28"/>
          <w:szCs w:val="28"/>
        </w:rPr>
        <w:t>AVL</w:t>
      </w:r>
      <w:r w:rsidRPr="00B6390B">
        <w:rPr>
          <w:rStyle w:val="FontStyle13"/>
          <w:i w:val="0"/>
          <w:sz w:val="28"/>
          <w:szCs w:val="28"/>
          <w:lang w:val="uk-UA"/>
        </w:rPr>
        <w:t xml:space="preserve">, </w:t>
      </w:r>
      <w:r w:rsidRPr="00B6390B">
        <w:rPr>
          <w:rStyle w:val="FontStyle13"/>
          <w:i w:val="0"/>
          <w:sz w:val="28"/>
          <w:szCs w:val="28"/>
        </w:rPr>
        <w:t>V</w:t>
      </w:r>
      <w:r w:rsidRPr="00B6390B">
        <w:rPr>
          <w:rStyle w:val="FontStyle13"/>
          <w:i w:val="0"/>
          <w:sz w:val="28"/>
          <w:szCs w:val="28"/>
          <w:lang w:val="uk-UA"/>
        </w:rPr>
        <w:t>4-</w:t>
      </w:r>
      <w:r w:rsidRPr="00B6390B">
        <w:rPr>
          <w:rStyle w:val="FontStyle13"/>
          <w:i w:val="0"/>
          <w:sz w:val="28"/>
          <w:szCs w:val="28"/>
        </w:rPr>
        <w:t>V</w:t>
      </w:r>
      <w:r w:rsidRPr="00B6390B">
        <w:rPr>
          <w:rStyle w:val="FontStyle13"/>
          <w:i w:val="0"/>
          <w:sz w:val="28"/>
          <w:szCs w:val="28"/>
          <w:lang w:val="uk-UA"/>
        </w:rPr>
        <w:t xml:space="preserve">6. Яка подальша тактика ведення хворого? </w:t>
      </w:r>
    </w:p>
    <w:p w:rsidR="00464195" w:rsidRPr="00B6390B" w:rsidRDefault="00464195" w:rsidP="00DE512A">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lang w:val="uk-UA"/>
        </w:rPr>
        <w:t>А.Спостереження</w:t>
      </w:r>
    </w:p>
    <w:p w:rsidR="00464195" w:rsidRPr="00B6390B" w:rsidRDefault="00464195" w:rsidP="00DE512A">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rPr>
        <w:t xml:space="preserve">В. </w:t>
      </w:r>
      <w:r w:rsidRPr="00B6390B">
        <w:rPr>
          <w:rFonts w:ascii="Times New Roman" w:hAnsi="Times New Roman"/>
          <w:bCs/>
          <w:snapToGrid w:val="0"/>
          <w:color w:val="000000"/>
          <w:sz w:val="28"/>
          <w:szCs w:val="28"/>
          <w:lang w:val="uk-UA"/>
        </w:rPr>
        <w:t xml:space="preserve">Імплантація кардіостимулятора </w:t>
      </w:r>
    </w:p>
    <w:p w:rsidR="00464195" w:rsidRPr="00B6390B" w:rsidRDefault="00464195" w:rsidP="00DE512A">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rPr>
        <w:t xml:space="preserve">С. </w:t>
      </w:r>
      <w:r w:rsidRPr="00B6390B">
        <w:rPr>
          <w:rFonts w:ascii="Times New Roman" w:hAnsi="Times New Roman"/>
          <w:bCs/>
          <w:snapToGrid w:val="0"/>
          <w:color w:val="000000"/>
          <w:sz w:val="28"/>
          <w:szCs w:val="28"/>
          <w:lang w:val="uk-UA"/>
        </w:rPr>
        <w:t xml:space="preserve">Проведення </w:t>
      </w:r>
      <w:proofErr w:type="spellStart"/>
      <w:r w:rsidRPr="00B6390B">
        <w:rPr>
          <w:rFonts w:ascii="Times New Roman" w:hAnsi="Times New Roman"/>
          <w:bCs/>
          <w:snapToGrid w:val="0"/>
          <w:color w:val="000000"/>
          <w:sz w:val="28"/>
          <w:szCs w:val="28"/>
          <w:lang w:val="uk-UA"/>
        </w:rPr>
        <w:t>тромболітичної</w:t>
      </w:r>
      <w:proofErr w:type="spellEnd"/>
      <w:r w:rsidRPr="00B6390B">
        <w:rPr>
          <w:rFonts w:ascii="Times New Roman" w:hAnsi="Times New Roman"/>
          <w:bCs/>
          <w:snapToGrid w:val="0"/>
          <w:color w:val="000000"/>
          <w:sz w:val="28"/>
          <w:szCs w:val="28"/>
          <w:lang w:val="uk-UA"/>
        </w:rPr>
        <w:t xml:space="preserve"> терапії</w:t>
      </w:r>
    </w:p>
    <w:p w:rsidR="00464195" w:rsidRPr="00B6390B" w:rsidRDefault="00464195" w:rsidP="00DE512A">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rPr>
        <w:t xml:space="preserve">D. </w:t>
      </w:r>
      <w:r w:rsidRPr="00B6390B">
        <w:rPr>
          <w:rFonts w:ascii="Times New Roman" w:hAnsi="Times New Roman"/>
          <w:bCs/>
          <w:snapToGrid w:val="0"/>
          <w:color w:val="000000"/>
          <w:sz w:val="28"/>
          <w:szCs w:val="28"/>
          <w:lang w:val="uk-UA"/>
        </w:rPr>
        <w:t xml:space="preserve">Проведення </w:t>
      </w:r>
      <w:proofErr w:type="spellStart"/>
      <w:r w:rsidRPr="00B6390B">
        <w:rPr>
          <w:rFonts w:ascii="Times New Roman" w:hAnsi="Times New Roman"/>
          <w:bCs/>
          <w:snapToGrid w:val="0"/>
          <w:color w:val="000000"/>
          <w:sz w:val="28"/>
          <w:szCs w:val="28"/>
          <w:lang w:val="uk-UA"/>
        </w:rPr>
        <w:t>внутрішньосудинного</w:t>
      </w:r>
      <w:proofErr w:type="spellEnd"/>
      <w:r w:rsidRPr="00B6390B">
        <w:rPr>
          <w:rFonts w:ascii="Times New Roman" w:hAnsi="Times New Roman"/>
          <w:bCs/>
          <w:snapToGrid w:val="0"/>
          <w:color w:val="000000"/>
          <w:sz w:val="28"/>
          <w:szCs w:val="28"/>
          <w:lang w:val="uk-UA"/>
        </w:rPr>
        <w:t xml:space="preserve"> ультразвукового дослідження</w:t>
      </w:r>
    </w:p>
    <w:p w:rsidR="00464195" w:rsidRPr="00B6390B" w:rsidRDefault="00464195" w:rsidP="00DE512A">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lang w:val="en-US"/>
        </w:rPr>
        <w:t>E</w:t>
      </w:r>
      <w:r w:rsidRPr="00B6390B">
        <w:rPr>
          <w:rFonts w:ascii="Times New Roman" w:hAnsi="Times New Roman"/>
          <w:bCs/>
          <w:snapToGrid w:val="0"/>
          <w:color w:val="000000"/>
          <w:sz w:val="28"/>
          <w:szCs w:val="28"/>
        </w:rPr>
        <w:t xml:space="preserve">. </w:t>
      </w:r>
      <w:r w:rsidRPr="00B6390B">
        <w:rPr>
          <w:rFonts w:ascii="Times New Roman" w:hAnsi="Times New Roman"/>
          <w:bCs/>
          <w:snapToGrid w:val="0"/>
          <w:color w:val="000000"/>
          <w:sz w:val="28"/>
          <w:szCs w:val="28"/>
          <w:lang w:val="uk-UA"/>
        </w:rPr>
        <w:t xml:space="preserve">Спрямування на </w:t>
      </w:r>
      <w:proofErr w:type="spellStart"/>
      <w:r w:rsidRPr="00B6390B">
        <w:rPr>
          <w:rFonts w:ascii="Times New Roman" w:hAnsi="Times New Roman"/>
          <w:bCs/>
          <w:snapToGrid w:val="0"/>
          <w:color w:val="000000"/>
          <w:sz w:val="28"/>
          <w:szCs w:val="28"/>
          <w:lang w:val="uk-UA"/>
        </w:rPr>
        <w:t>коронарографію</w:t>
      </w:r>
      <w:proofErr w:type="spellEnd"/>
    </w:p>
    <w:p w:rsidR="00464195" w:rsidRPr="00B6390B" w:rsidRDefault="00464195" w:rsidP="00C2528E">
      <w:pPr>
        <w:pStyle w:val="aa"/>
        <w:ind w:firstLine="0"/>
        <w:jc w:val="both"/>
        <w:rPr>
          <w:rStyle w:val="FontStyle13"/>
          <w:i w:val="0"/>
          <w:sz w:val="28"/>
          <w:szCs w:val="28"/>
          <w:lang w:val="uk-UA"/>
        </w:rPr>
      </w:pPr>
    </w:p>
    <w:p w:rsidR="00464195" w:rsidRPr="00B6390B" w:rsidRDefault="00464195" w:rsidP="00DE512A">
      <w:pPr>
        <w:pStyle w:val="aa"/>
        <w:ind w:firstLine="0"/>
        <w:jc w:val="both"/>
        <w:rPr>
          <w:rStyle w:val="FontStyle13"/>
          <w:i w:val="0"/>
          <w:sz w:val="28"/>
          <w:szCs w:val="28"/>
          <w:lang w:val="uk-UA"/>
        </w:rPr>
      </w:pPr>
      <w:r w:rsidRPr="00B6390B">
        <w:rPr>
          <w:rStyle w:val="FontStyle13"/>
          <w:i w:val="0"/>
          <w:sz w:val="28"/>
          <w:szCs w:val="28"/>
          <w:lang w:val="uk-UA"/>
        </w:rPr>
        <w:t xml:space="preserve">8. Хворий 80 років скаржиться на загальну слабкість, періодичну втрату свідомості. Об’єктивно: стан важкий, ЧСС-40 ударів на хвилину, АТ-150/50 мм </w:t>
      </w:r>
      <w:proofErr w:type="spellStart"/>
      <w:r w:rsidRPr="00B6390B">
        <w:rPr>
          <w:rStyle w:val="FontStyle13"/>
          <w:i w:val="0"/>
          <w:sz w:val="28"/>
          <w:szCs w:val="28"/>
          <w:lang w:val="uk-UA"/>
        </w:rPr>
        <w:t>рт.ст</w:t>
      </w:r>
      <w:proofErr w:type="spellEnd"/>
      <w:r w:rsidRPr="00B6390B">
        <w:rPr>
          <w:rStyle w:val="FontStyle13"/>
          <w:i w:val="0"/>
          <w:sz w:val="28"/>
          <w:szCs w:val="28"/>
          <w:lang w:val="uk-UA"/>
        </w:rPr>
        <w:t xml:space="preserve">. На ЕКГ: повна </w:t>
      </w:r>
      <w:proofErr w:type="spellStart"/>
      <w:r w:rsidRPr="00B6390B">
        <w:rPr>
          <w:rStyle w:val="FontStyle13"/>
          <w:i w:val="0"/>
          <w:sz w:val="28"/>
          <w:szCs w:val="28"/>
          <w:lang w:val="uk-UA"/>
        </w:rPr>
        <w:t>АВ-блокада</w:t>
      </w:r>
      <w:proofErr w:type="spellEnd"/>
      <w:r w:rsidRPr="00B6390B">
        <w:rPr>
          <w:rStyle w:val="FontStyle13"/>
          <w:i w:val="0"/>
          <w:sz w:val="28"/>
          <w:szCs w:val="28"/>
          <w:lang w:val="uk-UA"/>
        </w:rPr>
        <w:t xml:space="preserve">. Яка подальша тактика ведення хворого? </w:t>
      </w:r>
    </w:p>
    <w:p w:rsidR="00464195" w:rsidRPr="00B6390B" w:rsidRDefault="00464195" w:rsidP="00DE512A">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lang w:val="uk-UA"/>
        </w:rPr>
        <w:t>А.Спостереження</w:t>
      </w:r>
    </w:p>
    <w:p w:rsidR="00464195" w:rsidRPr="00B6390B" w:rsidRDefault="00464195" w:rsidP="00DE512A">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rPr>
        <w:lastRenderedPageBreak/>
        <w:t xml:space="preserve">В. </w:t>
      </w:r>
      <w:r w:rsidRPr="00B6390B">
        <w:rPr>
          <w:rFonts w:ascii="Times New Roman" w:hAnsi="Times New Roman"/>
          <w:bCs/>
          <w:snapToGrid w:val="0"/>
          <w:color w:val="000000"/>
          <w:sz w:val="28"/>
          <w:szCs w:val="28"/>
          <w:lang w:val="uk-UA"/>
        </w:rPr>
        <w:t xml:space="preserve">Імплантація кардіостимулятора </w:t>
      </w:r>
    </w:p>
    <w:p w:rsidR="00464195" w:rsidRPr="00B6390B" w:rsidRDefault="00464195" w:rsidP="00DE512A">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rPr>
        <w:t xml:space="preserve">С. </w:t>
      </w:r>
      <w:r w:rsidRPr="00B6390B">
        <w:rPr>
          <w:rFonts w:ascii="Times New Roman" w:hAnsi="Times New Roman"/>
          <w:bCs/>
          <w:snapToGrid w:val="0"/>
          <w:color w:val="000000"/>
          <w:sz w:val="28"/>
          <w:szCs w:val="28"/>
          <w:lang w:val="uk-UA"/>
        </w:rPr>
        <w:t xml:space="preserve">Проведення </w:t>
      </w:r>
      <w:proofErr w:type="spellStart"/>
      <w:r w:rsidRPr="00B6390B">
        <w:rPr>
          <w:rFonts w:ascii="Times New Roman" w:hAnsi="Times New Roman"/>
          <w:bCs/>
          <w:snapToGrid w:val="0"/>
          <w:color w:val="000000"/>
          <w:sz w:val="28"/>
          <w:szCs w:val="28"/>
          <w:lang w:val="uk-UA"/>
        </w:rPr>
        <w:t>тромболітичної</w:t>
      </w:r>
      <w:proofErr w:type="spellEnd"/>
      <w:r w:rsidRPr="00B6390B">
        <w:rPr>
          <w:rFonts w:ascii="Times New Roman" w:hAnsi="Times New Roman"/>
          <w:bCs/>
          <w:snapToGrid w:val="0"/>
          <w:color w:val="000000"/>
          <w:sz w:val="28"/>
          <w:szCs w:val="28"/>
          <w:lang w:val="uk-UA"/>
        </w:rPr>
        <w:t xml:space="preserve"> терапії</w:t>
      </w:r>
    </w:p>
    <w:p w:rsidR="00464195" w:rsidRPr="00B6390B" w:rsidRDefault="00464195" w:rsidP="00DE512A">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rPr>
        <w:t xml:space="preserve">D. </w:t>
      </w:r>
      <w:r w:rsidRPr="00B6390B">
        <w:rPr>
          <w:rFonts w:ascii="Times New Roman" w:hAnsi="Times New Roman"/>
          <w:bCs/>
          <w:snapToGrid w:val="0"/>
          <w:color w:val="000000"/>
          <w:sz w:val="28"/>
          <w:szCs w:val="28"/>
          <w:lang w:val="uk-UA"/>
        </w:rPr>
        <w:t xml:space="preserve">Проведення </w:t>
      </w:r>
      <w:proofErr w:type="spellStart"/>
      <w:r w:rsidRPr="00B6390B">
        <w:rPr>
          <w:rFonts w:ascii="Times New Roman" w:hAnsi="Times New Roman"/>
          <w:bCs/>
          <w:snapToGrid w:val="0"/>
          <w:color w:val="000000"/>
          <w:sz w:val="28"/>
          <w:szCs w:val="28"/>
          <w:lang w:val="uk-UA"/>
        </w:rPr>
        <w:t>внутрішньосудинного</w:t>
      </w:r>
      <w:proofErr w:type="spellEnd"/>
      <w:r w:rsidRPr="00B6390B">
        <w:rPr>
          <w:rFonts w:ascii="Times New Roman" w:hAnsi="Times New Roman"/>
          <w:bCs/>
          <w:snapToGrid w:val="0"/>
          <w:color w:val="000000"/>
          <w:sz w:val="28"/>
          <w:szCs w:val="28"/>
          <w:lang w:val="uk-UA"/>
        </w:rPr>
        <w:t xml:space="preserve"> ультразвукового дослідження</w:t>
      </w:r>
    </w:p>
    <w:p w:rsidR="00464195" w:rsidRPr="00B6390B" w:rsidRDefault="00464195" w:rsidP="00DE512A">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lang w:val="en-US"/>
        </w:rPr>
        <w:t>E</w:t>
      </w:r>
      <w:r w:rsidRPr="00B6390B">
        <w:rPr>
          <w:rFonts w:ascii="Times New Roman" w:hAnsi="Times New Roman"/>
          <w:bCs/>
          <w:snapToGrid w:val="0"/>
          <w:color w:val="000000"/>
          <w:sz w:val="28"/>
          <w:szCs w:val="28"/>
        </w:rPr>
        <w:t xml:space="preserve">. </w:t>
      </w:r>
      <w:r w:rsidRPr="00B6390B">
        <w:rPr>
          <w:rFonts w:ascii="Times New Roman" w:hAnsi="Times New Roman"/>
          <w:bCs/>
          <w:snapToGrid w:val="0"/>
          <w:color w:val="000000"/>
          <w:sz w:val="28"/>
          <w:szCs w:val="28"/>
          <w:lang w:val="uk-UA"/>
        </w:rPr>
        <w:t xml:space="preserve">Спрямування на </w:t>
      </w:r>
      <w:proofErr w:type="spellStart"/>
      <w:r w:rsidRPr="00B6390B">
        <w:rPr>
          <w:rFonts w:ascii="Times New Roman" w:hAnsi="Times New Roman"/>
          <w:bCs/>
          <w:snapToGrid w:val="0"/>
          <w:color w:val="000000"/>
          <w:sz w:val="28"/>
          <w:szCs w:val="28"/>
          <w:lang w:val="uk-UA"/>
        </w:rPr>
        <w:t>коронарографію</w:t>
      </w:r>
      <w:proofErr w:type="spellEnd"/>
    </w:p>
    <w:p w:rsidR="00464195" w:rsidRPr="00B6390B" w:rsidRDefault="00464195" w:rsidP="00DE512A">
      <w:pPr>
        <w:pStyle w:val="aa"/>
        <w:ind w:firstLine="0"/>
        <w:jc w:val="both"/>
        <w:rPr>
          <w:rStyle w:val="FontStyle13"/>
          <w:i w:val="0"/>
          <w:sz w:val="28"/>
          <w:szCs w:val="28"/>
          <w:lang w:val="uk-UA"/>
        </w:rPr>
      </w:pPr>
    </w:p>
    <w:p w:rsidR="00464195" w:rsidRPr="00B6390B" w:rsidRDefault="00464195" w:rsidP="00C2528E">
      <w:pPr>
        <w:pStyle w:val="aa"/>
        <w:ind w:firstLine="0"/>
        <w:jc w:val="both"/>
        <w:rPr>
          <w:rStyle w:val="FontStyle13"/>
          <w:i w:val="0"/>
          <w:sz w:val="28"/>
          <w:szCs w:val="28"/>
          <w:lang w:val="uk-UA"/>
        </w:rPr>
      </w:pPr>
      <w:r w:rsidRPr="00B6390B">
        <w:rPr>
          <w:rStyle w:val="FontStyle13"/>
          <w:i w:val="0"/>
          <w:sz w:val="28"/>
          <w:szCs w:val="28"/>
          <w:lang w:val="uk-UA"/>
        </w:rPr>
        <w:t xml:space="preserve">9. Хворий, який протягом 3 днів перебуває у відділенні невідкладної допомоги з приводу гострого переднього </w:t>
      </w:r>
      <w:proofErr w:type="spellStart"/>
      <w:r w:rsidRPr="00B6390B">
        <w:rPr>
          <w:rStyle w:val="FontStyle13"/>
          <w:i w:val="0"/>
          <w:sz w:val="28"/>
          <w:szCs w:val="28"/>
          <w:lang w:val="uk-UA"/>
        </w:rPr>
        <w:t>трансмурального</w:t>
      </w:r>
      <w:proofErr w:type="spellEnd"/>
      <w:r w:rsidRPr="00B6390B">
        <w:rPr>
          <w:rStyle w:val="FontStyle13"/>
          <w:i w:val="0"/>
          <w:sz w:val="28"/>
          <w:szCs w:val="28"/>
          <w:lang w:val="uk-UA"/>
        </w:rPr>
        <w:t xml:space="preserve"> інфаркту міокарда, поскаржився на інтенсивний </w:t>
      </w:r>
      <w:proofErr w:type="spellStart"/>
      <w:r w:rsidRPr="00B6390B">
        <w:rPr>
          <w:rStyle w:val="FontStyle13"/>
          <w:i w:val="0"/>
          <w:sz w:val="28"/>
          <w:szCs w:val="28"/>
          <w:lang w:val="uk-UA"/>
        </w:rPr>
        <w:t>загрудинний</w:t>
      </w:r>
      <w:proofErr w:type="spellEnd"/>
      <w:r w:rsidRPr="00B6390B">
        <w:rPr>
          <w:rStyle w:val="FontStyle13"/>
          <w:i w:val="0"/>
          <w:sz w:val="28"/>
          <w:szCs w:val="28"/>
          <w:lang w:val="uk-UA"/>
        </w:rPr>
        <w:t xml:space="preserve"> біль з іррадіацією у ліву руку, який тривав 10 хвилин. Об’єктивно: стан середньої важкості, ЧСС-90 ударів на хвилину, АТ-130/80 мм </w:t>
      </w:r>
      <w:proofErr w:type="spellStart"/>
      <w:r w:rsidRPr="00B6390B">
        <w:rPr>
          <w:rStyle w:val="FontStyle13"/>
          <w:i w:val="0"/>
          <w:sz w:val="28"/>
          <w:szCs w:val="28"/>
          <w:lang w:val="uk-UA"/>
        </w:rPr>
        <w:t>рт.ст</w:t>
      </w:r>
      <w:proofErr w:type="spellEnd"/>
      <w:r w:rsidRPr="00B6390B">
        <w:rPr>
          <w:rStyle w:val="FontStyle13"/>
          <w:i w:val="0"/>
          <w:sz w:val="28"/>
          <w:szCs w:val="28"/>
          <w:lang w:val="uk-UA"/>
        </w:rPr>
        <w:t xml:space="preserve">. На ЕКГ: ритм </w:t>
      </w:r>
      <w:proofErr w:type="spellStart"/>
      <w:r w:rsidRPr="00B6390B">
        <w:rPr>
          <w:rStyle w:val="FontStyle13"/>
          <w:i w:val="0"/>
          <w:sz w:val="28"/>
          <w:szCs w:val="28"/>
          <w:lang w:val="uk-UA"/>
        </w:rPr>
        <w:t>синусовий</w:t>
      </w:r>
      <w:proofErr w:type="spellEnd"/>
      <w:r w:rsidRPr="00B6390B">
        <w:rPr>
          <w:rStyle w:val="FontStyle13"/>
          <w:i w:val="0"/>
          <w:sz w:val="28"/>
          <w:szCs w:val="28"/>
          <w:lang w:val="uk-UA"/>
        </w:rPr>
        <w:t xml:space="preserve">, </w:t>
      </w:r>
      <w:proofErr w:type="spellStart"/>
      <w:r w:rsidRPr="00B6390B">
        <w:rPr>
          <w:rStyle w:val="FontStyle13"/>
          <w:i w:val="0"/>
          <w:sz w:val="28"/>
          <w:szCs w:val="28"/>
          <w:lang w:val="uk-UA"/>
        </w:rPr>
        <w:t>трансмуральні</w:t>
      </w:r>
      <w:proofErr w:type="spellEnd"/>
      <w:r w:rsidRPr="00B6390B">
        <w:rPr>
          <w:rStyle w:val="FontStyle13"/>
          <w:i w:val="0"/>
          <w:sz w:val="28"/>
          <w:szCs w:val="28"/>
          <w:lang w:val="uk-UA"/>
        </w:rPr>
        <w:t xml:space="preserve"> зміни в передній стінці лівого шлуночка, ознаки </w:t>
      </w:r>
      <w:proofErr w:type="spellStart"/>
      <w:r w:rsidRPr="00B6390B">
        <w:rPr>
          <w:rStyle w:val="FontStyle13"/>
          <w:i w:val="0"/>
          <w:sz w:val="28"/>
          <w:szCs w:val="28"/>
          <w:lang w:val="uk-UA"/>
        </w:rPr>
        <w:t>субендокардіальної</w:t>
      </w:r>
      <w:proofErr w:type="spellEnd"/>
      <w:r w:rsidRPr="00B6390B">
        <w:rPr>
          <w:rStyle w:val="FontStyle13"/>
          <w:i w:val="0"/>
          <w:sz w:val="28"/>
          <w:szCs w:val="28"/>
          <w:lang w:val="uk-UA"/>
        </w:rPr>
        <w:t xml:space="preserve"> ішемії в задній стінці. Яка подальша тактика ведення хворого? </w:t>
      </w:r>
    </w:p>
    <w:p w:rsidR="00464195" w:rsidRPr="00B6390B" w:rsidRDefault="00464195" w:rsidP="00C2528E">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lang w:val="uk-UA"/>
        </w:rPr>
        <w:t>А.Спостереження</w:t>
      </w:r>
    </w:p>
    <w:p w:rsidR="00464195" w:rsidRPr="00B6390B" w:rsidRDefault="00464195" w:rsidP="00C2528E">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rPr>
        <w:t xml:space="preserve">В. </w:t>
      </w:r>
      <w:r w:rsidRPr="00B6390B">
        <w:rPr>
          <w:rFonts w:ascii="Times New Roman" w:hAnsi="Times New Roman"/>
          <w:bCs/>
          <w:snapToGrid w:val="0"/>
          <w:color w:val="000000"/>
          <w:sz w:val="28"/>
          <w:szCs w:val="28"/>
          <w:lang w:val="uk-UA"/>
        </w:rPr>
        <w:t xml:space="preserve">Спрямування на </w:t>
      </w:r>
      <w:proofErr w:type="spellStart"/>
      <w:r w:rsidRPr="00B6390B">
        <w:rPr>
          <w:rFonts w:ascii="Times New Roman" w:hAnsi="Times New Roman"/>
          <w:bCs/>
          <w:snapToGrid w:val="0"/>
          <w:color w:val="000000"/>
          <w:sz w:val="28"/>
          <w:szCs w:val="28"/>
          <w:lang w:val="uk-UA"/>
        </w:rPr>
        <w:t>коронарографію</w:t>
      </w:r>
      <w:proofErr w:type="spellEnd"/>
    </w:p>
    <w:p w:rsidR="00464195" w:rsidRPr="00B6390B" w:rsidRDefault="00464195" w:rsidP="00C2528E">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rPr>
        <w:t xml:space="preserve">С. </w:t>
      </w:r>
      <w:r w:rsidRPr="00B6390B">
        <w:rPr>
          <w:rFonts w:ascii="Times New Roman" w:hAnsi="Times New Roman"/>
          <w:bCs/>
          <w:snapToGrid w:val="0"/>
          <w:color w:val="000000"/>
          <w:sz w:val="28"/>
          <w:szCs w:val="28"/>
          <w:lang w:val="uk-UA"/>
        </w:rPr>
        <w:t xml:space="preserve">Проведення </w:t>
      </w:r>
      <w:proofErr w:type="spellStart"/>
      <w:r w:rsidRPr="00B6390B">
        <w:rPr>
          <w:rFonts w:ascii="Times New Roman" w:hAnsi="Times New Roman"/>
          <w:bCs/>
          <w:snapToGrid w:val="0"/>
          <w:color w:val="000000"/>
          <w:sz w:val="28"/>
          <w:szCs w:val="28"/>
          <w:lang w:val="uk-UA"/>
        </w:rPr>
        <w:t>тромболітичної</w:t>
      </w:r>
      <w:proofErr w:type="spellEnd"/>
      <w:r w:rsidRPr="00B6390B">
        <w:rPr>
          <w:rFonts w:ascii="Times New Roman" w:hAnsi="Times New Roman"/>
          <w:bCs/>
          <w:snapToGrid w:val="0"/>
          <w:color w:val="000000"/>
          <w:sz w:val="28"/>
          <w:szCs w:val="28"/>
          <w:lang w:val="uk-UA"/>
        </w:rPr>
        <w:t xml:space="preserve"> терапії</w:t>
      </w:r>
    </w:p>
    <w:p w:rsidR="00464195" w:rsidRPr="00B6390B" w:rsidRDefault="00464195" w:rsidP="00C2528E">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rPr>
        <w:t xml:space="preserve">D. </w:t>
      </w:r>
      <w:r w:rsidRPr="00B6390B">
        <w:rPr>
          <w:rFonts w:ascii="Times New Roman" w:hAnsi="Times New Roman"/>
          <w:bCs/>
          <w:snapToGrid w:val="0"/>
          <w:color w:val="000000"/>
          <w:sz w:val="28"/>
          <w:szCs w:val="28"/>
          <w:lang w:val="uk-UA"/>
        </w:rPr>
        <w:t>Проведення електрофізіологічного обстеження</w:t>
      </w:r>
    </w:p>
    <w:p w:rsidR="00464195" w:rsidRPr="00B6390B" w:rsidRDefault="00464195" w:rsidP="00C2528E">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lang w:val="en-US"/>
        </w:rPr>
        <w:t>E</w:t>
      </w:r>
      <w:r w:rsidRPr="00B6390B">
        <w:rPr>
          <w:rFonts w:ascii="Times New Roman" w:hAnsi="Times New Roman"/>
          <w:bCs/>
          <w:snapToGrid w:val="0"/>
          <w:color w:val="000000"/>
          <w:sz w:val="28"/>
          <w:szCs w:val="28"/>
          <w:lang w:val="uk-UA"/>
        </w:rPr>
        <w:t>. Імплантація кардіостимулятора</w:t>
      </w:r>
    </w:p>
    <w:p w:rsidR="00464195" w:rsidRPr="00B6390B" w:rsidRDefault="00464195" w:rsidP="00C2528E">
      <w:pPr>
        <w:pStyle w:val="NoSpacing1"/>
        <w:rPr>
          <w:rStyle w:val="FontStyle13"/>
          <w:rFonts w:cs="Times New Roman"/>
          <w:i w:val="0"/>
          <w:sz w:val="28"/>
          <w:szCs w:val="28"/>
          <w:lang w:val="uk-UA"/>
        </w:rPr>
      </w:pPr>
    </w:p>
    <w:p w:rsidR="00464195" w:rsidRPr="00B6390B" w:rsidRDefault="00464195" w:rsidP="00EC0BA6">
      <w:pPr>
        <w:pStyle w:val="aa"/>
        <w:ind w:firstLine="0"/>
        <w:jc w:val="both"/>
        <w:rPr>
          <w:rStyle w:val="FontStyle13"/>
          <w:i w:val="0"/>
          <w:sz w:val="28"/>
          <w:szCs w:val="28"/>
          <w:lang w:val="uk-UA"/>
        </w:rPr>
      </w:pPr>
      <w:r w:rsidRPr="00B6390B">
        <w:rPr>
          <w:rStyle w:val="FontStyle13"/>
          <w:i w:val="0"/>
          <w:sz w:val="28"/>
          <w:szCs w:val="28"/>
          <w:lang w:val="uk-UA"/>
        </w:rPr>
        <w:t xml:space="preserve">10. У хворого 55 років, якій надійшов до відділення невідкладної допомоги через 14 годин після розвитку гострого </w:t>
      </w:r>
      <w:proofErr w:type="spellStart"/>
      <w:r w:rsidRPr="00B6390B">
        <w:rPr>
          <w:rStyle w:val="FontStyle13"/>
          <w:i w:val="0"/>
          <w:sz w:val="28"/>
          <w:szCs w:val="28"/>
          <w:lang w:val="uk-UA"/>
        </w:rPr>
        <w:t>трансмурального</w:t>
      </w:r>
      <w:proofErr w:type="spellEnd"/>
      <w:r w:rsidRPr="00B6390B">
        <w:rPr>
          <w:rStyle w:val="FontStyle13"/>
          <w:i w:val="0"/>
          <w:sz w:val="28"/>
          <w:szCs w:val="28"/>
          <w:lang w:val="uk-UA"/>
        </w:rPr>
        <w:t xml:space="preserve"> заднього інфаркту міокарда, за результатами проведеної </w:t>
      </w:r>
      <w:proofErr w:type="spellStart"/>
      <w:r w:rsidRPr="00B6390B">
        <w:rPr>
          <w:rStyle w:val="FontStyle13"/>
          <w:i w:val="0"/>
          <w:sz w:val="28"/>
          <w:szCs w:val="28"/>
          <w:lang w:val="uk-UA"/>
        </w:rPr>
        <w:t>коронарографії</w:t>
      </w:r>
      <w:proofErr w:type="spellEnd"/>
      <w:r w:rsidRPr="00B6390B">
        <w:rPr>
          <w:rStyle w:val="FontStyle13"/>
          <w:i w:val="0"/>
          <w:sz w:val="28"/>
          <w:szCs w:val="28"/>
          <w:lang w:val="uk-UA"/>
        </w:rPr>
        <w:t xml:space="preserve"> виявлено стеноз 100% правої коронарної артерії. Супутньої патології не має. Який метод </w:t>
      </w:r>
      <w:proofErr w:type="spellStart"/>
      <w:r w:rsidRPr="00B6390B">
        <w:rPr>
          <w:rStyle w:val="FontStyle13"/>
          <w:i w:val="0"/>
          <w:sz w:val="28"/>
          <w:szCs w:val="28"/>
          <w:lang w:val="uk-UA"/>
        </w:rPr>
        <w:t>реваскуляризації</w:t>
      </w:r>
      <w:proofErr w:type="spellEnd"/>
      <w:r w:rsidRPr="00B6390B">
        <w:rPr>
          <w:rStyle w:val="FontStyle13"/>
          <w:i w:val="0"/>
          <w:sz w:val="28"/>
          <w:szCs w:val="28"/>
          <w:lang w:val="uk-UA"/>
        </w:rPr>
        <w:t xml:space="preserve"> міокарда показаний у даному випадку? </w:t>
      </w:r>
    </w:p>
    <w:p w:rsidR="00464195" w:rsidRPr="00B6390B" w:rsidRDefault="00464195" w:rsidP="00EC0BA6">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lang w:val="uk-UA"/>
        </w:rPr>
        <w:t>А.Призначення нефракційного гепарину</w:t>
      </w:r>
    </w:p>
    <w:p w:rsidR="00464195" w:rsidRPr="00B6390B" w:rsidRDefault="00464195" w:rsidP="00EC0BA6">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rPr>
        <w:t xml:space="preserve">В. </w:t>
      </w:r>
      <w:proofErr w:type="spellStart"/>
      <w:r w:rsidRPr="00B6390B">
        <w:rPr>
          <w:rFonts w:ascii="Times New Roman" w:hAnsi="Times New Roman"/>
          <w:bCs/>
          <w:snapToGrid w:val="0"/>
          <w:color w:val="000000"/>
          <w:sz w:val="28"/>
          <w:szCs w:val="28"/>
          <w:lang w:val="uk-UA"/>
        </w:rPr>
        <w:t>Стентування</w:t>
      </w:r>
      <w:proofErr w:type="spellEnd"/>
      <w:r w:rsidRPr="00B6390B">
        <w:rPr>
          <w:rFonts w:ascii="Times New Roman" w:hAnsi="Times New Roman"/>
          <w:bCs/>
          <w:snapToGrid w:val="0"/>
          <w:color w:val="000000"/>
          <w:sz w:val="28"/>
          <w:szCs w:val="28"/>
          <w:lang w:val="uk-UA"/>
        </w:rPr>
        <w:t xml:space="preserve"> </w:t>
      </w:r>
      <w:proofErr w:type="spellStart"/>
      <w:r w:rsidRPr="00B6390B">
        <w:rPr>
          <w:rFonts w:ascii="Times New Roman" w:hAnsi="Times New Roman"/>
          <w:bCs/>
          <w:snapToGrid w:val="0"/>
          <w:color w:val="000000"/>
          <w:sz w:val="28"/>
          <w:szCs w:val="28"/>
          <w:lang w:val="uk-UA"/>
        </w:rPr>
        <w:t>стентом</w:t>
      </w:r>
      <w:proofErr w:type="spellEnd"/>
      <w:r w:rsidRPr="00B6390B">
        <w:rPr>
          <w:rFonts w:ascii="Times New Roman" w:hAnsi="Times New Roman"/>
          <w:bCs/>
          <w:snapToGrid w:val="0"/>
          <w:color w:val="000000"/>
          <w:sz w:val="28"/>
          <w:szCs w:val="28"/>
          <w:lang w:val="uk-UA"/>
        </w:rPr>
        <w:t xml:space="preserve"> без покриття</w:t>
      </w:r>
    </w:p>
    <w:p w:rsidR="00464195" w:rsidRPr="00B6390B" w:rsidRDefault="00464195" w:rsidP="00EC0BA6">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rPr>
        <w:t xml:space="preserve">С. </w:t>
      </w:r>
      <w:proofErr w:type="spellStart"/>
      <w:r w:rsidRPr="00B6390B">
        <w:rPr>
          <w:rFonts w:ascii="Times New Roman" w:hAnsi="Times New Roman"/>
          <w:bCs/>
          <w:snapToGrid w:val="0"/>
          <w:color w:val="000000"/>
          <w:sz w:val="28"/>
          <w:szCs w:val="28"/>
          <w:lang w:val="uk-UA"/>
        </w:rPr>
        <w:t>Тромболітична</w:t>
      </w:r>
      <w:proofErr w:type="spellEnd"/>
      <w:r w:rsidRPr="00B6390B">
        <w:rPr>
          <w:rFonts w:ascii="Times New Roman" w:hAnsi="Times New Roman"/>
          <w:bCs/>
          <w:snapToGrid w:val="0"/>
          <w:color w:val="000000"/>
          <w:sz w:val="28"/>
          <w:szCs w:val="28"/>
          <w:lang w:val="uk-UA"/>
        </w:rPr>
        <w:t xml:space="preserve"> терапія</w:t>
      </w:r>
    </w:p>
    <w:p w:rsidR="00464195" w:rsidRPr="00B6390B" w:rsidRDefault="00464195" w:rsidP="00EC0BA6">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rPr>
        <w:t xml:space="preserve">D. </w:t>
      </w:r>
      <w:proofErr w:type="spellStart"/>
      <w:r w:rsidRPr="00B6390B">
        <w:rPr>
          <w:rFonts w:ascii="Times New Roman" w:hAnsi="Times New Roman"/>
          <w:bCs/>
          <w:snapToGrid w:val="0"/>
          <w:color w:val="000000"/>
          <w:sz w:val="28"/>
          <w:szCs w:val="28"/>
          <w:lang w:val="uk-UA"/>
        </w:rPr>
        <w:t>Стентування</w:t>
      </w:r>
      <w:proofErr w:type="spellEnd"/>
      <w:r w:rsidRPr="00B6390B">
        <w:rPr>
          <w:rFonts w:ascii="Times New Roman" w:hAnsi="Times New Roman"/>
          <w:bCs/>
          <w:snapToGrid w:val="0"/>
          <w:color w:val="000000"/>
          <w:sz w:val="28"/>
          <w:szCs w:val="28"/>
          <w:lang w:val="uk-UA"/>
        </w:rPr>
        <w:t xml:space="preserve"> </w:t>
      </w:r>
      <w:proofErr w:type="spellStart"/>
      <w:r w:rsidRPr="00B6390B">
        <w:rPr>
          <w:rFonts w:ascii="Times New Roman" w:hAnsi="Times New Roman"/>
          <w:bCs/>
          <w:snapToGrid w:val="0"/>
          <w:color w:val="000000"/>
          <w:sz w:val="28"/>
          <w:szCs w:val="28"/>
          <w:lang w:val="uk-UA"/>
        </w:rPr>
        <w:t>стентом</w:t>
      </w:r>
      <w:proofErr w:type="spellEnd"/>
      <w:r w:rsidRPr="00B6390B">
        <w:rPr>
          <w:rFonts w:ascii="Times New Roman" w:hAnsi="Times New Roman"/>
          <w:bCs/>
          <w:snapToGrid w:val="0"/>
          <w:color w:val="000000"/>
          <w:sz w:val="28"/>
          <w:szCs w:val="28"/>
          <w:lang w:val="uk-UA"/>
        </w:rPr>
        <w:t xml:space="preserve"> з покриттям</w:t>
      </w:r>
    </w:p>
    <w:p w:rsidR="00464195" w:rsidRPr="00B6390B" w:rsidRDefault="00464195" w:rsidP="00EC0BA6">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lang w:val="en-US"/>
        </w:rPr>
        <w:t>E</w:t>
      </w:r>
      <w:r w:rsidRPr="00B6390B">
        <w:rPr>
          <w:rFonts w:ascii="Times New Roman" w:hAnsi="Times New Roman"/>
          <w:bCs/>
          <w:snapToGrid w:val="0"/>
          <w:color w:val="000000"/>
          <w:sz w:val="28"/>
          <w:szCs w:val="28"/>
        </w:rPr>
        <w:t xml:space="preserve">. </w:t>
      </w:r>
      <w:r w:rsidRPr="00B6390B">
        <w:rPr>
          <w:rFonts w:ascii="Times New Roman" w:hAnsi="Times New Roman"/>
          <w:bCs/>
          <w:snapToGrid w:val="0"/>
          <w:color w:val="000000"/>
          <w:sz w:val="28"/>
          <w:szCs w:val="28"/>
          <w:lang w:val="uk-UA"/>
        </w:rPr>
        <w:t>Аорто-коронарне шунтування</w:t>
      </w:r>
    </w:p>
    <w:p w:rsidR="00464195" w:rsidRPr="00B6390B" w:rsidRDefault="00464195" w:rsidP="00EC0BA6">
      <w:pPr>
        <w:spacing w:after="0" w:line="240" w:lineRule="auto"/>
        <w:rPr>
          <w:rFonts w:ascii="Times New Roman" w:hAnsi="Times New Roman"/>
          <w:bCs/>
          <w:snapToGrid w:val="0"/>
          <w:color w:val="000000"/>
          <w:sz w:val="28"/>
          <w:szCs w:val="28"/>
          <w:lang w:val="uk-UA"/>
        </w:rPr>
      </w:pPr>
    </w:p>
    <w:p w:rsidR="00464195" w:rsidRPr="00B6390B" w:rsidRDefault="00464195" w:rsidP="00EC0BA6">
      <w:pPr>
        <w:spacing w:after="0" w:line="240" w:lineRule="auto"/>
        <w:rPr>
          <w:rFonts w:ascii="Times New Roman" w:hAnsi="Times New Roman"/>
          <w:bCs/>
          <w:snapToGrid w:val="0"/>
          <w:color w:val="000000"/>
          <w:sz w:val="28"/>
          <w:szCs w:val="28"/>
          <w:lang w:val="uk-UA"/>
        </w:rPr>
      </w:pPr>
      <w:r w:rsidRPr="00B6390B">
        <w:rPr>
          <w:rFonts w:ascii="Times New Roman" w:hAnsi="Times New Roman"/>
          <w:bCs/>
          <w:snapToGrid w:val="0"/>
          <w:color w:val="000000"/>
          <w:sz w:val="28"/>
          <w:szCs w:val="28"/>
          <w:lang w:val="uk-UA"/>
        </w:rPr>
        <w:t>Правильні відповіді: 1-А, 2-Е, 3-Е, 4-Е, 5-С, 6-Д, 7-Е, 8-В, 9-В, 10-В.</w:t>
      </w:r>
    </w:p>
    <w:p w:rsidR="00464195" w:rsidRPr="00B6390B" w:rsidRDefault="00464195" w:rsidP="00EC0BA6">
      <w:pPr>
        <w:pStyle w:val="aa"/>
        <w:ind w:firstLine="0"/>
        <w:jc w:val="both"/>
        <w:rPr>
          <w:sz w:val="28"/>
          <w:szCs w:val="28"/>
          <w:lang w:val="uk-UA"/>
        </w:rPr>
      </w:pPr>
    </w:p>
    <w:p w:rsidR="00464195" w:rsidRPr="00B6390B" w:rsidRDefault="00464195" w:rsidP="001269AD">
      <w:pPr>
        <w:pStyle w:val="ac"/>
        <w:spacing w:after="0" w:line="240" w:lineRule="auto"/>
        <w:jc w:val="center"/>
        <w:rPr>
          <w:rFonts w:ascii="Times New Roman" w:hAnsi="Times New Roman"/>
          <w:b/>
          <w:bCs/>
          <w:spacing w:val="-5"/>
          <w:sz w:val="28"/>
          <w:szCs w:val="28"/>
          <w:lang w:val="uk-UA"/>
        </w:rPr>
      </w:pPr>
      <w:r w:rsidRPr="00B6390B">
        <w:rPr>
          <w:rFonts w:ascii="Times New Roman" w:hAnsi="Times New Roman"/>
          <w:b/>
          <w:bCs/>
          <w:spacing w:val="-5"/>
          <w:sz w:val="28"/>
          <w:szCs w:val="28"/>
          <w:lang w:val="uk-UA"/>
        </w:rPr>
        <w:t>Рекомендована література</w:t>
      </w:r>
    </w:p>
    <w:p w:rsidR="00464195" w:rsidRPr="00B6390B" w:rsidRDefault="00464195" w:rsidP="001269AD">
      <w:pPr>
        <w:shd w:val="clear" w:color="auto" w:fill="FFFFFF"/>
        <w:spacing w:after="0" w:line="240" w:lineRule="auto"/>
        <w:jc w:val="center"/>
        <w:rPr>
          <w:rFonts w:ascii="Times New Roman" w:hAnsi="Times New Roman"/>
          <w:sz w:val="28"/>
          <w:szCs w:val="28"/>
          <w:lang w:val="uk-UA"/>
        </w:rPr>
      </w:pPr>
      <w:r w:rsidRPr="00B6390B">
        <w:rPr>
          <w:rFonts w:ascii="Times New Roman" w:hAnsi="Times New Roman"/>
          <w:b/>
          <w:bCs/>
          <w:spacing w:val="-5"/>
          <w:sz w:val="28"/>
          <w:szCs w:val="28"/>
          <w:lang w:val="uk-UA"/>
        </w:rPr>
        <w:t>Основна література</w:t>
      </w:r>
    </w:p>
    <w:p w:rsidR="00464195" w:rsidRPr="00B6390B" w:rsidRDefault="00464195" w:rsidP="001269AD">
      <w:pPr>
        <w:numPr>
          <w:ilvl w:val="0"/>
          <w:numId w:val="6"/>
        </w:numPr>
        <w:shd w:val="clear" w:color="auto" w:fill="FFFFFF"/>
        <w:suppressAutoHyphens/>
        <w:spacing w:after="0" w:line="240" w:lineRule="auto"/>
        <w:ind w:left="0"/>
        <w:jc w:val="both"/>
        <w:rPr>
          <w:rFonts w:ascii="Times New Roman" w:hAnsi="Times New Roman"/>
          <w:sz w:val="28"/>
          <w:szCs w:val="28"/>
          <w:lang w:val="uk-UA"/>
        </w:rPr>
      </w:pPr>
      <w:r w:rsidRPr="00B6390B">
        <w:rPr>
          <w:rFonts w:ascii="Times New Roman" w:hAnsi="Times New Roman"/>
          <w:sz w:val="28"/>
          <w:szCs w:val="28"/>
          <w:lang w:val="uk-UA"/>
        </w:rPr>
        <w:t xml:space="preserve">Внутрішня медицина. У 3 т. Т. 1 /За ред. проф. К.М. </w:t>
      </w:r>
      <w:proofErr w:type="spellStart"/>
      <w:r w:rsidRPr="00B6390B">
        <w:rPr>
          <w:rFonts w:ascii="Times New Roman" w:hAnsi="Times New Roman"/>
          <w:sz w:val="28"/>
          <w:szCs w:val="28"/>
          <w:lang w:val="uk-UA"/>
        </w:rPr>
        <w:t>Амосової</w:t>
      </w:r>
      <w:proofErr w:type="spellEnd"/>
      <w:r w:rsidRPr="00B6390B">
        <w:rPr>
          <w:rFonts w:ascii="Times New Roman" w:hAnsi="Times New Roman"/>
          <w:sz w:val="28"/>
          <w:szCs w:val="28"/>
          <w:lang w:val="uk-UA"/>
        </w:rPr>
        <w:t>. – К.: Медицина, 2008. – 1056 с.</w:t>
      </w:r>
    </w:p>
    <w:p w:rsidR="00464195" w:rsidRPr="00B6390B" w:rsidRDefault="00464195" w:rsidP="001269AD">
      <w:pPr>
        <w:numPr>
          <w:ilvl w:val="0"/>
          <w:numId w:val="6"/>
        </w:numPr>
        <w:shd w:val="clear" w:color="auto" w:fill="FFFFFF"/>
        <w:suppressAutoHyphens/>
        <w:spacing w:after="0" w:line="240" w:lineRule="auto"/>
        <w:ind w:left="0"/>
        <w:jc w:val="both"/>
        <w:rPr>
          <w:rFonts w:ascii="Times New Roman" w:hAnsi="Times New Roman"/>
          <w:sz w:val="28"/>
          <w:szCs w:val="28"/>
          <w:lang w:val="uk-UA"/>
        </w:rPr>
      </w:pPr>
      <w:r w:rsidRPr="00B6390B">
        <w:rPr>
          <w:rFonts w:ascii="Times New Roman" w:hAnsi="Times New Roman"/>
          <w:sz w:val="28"/>
          <w:szCs w:val="28"/>
          <w:lang w:val="uk-UA"/>
        </w:rPr>
        <w:t>Внутрішня медицина. У 3 т. Т. 2 /А.С.</w:t>
      </w:r>
      <w:proofErr w:type="spellStart"/>
      <w:r w:rsidRPr="00B6390B">
        <w:rPr>
          <w:rFonts w:ascii="Times New Roman" w:hAnsi="Times New Roman"/>
          <w:sz w:val="28"/>
          <w:szCs w:val="28"/>
          <w:lang w:val="uk-UA"/>
        </w:rPr>
        <w:t>Свінцицький</w:t>
      </w:r>
      <w:proofErr w:type="spellEnd"/>
      <w:r w:rsidRPr="00B6390B">
        <w:rPr>
          <w:rFonts w:ascii="Times New Roman" w:hAnsi="Times New Roman"/>
          <w:sz w:val="28"/>
          <w:szCs w:val="28"/>
          <w:lang w:val="uk-UA"/>
        </w:rPr>
        <w:t>, Л.Ф.</w:t>
      </w:r>
      <w:proofErr w:type="spellStart"/>
      <w:r w:rsidRPr="00B6390B">
        <w:rPr>
          <w:rFonts w:ascii="Times New Roman" w:hAnsi="Times New Roman"/>
          <w:sz w:val="28"/>
          <w:szCs w:val="28"/>
          <w:lang w:val="uk-UA"/>
        </w:rPr>
        <w:t>Конопльова</w:t>
      </w:r>
      <w:proofErr w:type="spellEnd"/>
      <w:r w:rsidRPr="00B6390B">
        <w:rPr>
          <w:rFonts w:ascii="Times New Roman" w:hAnsi="Times New Roman"/>
          <w:sz w:val="28"/>
          <w:szCs w:val="28"/>
          <w:lang w:val="uk-UA"/>
        </w:rPr>
        <w:t>, Ю.І.</w:t>
      </w:r>
      <w:proofErr w:type="spellStart"/>
      <w:r w:rsidRPr="00B6390B">
        <w:rPr>
          <w:rFonts w:ascii="Times New Roman" w:hAnsi="Times New Roman"/>
          <w:sz w:val="28"/>
          <w:szCs w:val="28"/>
          <w:lang w:val="uk-UA"/>
        </w:rPr>
        <w:t>Фещенко</w:t>
      </w:r>
      <w:proofErr w:type="spellEnd"/>
      <w:r w:rsidRPr="00B6390B">
        <w:rPr>
          <w:rFonts w:ascii="Times New Roman" w:hAnsi="Times New Roman"/>
          <w:sz w:val="28"/>
          <w:szCs w:val="28"/>
          <w:lang w:val="uk-UA"/>
        </w:rPr>
        <w:t xml:space="preserve"> та ін.; За ред. проф. К.М. </w:t>
      </w:r>
      <w:proofErr w:type="spellStart"/>
      <w:r w:rsidRPr="00B6390B">
        <w:rPr>
          <w:rFonts w:ascii="Times New Roman" w:hAnsi="Times New Roman"/>
          <w:sz w:val="28"/>
          <w:szCs w:val="28"/>
          <w:lang w:val="uk-UA"/>
        </w:rPr>
        <w:t>Амосової</w:t>
      </w:r>
      <w:proofErr w:type="spellEnd"/>
      <w:r w:rsidRPr="00B6390B">
        <w:rPr>
          <w:rFonts w:ascii="Times New Roman" w:hAnsi="Times New Roman"/>
          <w:sz w:val="28"/>
          <w:szCs w:val="28"/>
          <w:lang w:val="uk-UA"/>
        </w:rPr>
        <w:t>. – К.: Медицина, 2009. – 1088 с.</w:t>
      </w:r>
    </w:p>
    <w:p w:rsidR="00464195" w:rsidRPr="00B6390B" w:rsidRDefault="00464195" w:rsidP="001269AD">
      <w:pPr>
        <w:widowControl w:val="0"/>
        <w:numPr>
          <w:ilvl w:val="0"/>
          <w:numId w:val="6"/>
        </w:numPr>
        <w:suppressAutoHyphens/>
        <w:autoSpaceDE w:val="0"/>
        <w:spacing w:after="0" w:line="240" w:lineRule="auto"/>
        <w:ind w:left="0"/>
        <w:jc w:val="both"/>
        <w:rPr>
          <w:rFonts w:ascii="Times New Roman" w:hAnsi="Times New Roman"/>
          <w:sz w:val="28"/>
          <w:szCs w:val="28"/>
        </w:rPr>
      </w:pPr>
      <w:r w:rsidRPr="00B6390B">
        <w:rPr>
          <w:rFonts w:ascii="Times New Roman" w:hAnsi="Times New Roman"/>
          <w:sz w:val="28"/>
          <w:szCs w:val="28"/>
          <w:lang w:val="uk-UA"/>
        </w:rPr>
        <w:t xml:space="preserve">Внутрішня медицина: Порадник лікарю загальної практики: навчальний посібник. / А.С. </w:t>
      </w:r>
      <w:proofErr w:type="spellStart"/>
      <w:r w:rsidRPr="00B6390B">
        <w:rPr>
          <w:rFonts w:ascii="Times New Roman" w:hAnsi="Times New Roman"/>
          <w:sz w:val="28"/>
          <w:szCs w:val="28"/>
          <w:lang w:val="uk-UA"/>
        </w:rPr>
        <w:t>Свінціцький</w:t>
      </w:r>
      <w:proofErr w:type="spellEnd"/>
      <w:r w:rsidRPr="00B6390B">
        <w:rPr>
          <w:rFonts w:ascii="Times New Roman" w:hAnsi="Times New Roman"/>
          <w:sz w:val="28"/>
          <w:szCs w:val="28"/>
          <w:lang w:val="uk-UA"/>
        </w:rPr>
        <w:t xml:space="preserve">, О.О. </w:t>
      </w:r>
      <w:proofErr w:type="spellStart"/>
      <w:r w:rsidRPr="00B6390B">
        <w:rPr>
          <w:rFonts w:ascii="Times New Roman" w:hAnsi="Times New Roman"/>
          <w:sz w:val="28"/>
          <w:szCs w:val="28"/>
          <w:lang w:val="uk-UA"/>
        </w:rPr>
        <w:t>Абрагамович</w:t>
      </w:r>
      <w:proofErr w:type="spellEnd"/>
      <w:r w:rsidRPr="00B6390B">
        <w:rPr>
          <w:rFonts w:ascii="Times New Roman" w:hAnsi="Times New Roman"/>
          <w:sz w:val="28"/>
          <w:szCs w:val="28"/>
          <w:lang w:val="uk-UA"/>
        </w:rPr>
        <w:t xml:space="preserve">, П.М. Боднар та ін.; За ред. проф. А.С. </w:t>
      </w:r>
      <w:proofErr w:type="spellStart"/>
      <w:r w:rsidRPr="00B6390B">
        <w:rPr>
          <w:rFonts w:ascii="Times New Roman" w:hAnsi="Times New Roman"/>
          <w:sz w:val="28"/>
          <w:szCs w:val="28"/>
          <w:lang w:val="uk-UA"/>
        </w:rPr>
        <w:t>Свінціцького</w:t>
      </w:r>
      <w:proofErr w:type="spellEnd"/>
      <w:r w:rsidRPr="00B6390B">
        <w:rPr>
          <w:rFonts w:ascii="Times New Roman" w:hAnsi="Times New Roman"/>
          <w:sz w:val="28"/>
          <w:szCs w:val="28"/>
          <w:lang w:val="uk-UA"/>
        </w:rPr>
        <w:t xml:space="preserve">. – ВСВ «Медицина», 2014. – 1272 с. + 16с. </w:t>
      </w:r>
      <w:proofErr w:type="spellStart"/>
      <w:r w:rsidRPr="00B6390B">
        <w:rPr>
          <w:rFonts w:ascii="Times New Roman" w:hAnsi="Times New Roman"/>
          <w:sz w:val="28"/>
          <w:szCs w:val="28"/>
          <w:lang w:val="uk-UA"/>
        </w:rPr>
        <w:t>кольоров</w:t>
      </w:r>
      <w:proofErr w:type="spellEnd"/>
      <w:r w:rsidRPr="00B6390B">
        <w:rPr>
          <w:rFonts w:ascii="Times New Roman" w:hAnsi="Times New Roman"/>
          <w:sz w:val="28"/>
          <w:szCs w:val="28"/>
          <w:lang w:val="uk-UA"/>
        </w:rPr>
        <w:t>. вкл.</w:t>
      </w:r>
    </w:p>
    <w:p w:rsidR="00464195" w:rsidRPr="00B6390B" w:rsidRDefault="00464195" w:rsidP="001269AD">
      <w:pPr>
        <w:numPr>
          <w:ilvl w:val="0"/>
          <w:numId w:val="6"/>
        </w:numPr>
        <w:shd w:val="clear" w:color="auto" w:fill="FFFFFF"/>
        <w:suppressAutoHyphens/>
        <w:spacing w:after="0" w:line="240" w:lineRule="auto"/>
        <w:ind w:left="0"/>
        <w:jc w:val="both"/>
        <w:rPr>
          <w:rFonts w:ascii="Times New Roman" w:hAnsi="Times New Roman"/>
          <w:sz w:val="28"/>
          <w:szCs w:val="28"/>
        </w:rPr>
      </w:pPr>
      <w:proofErr w:type="spellStart"/>
      <w:r w:rsidRPr="00B6390B">
        <w:rPr>
          <w:rFonts w:ascii="Times New Roman" w:hAnsi="Times New Roman"/>
          <w:sz w:val="28"/>
          <w:szCs w:val="28"/>
        </w:rPr>
        <w:t>Діагностика</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лікування</w:t>
      </w:r>
      <w:proofErr w:type="spellEnd"/>
      <w:r w:rsidRPr="00B6390B">
        <w:rPr>
          <w:rFonts w:ascii="Times New Roman" w:hAnsi="Times New Roman"/>
          <w:sz w:val="28"/>
          <w:szCs w:val="28"/>
        </w:rPr>
        <w:t xml:space="preserve"> та </w:t>
      </w:r>
      <w:proofErr w:type="spellStart"/>
      <w:r w:rsidRPr="00B6390B">
        <w:rPr>
          <w:rFonts w:ascii="Times New Roman" w:hAnsi="Times New Roman"/>
          <w:sz w:val="28"/>
          <w:szCs w:val="28"/>
        </w:rPr>
        <w:t>профілактика</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основних</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кардіологічних</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захворювань</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навчальний</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посібник</w:t>
      </w:r>
      <w:proofErr w:type="spellEnd"/>
      <w:r w:rsidRPr="00B6390B">
        <w:rPr>
          <w:rFonts w:ascii="Times New Roman" w:hAnsi="Times New Roman"/>
          <w:sz w:val="28"/>
          <w:szCs w:val="28"/>
        </w:rPr>
        <w:t xml:space="preserve"> для </w:t>
      </w:r>
      <w:proofErr w:type="spellStart"/>
      <w:r w:rsidRPr="00B6390B">
        <w:rPr>
          <w:rFonts w:ascii="Times New Roman" w:hAnsi="Times New Roman"/>
          <w:sz w:val="28"/>
          <w:szCs w:val="28"/>
        </w:rPr>
        <w:t>студентів</w:t>
      </w:r>
      <w:proofErr w:type="spellEnd"/>
      <w:r w:rsidRPr="00B6390B">
        <w:rPr>
          <w:rFonts w:ascii="Times New Roman" w:hAnsi="Times New Roman"/>
          <w:sz w:val="28"/>
          <w:szCs w:val="28"/>
        </w:rPr>
        <w:t xml:space="preserve"> </w:t>
      </w:r>
      <w:r w:rsidRPr="00B6390B">
        <w:rPr>
          <w:rFonts w:ascii="Times New Roman" w:hAnsi="Times New Roman"/>
          <w:sz w:val="28"/>
          <w:szCs w:val="28"/>
          <w:lang w:val="en-US"/>
        </w:rPr>
        <w:t>V</w:t>
      </w:r>
      <w:r w:rsidRPr="00B6390B">
        <w:rPr>
          <w:rFonts w:ascii="Times New Roman" w:hAnsi="Times New Roman"/>
          <w:sz w:val="28"/>
          <w:szCs w:val="28"/>
        </w:rPr>
        <w:t xml:space="preserve"> курсу </w:t>
      </w:r>
      <w:proofErr w:type="spellStart"/>
      <w:r w:rsidRPr="00B6390B">
        <w:rPr>
          <w:rFonts w:ascii="Times New Roman" w:hAnsi="Times New Roman"/>
          <w:sz w:val="28"/>
          <w:szCs w:val="28"/>
        </w:rPr>
        <w:t>медичних</w:t>
      </w:r>
      <w:proofErr w:type="spellEnd"/>
      <w:r w:rsidRPr="00B6390B">
        <w:rPr>
          <w:rFonts w:ascii="Times New Roman" w:hAnsi="Times New Roman"/>
          <w:sz w:val="28"/>
          <w:szCs w:val="28"/>
        </w:rPr>
        <w:t xml:space="preserve"> ВНЗ </w:t>
      </w:r>
      <w:r w:rsidRPr="00B6390B">
        <w:rPr>
          <w:rFonts w:ascii="Times New Roman" w:hAnsi="Times New Roman"/>
          <w:sz w:val="28"/>
          <w:szCs w:val="28"/>
          <w:lang w:val="en-US"/>
        </w:rPr>
        <w:t>IV</w:t>
      </w:r>
      <w:r w:rsidRPr="00B6390B">
        <w:rPr>
          <w:rFonts w:ascii="Times New Roman" w:hAnsi="Times New Roman"/>
          <w:sz w:val="28"/>
          <w:szCs w:val="28"/>
        </w:rPr>
        <w:t xml:space="preserve"> </w:t>
      </w:r>
      <w:proofErr w:type="spellStart"/>
      <w:r w:rsidRPr="00B6390B">
        <w:rPr>
          <w:rFonts w:ascii="Times New Roman" w:hAnsi="Times New Roman"/>
          <w:sz w:val="28"/>
          <w:szCs w:val="28"/>
        </w:rPr>
        <w:lastRenderedPageBreak/>
        <w:t>рівня</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акредитац</w:t>
      </w:r>
      <w:proofErr w:type="gramStart"/>
      <w:r w:rsidRPr="00B6390B">
        <w:rPr>
          <w:rFonts w:ascii="Times New Roman" w:hAnsi="Times New Roman"/>
          <w:sz w:val="28"/>
          <w:szCs w:val="28"/>
        </w:rPr>
        <w:t>ії</w:t>
      </w:r>
      <w:proofErr w:type="spellEnd"/>
      <w:r w:rsidRPr="00B6390B">
        <w:rPr>
          <w:rFonts w:ascii="Times New Roman" w:hAnsi="Times New Roman"/>
          <w:sz w:val="28"/>
          <w:szCs w:val="28"/>
        </w:rPr>
        <w:t xml:space="preserve"> / З</w:t>
      </w:r>
      <w:proofErr w:type="gramEnd"/>
      <w:r w:rsidRPr="00B6390B">
        <w:rPr>
          <w:rFonts w:ascii="Times New Roman" w:hAnsi="Times New Roman"/>
          <w:sz w:val="28"/>
          <w:szCs w:val="28"/>
        </w:rPr>
        <w:t xml:space="preserve">а ред. </w:t>
      </w:r>
      <w:proofErr w:type="spellStart"/>
      <w:r w:rsidRPr="00B6390B">
        <w:rPr>
          <w:rFonts w:ascii="Times New Roman" w:hAnsi="Times New Roman"/>
          <w:sz w:val="28"/>
          <w:szCs w:val="28"/>
        </w:rPr>
        <w:t>О.М.Біловола</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П.Г.Кравчуна</w:t>
      </w:r>
      <w:proofErr w:type="spellEnd"/>
      <w:r w:rsidRPr="00B6390B">
        <w:rPr>
          <w:rFonts w:ascii="Times New Roman" w:hAnsi="Times New Roman"/>
          <w:sz w:val="28"/>
          <w:szCs w:val="28"/>
        </w:rPr>
        <w:t xml:space="preserve">, у 2 </w:t>
      </w:r>
      <w:proofErr w:type="spellStart"/>
      <w:r w:rsidRPr="00B6390B">
        <w:rPr>
          <w:rFonts w:ascii="Times New Roman" w:hAnsi="Times New Roman"/>
          <w:sz w:val="28"/>
          <w:szCs w:val="28"/>
        </w:rPr>
        <w:t>частинах</w:t>
      </w:r>
      <w:proofErr w:type="spellEnd"/>
      <w:r w:rsidRPr="00B6390B">
        <w:rPr>
          <w:rFonts w:ascii="Times New Roman" w:hAnsi="Times New Roman"/>
          <w:sz w:val="28"/>
          <w:szCs w:val="28"/>
        </w:rPr>
        <w:t xml:space="preserve">. - </w:t>
      </w:r>
      <w:proofErr w:type="spellStart"/>
      <w:r w:rsidRPr="00B6390B">
        <w:rPr>
          <w:rFonts w:ascii="Times New Roman" w:hAnsi="Times New Roman"/>
          <w:sz w:val="28"/>
          <w:szCs w:val="28"/>
        </w:rPr>
        <w:t>Харків</w:t>
      </w:r>
      <w:proofErr w:type="spellEnd"/>
      <w:r w:rsidRPr="00B6390B">
        <w:rPr>
          <w:rFonts w:ascii="Times New Roman" w:hAnsi="Times New Roman"/>
          <w:sz w:val="28"/>
          <w:szCs w:val="28"/>
        </w:rPr>
        <w:t xml:space="preserve">, ХНУ </w:t>
      </w:r>
      <w:proofErr w:type="spellStart"/>
      <w:r w:rsidRPr="00B6390B">
        <w:rPr>
          <w:rFonts w:ascii="Times New Roman" w:hAnsi="Times New Roman"/>
          <w:sz w:val="28"/>
          <w:szCs w:val="28"/>
        </w:rPr>
        <w:t>ім</w:t>
      </w:r>
      <w:proofErr w:type="spellEnd"/>
      <w:r w:rsidRPr="00B6390B">
        <w:rPr>
          <w:rFonts w:ascii="Times New Roman" w:hAnsi="Times New Roman"/>
          <w:sz w:val="28"/>
          <w:szCs w:val="28"/>
        </w:rPr>
        <w:t xml:space="preserve">. В. Н. </w:t>
      </w:r>
      <w:proofErr w:type="spellStart"/>
      <w:r w:rsidRPr="00B6390B">
        <w:rPr>
          <w:rFonts w:ascii="Times New Roman" w:hAnsi="Times New Roman"/>
          <w:sz w:val="28"/>
          <w:szCs w:val="28"/>
        </w:rPr>
        <w:t>Каразіна</w:t>
      </w:r>
      <w:proofErr w:type="spellEnd"/>
      <w:r w:rsidRPr="00B6390B">
        <w:rPr>
          <w:rFonts w:ascii="Times New Roman" w:hAnsi="Times New Roman"/>
          <w:sz w:val="28"/>
          <w:szCs w:val="28"/>
        </w:rPr>
        <w:t xml:space="preserve">, 2010. – ч.1.- 264 с. - ч.2.- 200 </w:t>
      </w:r>
      <w:proofErr w:type="gramStart"/>
      <w:r w:rsidRPr="00B6390B">
        <w:rPr>
          <w:rFonts w:ascii="Times New Roman" w:hAnsi="Times New Roman"/>
          <w:sz w:val="28"/>
          <w:szCs w:val="28"/>
        </w:rPr>
        <w:t>с</w:t>
      </w:r>
      <w:proofErr w:type="gramEnd"/>
      <w:r w:rsidRPr="00B6390B">
        <w:rPr>
          <w:rFonts w:ascii="Times New Roman" w:hAnsi="Times New Roman"/>
          <w:sz w:val="28"/>
          <w:szCs w:val="28"/>
        </w:rPr>
        <w:t>.</w:t>
      </w:r>
    </w:p>
    <w:p w:rsidR="00464195" w:rsidRPr="00B6390B" w:rsidRDefault="00464195" w:rsidP="001269AD">
      <w:pPr>
        <w:numPr>
          <w:ilvl w:val="0"/>
          <w:numId w:val="6"/>
        </w:numPr>
        <w:suppressAutoHyphens/>
        <w:spacing w:after="0" w:line="240" w:lineRule="auto"/>
        <w:ind w:left="0"/>
        <w:jc w:val="both"/>
        <w:rPr>
          <w:rFonts w:ascii="Times New Roman" w:hAnsi="Times New Roman"/>
          <w:sz w:val="28"/>
          <w:szCs w:val="28"/>
          <w:lang w:val="uk-UA"/>
        </w:rPr>
      </w:pPr>
      <w:r w:rsidRPr="00B6390B">
        <w:rPr>
          <w:rFonts w:ascii="Times New Roman" w:hAnsi="Times New Roman"/>
          <w:sz w:val="28"/>
          <w:szCs w:val="28"/>
          <w:lang w:val="uk-UA"/>
        </w:rPr>
        <w:t>Наказ МОЗ України від 02.03.2016р. №152 «Уніфікований клінічний протокол екстреної, первинної, вторинної (спеціалізованої) та третинної (високоспеціалізованої) медичної допомоги «Стабільна ішемічна хвороба серця».</w:t>
      </w:r>
    </w:p>
    <w:p w:rsidR="00464195" w:rsidRPr="00B6390B" w:rsidRDefault="00464195" w:rsidP="001269AD">
      <w:pPr>
        <w:numPr>
          <w:ilvl w:val="0"/>
          <w:numId w:val="6"/>
        </w:numPr>
        <w:suppressAutoHyphens/>
        <w:spacing w:after="0" w:line="240" w:lineRule="auto"/>
        <w:ind w:left="0"/>
        <w:jc w:val="both"/>
        <w:rPr>
          <w:rFonts w:ascii="Times New Roman" w:hAnsi="Times New Roman"/>
          <w:sz w:val="28"/>
          <w:szCs w:val="28"/>
          <w:lang w:val="uk-UA"/>
        </w:rPr>
      </w:pPr>
      <w:r w:rsidRPr="00B6390B">
        <w:rPr>
          <w:rFonts w:ascii="Times New Roman" w:hAnsi="Times New Roman"/>
          <w:sz w:val="28"/>
          <w:szCs w:val="28"/>
          <w:lang w:val="uk-UA"/>
        </w:rPr>
        <w:t>Наказ МОЗ України від 02.07.2014 р. № 455. 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 «Гострий коронарний синдром з елевацією сегмента ST».</w:t>
      </w:r>
    </w:p>
    <w:p w:rsidR="00464195" w:rsidRPr="00B6390B" w:rsidRDefault="00464195" w:rsidP="001D6D91">
      <w:pPr>
        <w:numPr>
          <w:ilvl w:val="0"/>
          <w:numId w:val="6"/>
        </w:numPr>
        <w:suppressAutoHyphens/>
        <w:spacing w:after="0" w:line="240" w:lineRule="auto"/>
        <w:ind w:left="0"/>
        <w:jc w:val="both"/>
        <w:rPr>
          <w:rFonts w:ascii="Times New Roman" w:hAnsi="Times New Roman"/>
          <w:sz w:val="28"/>
          <w:szCs w:val="28"/>
          <w:lang w:val="uk-UA"/>
        </w:rPr>
      </w:pPr>
      <w:r w:rsidRPr="00B6390B">
        <w:rPr>
          <w:rFonts w:ascii="Times New Roman" w:hAnsi="Times New Roman"/>
          <w:sz w:val="28"/>
          <w:szCs w:val="28"/>
          <w:lang w:val="uk-UA"/>
        </w:rPr>
        <w:t xml:space="preserve">Наказ МОЗ України від </w:t>
      </w:r>
      <w:r w:rsidRPr="00B6390B">
        <w:rPr>
          <w:rFonts w:ascii="Times New Roman" w:hAnsi="Times New Roman"/>
          <w:sz w:val="28"/>
          <w:szCs w:val="28"/>
        </w:rPr>
        <w:t>15</w:t>
      </w:r>
      <w:r w:rsidRPr="00B6390B">
        <w:rPr>
          <w:rFonts w:ascii="Times New Roman" w:hAnsi="Times New Roman"/>
          <w:sz w:val="28"/>
          <w:szCs w:val="28"/>
          <w:lang w:val="uk-UA"/>
        </w:rPr>
        <w:t>.0</w:t>
      </w:r>
      <w:r w:rsidRPr="00B6390B">
        <w:rPr>
          <w:rFonts w:ascii="Times New Roman" w:hAnsi="Times New Roman"/>
          <w:sz w:val="28"/>
          <w:szCs w:val="28"/>
        </w:rPr>
        <w:t>6</w:t>
      </w:r>
      <w:r w:rsidRPr="00B6390B">
        <w:rPr>
          <w:rFonts w:ascii="Times New Roman" w:hAnsi="Times New Roman"/>
          <w:sz w:val="28"/>
          <w:szCs w:val="28"/>
          <w:lang w:val="uk-UA"/>
        </w:rPr>
        <w:t>.201</w:t>
      </w:r>
      <w:r w:rsidRPr="00B6390B">
        <w:rPr>
          <w:rFonts w:ascii="Times New Roman" w:hAnsi="Times New Roman"/>
          <w:sz w:val="28"/>
          <w:szCs w:val="28"/>
        </w:rPr>
        <w:t>6</w:t>
      </w:r>
      <w:r w:rsidRPr="00B6390B">
        <w:rPr>
          <w:rFonts w:ascii="Times New Roman" w:hAnsi="Times New Roman"/>
          <w:sz w:val="28"/>
          <w:szCs w:val="28"/>
          <w:lang w:val="uk-UA"/>
        </w:rPr>
        <w:t xml:space="preserve"> р. № </w:t>
      </w:r>
      <w:r w:rsidRPr="00B6390B">
        <w:rPr>
          <w:rFonts w:ascii="Times New Roman" w:hAnsi="Times New Roman"/>
          <w:sz w:val="28"/>
          <w:szCs w:val="28"/>
        </w:rPr>
        <w:t>597</w:t>
      </w:r>
      <w:r w:rsidRPr="00B6390B">
        <w:rPr>
          <w:rFonts w:ascii="Times New Roman" w:hAnsi="Times New Roman"/>
          <w:sz w:val="28"/>
          <w:szCs w:val="28"/>
          <w:lang w:val="uk-UA"/>
        </w:rPr>
        <w:t>. Уніфікований клінічний протокол екстреної, первинної, вторинної (спеціалізованої) та третинної (високоспеціалізованої) медичної допомоги «Фібриляція передсердь».</w:t>
      </w:r>
    </w:p>
    <w:p w:rsidR="00464195" w:rsidRPr="00B6390B" w:rsidRDefault="00464195" w:rsidP="001269AD">
      <w:pPr>
        <w:numPr>
          <w:ilvl w:val="0"/>
          <w:numId w:val="6"/>
        </w:numPr>
        <w:suppressAutoHyphens/>
        <w:spacing w:after="0" w:line="240" w:lineRule="auto"/>
        <w:ind w:left="0"/>
        <w:jc w:val="both"/>
        <w:rPr>
          <w:rFonts w:ascii="Times New Roman" w:hAnsi="Times New Roman"/>
          <w:sz w:val="28"/>
          <w:szCs w:val="28"/>
          <w:lang w:val="uk-UA"/>
        </w:rPr>
      </w:pPr>
      <w:r w:rsidRPr="00B6390B">
        <w:rPr>
          <w:rFonts w:ascii="Times New Roman" w:hAnsi="Times New Roman"/>
          <w:sz w:val="28"/>
          <w:szCs w:val="28"/>
          <w:lang w:val="en-US"/>
        </w:rPr>
        <w:t>The Task Force on Myocardial Revascularization of the European Society of Cardiology (ESC) and the European Association for Cardio-Thoracic Surgery / European Heart Journal. – 2014. – Vol.35. – P. 2541-2619.</w:t>
      </w:r>
    </w:p>
    <w:p w:rsidR="00464195" w:rsidRPr="00B6390B" w:rsidRDefault="00464195" w:rsidP="001269AD">
      <w:pPr>
        <w:numPr>
          <w:ilvl w:val="0"/>
          <w:numId w:val="6"/>
        </w:numPr>
        <w:shd w:val="clear" w:color="auto" w:fill="FFFFFF"/>
        <w:suppressAutoHyphens/>
        <w:spacing w:after="0" w:line="240" w:lineRule="auto"/>
        <w:ind w:left="0"/>
        <w:jc w:val="both"/>
        <w:rPr>
          <w:rFonts w:ascii="Times New Roman" w:hAnsi="Times New Roman"/>
          <w:bCs/>
          <w:sz w:val="28"/>
          <w:szCs w:val="28"/>
          <w:lang w:val="uk-UA"/>
        </w:rPr>
      </w:pPr>
      <w:proofErr w:type="spellStart"/>
      <w:r w:rsidRPr="00B6390B">
        <w:rPr>
          <w:rFonts w:ascii="Times New Roman" w:hAnsi="Times New Roman"/>
          <w:bCs/>
          <w:sz w:val="28"/>
          <w:szCs w:val="28"/>
          <w:lang w:val="uk-UA"/>
        </w:rPr>
        <w:t>Передерій</w:t>
      </w:r>
      <w:proofErr w:type="spellEnd"/>
      <w:r w:rsidRPr="00B6390B">
        <w:rPr>
          <w:rFonts w:ascii="Times New Roman" w:hAnsi="Times New Roman"/>
          <w:bCs/>
          <w:sz w:val="28"/>
          <w:szCs w:val="28"/>
          <w:lang w:val="uk-UA"/>
        </w:rPr>
        <w:t xml:space="preserve"> В.Г., Ткач С.М.</w:t>
      </w:r>
      <w:r w:rsidRPr="00B6390B">
        <w:rPr>
          <w:rFonts w:ascii="Times New Roman" w:hAnsi="Times New Roman"/>
          <w:sz w:val="28"/>
          <w:szCs w:val="28"/>
          <w:lang w:val="uk-UA"/>
        </w:rPr>
        <w:t xml:space="preserve"> </w:t>
      </w:r>
      <w:r w:rsidRPr="00B6390B">
        <w:rPr>
          <w:rFonts w:ascii="Times New Roman" w:hAnsi="Times New Roman"/>
          <w:bCs/>
          <w:sz w:val="28"/>
          <w:szCs w:val="28"/>
          <w:lang w:val="uk-UA"/>
        </w:rPr>
        <w:t>Основи внутрішньої медицини. В 3 т. Том 1. «</w:t>
      </w:r>
      <w:r w:rsidRPr="00B6390B">
        <w:rPr>
          <w:rFonts w:ascii="Times New Roman" w:hAnsi="Times New Roman"/>
          <w:sz w:val="28"/>
          <w:szCs w:val="28"/>
          <w:lang w:val="uk-UA"/>
        </w:rPr>
        <w:t>Нова книга», 2009. – 785  с.</w:t>
      </w:r>
    </w:p>
    <w:p w:rsidR="00464195" w:rsidRPr="00B6390B" w:rsidRDefault="00464195" w:rsidP="001269AD">
      <w:pPr>
        <w:numPr>
          <w:ilvl w:val="0"/>
          <w:numId w:val="6"/>
        </w:numPr>
        <w:shd w:val="clear" w:color="auto" w:fill="FFFFFF"/>
        <w:suppressAutoHyphens/>
        <w:spacing w:after="0" w:line="240" w:lineRule="auto"/>
        <w:ind w:left="0"/>
        <w:jc w:val="both"/>
        <w:rPr>
          <w:rFonts w:ascii="Times New Roman" w:hAnsi="Times New Roman"/>
          <w:bCs/>
          <w:sz w:val="28"/>
          <w:szCs w:val="28"/>
          <w:lang w:val="uk-UA"/>
        </w:rPr>
      </w:pPr>
      <w:proofErr w:type="spellStart"/>
      <w:r w:rsidRPr="00B6390B">
        <w:rPr>
          <w:rFonts w:ascii="Times New Roman" w:hAnsi="Times New Roman"/>
          <w:bCs/>
          <w:sz w:val="28"/>
          <w:szCs w:val="28"/>
          <w:lang w:val="uk-UA"/>
        </w:rPr>
        <w:t>Передерій</w:t>
      </w:r>
      <w:proofErr w:type="spellEnd"/>
      <w:r w:rsidRPr="00B6390B">
        <w:rPr>
          <w:rFonts w:ascii="Times New Roman" w:hAnsi="Times New Roman"/>
          <w:bCs/>
          <w:sz w:val="28"/>
          <w:szCs w:val="28"/>
          <w:lang w:val="uk-UA"/>
        </w:rPr>
        <w:t xml:space="preserve"> В.Г., Ткач С.М.</w:t>
      </w:r>
      <w:r w:rsidRPr="00B6390B">
        <w:rPr>
          <w:rFonts w:ascii="Times New Roman" w:hAnsi="Times New Roman"/>
          <w:sz w:val="28"/>
          <w:szCs w:val="28"/>
          <w:lang w:val="uk-UA"/>
        </w:rPr>
        <w:t xml:space="preserve"> </w:t>
      </w:r>
      <w:r w:rsidRPr="00B6390B">
        <w:rPr>
          <w:rFonts w:ascii="Times New Roman" w:hAnsi="Times New Roman"/>
          <w:bCs/>
          <w:sz w:val="28"/>
          <w:szCs w:val="28"/>
          <w:lang w:val="uk-UA"/>
        </w:rPr>
        <w:t>Основи внутрішньої медицини. В 3 т. Том 2. «</w:t>
      </w:r>
      <w:r w:rsidRPr="00B6390B">
        <w:rPr>
          <w:rFonts w:ascii="Times New Roman" w:hAnsi="Times New Roman"/>
          <w:sz w:val="28"/>
          <w:szCs w:val="28"/>
          <w:lang w:val="uk-UA"/>
        </w:rPr>
        <w:t>Нова книга», 2009. - 976 с.</w:t>
      </w:r>
    </w:p>
    <w:p w:rsidR="00464195" w:rsidRPr="00B6390B" w:rsidRDefault="00464195" w:rsidP="001269AD">
      <w:pPr>
        <w:numPr>
          <w:ilvl w:val="0"/>
          <w:numId w:val="6"/>
        </w:numPr>
        <w:shd w:val="clear" w:color="auto" w:fill="FFFFFF"/>
        <w:suppressAutoHyphens/>
        <w:spacing w:after="0" w:line="240" w:lineRule="auto"/>
        <w:ind w:left="0"/>
        <w:jc w:val="both"/>
        <w:rPr>
          <w:rFonts w:ascii="Times New Roman" w:hAnsi="Times New Roman"/>
          <w:bCs/>
          <w:sz w:val="28"/>
          <w:szCs w:val="28"/>
          <w:lang w:val="uk-UA"/>
        </w:rPr>
      </w:pPr>
      <w:proofErr w:type="spellStart"/>
      <w:r w:rsidRPr="00B6390B">
        <w:rPr>
          <w:rFonts w:ascii="Times New Roman" w:hAnsi="Times New Roman"/>
          <w:bCs/>
          <w:sz w:val="28"/>
          <w:szCs w:val="28"/>
          <w:lang w:val="uk-UA"/>
        </w:rPr>
        <w:t>Передерій</w:t>
      </w:r>
      <w:proofErr w:type="spellEnd"/>
      <w:r w:rsidRPr="00B6390B">
        <w:rPr>
          <w:rFonts w:ascii="Times New Roman" w:hAnsi="Times New Roman"/>
          <w:bCs/>
          <w:sz w:val="28"/>
          <w:szCs w:val="28"/>
          <w:lang w:val="uk-UA"/>
        </w:rPr>
        <w:t xml:space="preserve"> В.Г., Ткач С.М.</w:t>
      </w:r>
      <w:r w:rsidRPr="00B6390B">
        <w:rPr>
          <w:rFonts w:ascii="Times New Roman" w:hAnsi="Times New Roman"/>
          <w:sz w:val="28"/>
          <w:szCs w:val="28"/>
          <w:lang w:val="uk-UA"/>
        </w:rPr>
        <w:t xml:space="preserve"> </w:t>
      </w:r>
      <w:r w:rsidRPr="00B6390B">
        <w:rPr>
          <w:rFonts w:ascii="Times New Roman" w:hAnsi="Times New Roman"/>
          <w:bCs/>
          <w:sz w:val="28"/>
          <w:szCs w:val="28"/>
          <w:lang w:val="uk-UA"/>
        </w:rPr>
        <w:t>Основи внутрішньої медицини. В 3 т. Том 3. «</w:t>
      </w:r>
      <w:r w:rsidRPr="00B6390B">
        <w:rPr>
          <w:rFonts w:ascii="Times New Roman" w:hAnsi="Times New Roman"/>
          <w:sz w:val="28"/>
          <w:szCs w:val="28"/>
          <w:lang w:val="uk-UA"/>
        </w:rPr>
        <w:t>Нова книга», 2009. - 1006 с.</w:t>
      </w:r>
    </w:p>
    <w:p w:rsidR="00464195" w:rsidRPr="00B6390B" w:rsidRDefault="00464195" w:rsidP="001269AD">
      <w:pPr>
        <w:numPr>
          <w:ilvl w:val="0"/>
          <w:numId w:val="6"/>
        </w:numPr>
        <w:shd w:val="clear" w:color="auto" w:fill="FFFFFF"/>
        <w:suppressAutoHyphens/>
        <w:spacing w:after="0" w:line="240" w:lineRule="auto"/>
        <w:ind w:left="0"/>
        <w:jc w:val="both"/>
        <w:rPr>
          <w:rFonts w:ascii="Times New Roman" w:hAnsi="Times New Roman"/>
          <w:sz w:val="28"/>
          <w:szCs w:val="28"/>
          <w:lang w:val="uk-UA"/>
        </w:rPr>
      </w:pPr>
      <w:r w:rsidRPr="00B6390B">
        <w:rPr>
          <w:rFonts w:ascii="Times New Roman" w:hAnsi="Times New Roman"/>
          <w:sz w:val="28"/>
          <w:szCs w:val="28"/>
          <w:lang w:val="uk-UA"/>
        </w:rPr>
        <w:t xml:space="preserve">Практикум з внутрішньої медицини: </w:t>
      </w:r>
      <w:proofErr w:type="spellStart"/>
      <w:r w:rsidRPr="00B6390B">
        <w:rPr>
          <w:rFonts w:ascii="Times New Roman" w:hAnsi="Times New Roman"/>
          <w:sz w:val="28"/>
          <w:szCs w:val="28"/>
          <w:lang w:val="uk-UA"/>
        </w:rPr>
        <w:t>навч</w:t>
      </w:r>
      <w:proofErr w:type="spellEnd"/>
      <w:r w:rsidRPr="00B6390B">
        <w:rPr>
          <w:rFonts w:ascii="Times New Roman" w:hAnsi="Times New Roman"/>
          <w:sz w:val="28"/>
          <w:szCs w:val="28"/>
          <w:lang w:val="uk-UA"/>
        </w:rPr>
        <w:t xml:space="preserve">. </w:t>
      </w:r>
      <w:proofErr w:type="spellStart"/>
      <w:r w:rsidRPr="00B6390B">
        <w:rPr>
          <w:rFonts w:ascii="Times New Roman" w:hAnsi="Times New Roman"/>
          <w:sz w:val="28"/>
          <w:szCs w:val="28"/>
          <w:lang w:val="uk-UA"/>
        </w:rPr>
        <w:t>пос</w:t>
      </w:r>
      <w:proofErr w:type="spellEnd"/>
      <w:r w:rsidRPr="00B6390B">
        <w:rPr>
          <w:rFonts w:ascii="Times New Roman" w:hAnsi="Times New Roman"/>
          <w:sz w:val="28"/>
          <w:szCs w:val="28"/>
          <w:lang w:val="uk-UA"/>
        </w:rPr>
        <w:t xml:space="preserve">. / К.М. Амосова, Л.Ф. </w:t>
      </w:r>
      <w:proofErr w:type="spellStart"/>
      <w:r w:rsidRPr="00B6390B">
        <w:rPr>
          <w:rFonts w:ascii="Times New Roman" w:hAnsi="Times New Roman"/>
          <w:sz w:val="28"/>
          <w:szCs w:val="28"/>
          <w:lang w:val="uk-UA"/>
        </w:rPr>
        <w:t>Конопльова</w:t>
      </w:r>
      <w:proofErr w:type="spellEnd"/>
      <w:r w:rsidRPr="00B6390B">
        <w:rPr>
          <w:rFonts w:ascii="Times New Roman" w:hAnsi="Times New Roman"/>
          <w:sz w:val="28"/>
          <w:szCs w:val="28"/>
          <w:lang w:val="uk-UA"/>
        </w:rPr>
        <w:t xml:space="preserve">, Л.Л. Сидорова, Г.В. </w:t>
      </w:r>
      <w:proofErr w:type="spellStart"/>
      <w:r w:rsidRPr="00B6390B">
        <w:rPr>
          <w:rFonts w:ascii="Times New Roman" w:hAnsi="Times New Roman"/>
          <w:sz w:val="28"/>
          <w:szCs w:val="28"/>
          <w:lang w:val="uk-UA"/>
        </w:rPr>
        <w:t>Мостбауер</w:t>
      </w:r>
      <w:proofErr w:type="spellEnd"/>
      <w:r w:rsidRPr="00B6390B">
        <w:rPr>
          <w:rFonts w:ascii="Times New Roman" w:hAnsi="Times New Roman"/>
          <w:sz w:val="28"/>
          <w:szCs w:val="28"/>
          <w:lang w:val="uk-UA"/>
        </w:rPr>
        <w:t xml:space="preserve"> та ін. – К.: Український медичний вісник, 2012 р. – 416 с. </w:t>
      </w:r>
    </w:p>
    <w:p w:rsidR="00464195" w:rsidRPr="00B6390B" w:rsidRDefault="00464195" w:rsidP="001269AD">
      <w:pPr>
        <w:numPr>
          <w:ilvl w:val="0"/>
          <w:numId w:val="6"/>
        </w:numPr>
        <w:shd w:val="clear" w:color="auto" w:fill="FFFFFF"/>
        <w:suppressAutoHyphens/>
        <w:spacing w:after="0" w:line="240" w:lineRule="auto"/>
        <w:ind w:left="0"/>
        <w:jc w:val="both"/>
        <w:rPr>
          <w:rFonts w:ascii="Times New Roman" w:hAnsi="Times New Roman"/>
          <w:b/>
          <w:bCs/>
          <w:sz w:val="28"/>
          <w:szCs w:val="28"/>
          <w:lang w:val="uk-UA"/>
        </w:rPr>
      </w:pPr>
      <w:proofErr w:type="spellStart"/>
      <w:r w:rsidRPr="00B6390B">
        <w:rPr>
          <w:rFonts w:ascii="Times New Roman" w:hAnsi="Times New Roman"/>
          <w:sz w:val="28"/>
          <w:szCs w:val="28"/>
        </w:rPr>
        <w:t>Сучасна</w:t>
      </w:r>
      <w:proofErr w:type="spellEnd"/>
      <w:r w:rsidRPr="00B6390B">
        <w:rPr>
          <w:rFonts w:ascii="Times New Roman" w:hAnsi="Times New Roman"/>
          <w:sz w:val="28"/>
          <w:szCs w:val="28"/>
        </w:rPr>
        <w:t xml:space="preserve"> практика </w:t>
      </w:r>
      <w:proofErr w:type="spellStart"/>
      <w:r w:rsidRPr="00B6390B">
        <w:rPr>
          <w:rFonts w:ascii="Times New Roman" w:hAnsi="Times New Roman"/>
          <w:sz w:val="28"/>
          <w:szCs w:val="28"/>
        </w:rPr>
        <w:t>внутрішньої</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медицини</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навчальний</w:t>
      </w:r>
      <w:proofErr w:type="spellEnd"/>
      <w:r w:rsidRPr="00B6390B">
        <w:rPr>
          <w:rFonts w:ascii="Times New Roman" w:hAnsi="Times New Roman"/>
          <w:sz w:val="28"/>
          <w:szCs w:val="28"/>
        </w:rPr>
        <w:t xml:space="preserve"> </w:t>
      </w:r>
      <w:proofErr w:type="spellStart"/>
      <w:proofErr w:type="gramStart"/>
      <w:r w:rsidRPr="00B6390B">
        <w:rPr>
          <w:rFonts w:ascii="Times New Roman" w:hAnsi="Times New Roman"/>
          <w:sz w:val="28"/>
          <w:szCs w:val="28"/>
        </w:rPr>
        <w:t>пос</w:t>
      </w:r>
      <w:proofErr w:type="gramEnd"/>
      <w:r w:rsidRPr="00B6390B">
        <w:rPr>
          <w:rFonts w:ascii="Times New Roman" w:hAnsi="Times New Roman"/>
          <w:sz w:val="28"/>
          <w:szCs w:val="28"/>
        </w:rPr>
        <w:t>ібник</w:t>
      </w:r>
      <w:proofErr w:type="spellEnd"/>
      <w:r w:rsidRPr="00B6390B">
        <w:rPr>
          <w:rFonts w:ascii="Times New Roman" w:hAnsi="Times New Roman"/>
          <w:sz w:val="28"/>
          <w:szCs w:val="28"/>
        </w:rPr>
        <w:t xml:space="preserve"> для </w:t>
      </w:r>
      <w:proofErr w:type="spellStart"/>
      <w:r w:rsidRPr="00B6390B">
        <w:rPr>
          <w:rFonts w:ascii="Times New Roman" w:hAnsi="Times New Roman"/>
          <w:sz w:val="28"/>
          <w:szCs w:val="28"/>
        </w:rPr>
        <w:t>студентів</w:t>
      </w:r>
      <w:proofErr w:type="spellEnd"/>
      <w:r w:rsidRPr="00B6390B">
        <w:rPr>
          <w:rFonts w:ascii="Times New Roman" w:hAnsi="Times New Roman"/>
          <w:sz w:val="28"/>
          <w:szCs w:val="28"/>
        </w:rPr>
        <w:t xml:space="preserve"> </w:t>
      </w:r>
      <w:r w:rsidRPr="00B6390B">
        <w:rPr>
          <w:rFonts w:ascii="Times New Roman" w:hAnsi="Times New Roman"/>
          <w:sz w:val="28"/>
          <w:szCs w:val="28"/>
          <w:lang w:val="en-US"/>
        </w:rPr>
        <w:t>V</w:t>
      </w:r>
      <w:r w:rsidRPr="00B6390B">
        <w:rPr>
          <w:rFonts w:ascii="Times New Roman" w:hAnsi="Times New Roman"/>
          <w:sz w:val="28"/>
          <w:szCs w:val="28"/>
        </w:rPr>
        <w:t xml:space="preserve">І курсу </w:t>
      </w:r>
      <w:proofErr w:type="spellStart"/>
      <w:r w:rsidRPr="00B6390B">
        <w:rPr>
          <w:rFonts w:ascii="Times New Roman" w:hAnsi="Times New Roman"/>
          <w:sz w:val="28"/>
          <w:szCs w:val="28"/>
        </w:rPr>
        <w:t>медичних</w:t>
      </w:r>
      <w:proofErr w:type="spellEnd"/>
      <w:r w:rsidRPr="00B6390B">
        <w:rPr>
          <w:rFonts w:ascii="Times New Roman" w:hAnsi="Times New Roman"/>
          <w:sz w:val="28"/>
          <w:szCs w:val="28"/>
        </w:rPr>
        <w:t xml:space="preserve"> ВНЗ </w:t>
      </w:r>
      <w:r w:rsidRPr="00B6390B">
        <w:rPr>
          <w:rFonts w:ascii="Times New Roman" w:hAnsi="Times New Roman"/>
          <w:sz w:val="28"/>
          <w:szCs w:val="28"/>
          <w:lang w:val="en-US"/>
        </w:rPr>
        <w:t>IV</w:t>
      </w:r>
      <w:r w:rsidRPr="00B6390B">
        <w:rPr>
          <w:rFonts w:ascii="Times New Roman" w:hAnsi="Times New Roman"/>
          <w:sz w:val="28"/>
          <w:szCs w:val="28"/>
        </w:rPr>
        <w:t xml:space="preserve"> </w:t>
      </w:r>
      <w:proofErr w:type="spellStart"/>
      <w:r w:rsidRPr="00B6390B">
        <w:rPr>
          <w:rFonts w:ascii="Times New Roman" w:hAnsi="Times New Roman"/>
          <w:sz w:val="28"/>
          <w:szCs w:val="28"/>
        </w:rPr>
        <w:t>рівня</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акредитації</w:t>
      </w:r>
      <w:proofErr w:type="spellEnd"/>
      <w:r w:rsidRPr="00B6390B">
        <w:rPr>
          <w:rFonts w:ascii="Times New Roman" w:hAnsi="Times New Roman"/>
          <w:sz w:val="28"/>
          <w:szCs w:val="28"/>
        </w:rPr>
        <w:t xml:space="preserve">. / За ред. О.М. </w:t>
      </w:r>
      <w:proofErr w:type="spellStart"/>
      <w:r w:rsidRPr="00B6390B">
        <w:rPr>
          <w:rFonts w:ascii="Times New Roman" w:hAnsi="Times New Roman"/>
          <w:sz w:val="28"/>
          <w:szCs w:val="28"/>
        </w:rPr>
        <w:t>Біловола</w:t>
      </w:r>
      <w:proofErr w:type="spellEnd"/>
      <w:r w:rsidRPr="00B6390B">
        <w:rPr>
          <w:rFonts w:ascii="Times New Roman" w:hAnsi="Times New Roman"/>
          <w:sz w:val="28"/>
          <w:szCs w:val="28"/>
        </w:rPr>
        <w:t xml:space="preserve">, П.Г. </w:t>
      </w:r>
      <w:proofErr w:type="spellStart"/>
      <w:r w:rsidRPr="00B6390B">
        <w:rPr>
          <w:rFonts w:ascii="Times New Roman" w:hAnsi="Times New Roman"/>
          <w:sz w:val="28"/>
          <w:szCs w:val="28"/>
        </w:rPr>
        <w:t>Кравчуна</w:t>
      </w:r>
      <w:proofErr w:type="spellEnd"/>
      <w:r w:rsidRPr="00B6390B">
        <w:rPr>
          <w:rFonts w:ascii="Times New Roman" w:hAnsi="Times New Roman"/>
          <w:sz w:val="28"/>
          <w:szCs w:val="28"/>
        </w:rPr>
        <w:t xml:space="preserve">, Л.А. </w:t>
      </w:r>
      <w:proofErr w:type="spellStart"/>
      <w:r w:rsidRPr="00B6390B">
        <w:rPr>
          <w:rFonts w:ascii="Times New Roman" w:hAnsi="Times New Roman"/>
          <w:sz w:val="28"/>
          <w:szCs w:val="28"/>
        </w:rPr>
        <w:t>Лапшиної</w:t>
      </w:r>
      <w:proofErr w:type="spellEnd"/>
      <w:r w:rsidRPr="00B6390B">
        <w:rPr>
          <w:rFonts w:ascii="Times New Roman" w:hAnsi="Times New Roman"/>
          <w:sz w:val="28"/>
          <w:szCs w:val="28"/>
        </w:rPr>
        <w:t xml:space="preserve">. - </w:t>
      </w:r>
      <w:proofErr w:type="spellStart"/>
      <w:r w:rsidRPr="00B6390B">
        <w:rPr>
          <w:rFonts w:ascii="Times New Roman" w:hAnsi="Times New Roman"/>
          <w:sz w:val="28"/>
          <w:szCs w:val="28"/>
        </w:rPr>
        <w:t>Харків</w:t>
      </w:r>
      <w:proofErr w:type="spellEnd"/>
      <w:r w:rsidRPr="00B6390B">
        <w:rPr>
          <w:rFonts w:ascii="Times New Roman" w:hAnsi="Times New Roman"/>
          <w:sz w:val="28"/>
          <w:szCs w:val="28"/>
        </w:rPr>
        <w:t xml:space="preserve">: ХНУ </w:t>
      </w:r>
      <w:proofErr w:type="spellStart"/>
      <w:r w:rsidRPr="00B6390B">
        <w:rPr>
          <w:rFonts w:ascii="Times New Roman" w:hAnsi="Times New Roman"/>
          <w:sz w:val="28"/>
          <w:szCs w:val="28"/>
        </w:rPr>
        <w:t>ім</w:t>
      </w:r>
      <w:proofErr w:type="spellEnd"/>
      <w:r w:rsidRPr="00B6390B">
        <w:rPr>
          <w:rFonts w:ascii="Times New Roman" w:hAnsi="Times New Roman"/>
          <w:sz w:val="28"/>
          <w:szCs w:val="28"/>
        </w:rPr>
        <w:t xml:space="preserve">. </w:t>
      </w:r>
      <w:proofErr w:type="spellStart"/>
      <w:r w:rsidRPr="00B6390B">
        <w:rPr>
          <w:rFonts w:ascii="Times New Roman" w:hAnsi="Times New Roman"/>
          <w:sz w:val="28"/>
          <w:szCs w:val="28"/>
        </w:rPr>
        <w:t>В.Н.Каразіна</w:t>
      </w:r>
      <w:proofErr w:type="spellEnd"/>
      <w:r w:rsidRPr="00B6390B">
        <w:rPr>
          <w:rFonts w:ascii="Times New Roman" w:hAnsi="Times New Roman"/>
          <w:sz w:val="28"/>
          <w:szCs w:val="28"/>
        </w:rPr>
        <w:t>, 2012 – 644 с.</w:t>
      </w:r>
    </w:p>
    <w:p w:rsidR="00464195" w:rsidRPr="00B6390B" w:rsidRDefault="00464195" w:rsidP="001269AD">
      <w:pPr>
        <w:shd w:val="clear" w:color="auto" w:fill="FFFFFF"/>
        <w:suppressAutoHyphens/>
        <w:spacing w:after="0" w:line="240" w:lineRule="auto"/>
        <w:jc w:val="both"/>
        <w:rPr>
          <w:rFonts w:ascii="Times New Roman" w:hAnsi="Times New Roman"/>
          <w:b/>
          <w:bCs/>
          <w:sz w:val="28"/>
          <w:szCs w:val="28"/>
          <w:lang w:val="uk-UA"/>
        </w:rPr>
      </w:pPr>
    </w:p>
    <w:p w:rsidR="00464195" w:rsidRPr="00B6390B" w:rsidRDefault="00464195" w:rsidP="001269AD">
      <w:pPr>
        <w:spacing w:after="0" w:line="240" w:lineRule="auto"/>
        <w:ind w:firstLine="567"/>
        <w:contextualSpacing/>
        <w:jc w:val="center"/>
        <w:rPr>
          <w:rFonts w:ascii="Times New Roman" w:hAnsi="Times New Roman"/>
          <w:b/>
          <w:sz w:val="28"/>
          <w:szCs w:val="28"/>
          <w:lang w:val="uk-UA"/>
        </w:rPr>
      </w:pPr>
      <w:r w:rsidRPr="00B6390B">
        <w:rPr>
          <w:rFonts w:ascii="Times New Roman" w:hAnsi="Times New Roman"/>
          <w:b/>
          <w:sz w:val="28"/>
          <w:szCs w:val="28"/>
          <w:lang w:val="uk-UA"/>
        </w:rPr>
        <w:t>Електронні ресурси</w:t>
      </w:r>
    </w:p>
    <w:p w:rsidR="00464195" w:rsidRPr="00B6390B" w:rsidRDefault="00464195" w:rsidP="001269AD">
      <w:pPr>
        <w:spacing w:after="0" w:line="240" w:lineRule="auto"/>
        <w:ind w:firstLine="567"/>
        <w:contextualSpacing/>
        <w:jc w:val="both"/>
        <w:rPr>
          <w:rFonts w:ascii="Times New Roman" w:hAnsi="Times New Roman"/>
          <w:sz w:val="28"/>
          <w:szCs w:val="28"/>
          <w:lang w:val="uk-UA"/>
        </w:rPr>
      </w:pPr>
      <w:bookmarkStart w:id="0" w:name="_GoBack"/>
      <w:bookmarkEnd w:id="0"/>
      <w:r w:rsidRPr="00B6390B">
        <w:rPr>
          <w:rFonts w:ascii="Times New Roman" w:hAnsi="Times New Roman"/>
          <w:sz w:val="28"/>
          <w:szCs w:val="28"/>
          <w:lang w:val="uk-UA"/>
        </w:rPr>
        <w:t>1. Сайт Харківського національного медичного університету та сторінка кафедри на сайті (http://www.knmu.kharkov.ua/ та http://knmu.edu.ua/)</w:t>
      </w:r>
    </w:p>
    <w:p w:rsidR="00464195" w:rsidRPr="00B6390B" w:rsidRDefault="00464195" w:rsidP="001269AD">
      <w:pPr>
        <w:spacing w:after="0" w:line="240" w:lineRule="auto"/>
        <w:ind w:firstLine="567"/>
        <w:contextualSpacing/>
        <w:jc w:val="both"/>
        <w:rPr>
          <w:rFonts w:ascii="Times New Roman" w:hAnsi="Times New Roman"/>
          <w:sz w:val="28"/>
          <w:szCs w:val="28"/>
          <w:lang w:val="uk-UA"/>
        </w:rPr>
      </w:pPr>
      <w:r w:rsidRPr="00B6390B">
        <w:rPr>
          <w:rFonts w:ascii="Times New Roman" w:hAnsi="Times New Roman"/>
          <w:bCs/>
          <w:sz w:val="28"/>
          <w:szCs w:val="28"/>
          <w:lang w:val="uk-UA"/>
        </w:rPr>
        <w:t xml:space="preserve">2. </w:t>
      </w:r>
      <w:proofErr w:type="spellStart"/>
      <w:r w:rsidRPr="00B6390B">
        <w:rPr>
          <w:rFonts w:ascii="Times New Roman" w:hAnsi="Times New Roman"/>
          <w:bCs/>
          <w:sz w:val="28"/>
          <w:szCs w:val="28"/>
        </w:rPr>
        <w:t>Репозитарі</w:t>
      </w:r>
      <w:proofErr w:type="spellEnd"/>
      <w:r w:rsidRPr="00B6390B">
        <w:rPr>
          <w:rFonts w:ascii="Times New Roman" w:hAnsi="Times New Roman"/>
          <w:bCs/>
          <w:sz w:val="28"/>
          <w:szCs w:val="28"/>
          <w:lang w:val="uk-UA"/>
        </w:rPr>
        <w:t>й ХНМУ (</w:t>
      </w:r>
      <w:r w:rsidRPr="00B6390B">
        <w:rPr>
          <w:rFonts w:ascii="Times New Roman" w:hAnsi="Times New Roman"/>
          <w:sz w:val="28"/>
          <w:szCs w:val="28"/>
          <w:lang w:val="uk-UA"/>
        </w:rPr>
        <w:t>http://repo.knmu.edu.ua/) та бібліотека ХНМУ (http://libr.knmu.edu.ua/)</w:t>
      </w:r>
    </w:p>
    <w:p w:rsidR="00464195" w:rsidRPr="00B6390B" w:rsidRDefault="00464195" w:rsidP="001269AD">
      <w:pPr>
        <w:spacing w:after="0" w:line="240" w:lineRule="auto"/>
        <w:ind w:firstLine="567"/>
        <w:contextualSpacing/>
        <w:jc w:val="both"/>
        <w:rPr>
          <w:rFonts w:ascii="Times New Roman" w:hAnsi="Times New Roman"/>
          <w:sz w:val="28"/>
          <w:szCs w:val="28"/>
          <w:lang w:val="uk-UA"/>
        </w:rPr>
      </w:pPr>
      <w:r w:rsidRPr="00B6390B">
        <w:rPr>
          <w:rFonts w:ascii="Times New Roman" w:hAnsi="Times New Roman"/>
          <w:sz w:val="28"/>
          <w:szCs w:val="28"/>
          <w:lang w:val="uk-UA"/>
        </w:rPr>
        <w:t>3. Підготовка до тестування до екзаменів – Крок (http://testkrok.org.ua/) та центр тестування при МОЗ (http://testcentr.org.ua/)</w:t>
      </w:r>
    </w:p>
    <w:p w:rsidR="00464195" w:rsidRPr="00B6390B" w:rsidRDefault="00464195" w:rsidP="001269AD">
      <w:pPr>
        <w:spacing w:after="0" w:line="240" w:lineRule="auto"/>
        <w:ind w:firstLine="567"/>
        <w:contextualSpacing/>
        <w:jc w:val="both"/>
        <w:rPr>
          <w:rFonts w:ascii="Times New Roman" w:hAnsi="Times New Roman"/>
          <w:sz w:val="28"/>
          <w:szCs w:val="28"/>
          <w:lang w:val="uk-UA"/>
        </w:rPr>
      </w:pPr>
      <w:r w:rsidRPr="00B6390B">
        <w:rPr>
          <w:rFonts w:ascii="Times New Roman" w:hAnsi="Times New Roman"/>
          <w:sz w:val="28"/>
          <w:szCs w:val="28"/>
          <w:lang w:val="uk-UA"/>
        </w:rPr>
        <w:t xml:space="preserve">4. Сторінка кафедри в соціальних мережах – </w:t>
      </w:r>
      <w:proofErr w:type="spellStart"/>
      <w:r w:rsidRPr="00B6390B">
        <w:rPr>
          <w:rFonts w:ascii="Times New Roman" w:hAnsi="Times New Roman"/>
          <w:sz w:val="28"/>
          <w:szCs w:val="28"/>
          <w:lang w:val="en-US"/>
        </w:rPr>
        <w:t>facebook</w:t>
      </w:r>
      <w:proofErr w:type="spellEnd"/>
      <w:r w:rsidRPr="00B6390B">
        <w:rPr>
          <w:rFonts w:ascii="Times New Roman" w:hAnsi="Times New Roman"/>
          <w:sz w:val="28"/>
          <w:szCs w:val="28"/>
          <w:lang w:val="uk-UA"/>
        </w:rPr>
        <w:t xml:space="preserve"> (</w:t>
      </w:r>
      <w:hyperlink r:id="rId17" w:history="1">
        <w:r w:rsidRPr="00B6390B">
          <w:rPr>
            <w:rStyle w:val="a6"/>
            <w:rFonts w:ascii="Times New Roman" w:hAnsi="Times New Roman"/>
            <w:sz w:val="28"/>
            <w:szCs w:val="28"/>
            <w:lang w:val="en-US"/>
          </w:rPr>
          <w:t>https</w:t>
        </w:r>
        <w:r w:rsidRPr="00B6390B">
          <w:rPr>
            <w:rStyle w:val="a6"/>
            <w:rFonts w:ascii="Times New Roman" w:hAnsi="Times New Roman"/>
            <w:sz w:val="28"/>
            <w:szCs w:val="28"/>
            <w:lang w:val="uk-UA"/>
          </w:rPr>
          <w:t>://</w:t>
        </w:r>
        <w:r w:rsidRPr="00B6390B">
          <w:rPr>
            <w:rStyle w:val="a6"/>
            <w:rFonts w:ascii="Times New Roman" w:hAnsi="Times New Roman"/>
            <w:sz w:val="28"/>
            <w:szCs w:val="28"/>
            <w:lang w:val="en-US"/>
          </w:rPr>
          <w:t>www</w:t>
        </w:r>
        <w:r w:rsidRPr="00B6390B">
          <w:rPr>
            <w:rStyle w:val="a6"/>
            <w:rFonts w:ascii="Times New Roman" w:hAnsi="Times New Roman"/>
            <w:sz w:val="28"/>
            <w:szCs w:val="28"/>
            <w:lang w:val="uk-UA"/>
          </w:rPr>
          <w:t>.</w:t>
        </w:r>
        <w:proofErr w:type="spellStart"/>
        <w:r w:rsidRPr="00B6390B">
          <w:rPr>
            <w:rStyle w:val="a6"/>
            <w:rFonts w:ascii="Times New Roman" w:hAnsi="Times New Roman"/>
            <w:sz w:val="28"/>
            <w:szCs w:val="28"/>
            <w:lang w:val="en-US"/>
          </w:rPr>
          <w:t>facebook</w:t>
        </w:r>
        <w:proofErr w:type="spellEnd"/>
        <w:r w:rsidRPr="00B6390B">
          <w:rPr>
            <w:rStyle w:val="a6"/>
            <w:rFonts w:ascii="Times New Roman" w:hAnsi="Times New Roman"/>
            <w:sz w:val="28"/>
            <w:szCs w:val="28"/>
            <w:lang w:val="uk-UA"/>
          </w:rPr>
          <w:t>.</w:t>
        </w:r>
        <w:r w:rsidRPr="00B6390B">
          <w:rPr>
            <w:rStyle w:val="a6"/>
            <w:rFonts w:ascii="Times New Roman" w:hAnsi="Times New Roman"/>
            <w:sz w:val="28"/>
            <w:szCs w:val="28"/>
            <w:lang w:val="en-US"/>
          </w:rPr>
          <w:t>com</w:t>
        </w:r>
      </w:hyperlink>
      <w:r w:rsidRPr="00B6390B">
        <w:rPr>
          <w:rFonts w:ascii="Times New Roman" w:hAnsi="Times New Roman"/>
          <w:sz w:val="28"/>
          <w:szCs w:val="28"/>
          <w:lang w:val="uk-UA"/>
        </w:rPr>
        <w:t>)</w:t>
      </w:r>
    </w:p>
    <w:p w:rsidR="00464195" w:rsidRPr="00B6390B" w:rsidRDefault="00464195" w:rsidP="001269AD">
      <w:pPr>
        <w:spacing w:after="0" w:line="240" w:lineRule="auto"/>
        <w:ind w:firstLine="567"/>
        <w:contextualSpacing/>
        <w:jc w:val="both"/>
        <w:rPr>
          <w:rFonts w:ascii="Times New Roman" w:hAnsi="Times New Roman"/>
          <w:sz w:val="28"/>
          <w:szCs w:val="28"/>
          <w:lang w:val="uk-UA"/>
        </w:rPr>
      </w:pPr>
    </w:p>
    <w:p w:rsidR="00464195" w:rsidRPr="00B6390B" w:rsidRDefault="00464195">
      <w:pPr>
        <w:rPr>
          <w:rFonts w:ascii="Times New Roman" w:hAnsi="Times New Roman"/>
          <w:sz w:val="28"/>
          <w:szCs w:val="28"/>
          <w:lang w:val="uk-UA"/>
        </w:rPr>
      </w:pPr>
      <w:r w:rsidRPr="00B6390B">
        <w:rPr>
          <w:rFonts w:ascii="Times New Roman" w:hAnsi="Times New Roman"/>
          <w:sz w:val="28"/>
          <w:szCs w:val="28"/>
          <w:lang w:val="uk-UA"/>
        </w:rPr>
        <w:br w:type="page"/>
      </w:r>
    </w:p>
    <w:p w:rsidR="00464195" w:rsidRPr="00B6390B" w:rsidRDefault="00464195" w:rsidP="00C2528E">
      <w:pPr>
        <w:jc w:val="center"/>
        <w:rPr>
          <w:rFonts w:ascii="Times New Roman" w:hAnsi="Times New Roman"/>
          <w:b/>
          <w:i/>
          <w:sz w:val="28"/>
          <w:szCs w:val="28"/>
          <w:lang w:val="uk-UA"/>
        </w:rPr>
      </w:pPr>
      <w:r w:rsidRPr="00B6390B">
        <w:rPr>
          <w:rFonts w:ascii="Times New Roman" w:hAnsi="Times New Roman"/>
          <w:b/>
          <w:i/>
          <w:spacing w:val="-4"/>
          <w:sz w:val="28"/>
          <w:szCs w:val="28"/>
          <w:lang w:val="uk-UA"/>
        </w:rPr>
        <w:t>Навчальне  видання</w:t>
      </w:r>
    </w:p>
    <w:p w:rsidR="00464195" w:rsidRPr="00B6390B" w:rsidRDefault="00464195" w:rsidP="00C2528E">
      <w:pPr>
        <w:jc w:val="center"/>
        <w:rPr>
          <w:rFonts w:ascii="Times New Roman" w:hAnsi="Times New Roman"/>
          <w:b/>
          <w:sz w:val="28"/>
          <w:szCs w:val="28"/>
          <w:lang w:val="uk-UA"/>
        </w:rPr>
      </w:pPr>
    </w:p>
    <w:p w:rsidR="00464195" w:rsidRPr="00B6390B" w:rsidRDefault="00464195" w:rsidP="00C2528E">
      <w:pPr>
        <w:pStyle w:val="Default"/>
        <w:ind w:firstLine="709"/>
        <w:jc w:val="center"/>
        <w:rPr>
          <w:b/>
          <w:color w:val="auto"/>
          <w:sz w:val="28"/>
          <w:szCs w:val="28"/>
          <w:lang w:val="uk-UA"/>
        </w:rPr>
      </w:pPr>
      <w:r w:rsidRPr="00B6390B">
        <w:rPr>
          <w:b/>
          <w:color w:val="auto"/>
          <w:sz w:val="28"/>
          <w:szCs w:val="28"/>
          <w:lang w:val="uk-UA"/>
        </w:rPr>
        <w:t>ІНТЕРВЕНЦІЙНІ МЕТОДИ В ДІАГНОСТИЦІ ТА ЛІКУВАННІ ХВОРИХ З ГОСТРИМИ ТА ХРОНІЧНИМИ ФОРМАМИ ІШЕМІЧНОЇ ХВОРОБИ СЕРЦЯ</w:t>
      </w:r>
    </w:p>
    <w:p w:rsidR="00464195" w:rsidRPr="00B6390B" w:rsidRDefault="00464195" w:rsidP="00C2528E">
      <w:pPr>
        <w:shd w:val="clear" w:color="auto" w:fill="FFFFFF"/>
        <w:tabs>
          <w:tab w:val="left" w:pos="4253"/>
        </w:tabs>
        <w:spacing w:line="264" w:lineRule="auto"/>
        <w:jc w:val="center"/>
        <w:rPr>
          <w:rFonts w:ascii="Times New Roman" w:hAnsi="Times New Roman"/>
          <w:b/>
          <w:i/>
          <w:sz w:val="28"/>
          <w:szCs w:val="28"/>
          <w:lang w:val="uk-UA"/>
        </w:rPr>
      </w:pPr>
    </w:p>
    <w:p w:rsidR="00464195" w:rsidRPr="00B6390B" w:rsidRDefault="00464195" w:rsidP="00C2528E">
      <w:pPr>
        <w:shd w:val="clear" w:color="auto" w:fill="FFFFFF"/>
        <w:tabs>
          <w:tab w:val="left" w:pos="4253"/>
        </w:tabs>
        <w:jc w:val="center"/>
        <w:rPr>
          <w:rFonts w:ascii="Times New Roman" w:hAnsi="Times New Roman"/>
          <w:b/>
          <w:i/>
          <w:sz w:val="28"/>
          <w:szCs w:val="28"/>
          <w:lang w:val="uk-UA"/>
        </w:rPr>
      </w:pPr>
      <w:r w:rsidRPr="00B6390B">
        <w:rPr>
          <w:rFonts w:ascii="Times New Roman" w:hAnsi="Times New Roman"/>
          <w:b/>
          <w:i/>
          <w:spacing w:val="-2"/>
          <w:sz w:val="28"/>
          <w:szCs w:val="28"/>
          <w:lang w:val="uk-UA"/>
        </w:rPr>
        <w:t>Методичні вказівки для студентів 6 курсу ІІ медичного факультету</w:t>
      </w:r>
    </w:p>
    <w:p w:rsidR="00464195" w:rsidRPr="00B6390B" w:rsidRDefault="00464195" w:rsidP="00C2528E">
      <w:pPr>
        <w:shd w:val="clear" w:color="auto" w:fill="FFFFFF"/>
        <w:rPr>
          <w:rFonts w:ascii="Times New Roman" w:hAnsi="Times New Roman"/>
          <w:b/>
          <w:i/>
          <w:sz w:val="28"/>
          <w:szCs w:val="28"/>
          <w:lang w:val="uk-UA"/>
        </w:rPr>
      </w:pPr>
    </w:p>
    <w:p w:rsidR="00464195" w:rsidRPr="00B6390B" w:rsidRDefault="00464195" w:rsidP="00C2528E">
      <w:pPr>
        <w:jc w:val="both"/>
        <w:rPr>
          <w:rFonts w:ascii="Times New Roman" w:hAnsi="Times New Roman"/>
          <w:sz w:val="28"/>
          <w:szCs w:val="28"/>
          <w:lang w:val="uk-UA"/>
        </w:rPr>
      </w:pPr>
    </w:p>
    <w:p w:rsidR="00464195" w:rsidRPr="00B6390B" w:rsidRDefault="00464195" w:rsidP="00C2528E">
      <w:pPr>
        <w:spacing w:after="0" w:line="240" w:lineRule="auto"/>
        <w:jc w:val="both"/>
        <w:rPr>
          <w:rFonts w:ascii="Times New Roman" w:hAnsi="Times New Roman"/>
          <w:sz w:val="28"/>
          <w:szCs w:val="28"/>
          <w:lang w:val="uk-UA"/>
        </w:rPr>
      </w:pPr>
      <w:r w:rsidRPr="00B6390B">
        <w:rPr>
          <w:rFonts w:ascii="Times New Roman" w:hAnsi="Times New Roman"/>
          <w:sz w:val="28"/>
          <w:szCs w:val="28"/>
          <w:lang w:val="uk-UA"/>
        </w:rPr>
        <w:t xml:space="preserve">Упорядники:    </w:t>
      </w:r>
      <w:proofErr w:type="spellStart"/>
      <w:r w:rsidRPr="00B6390B">
        <w:rPr>
          <w:rFonts w:ascii="Times New Roman" w:hAnsi="Times New Roman"/>
          <w:sz w:val="28"/>
          <w:szCs w:val="28"/>
          <w:lang w:val="uk-UA"/>
        </w:rPr>
        <w:t>Кравчун</w:t>
      </w:r>
      <w:proofErr w:type="spellEnd"/>
      <w:r w:rsidRPr="00B6390B">
        <w:rPr>
          <w:rFonts w:ascii="Times New Roman" w:hAnsi="Times New Roman"/>
          <w:sz w:val="28"/>
          <w:szCs w:val="28"/>
          <w:lang w:val="uk-UA"/>
        </w:rPr>
        <w:t xml:space="preserve">  Павло Григорович </w:t>
      </w:r>
    </w:p>
    <w:p w:rsidR="00464195" w:rsidRPr="00B6390B" w:rsidRDefault="00464195" w:rsidP="00C2528E">
      <w:pPr>
        <w:pStyle w:val="Textbody"/>
        <w:spacing w:after="0"/>
        <w:ind w:firstLine="1843"/>
        <w:jc w:val="both"/>
        <w:rPr>
          <w:rStyle w:val="StrongEmphasis"/>
          <w:rFonts w:cs="Times New Roman"/>
          <w:b w:val="0"/>
          <w:bCs/>
          <w:sz w:val="28"/>
          <w:szCs w:val="28"/>
          <w:lang w:val="ru-RU"/>
        </w:rPr>
      </w:pPr>
      <w:proofErr w:type="spellStart"/>
      <w:r w:rsidRPr="00B6390B">
        <w:rPr>
          <w:rStyle w:val="StrongEmphasis"/>
          <w:rFonts w:cs="Times New Roman"/>
          <w:b w:val="0"/>
          <w:bCs/>
          <w:sz w:val="28"/>
          <w:szCs w:val="28"/>
          <w:lang w:val="ru-RU"/>
        </w:rPr>
        <w:t>Борзова</w:t>
      </w:r>
      <w:proofErr w:type="spellEnd"/>
      <w:r w:rsidRPr="00B6390B">
        <w:rPr>
          <w:rStyle w:val="StrongEmphasis"/>
          <w:rFonts w:cs="Times New Roman"/>
          <w:b w:val="0"/>
          <w:bCs/>
          <w:sz w:val="28"/>
          <w:szCs w:val="28"/>
          <w:lang w:val="ru-RU"/>
        </w:rPr>
        <w:t xml:space="preserve">  </w:t>
      </w:r>
      <w:proofErr w:type="spellStart"/>
      <w:r w:rsidRPr="00B6390B">
        <w:rPr>
          <w:rStyle w:val="StrongEmphasis"/>
          <w:rFonts w:cs="Times New Roman"/>
          <w:b w:val="0"/>
          <w:bCs/>
          <w:sz w:val="28"/>
          <w:szCs w:val="28"/>
          <w:lang w:val="ru-RU"/>
        </w:rPr>
        <w:t>Олена</w:t>
      </w:r>
      <w:proofErr w:type="spellEnd"/>
      <w:r w:rsidRPr="00B6390B">
        <w:rPr>
          <w:rStyle w:val="StrongEmphasis"/>
          <w:rFonts w:cs="Times New Roman"/>
          <w:b w:val="0"/>
          <w:bCs/>
          <w:sz w:val="28"/>
          <w:szCs w:val="28"/>
          <w:lang w:val="ru-RU"/>
        </w:rPr>
        <w:t xml:space="preserve"> </w:t>
      </w:r>
      <w:proofErr w:type="spellStart"/>
      <w:r w:rsidRPr="00B6390B">
        <w:rPr>
          <w:rStyle w:val="StrongEmphasis"/>
          <w:rFonts w:cs="Times New Roman"/>
          <w:b w:val="0"/>
          <w:bCs/>
          <w:sz w:val="28"/>
          <w:szCs w:val="28"/>
          <w:lang w:val="ru-RU"/>
        </w:rPr>
        <w:t>Юріївна</w:t>
      </w:r>
      <w:proofErr w:type="spellEnd"/>
    </w:p>
    <w:p w:rsidR="00464195" w:rsidRPr="00B6390B" w:rsidRDefault="00464195" w:rsidP="00C2528E">
      <w:pPr>
        <w:pStyle w:val="Textbody"/>
        <w:spacing w:after="0"/>
        <w:ind w:firstLine="1843"/>
        <w:jc w:val="both"/>
        <w:rPr>
          <w:rStyle w:val="StrongEmphasis"/>
          <w:rFonts w:cs="Times New Roman"/>
          <w:b w:val="0"/>
          <w:bCs/>
          <w:sz w:val="28"/>
          <w:szCs w:val="28"/>
          <w:lang w:val="ru-RU"/>
        </w:rPr>
      </w:pPr>
      <w:proofErr w:type="spellStart"/>
      <w:proofErr w:type="gramStart"/>
      <w:r w:rsidRPr="00B6390B">
        <w:rPr>
          <w:rStyle w:val="StrongEmphasis"/>
          <w:rFonts w:cs="Times New Roman"/>
          <w:b w:val="0"/>
          <w:bCs/>
          <w:sz w:val="28"/>
          <w:szCs w:val="28"/>
          <w:lang w:val="ru-RU"/>
        </w:rPr>
        <w:t>За</w:t>
      </w:r>
      <w:proofErr w:type="gramEnd"/>
      <w:r w:rsidRPr="00B6390B">
        <w:rPr>
          <w:rStyle w:val="StrongEmphasis"/>
          <w:rFonts w:cs="Times New Roman"/>
          <w:b w:val="0"/>
          <w:bCs/>
          <w:sz w:val="28"/>
          <w:szCs w:val="28"/>
          <w:lang w:val="ru-RU"/>
        </w:rPr>
        <w:t>їкіна</w:t>
      </w:r>
      <w:proofErr w:type="spellEnd"/>
      <w:r w:rsidRPr="00B6390B">
        <w:rPr>
          <w:rStyle w:val="StrongEmphasis"/>
          <w:rFonts w:cs="Times New Roman"/>
          <w:b w:val="0"/>
          <w:bCs/>
          <w:sz w:val="28"/>
          <w:szCs w:val="28"/>
          <w:lang w:val="ru-RU"/>
        </w:rPr>
        <w:t xml:space="preserve"> </w:t>
      </w:r>
      <w:proofErr w:type="spellStart"/>
      <w:r w:rsidRPr="00B6390B">
        <w:rPr>
          <w:rStyle w:val="StrongEmphasis"/>
          <w:rFonts w:cs="Times New Roman"/>
          <w:b w:val="0"/>
          <w:bCs/>
          <w:sz w:val="28"/>
          <w:szCs w:val="28"/>
          <w:lang w:val="ru-RU"/>
        </w:rPr>
        <w:t>Тетяна</w:t>
      </w:r>
      <w:proofErr w:type="spellEnd"/>
      <w:r w:rsidRPr="00B6390B">
        <w:rPr>
          <w:rStyle w:val="StrongEmphasis"/>
          <w:rFonts w:cs="Times New Roman"/>
          <w:b w:val="0"/>
          <w:bCs/>
          <w:sz w:val="28"/>
          <w:szCs w:val="28"/>
          <w:lang w:val="ru-RU"/>
        </w:rPr>
        <w:t xml:space="preserve"> </w:t>
      </w:r>
      <w:proofErr w:type="spellStart"/>
      <w:r w:rsidRPr="00B6390B">
        <w:rPr>
          <w:rStyle w:val="StrongEmphasis"/>
          <w:rFonts w:cs="Times New Roman"/>
          <w:b w:val="0"/>
          <w:bCs/>
          <w:sz w:val="28"/>
          <w:szCs w:val="28"/>
          <w:lang w:val="ru-RU"/>
        </w:rPr>
        <w:t>Сергіївна</w:t>
      </w:r>
      <w:proofErr w:type="spellEnd"/>
    </w:p>
    <w:p w:rsidR="00464195" w:rsidRPr="00B6390B" w:rsidRDefault="00464195" w:rsidP="00C2528E">
      <w:pPr>
        <w:jc w:val="both"/>
        <w:rPr>
          <w:rFonts w:ascii="Times New Roman" w:hAnsi="Times New Roman"/>
          <w:sz w:val="28"/>
          <w:szCs w:val="28"/>
          <w:lang w:val="uk-UA"/>
        </w:rPr>
      </w:pPr>
      <w:r w:rsidRPr="00B6390B">
        <w:rPr>
          <w:rFonts w:ascii="Times New Roman" w:hAnsi="Times New Roman"/>
          <w:sz w:val="28"/>
          <w:szCs w:val="28"/>
          <w:lang w:val="uk-UA"/>
        </w:rPr>
        <w:t xml:space="preserve">                 </w:t>
      </w:r>
      <w:r w:rsidRPr="00B6390B">
        <w:rPr>
          <w:rFonts w:ascii="Times New Roman" w:hAnsi="Times New Roman"/>
          <w:sz w:val="28"/>
          <w:szCs w:val="28"/>
          <w:lang w:val="uk-UA"/>
        </w:rPr>
        <w:tab/>
      </w:r>
    </w:p>
    <w:p w:rsidR="00464195" w:rsidRPr="00B6390B" w:rsidRDefault="00464195" w:rsidP="00C2528E">
      <w:pPr>
        <w:jc w:val="both"/>
        <w:rPr>
          <w:rFonts w:ascii="Times New Roman" w:hAnsi="Times New Roman"/>
          <w:sz w:val="28"/>
          <w:szCs w:val="28"/>
          <w:lang w:val="uk-UA"/>
        </w:rPr>
      </w:pPr>
    </w:p>
    <w:p w:rsidR="00464195" w:rsidRPr="00B6390B" w:rsidRDefault="00464195" w:rsidP="00C2528E">
      <w:pPr>
        <w:jc w:val="center"/>
        <w:rPr>
          <w:rFonts w:ascii="Times New Roman" w:hAnsi="Times New Roman"/>
          <w:sz w:val="28"/>
          <w:szCs w:val="28"/>
          <w:lang w:val="uk-UA"/>
        </w:rPr>
      </w:pPr>
      <w:r w:rsidRPr="00B6390B">
        <w:rPr>
          <w:rFonts w:ascii="Times New Roman" w:hAnsi="Times New Roman"/>
          <w:sz w:val="28"/>
          <w:szCs w:val="28"/>
          <w:lang w:val="uk-UA"/>
        </w:rPr>
        <w:t xml:space="preserve">Відповідальний за випуск: </w:t>
      </w:r>
      <w:proofErr w:type="spellStart"/>
      <w:r w:rsidRPr="00B6390B">
        <w:rPr>
          <w:rFonts w:ascii="Times New Roman" w:hAnsi="Times New Roman"/>
          <w:sz w:val="28"/>
          <w:szCs w:val="28"/>
          <w:lang w:val="uk-UA"/>
        </w:rPr>
        <w:t>Кравчун</w:t>
      </w:r>
      <w:proofErr w:type="spellEnd"/>
      <w:r w:rsidRPr="00B6390B">
        <w:rPr>
          <w:rFonts w:ascii="Times New Roman" w:hAnsi="Times New Roman"/>
          <w:sz w:val="28"/>
          <w:szCs w:val="28"/>
          <w:lang w:val="uk-UA"/>
        </w:rPr>
        <w:t xml:space="preserve"> П.Г.</w:t>
      </w:r>
    </w:p>
    <w:p w:rsidR="00464195" w:rsidRPr="00B6390B" w:rsidRDefault="00464195" w:rsidP="00C2528E">
      <w:pPr>
        <w:shd w:val="clear" w:color="auto" w:fill="FFFFFF"/>
        <w:spacing w:line="264" w:lineRule="auto"/>
        <w:ind w:left="2700" w:firstLine="50"/>
        <w:rPr>
          <w:rFonts w:ascii="Times New Roman" w:hAnsi="Times New Roman"/>
          <w:sz w:val="28"/>
          <w:szCs w:val="28"/>
          <w:lang w:val="uk-UA"/>
        </w:rPr>
      </w:pPr>
    </w:p>
    <w:p w:rsidR="00464195" w:rsidRPr="00B6390B" w:rsidRDefault="00464195" w:rsidP="00C2528E">
      <w:pPr>
        <w:shd w:val="clear" w:color="auto" w:fill="FFFFFF"/>
        <w:spacing w:line="264" w:lineRule="auto"/>
        <w:ind w:left="2700" w:firstLine="50"/>
        <w:rPr>
          <w:rFonts w:ascii="Times New Roman" w:hAnsi="Times New Roman"/>
          <w:sz w:val="28"/>
          <w:szCs w:val="28"/>
          <w:lang w:val="uk-UA"/>
        </w:rPr>
      </w:pPr>
    </w:p>
    <w:p w:rsidR="00464195" w:rsidRPr="00B6390B" w:rsidRDefault="00464195" w:rsidP="00C2528E">
      <w:pPr>
        <w:shd w:val="clear" w:color="auto" w:fill="FFFFFF"/>
        <w:spacing w:line="264" w:lineRule="auto"/>
        <w:ind w:left="2700" w:firstLine="50"/>
        <w:rPr>
          <w:rFonts w:ascii="Times New Roman" w:hAnsi="Times New Roman"/>
          <w:sz w:val="28"/>
          <w:szCs w:val="28"/>
          <w:lang w:val="uk-UA"/>
        </w:rPr>
      </w:pPr>
    </w:p>
    <w:p w:rsidR="00464195" w:rsidRPr="00B6390B" w:rsidRDefault="00464195" w:rsidP="00C2528E">
      <w:pPr>
        <w:shd w:val="clear" w:color="auto" w:fill="FFFFFF"/>
        <w:spacing w:after="0" w:line="240" w:lineRule="auto"/>
        <w:ind w:left="2552" w:firstLine="51"/>
        <w:rPr>
          <w:rFonts w:ascii="Times New Roman" w:hAnsi="Times New Roman"/>
          <w:sz w:val="28"/>
          <w:szCs w:val="28"/>
          <w:lang w:val="uk-UA"/>
        </w:rPr>
      </w:pPr>
      <w:r w:rsidRPr="00B6390B">
        <w:rPr>
          <w:rFonts w:ascii="Times New Roman" w:hAnsi="Times New Roman"/>
          <w:sz w:val="28"/>
          <w:szCs w:val="28"/>
          <w:lang w:val="uk-UA"/>
        </w:rPr>
        <w:t xml:space="preserve">Комп’ютерний  набор і </w:t>
      </w:r>
    </w:p>
    <w:p w:rsidR="00464195" w:rsidRPr="00B6390B" w:rsidRDefault="00464195" w:rsidP="00C2528E">
      <w:pPr>
        <w:shd w:val="clear" w:color="auto" w:fill="FFFFFF"/>
        <w:spacing w:after="0" w:line="240" w:lineRule="auto"/>
        <w:ind w:left="2552" w:firstLine="51"/>
        <w:rPr>
          <w:rFonts w:ascii="Times New Roman" w:hAnsi="Times New Roman"/>
          <w:sz w:val="28"/>
          <w:szCs w:val="28"/>
          <w:lang w:val="uk-UA"/>
        </w:rPr>
      </w:pPr>
      <w:r w:rsidRPr="00B6390B">
        <w:rPr>
          <w:rFonts w:ascii="Times New Roman" w:hAnsi="Times New Roman"/>
          <w:sz w:val="28"/>
          <w:szCs w:val="28"/>
          <w:lang w:val="uk-UA"/>
        </w:rPr>
        <w:t xml:space="preserve">комп’ютерна верстка </w:t>
      </w:r>
    </w:p>
    <w:p w:rsidR="00464195" w:rsidRPr="00B6390B" w:rsidRDefault="00464195" w:rsidP="00C2528E">
      <w:pPr>
        <w:shd w:val="clear" w:color="auto" w:fill="FFFFFF"/>
        <w:spacing w:line="264" w:lineRule="auto"/>
        <w:rPr>
          <w:rFonts w:ascii="Times New Roman" w:hAnsi="Times New Roman"/>
          <w:sz w:val="28"/>
          <w:szCs w:val="28"/>
          <w:lang w:val="uk-UA"/>
        </w:rPr>
      </w:pPr>
    </w:p>
    <w:p w:rsidR="00464195" w:rsidRPr="00B6390B" w:rsidRDefault="00464195" w:rsidP="00C2528E">
      <w:pPr>
        <w:shd w:val="clear" w:color="auto" w:fill="FFFFFF"/>
        <w:rPr>
          <w:rFonts w:ascii="Times New Roman" w:hAnsi="Times New Roman"/>
          <w:sz w:val="28"/>
          <w:szCs w:val="28"/>
          <w:lang w:val="uk-UA"/>
        </w:rPr>
      </w:pPr>
    </w:p>
    <w:p w:rsidR="00464195" w:rsidRPr="00B6390B" w:rsidRDefault="00464195" w:rsidP="00C2528E">
      <w:pPr>
        <w:shd w:val="clear" w:color="auto" w:fill="FFFFFF"/>
        <w:rPr>
          <w:rFonts w:ascii="Times New Roman" w:hAnsi="Times New Roman"/>
          <w:sz w:val="28"/>
          <w:szCs w:val="28"/>
          <w:lang w:val="uk-UA"/>
        </w:rPr>
      </w:pPr>
    </w:p>
    <w:p w:rsidR="00464195" w:rsidRPr="00B6390B" w:rsidRDefault="00464195" w:rsidP="00C2528E">
      <w:pPr>
        <w:pStyle w:val="Default"/>
        <w:jc w:val="center"/>
        <w:rPr>
          <w:color w:val="auto"/>
          <w:sz w:val="28"/>
          <w:szCs w:val="28"/>
        </w:rPr>
      </w:pPr>
      <w:r w:rsidRPr="00B6390B">
        <w:rPr>
          <w:color w:val="auto"/>
          <w:sz w:val="28"/>
          <w:szCs w:val="28"/>
        </w:rPr>
        <w:t>План 201</w:t>
      </w:r>
      <w:r w:rsidRPr="00B6390B">
        <w:rPr>
          <w:color w:val="auto"/>
          <w:sz w:val="28"/>
          <w:szCs w:val="28"/>
          <w:lang w:val="uk-UA"/>
        </w:rPr>
        <w:t>7</w:t>
      </w:r>
      <w:r w:rsidRPr="00B6390B">
        <w:rPr>
          <w:color w:val="auto"/>
          <w:sz w:val="28"/>
          <w:szCs w:val="28"/>
        </w:rPr>
        <w:t>,</w:t>
      </w:r>
      <w:r w:rsidRPr="00B6390B">
        <w:rPr>
          <w:color w:val="auto"/>
          <w:sz w:val="28"/>
          <w:szCs w:val="28"/>
          <w:lang w:val="uk-UA"/>
        </w:rPr>
        <w:t xml:space="preserve"> </w:t>
      </w:r>
      <w:r w:rsidRPr="00B6390B">
        <w:rPr>
          <w:color w:val="auto"/>
          <w:sz w:val="28"/>
          <w:szCs w:val="28"/>
        </w:rPr>
        <w:t xml:space="preserve"> поз. </w:t>
      </w:r>
      <w:r w:rsidRPr="00B6390B">
        <w:rPr>
          <w:color w:val="auto"/>
          <w:sz w:val="28"/>
          <w:szCs w:val="28"/>
          <w:lang w:val="uk-UA"/>
        </w:rPr>
        <w:t>___</w:t>
      </w:r>
      <w:r w:rsidRPr="00B6390B">
        <w:rPr>
          <w:color w:val="auto"/>
          <w:sz w:val="28"/>
          <w:szCs w:val="28"/>
        </w:rPr>
        <w:t>.</w:t>
      </w:r>
    </w:p>
    <w:p w:rsidR="00464195" w:rsidRPr="00B6390B" w:rsidRDefault="00464195" w:rsidP="00C2528E">
      <w:pPr>
        <w:pStyle w:val="Default"/>
        <w:jc w:val="center"/>
        <w:rPr>
          <w:color w:val="auto"/>
          <w:sz w:val="28"/>
          <w:szCs w:val="28"/>
        </w:rPr>
      </w:pPr>
      <w:r w:rsidRPr="00B6390B">
        <w:rPr>
          <w:color w:val="auto"/>
          <w:sz w:val="28"/>
          <w:szCs w:val="28"/>
        </w:rPr>
        <w:t>Формат А5.</w:t>
      </w:r>
      <w:r w:rsidRPr="00B6390B">
        <w:rPr>
          <w:color w:val="auto"/>
          <w:sz w:val="28"/>
          <w:szCs w:val="28"/>
          <w:lang w:val="uk-UA"/>
        </w:rPr>
        <w:t xml:space="preserve">   </w:t>
      </w:r>
      <w:r w:rsidRPr="00B6390B">
        <w:rPr>
          <w:color w:val="auto"/>
          <w:sz w:val="28"/>
          <w:szCs w:val="28"/>
        </w:rPr>
        <w:t xml:space="preserve"> </w:t>
      </w:r>
      <w:proofErr w:type="spellStart"/>
      <w:r w:rsidRPr="00B6390B">
        <w:rPr>
          <w:color w:val="auto"/>
          <w:sz w:val="28"/>
          <w:szCs w:val="28"/>
        </w:rPr>
        <w:t>Ризографія</w:t>
      </w:r>
      <w:proofErr w:type="spellEnd"/>
      <w:r w:rsidRPr="00B6390B">
        <w:rPr>
          <w:color w:val="auto"/>
          <w:sz w:val="28"/>
          <w:szCs w:val="28"/>
        </w:rPr>
        <w:t xml:space="preserve">. </w:t>
      </w:r>
      <w:r w:rsidRPr="00B6390B">
        <w:rPr>
          <w:color w:val="auto"/>
          <w:sz w:val="28"/>
          <w:szCs w:val="28"/>
          <w:lang w:val="uk-UA"/>
        </w:rPr>
        <w:t xml:space="preserve">   </w:t>
      </w:r>
      <w:r w:rsidRPr="00B6390B">
        <w:rPr>
          <w:color w:val="auto"/>
          <w:sz w:val="28"/>
          <w:szCs w:val="28"/>
        </w:rPr>
        <w:t>Ум</w:t>
      </w:r>
      <w:proofErr w:type="gramStart"/>
      <w:r w:rsidRPr="00B6390B">
        <w:rPr>
          <w:color w:val="auto"/>
          <w:sz w:val="28"/>
          <w:szCs w:val="28"/>
        </w:rPr>
        <w:t>.</w:t>
      </w:r>
      <w:proofErr w:type="gramEnd"/>
      <w:r w:rsidRPr="00B6390B">
        <w:rPr>
          <w:color w:val="auto"/>
          <w:sz w:val="28"/>
          <w:szCs w:val="28"/>
        </w:rPr>
        <w:t xml:space="preserve"> </w:t>
      </w:r>
      <w:proofErr w:type="spellStart"/>
      <w:proofErr w:type="gramStart"/>
      <w:r w:rsidRPr="00B6390B">
        <w:rPr>
          <w:color w:val="auto"/>
          <w:sz w:val="28"/>
          <w:szCs w:val="28"/>
        </w:rPr>
        <w:t>д</w:t>
      </w:r>
      <w:proofErr w:type="gramEnd"/>
      <w:r w:rsidRPr="00B6390B">
        <w:rPr>
          <w:color w:val="auto"/>
          <w:sz w:val="28"/>
          <w:szCs w:val="28"/>
        </w:rPr>
        <w:t>рук</w:t>
      </w:r>
      <w:proofErr w:type="spellEnd"/>
      <w:r w:rsidRPr="00B6390B">
        <w:rPr>
          <w:color w:val="auto"/>
          <w:sz w:val="28"/>
          <w:szCs w:val="28"/>
        </w:rPr>
        <w:t xml:space="preserve">. </w:t>
      </w:r>
      <w:proofErr w:type="spellStart"/>
      <w:r w:rsidRPr="00B6390B">
        <w:rPr>
          <w:color w:val="auto"/>
          <w:sz w:val="28"/>
          <w:szCs w:val="28"/>
        </w:rPr>
        <w:t>арк</w:t>
      </w:r>
      <w:proofErr w:type="spellEnd"/>
      <w:r w:rsidRPr="00B6390B">
        <w:rPr>
          <w:color w:val="auto"/>
          <w:sz w:val="28"/>
          <w:szCs w:val="28"/>
        </w:rPr>
        <w:t xml:space="preserve">. </w:t>
      </w:r>
      <w:r w:rsidRPr="00B6390B">
        <w:rPr>
          <w:color w:val="auto"/>
          <w:sz w:val="28"/>
          <w:szCs w:val="28"/>
          <w:lang w:val="uk-UA"/>
        </w:rPr>
        <w:t>___</w:t>
      </w:r>
      <w:r w:rsidRPr="00B6390B">
        <w:rPr>
          <w:color w:val="auto"/>
          <w:sz w:val="28"/>
          <w:szCs w:val="28"/>
        </w:rPr>
        <w:t>.</w:t>
      </w:r>
    </w:p>
    <w:p w:rsidR="00464195" w:rsidRPr="00B6390B" w:rsidRDefault="00464195" w:rsidP="00C2528E">
      <w:pPr>
        <w:pStyle w:val="Default"/>
        <w:jc w:val="center"/>
        <w:rPr>
          <w:color w:val="auto"/>
          <w:sz w:val="28"/>
          <w:szCs w:val="28"/>
        </w:rPr>
      </w:pPr>
      <w:r w:rsidRPr="00B6390B">
        <w:rPr>
          <w:color w:val="auto"/>
          <w:sz w:val="28"/>
          <w:szCs w:val="28"/>
        </w:rPr>
        <w:t>Тираж 150 прим.</w:t>
      </w:r>
      <w:r w:rsidRPr="00B6390B">
        <w:rPr>
          <w:color w:val="auto"/>
          <w:sz w:val="28"/>
          <w:szCs w:val="28"/>
          <w:lang w:val="uk-UA"/>
        </w:rPr>
        <w:t xml:space="preserve"> </w:t>
      </w:r>
      <w:r w:rsidRPr="00B6390B">
        <w:rPr>
          <w:color w:val="auto"/>
          <w:sz w:val="28"/>
          <w:szCs w:val="28"/>
        </w:rPr>
        <w:t xml:space="preserve"> Зам. № </w:t>
      </w:r>
      <w:r w:rsidRPr="00B6390B">
        <w:rPr>
          <w:color w:val="auto"/>
          <w:sz w:val="28"/>
          <w:szCs w:val="28"/>
          <w:lang w:val="uk-UA"/>
        </w:rPr>
        <w:t>____</w:t>
      </w:r>
      <w:r w:rsidRPr="00B6390B">
        <w:rPr>
          <w:color w:val="auto"/>
          <w:sz w:val="28"/>
          <w:szCs w:val="28"/>
        </w:rPr>
        <w:t>.</w:t>
      </w:r>
    </w:p>
    <w:p w:rsidR="00464195" w:rsidRPr="00B6390B" w:rsidRDefault="00464195" w:rsidP="00C2528E">
      <w:pPr>
        <w:pStyle w:val="Default"/>
        <w:jc w:val="center"/>
        <w:rPr>
          <w:color w:val="auto"/>
          <w:sz w:val="28"/>
          <w:szCs w:val="28"/>
        </w:rPr>
      </w:pPr>
      <w:r w:rsidRPr="00B6390B">
        <w:rPr>
          <w:color w:val="auto"/>
          <w:sz w:val="28"/>
          <w:szCs w:val="28"/>
        </w:rPr>
        <w:t>______________________________________________________________</w:t>
      </w:r>
    </w:p>
    <w:p w:rsidR="00464195" w:rsidRPr="00B6390B" w:rsidRDefault="00464195" w:rsidP="00C2528E">
      <w:pPr>
        <w:pStyle w:val="Default"/>
        <w:jc w:val="center"/>
        <w:rPr>
          <w:color w:val="auto"/>
          <w:sz w:val="28"/>
          <w:szCs w:val="28"/>
        </w:rPr>
      </w:pPr>
      <w:proofErr w:type="spellStart"/>
      <w:r w:rsidRPr="00B6390B">
        <w:rPr>
          <w:b/>
          <w:bCs/>
          <w:color w:val="auto"/>
          <w:sz w:val="28"/>
          <w:szCs w:val="28"/>
        </w:rPr>
        <w:t>Редакційно-видавничий</w:t>
      </w:r>
      <w:proofErr w:type="spellEnd"/>
      <w:r w:rsidRPr="00B6390B">
        <w:rPr>
          <w:b/>
          <w:bCs/>
          <w:color w:val="auto"/>
          <w:sz w:val="28"/>
          <w:szCs w:val="28"/>
        </w:rPr>
        <w:t xml:space="preserve"> </w:t>
      </w:r>
      <w:proofErr w:type="spellStart"/>
      <w:r w:rsidRPr="00B6390B">
        <w:rPr>
          <w:b/>
          <w:bCs/>
          <w:color w:val="auto"/>
          <w:sz w:val="28"/>
          <w:szCs w:val="28"/>
        </w:rPr>
        <w:t>відділ</w:t>
      </w:r>
      <w:proofErr w:type="spellEnd"/>
    </w:p>
    <w:p w:rsidR="00464195" w:rsidRPr="00B6390B" w:rsidRDefault="00464195" w:rsidP="00C2528E">
      <w:pPr>
        <w:pStyle w:val="Default"/>
        <w:jc w:val="center"/>
        <w:rPr>
          <w:color w:val="auto"/>
          <w:sz w:val="28"/>
          <w:szCs w:val="28"/>
        </w:rPr>
      </w:pPr>
      <w:r w:rsidRPr="00B6390B">
        <w:rPr>
          <w:b/>
          <w:bCs/>
          <w:color w:val="auto"/>
          <w:sz w:val="28"/>
          <w:szCs w:val="28"/>
        </w:rPr>
        <w:t xml:space="preserve">ХНМУ, пр. </w:t>
      </w:r>
      <w:r w:rsidRPr="00B6390B">
        <w:rPr>
          <w:b/>
          <w:bCs/>
          <w:color w:val="auto"/>
          <w:sz w:val="28"/>
          <w:szCs w:val="28"/>
          <w:lang w:val="uk-UA"/>
        </w:rPr>
        <w:t>Науки</w:t>
      </w:r>
      <w:r w:rsidRPr="00B6390B">
        <w:rPr>
          <w:b/>
          <w:bCs/>
          <w:color w:val="auto"/>
          <w:sz w:val="28"/>
          <w:szCs w:val="28"/>
        </w:rPr>
        <w:t xml:space="preserve">, 4, м. </w:t>
      </w:r>
      <w:proofErr w:type="spellStart"/>
      <w:r w:rsidRPr="00B6390B">
        <w:rPr>
          <w:b/>
          <w:bCs/>
          <w:color w:val="auto"/>
          <w:sz w:val="28"/>
          <w:szCs w:val="28"/>
        </w:rPr>
        <w:t>Харків</w:t>
      </w:r>
      <w:proofErr w:type="spellEnd"/>
      <w:r w:rsidRPr="00B6390B">
        <w:rPr>
          <w:b/>
          <w:bCs/>
          <w:color w:val="auto"/>
          <w:sz w:val="28"/>
          <w:szCs w:val="28"/>
        </w:rPr>
        <w:t>, 61022</w:t>
      </w:r>
    </w:p>
    <w:p w:rsidR="00464195" w:rsidRPr="00B6390B" w:rsidRDefault="00464195" w:rsidP="00C2528E">
      <w:pPr>
        <w:pStyle w:val="Default"/>
        <w:jc w:val="center"/>
        <w:rPr>
          <w:color w:val="auto"/>
          <w:sz w:val="28"/>
          <w:szCs w:val="28"/>
        </w:rPr>
      </w:pPr>
      <w:proofErr w:type="spellStart"/>
      <w:r w:rsidRPr="00B6390B">
        <w:rPr>
          <w:b/>
          <w:bCs/>
          <w:color w:val="auto"/>
          <w:sz w:val="28"/>
          <w:szCs w:val="28"/>
        </w:rPr>
        <w:t>izdatknmu@mail.ru</w:t>
      </w:r>
      <w:proofErr w:type="spellEnd"/>
      <w:r w:rsidRPr="00B6390B">
        <w:rPr>
          <w:b/>
          <w:bCs/>
          <w:color w:val="auto"/>
          <w:sz w:val="28"/>
          <w:szCs w:val="28"/>
        </w:rPr>
        <w:t>, izdat@knmu.kharkov.ua</w:t>
      </w:r>
    </w:p>
    <w:p w:rsidR="00464195" w:rsidRPr="001570AE" w:rsidRDefault="00464195" w:rsidP="00C2528E">
      <w:pPr>
        <w:shd w:val="clear" w:color="auto" w:fill="FFFFFF"/>
        <w:jc w:val="center"/>
        <w:rPr>
          <w:rFonts w:ascii="Times New Roman" w:hAnsi="Times New Roman"/>
          <w:sz w:val="28"/>
          <w:szCs w:val="28"/>
        </w:rPr>
      </w:pPr>
      <w:proofErr w:type="spellStart"/>
      <w:proofErr w:type="gramStart"/>
      <w:r w:rsidRPr="00B6390B">
        <w:rPr>
          <w:rFonts w:ascii="Times New Roman" w:hAnsi="Times New Roman"/>
          <w:sz w:val="24"/>
          <w:szCs w:val="24"/>
        </w:rPr>
        <w:t>Св</w:t>
      </w:r>
      <w:proofErr w:type="gramEnd"/>
      <w:r w:rsidRPr="00B6390B">
        <w:rPr>
          <w:rFonts w:ascii="Times New Roman" w:hAnsi="Times New Roman"/>
          <w:sz w:val="24"/>
          <w:szCs w:val="24"/>
        </w:rPr>
        <w:t>ідоцтво</w:t>
      </w:r>
      <w:proofErr w:type="spellEnd"/>
      <w:r w:rsidRPr="00B6390B">
        <w:rPr>
          <w:rFonts w:ascii="Times New Roman" w:hAnsi="Times New Roman"/>
          <w:sz w:val="24"/>
          <w:szCs w:val="24"/>
        </w:rPr>
        <w:t xml:space="preserve"> про </w:t>
      </w:r>
      <w:proofErr w:type="spellStart"/>
      <w:r w:rsidRPr="00B6390B">
        <w:rPr>
          <w:rFonts w:ascii="Times New Roman" w:hAnsi="Times New Roman"/>
          <w:sz w:val="24"/>
          <w:szCs w:val="24"/>
        </w:rPr>
        <w:t>внесення</w:t>
      </w:r>
      <w:proofErr w:type="spellEnd"/>
      <w:r w:rsidRPr="00B6390B">
        <w:rPr>
          <w:rFonts w:ascii="Times New Roman" w:hAnsi="Times New Roman"/>
          <w:sz w:val="24"/>
          <w:szCs w:val="24"/>
        </w:rPr>
        <w:t xml:space="preserve"> </w:t>
      </w:r>
      <w:proofErr w:type="spellStart"/>
      <w:r w:rsidRPr="00B6390B">
        <w:rPr>
          <w:rFonts w:ascii="Times New Roman" w:hAnsi="Times New Roman"/>
          <w:sz w:val="24"/>
          <w:szCs w:val="24"/>
        </w:rPr>
        <w:t>суб’єкта</w:t>
      </w:r>
      <w:proofErr w:type="spellEnd"/>
      <w:r w:rsidRPr="00B6390B">
        <w:rPr>
          <w:rFonts w:ascii="Times New Roman" w:hAnsi="Times New Roman"/>
          <w:sz w:val="24"/>
          <w:szCs w:val="24"/>
        </w:rPr>
        <w:t xml:space="preserve"> </w:t>
      </w:r>
      <w:proofErr w:type="spellStart"/>
      <w:r w:rsidRPr="00B6390B">
        <w:rPr>
          <w:rFonts w:ascii="Times New Roman" w:hAnsi="Times New Roman"/>
          <w:sz w:val="24"/>
          <w:szCs w:val="24"/>
        </w:rPr>
        <w:t>видавничої</w:t>
      </w:r>
      <w:proofErr w:type="spellEnd"/>
      <w:r w:rsidRPr="00B6390B">
        <w:rPr>
          <w:rFonts w:ascii="Times New Roman" w:hAnsi="Times New Roman"/>
          <w:sz w:val="24"/>
          <w:szCs w:val="24"/>
        </w:rPr>
        <w:t xml:space="preserve"> </w:t>
      </w:r>
      <w:proofErr w:type="spellStart"/>
      <w:r w:rsidRPr="00B6390B">
        <w:rPr>
          <w:rFonts w:ascii="Times New Roman" w:hAnsi="Times New Roman"/>
          <w:sz w:val="24"/>
          <w:szCs w:val="24"/>
        </w:rPr>
        <w:t>справи</w:t>
      </w:r>
      <w:proofErr w:type="spellEnd"/>
      <w:r w:rsidRPr="00B6390B">
        <w:rPr>
          <w:rFonts w:ascii="Times New Roman" w:hAnsi="Times New Roman"/>
          <w:sz w:val="24"/>
          <w:szCs w:val="24"/>
        </w:rPr>
        <w:t xml:space="preserve"> до Державного </w:t>
      </w:r>
      <w:proofErr w:type="spellStart"/>
      <w:r w:rsidRPr="00B6390B">
        <w:rPr>
          <w:rFonts w:ascii="Times New Roman" w:hAnsi="Times New Roman"/>
          <w:sz w:val="24"/>
          <w:szCs w:val="24"/>
        </w:rPr>
        <w:t>реєстру</w:t>
      </w:r>
      <w:proofErr w:type="spellEnd"/>
      <w:r w:rsidRPr="00B6390B">
        <w:rPr>
          <w:rFonts w:ascii="Times New Roman" w:hAnsi="Times New Roman"/>
          <w:sz w:val="24"/>
          <w:szCs w:val="24"/>
        </w:rPr>
        <w:t xml:space="preserve"> </w:t>
      </w:r>
      <w:proofErr w:type="spellStart"/>
      <w:r w:rsidRPr="00B6390B">
        <w:rPr>
          <w:rFonts w:ascii="Times New Roman" w:hAnsi="Times New Roman"/>
          <w:sz w:val="24"/>
          <w:szCs w:val="24"/>
        </w:rPr>
        <w:t>видавництв</w:t>
      </w:r>
      <w:proofErr w:type="spellEnd"/>
      <w:r w:rsidRPr="00B6390B">
        <w:rPr>
          <w:rFonts w:ascii="Times New Roman" w:hAnsi="Times New Roman"/>
          <w:sz w:val="24"/>
          <w:szCs w:val="24"/>
        </w:rPr>
        <w:t xml:space="preserve">, </w:t>
      </w:r>
      <w:proofErr w:type="spellStart"/>
      <w:r w:rsidRPr="00B6390B">
        <w:rPr>
          <w:rFonts w:ascii="Times New Roman" w:hAnsi="Times New Roman"/>
          <w:sz w:val="24"/>
          <w:szCs w:val="24"/>
        </w:rPr>
        <w:t>виготівників</w:t>
      </w:r>
      <w:proofErr w:type="spellEnd"/>
      <w:r w:rsidRPr="00B6390B">
        <w:rPr>
          <w:rFonts w:ascii="Times New Roman" w:hAnsi="Times New Roman"/>
          <w:sz w:val="24"/>
          <w:szCs w:val="24"/>
        </w:rPr>
        <w:t xml:space="preserve"> </w:t>
      </w:r>
      <w:proofErr w:type="spellStart"/>
      <w:r w:rsidRPr="00B6390B">
        <w:rPr>
          <w:rFonts w:ascii="Times New Roman" w:hAnsi="Times New Roman"/>
          <w:sz w:val="24"/>
          <w:szCs w:val="24"/>
        </w:rPr>
        <w:t>і</w:t>
      </w:r>
      <w:proofErr w:type="spellEnd"/>
      <w:r w:rsidRPr="00B6390B">
        <w:rPr>
          <w:rFonts w:ascii="Times New Roman" w:hAnsi="Times New Roman"/>
          <w:sz w:val="24"/>
          <w:szCs w:val="24"/>
        </w:rPr>
        <w:t xml:space="preserve"> </w:t>
      </w:r>
      <w:proofErr w:type="spellStart"/>
      <w:r w:rsidRPr="00B6390B">
        <w:rPr>
          <w:rFonts w:ascii="Times New Roman" w:hAnsi="Times New Roman"/>
          <w:sz w:val="24"/>
          <w:szCs w:val="24"/>
        </w:rPr>
        <w:t>розповсюджувачів</w:t>
      </w:r>
      <w:proofErr w:type="spellEnd"/>
      <w:r w:rsidRPr="00B6390B">
        <w:rPr>
          <w:rFonts w:ascii="Times New Roman" w:hAnsi="Times New Roman"/>
          <w:sz w:val="24"/>
          <w:szCs w:val="24"/>
        </w:rPr>
        <w:t xml:space="preserve"> </w:t>
      </w:r>
      <w:proofErr w:type="spellStart"/>
      <w:r w:rsidRPr="00B6390B">
        <w:rPr>
          <w:rFonts w:ascii="Times New Roman" w:hAnsi="Times New Roman"/>
          <w:sz w:val="24"/>
          <w:szCs w:val="24"/>
        </w:rPr>
        <w:t>видавничої</w:t>
      </w:r>
      <w:proofErr w:type="spellEnd"/>
      <w:r w:rsidRPr="00B6390B">
        <w:rPr>
          <w:rFonts w:ascii="Times New Roman" w:hAnsi="Times New Roman"/>
          <w:sz w:val="24"/>
          <w:szCs w:val="24"/>
        </w:rPr>
        <w:t xml:space="preserve"> </w:t>
      </w:r>
      <w:proofErr w:type="spellStart"/>
      <w:r w:rsidRPr="00B6390B">
        <w:rPr>
          <w:rFonts w:ascii="Times New Roman" w:hAnsi="Times New Roman"/>
          <w:sz w:val="24"/>
          <w:szCs w:val="24"/>
        </w:rPr>
        <w:t>продукції</w:t>
      </w:r>
      <w:proofErr w:type="spellEnd"/>
      <w:r w:rsidRPr="00B6390B">
        <w:rPr>
          <w:rFonts w:ascii="Times New Roman" w:hAnsi="Times New Roman"/>
          <w:sz w:val="24"/>
          <w:szCs w:val="24"/>
        </w:rPr>
        <w:t xml:space="preserve"> </w:t>
      </w:r>
      <w:proofErr w:type="spellStart"/>
      <w:r w:rsidRPr="00B6390B">
        <w:rPr>
          <w:rFonts w:ascii="Times New Roman" w:hAnsi="Times New Roman"/>
          <w:sz w:val="24"/>
          <w:szCs w:val="24"/>
        </w:rPr>
        <w:t>серії</w:t>
      </w:r>
      <w:proofErr w:type="spellEnd"/>
      <w:r w:rsidRPr="00B6390B">
        <w:rPr>
          <w:rFonts w:ascii="Times New Roman" w:hAnsi="Times New Roman"/>
          <w:sz w:val="24"/>
          <w:szCs w:val="24"/>
        </w:rPr>
        <w:t xml:space="preserve"> ДК № 3242 </w:t>
      </w:r>
      <w:proofErr w:type="spellStart"/>
      <w:r w:rsidRPr="00B6390B">
        <w:rPr>
          <w:rFonts w:ascii="Times New Roman" w:hAnsi="Times New Roman"/>
          <w:sz w:val="24"/>
          <w:szCs w:val="24"/>
        </w:rPr>
        <w:t>від</w:t>
      </w:r>
      <w:proofErr w:type="spellEnd"/>
      <w:r w:rsidRPr="00B6390B">
        <w:rPr>
          <w:rFonts w:ascii="Times New Roman" w:hAnsi="Times New Roman"/>
          <w:sz w:val="24"/>
          <w:szCs w:val="24"/>
        </w:rPr>
        <w:t xml:space="preserve"> 18.07.2008 р.</w:t>
      </w:r>
    </w:p>
    <w:sectPr w:rsidR="00464195" w:rsidRPr="001570AE" w:rsidSect="00672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singleLevel"/>
    <w:tmpl w:val="0000001B"/>
    <w:name w:val="WW8Num27"/>
    <w:lvl w:ilvl="0">
      <w:start w:val="1"/>
      <w:numFmt w:val="decimal"/>
      <w:lvlText w:val="%1."/>
      <w:lvlJc w:val="left"/>
      <w:pPr>
        <w:tabs>
          <w:tab w:val="num" w:pos="720"/>
        </w:tabs>
        <w:ind w:left="720" w:hanging="360"/>
      </w:pPr>
      <w:rPr>
        <w:rFonts w:cs="Times New Roman"/>
      </w:rPr>
    </w:lvl>
  </w:abstractNum>
  <w:abstractNum w:abstractNumId="1">
    <w:nsid w:val="00000020"/>
    <w:multiLevelType w:val="multilevel"/>
    <w:tmpl w:val="8DFC9222"/>
    <w:name w:val="WW8Num32"/>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183C5FAC"/>
    <w:multiLevelType w:val="multilevel"/>
    <w:tmpl w:val="32D221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A9F75C5"/>
    <w:multiLevelType w:val="multilevel"/>
    <w:tmpl w:val="8F88D1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DCE231E"/>
    <w:multiLevelType w:val="hybridMultilevel"/>
    <w:tmpl w:val="8F8ED1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CC014E"/>
    <w:multiLevelType w:val="multilevel"/>
    <w:tmpl w:val="68562A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1671FEB"/>
    <w:multiLevelType w:val="hybridMultilevel"/>
    <w:tmpl w:val="3FD08E4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183"/>
    <w:rsid w:val="00041173"/>
    <w:rsid w:val="00041A8D"/>
    <w:rsid w:val="000E275F"/>
    <w:rsid w:val="000E784E"/>
    <w:rsid w:val="000F48DB"/>
    <w:rsid w:val="00125A40"/>
    <w:rsid w:val="001269AD"/>
    <w:rsid w:val="001570AE"/>
    <w:rsid w:val="001862B1"/>
    <w:rsid w:val="00193F69"/>
    <w:rsid w:val="001A60F1"/>
    <w:rsid w:val="001B1099"/>
    <w:rsid w:val="001D6D91"/>
    <w:rsid w:val="001F56E4"/>
    <w:rsid w:val="001F6095"/>
    <w:rsid w:val="00200BC0"/>
    <w:rsid w:val="002363CA"/>
    <w:rsid w:val="00244BE4"/>
    <w:rsid w:val="00317ACE"/>
    <w:rsid w:val="003522F2"/>
    <w:rsid w:val="0037566D"/>
    <w:rsid w:val="003D53B6"/>
    <w:rsid w:val="004067ED"/>
    <w:rsid w:val="00464195"/>
    <w:rsid w:val="004948C8"/>
    <w:rsid w:val="004C1443"/>
    <w:rsid w:val="004D0529"/>
    <w:rsid w:val="005067F7"/>
    <w:rsid w:val="00514307"/>
    <w:rsid w:val="005850E5"/>
    <w:rsid w:val="005D407E"/>
    <w:rsid w:val="005F4FBD"/>
    <w:rsid w:val="00600255"/>
    <w:rsid w:val="00625822"/>
    <w:rsid w:val="00672429"/>
    <w:rsid w:val="006816B8"/>
    <w:rsid w:val="006C2588"/>
    <w:rsid w:val="006D6F51"/>
    <w:rsid w:val="00704ADE"/>
    <w:rsid w:val="00751291"/>
    <w:rsid w:val="007E22FF"/>
    <w:rsid w:val="007E55FF"/>
    <w:rsid w:val="007F1D9C"/>
    <w:rsid w:val="007F2B11"/>
    <w:rsid w:val="007F3183"/>
    <w:rsid w:val="007F6653"/>
    <w:rsid w:val="00805424"/>
    <w:rsid w:val="008165CE"/>
    <w:rsid w:val="00817A50"/>
    <w:rsid w:val="00856574"/>
    <w:rsid w:val="00871288"/>
    <w:rsid w:val="008E2324"/>
    <w:rsid w:val="008E277F"/>
    <w:rsid w:val="00901382"/>
    <w:rsid w:val="00913644"/>
    <w:rsid w:val="00944CD5"/>
    <w:rsid w:val="009D2A47"/>
    <w:rsid w:val="009F22D2"/>
    <w:rsid w:val="00AA0B1A"/>
    <w:rsid w:val="00AA6A62"/>
    <w:rsid w:val="00B17D47"/>
    <w:rsid w:val="00B63104"/>
    <w:rsid w:val="00B6390B"/>
    <w:rsid w:val="00B75AB5"/>
    <w:rsid w:val="00BD709A"/>
    <w:rsid w:val="00BF5762"/>
    <w:rsid w:val="00C0746F"/>
    <w:rsid w:val="00C16EBF"/>
    <w:rsid w:val="00C2528E"/>
    <w:rsid w:val="00C47D68"/>
    <w:rsid w:val="00C82579"/>
    <w:rsid w:val="00C95340"/>
    <w:rsid w:val="00CF4A8A"/>
    <w:rsid w:val="00D80BC7"/>
    <w:rsid w:val="00D87E57"/>
    <w:rsid w:val="00DE0C0C"/>
    <w:rsid w:val="00DE512A"/>
    <w:rsid w:val="00DE62B0"/>
    <w:rsid w:val="00DE791C"/>
    <w:rsid w:val="00E25A40"/>
    <w:rsid w:val="00E37681"/>
    <w:rsid w:val="00E60CEE"/>
    <w:rsid w:val="00EB22D4"/>
    <w:rsid w:val="00EC0BA6"/>
    <w:rsid w:val="00EC7791"/>
    <w:rsid w:val="00F26EE3"/>
    <w:rsid w:val="00F47F08"/>
    <w:rsid w:val="00F754B1"/>
    <w:rsid w:val="00FF429B"/>
    <w:rsid w:val="00FF69F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307"/>
    <w:pPr>
      <w:spacing w:after="200" w:line="276" w:lineRule="auto"/>
    </w:pPr>
    <w:rPr>
      <w:sz w:val="22"/>
      <w:szCs w:val="22"/>
      <w:lang w:eastAsia="en-US"/>
    </w:rPr>
  </w:style>
  <w:style w:type="paragraph" w:styleId="2">
    <w:name w:val="heading 2"/>
    <w:basedOn w:val="a"/>
    <w:link w:val="20"/>
    <w:uiPriority w:val="99"/>
    <w:qFormat/>
    <w:rsid w:val="009D2A4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9D2A47"/>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D2A47"/>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9D2A47"/>
    <w:rPr>
      <w:rFonts w:ascii="Cambria" w:hAnsi="Cambria" w:cs="Times New Roman"/>
      <w:b/>
      <w:bCs/>
      <w:color w:val="4F81BD"/>
    </w:rPr>
  </w:style>
  <w:style w:type="table" w:styleId="a3">
    <w:name w:val="Table Grid"/>
    <w:basedOn w:val="a1"/>
    <w:uiPriority w:val="99"/>
    <w:rsid w:val="00C47D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rsid w:val="009D2A4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9D2A47"/>
    <w:rPr>
      <w:rFonts w:cs="Times New Roman"/>
      <w:b/>
      <w:bCs/>
    </w:rPr>
  </w:style>
  <w:style w:type="character" w:styleId="a6">
    <w:name w:val="Hyperlink"/>
    <w:basedOn w:val="a0"/>
    <w:uiPriority w:val="99"/>
    <w:rsid w:val="009D2A47"/>
    <w:rPr>
      <w:rFonts w:cs="Times New Roman"/>
      <w:color w:val="0000FF"/>
      <w:u w:val="single"/>
    </w:rPr>
  </w:style>
  <w:style w:type="paragraph" w:styleId="a7">
    <w:name w:val="List Paragraph"/>
    <w:basedOn w:val="a"/>
    <w:uiPriority w:val="99"/>
    <w:qFormat/>
    <w:rsid w:val="007F6653"/>
    <w:pPr>
      <w:ind w:left="720"/>
      <w:contextualSpacing/>
    </w:pPr>
  </w:style>
  <w:style w:type="paragraph" w:styleId="a8">
    <w:name w:val="Balloon Text"/>
    <w:basedOn w:val="a"/>
    <w:link w:val="a9"/>
    <w:uiPriority w:val="99"/>
    <w:semiHidden/>
    <w:rsid w:val="00FF69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F69F0"/>
    <w:rPr>
      <w:rFonts w:ascii="Tahoma" w:hAnsi="Tahoma" w:cs="Tahoma"/>
      <w:sz w:val="16"/>
      <w:szCs w:val="16"/>
    </w:rPr>
  </w:style>
  <w:style w:type="character" w:customStyle="1" w:styleId="StrongEmphasis">
    <w:name w:val="Strong Emphasis"/>
    <w:uiPriority w:val="99"/>
    <w:rsid w:val="00041A8D"/>
    <w:rPr>
      <w:b/>
    </w:rPr>
  </w:style>
  <w:style w:type="character" w:customStyle="1" w:styleId="FontStyle34">
    <w:name w:val="Font Style34"/>
    <w:uiPriority w:val="99"/>
    <w:rsid w:val="00041A8D"/>
    <w:rPr>
      <w:rFonts w:ascii="Times New Roman" w:hAnsi="Times New Roman"/>
      <w:sz w:val="18"/>
    </w:rPr>
  </w:style>
  <w:style w:type="paragraph" w:customStyle="1" w:styleId="Default">
    <w:name w:val="Default"/>
    <w:uiPriority w:val="99"/>
    <w:rsid w:val="00041A8D"/>
    <w:pPr>
      <w:suppressAutoHyphens/>
      <w:autoSpaceDE w:val="0"/>
    </w:pPr>
    <w:rPr>
      <w:rFonts w:ascii="Times New Roman" w:eastAsia="Times New Roman" w:hAnsi="Times New Roman"/>
      <w:color w:val="000000"/>
      <w:sz w:val="24"/>
      <w:szCs w:val="24"/>
      <w:lang w:eastAsia="ar-SA"/>
    </w:rPr>
  </w:style>
  <w:style w:type="paragraph" w:styleId="aa">
    <w:name w:val="Body Text Indent"/>
    <w:basedOn w:val="a"/>
    <w:link w:val="ab"/>
    <w:uiPriority w:val="99"/>
    <w:rsid w:val="008E277F"/>
    <w:pPr>
      <w:spacing w:after="0" w:line="240" w:lineRule="auto"/>
      <w:ind w:firstLine="4536"/>
    </w:pPr>
    <w:rPr>
      <w:rFonts w:ascii="Times New Roman" w:eastAsia="Times New Roman" w:hAnsi="Times New Roman"/>
      <w:sz w:val="24"/>
      <w:szCs w:val="20"/>
      <w:lang w:val="en-US" w:eastAsia="ru-RU"/>
    </w:rPr>
  </w:style>
  <w:style w:type="character" w:customStyle="1" w:styleId="ab">
    <w:name w:val="Основной текст с отступом Знак"/>
    <w:basedOn w:val="a0"/>
    <w:link w:val="aa"/>
    <w:uiPriority w:val="99"/>
    <w:locked/>
    <w:rsid w:val="008E277F"/>
    <w:rPr>
      <w:rFonts w:ascii="Times New Roman" w:hAnsi="Times New Roman" w:cs="Times New Roman"/>
      <w:sz w:val="20"/>
      <w:szCs w:val="20"/>
      <w:lang w:val="en-US" w:eastAsia="ru-RU"/>
    </w:rPr>
  </w:style>
  <w:style w:type="character" w:customStyle="1" w:styleId="FontStyle13">
    <w:name w:val="Font Style13"/>
    <w:uiPriority w:val="99"/>
    <w:rsid w:val="008E277F"/>
    <w:rPr>
      <w:rFonts w:ascii="Times New Roman" w:hAnsi="Times New Roman"/>
      <w:i/>
      <w:sz w:val="18"/>
    </w:rPr>
  </w:style>
  <w:style w:type="paragraph" w:customStyle="1" w:styleId="Textbody">
    <w:name w:val="Text body"/>
    <w:basedOn w:val="a"/>
    <w:uiPriority w:val="99"/>
    <w:rsid w:val="008E277F"/>
    <w:pPr>
      <w:widowControl w:val="0"/>
      <w:suppressAutoHyphens/>
      <w:autoSpaceDN w:val="0"/>
      <w:spacing w:after="120" w:line="240" w:lineRule="auto"/>
    </w:pPr>
    <w:rPr>
      <w:rFonts w:ascii="Times New Roman" w:hAnsi="Times New Roman" w:cs="Tahoma"/>
      <w:kern w:val="3"/>
      <w:sz w:val="24"/>
      <w:szCs w:val="24"/>
      <w:lang w:val="de-DE" w:eastAsia="ja-JP" w:bidi="fa-IR"/>
    </w:rPr>
  </w:style>
  <w:style w:type="character" w:customStyle="1" w:styleId="1">
    <w:name w:val="Название1"/>
    <w:uiPriority w:val="99"/>
    <w:rsid w:val="008E277F"/>
    <w:rPr>
      <w:b/>
      <w:color w:val="6683AA"/>
      <w:sz w:val="26"/>
    </w:rPr>
  </w:style>
  <w:style w:type="paragraph" w:styleId="ac">
    <w:name w:val="Body Text"/>
    <w:basedOn w:val="a"/>
    <w:link w:val="ad"/>
    <w:uiPriority w:val="99"/>
    <w:rsid w:val="008E277F"/>
    <w:pPr>
      <w:suppressAutoHyphens/>
      <w:spacing w:after="120"/>
    </w:pPr>
    <w:rPr>
      <w:rFonts w:eastAsia="Times New Roman"/>
      <w:lang w:eastAsia="ar-SA"/>
    </w:rPr>
  </w:style>
  <w:style w:type="character" w:customStyle="1" w:styleId="ad">
    <w:name w:val="Основной текст Знак"/>
    <w:basedOn w:val="a0"/>
    <w:link w:val="ac"/>
    <w:uiPriority w:val="99"/>
    <w:locked/>
    <w:rsid w:val="008E277F"/>
    <w:rPr>
      <w:rFonts w:ascii="Calibri" w:hAnsi="Calibri" w:cs="Times New Roman"/>
      <w:lang w:eastAsia="ar-SA" w:bidi="ar-SA"/>
    </w:rPr>
  </w:style>
  <w:style w:type="character" w:customStyle="1" w:styleId="ae">
    <w:name w:val="Основной текст_"/>
    <w:basedOn w:val="a0"/>
    <w:link w:val="10"/>
    <w:uiPriority w:val="99"/>
    <w:locked/>
    <w:rsid w:val="008E277F"/>
    <w:rPr>
      <w:rFonts w:cs="Times New Roman"/>
      <w:shd w:val="clear" w:color="auto" w:fill="FFFFFF"/>
    </w:rPr>
  </w:style>
  <w:style w:type="character" w:customStyle="1" w:styleId="9">
    <w:name w:val="Основной текст + 9"/>
    <w:aliases w:val="5 pt"/>
    <w:basedOn w:val="ae"/>
    <w:uiPriority w:val="99"/>
    <w:rsid w:val="008E277F"/>
    <w:rPr>
      <w:sz w:val="19"/>
      <w:szCs w:val="19"/>
    </w:rPr>
  </w:style>
  <w:style w:type="paragraph" w:customStyle="1" w:styleId="10">
    <w:name w:val="Основной текст1"/>
    <w:basedOn w:val="a"/>
    <w:link w:val="ae"/>
    <w:uiPriority w:val="99"/>
    <w:rsid w:val="008E277F"/>
    <w:pPr>
      <w:shd w:val="clear" w:color="auto" w:fill="FFFFFF"/>
      <w:spacing w:after="0" w:line="226" w:lineRule="exact"/>
    </w:pPr>
    <w:rPr>
      <w:shd w:val="clear" w:color="auto" w:fill="FFFFFF"/>
    </w:rPr>
  </w:style>
  <w:style w:type="paragraph" w:customStyle="1" w:styleId="NoSpacing1">
    <w:name w:val="No Spacing1"/>
    <w:uiPriority w:val="99"/>
    <w:rsid w:val="00C2528E"/>
    <w:pPr>
      <w:autoSpaceDE w:val="0"/>
      <w:autoSpaceDN w:val="0"/>
      <w:adjustRightInd w:val="0"/>
    </w:pPr>
    <w:rPr>
      <w:rFonts w:ascii="Symbol" w:eastAsia="Times New Roman" w:hAnsi="Symbol" w:cs="Symbol"/>
      <w:sz w:val="22"/>
      <w:szCs w:val="22"/>
    </w:rPr>
  </w:style>
</w:styles>
</file>

<file path=word/webSettings.xml><?xml version="1.0" encoding="utf-8"?>
<w:webSettings xmlns:r="http://schemas.openxmlformats.org/officeDocument/2006/relationships" xmlns:w="http://schemas.openxmlformats.org/wordprocessingml/2006/main">
  <w:divs>
    <w:div w:id="1019232804">
      <w:marLeft w:val="0"/>
      <w:marRight w:val="0"/>
      <w:marTop w:val="0"/>
      <w:marBottom w:val="0"/>
      <w:divBdr>
        <w:top w:val="none" w:sz="0" w:space="0" w:color="auto"/>
        <w:left w:val="none" w:sz="0" w:space="0" w:color="auto"/>
        <w:bottom w:val="none" w:sz="0" w:space="0" w:color="auto"/>
        <w:right w:val="none" w:sz="0" w:space="0" w:color="auto"/>
      </w:divBdr>
    </w:div>
    <w:div w:id="1019232805">
      <w:marLeft w:val="0"/>
      <w:marRight w:val="0"/>
      <w:marTop w:val="0"/>
      <w:marBottom w:val="0"/>
      <w:divBdr>
        <w:top w:val="none" w:sz="0" w:space="0" w:color="auto"/>
        <w:left w:val="none" w:sz="0" w:space="0" w:color="auto"/>
        <w:bottom w:val="none" w:sz="0" w:space="0" w:color="auto"/>
        <w:right w:val="none" w:sz="0" w:space="0" w:color="auto"/>
      </w:divBdr>
    </w:div>
    <w:div w:id="1019232806">
      <w:marLeft w:val="0"/>
      <w:marRight w:val="0"/>
      <w:marTop w:val="0"/>
      <w:marBottom w:val="0"/>
      <w:divBdr>
        <w:top w:val="none" w:sz="0" w:space="0" w:color="auto"/>
        <w:left w:val="none" w:sz="0" w:space="0" w:color="auto"/>
        <w:bottom w:val="none" w:sz="0" w:space="0" w:color="auto"/>
        <w:right w:val="none" w:sz="0" w:space="0" w:color="auto"/>
      </w:divBdr>
    </w:div>
    <w:div w:id="1019232807">
      <w:marLeft w:val="0"/>
      <w:marRight w:val="0"/>
      <w:marTop w:val="0"/>
      <w:marBottom w:val="0"/>
      <w:divBdr>
        <w:top w:val="none" w:sz="0" w:space="0" w:color="auto"/>
        <w:left w:val="none" w:sz="0" w:space="0" w:color="auto"/>
        <w:bottom w:val="none" w:sz="0" w:space="0" w:color="auto"/>
        <w:right w:val="none" w:sz="0" w:space="0" w:color="auto"/>
      </w:divBdr>
    </w:div>
    <w:div w:id="1019232808">
      <w:marLeft w:val="0"/>
      <w:marRight w:val="0"/>
      <w:marTop w:val="0"/>
      <w:marBottom w:val="0"/>
      <w:divBdr>
        <w:top w:val="none" w:sz="0" w:space="0" w:color="auto"/>
        <w:left w:val="none" w:sz="0" w:space="0" w:color="auto"/>
        <w:bottom w:val="none" w:sz="0" w:space="0" w:color="auto"/>
        <w:right w:val="none" w:sz="0" w:space="0" w:color="auto"/>
      </w:divBdr>
    </w:div>
    <w:div w:id="1019232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zdorovukr.ru/likuvannja/2238-implantacija-kardiovertera-defibriljator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s://www.facebook.com" TargetMode="External"/><Relationship Id="rId2" Type="http://schemas.openxmlformats.org/officeDocument/2006/relationships/styles" Target="styles.xml"/><Relationship Id="rId16" Type="http://schemas.openxmlformats.org/officeDocument/2006/relationships/hyperlink" Target="http://zdorovukr.ru/likuvannja/2237-radiochastotna-abljacija-providnih-shljahiv-sercja.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zdorovukr.ru/likuvannja/2237-radiochastotna-abljacija-providnih-shljahiv-sercja.html"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zdorovukr.ru/likuvannja/2236-implantacija-elektrokardiostimuljato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23</Pages>
  <Words>5618</Words>
  <Characters>32029</Characters>
  <Application>Microsoft Office Word</Application>
  <DocSecurity>0</DocSecurity>
  <Lines>266</Lines>
  <Paragraphs>75</Paragraphs>
  <ScaleCrop>false</ScaleCrop>
  <Company>Microsoft</Company>
  <LinksUpToDate>false</LinksUpToDate>
  <CharactersWithSpaces>37572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Elen Borzova</cp:lastModifiedBy>
  <cp:revision>4</cp:revision>
  <dcterms:created xsi:type="dcterms:W3CDTF">2017-10-31T20:58:00Z</dcterms:created>
  <dcterms:modified xsi:type="dcterms:W3CDTF">2018-12-21T16:12:00Z</dcterms:modified>
</cp:coreProperties>
</file>