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CF" w:rsidRPr="00864ACF" w:rsidRDefault="00864ACF" w:rsidP="00864ACF">
      <w:pPr>
        <w:jc w:val="center"/>
        <w:rPr>
          <w:b/>
          <w:sz w:val="20"/>
          <w:szCs w:val="20"/>
          <w:lang w:val="uk-UA"/>
        </w:rPr>
      </w:pPr>
      <w:bookmarkStart w:id="0" w:name="bookmark36"/>
      <w:r w:rsidRPr="00864ACF">
        <w:rPr>
          <w:b/>
          <w:sz w:val="20"/>
          <w:szCs w:val="20"/>
          <w:lang w:val="uk-UA"/>
        </w:rPr>
        <w:t>МІНІСТЕРСТВО ОХОРОНИ ЗДОРОВ'Я УКРАЇНИ</w:t>
      </w:r>
    </w:p>
    <w:p w:rsidR="00864ACF" w:rsidRPr="00864ACF" w:rsidRDefault="00864ACF" w:rsidP="00864ACF">
      <w:pPr>
        <w:jc w:val="center"/>
        <w:rPr>
          <w:b/>
          <w:sz w:val="20"/>
          <w:szCs w:val="20"/>
          <w:lang w:val="uk-UA"/>
        </w:rPr>
      </w:pPr>
      <w:r w:rsidRPr="00864ACF">
        <w:rPr>
          <w:b/>
          <w:sz w:val="20"/>
          <w:szCs w:val="20"/>
          <w:lang w:val="uk-UA"/>
        </w:rPr>
        <w:t>Харківський національний медичний університет</w:t>
      </w:r>
    </w:p>
    <w:p w:rsidR="00864ACF" w:rsidRPr="00864ACF" w:rsidRDefault="00864ACF" w:rsidP="00864ACF">
      <w:pPr>
        <w:jc w:val="center"/>
        <w:rPr>
          <w:b/>
          <w:sz w:val="20"/>
          <w:szCs w:val="20"/>
          <w:lang w:val="uk-UA"/>
        </w:rPr>
      </w:pPr>
    </w:p>
    <w:p w:rsidR="00864ACF" w:rsidRPr="00864ACF" w:rsidRDefault="00864ACF" w:rsidP="00864ACF">
      <w:pPr>
        <w:jc w:val="center"/>
        <w:rPr>
          <w:sz w:val="20"/>
          <w:szCs w:val="20"/>
          <w:lang w:val="uk-UA"/>
        </w:rPr>
      </w:pPr>
    </w:p>
    <w:p w:rsidR="00864ACF" w:rsidRDefault="00864ACF" w:rsidP="00864ACF">
      <w:pPr>
        <w:jc w:val="center"/>
        <w:rPr>
          <w:sz w:val="20"/>
          <w:szCs w:val="20"/>
          <w:lang w:val="uk-UA"/>
        </w:rPr>
      </w:pPr>
    </w:p>
    <w:p w:rsidR="00864ACF" w:rsidRDefault="00864ACF" w:rsidP="00864ACF">
      <w:pPr>
        <w:jc w:val="center"/>
        <w:rPr>
          <w:sz w:val="20"/>
          <w:szCs w:val="20"/>
          <w:lang w:val="uk-UA"/>
        </w:rPr>
      </w:pPr>
    </w:p>
    <w:p w:rsidR="00864ACF" w:rsidRDefault="00864ACF" w:rsidP="00864ACF">
      <w:pPr>
        <w:jc w:val="center"/>
        <w:rPr>
          <w:sz w:val="20"/>
          <w:szCs w:val="20"/>
          <w:lang w:val="uk-UA"/>
        </w:rPr>
      </w:pPr>
    </w:p>
    <w:p w:rsidR="00864ACF" w:rsidRDefault="00864ACF" w:rsidP="00864ACF">
      <w:pPr>
        <w:jc w:val="center"/>
        <w:rPr>
          <w:sz w:val="20"/>
          <w:szCs w:val="20"/>
          <w:lang w:val="uk-UA"/>
        </w:rPr>
      </w:pPr>
    </w:p>
    <w:p w:rsidR="00864ACF" w:rsidRDefault="00864ACF" w:rsidP="00864ACF">
      <w:pPr>
        <w:jc w:val="center"/>
        <w:rPr>
          <w:sz w:val="20"/>
          <w:szCs w:val="20"/>
          <w:lang w:val="uk-UA"/>
        </w:rPr>
      </w:pPr>
    </w:p>
    <w:p w:rsidR="00864ACF" w:rsidRPr="00864ACF" w:rsidRDefault="00864ACF" w:rsidP="00864ACF">
      <w:pPr>
        <w:jc w:val="center"/>
        <w:rPr>
          <w:sz w:val="20"/>
          <w:szCs w:val="20"/>
          <w:lang w:val="uk-UA"/>
        </w:rPr>
      </w:pPr>
    </w:p>
    <w:p w:rsidR="00864ACF" w:rsidRPr="00864ACF" w:rsidRDefault="00864ACF" w:rsidP="00864ACF">
      <w:pPr>
        <w:jc w:val="center"/>
        <w:rPr>
          <w:sz w:val="20"/>
          <w:szCs w:val="20"/>
          <w:lang w:val="uk-UA"/>
        </w:rPr>
      </w:pPr>
    </w:p>
    <w:p w:rsidR="00864ACF" w:rsidRDefault="00864ACF" w:rsidP="00864ACF">
      <w:pPr>
        <w:jc w:val="center"/>
        <w:rPr>
          <w:b/>
          <w:i/>
          <w:sz w:val="20"/>
          <w:szCs w:val="20"/>
          <w:lang w:val="uk-UA"/>
        </w:rPr>
      </w:pPr>
      <w:r w:rsidRPr="00864ACF">
        <w:rPr>
          <w:rFonts w:ascii="Arial" w:hAnsi="Arial" w:cs="Arial"/>
          <w:b/>
          <w:sz w:val="24"/>
          <w:szCs w:val="24"/>
          <w:lang w:val="uk-UA"/>
        </w:rPr>
        <w:t xml:space="preserve">ДОСЛІДЖЕННЯ ДИХАЛЬНОЇ СИСТЕМИ. ПЕРКУСІЯ ЛЕГЕНІВ. МЕТОДИКА Й ТЕХНІКА ПРОВЕДЕННЯ ПОРІВНЯЛЬНОЇ Й ТОПОГРАФІЧНОЇ ПЕРКУСІЇ </w:t>
      </w:r>
      <w:r>
        <w:rPr>
          <w:rFonts w:ascii="Arial" w:hAnsi="Arial" w:cs="Arial"/>
          <w:b/>
          <w:sz w:val="24"/>
          <w:szCs w:val="24"/>
          <w:lang w:val="uk-UA"/>
        </w:rPr>
        <w:t>ЛЕГЕНЬ</w:t>
      </w:r>
      <w:r w:rsidRPr="00864ACF">
        <w:rPr>
          <w:b/>
          <w:i/>
          <w:sz w:val="20"/>
          <w:szCs w:val="20"/>
          <w:lang w:val="uk-UA"/>
        </w:rPr>
        <w:t xml:space="preserve"> </w:t>
      </w:r>
    </w:p>
    <w:p w:rsidR="00864ACF" w:rsidRDefault="00864ACF" w:rsidP="00864ACF">
      <w:pPr>
        <w:jc w:val="center"/>
        <w:rPr>
          <w:b/>
          <w:i/>
          <w:sz w:val="20"/>
          <w:szCs w:val="20"/>
          <w:lang w:val="uk-UA"/>
        </w:rPr>
      </w:pPr>
    </w:p>
    <w:p w:rsidR="00864ACF" w:rsidRDefault="00864ACF" w:rsidP="00864ACF">
      <w:pPr>
        <w:jc w:val="center"/>
        <w:rPr>
          <w:b/>
          <w:i/>
          <w:sz w:val="20"/>
          <w:szCs w:val="20"/>
          <w:lang w:val="uk-UA"/>
        </w:rPr>
      </w:pPr>
    </w:p>
    <w:p w:rsidR="00864ACF" w:rsidRDefault="00864ACF" w:rsidP="00864ACF">
      <w:pPr>
        <w:jc w:val="center"/>
        <w:rPr>
          <w:b/>
          <w:i/>
          <w:sz w:val="20"/>
          <w:szCs w:val="20"/>
          <w:lang w:val="uk-UA"/>
        </w:rPr>
      </w:pPr>
    </w:p>
    <w:p w:rsidR="00864ACF" w:rsidRDefault="00864ACF" w:rsidP="00864ACF">
      <w:pPr>
        <w:jc w:val="center"/>
        <w:rPr>
          <w:b/>
          <w:i/>
          <w:sz w:val="20"/>
          <w:szCs w:val="20"/>
          <w:lang w:val="uk-UA"/>
        </w:rPr>
      </w:pPr>
    </w:p>
    <w:p w:rsidR="00864ACF" w:rsidRDefault="00864ACF" w:rsidP="00864ACF">
      <w:pPr>
        <w:jc w:val="center"/>
        <w:rPr>
          <w:b/>
          <w:i/>
          <w:sz w:val="20"/>
          <w:szCs w:val="20"/>
          <w:lang w:val="uk-UA"/>
        </w:rPr>
      </w:pPr>
    </w:p>
    <w:p w:rsidR="00864ACF" w:rsidRPr="00864ACF" w:rsidRDefault="00864ACF" w:rsidP="00864ACF">
      <w:pPr>
        <w:jc w:val="center"/>
        <w:rPr>
          <w:b/>
          <w:i/>
          <w:sz w:val="24"/>
          <w:szCs w:val="24"/>
          <w:lang w:val="uk-UA"/>
        </w:rPr>
      </w:pPr>
      <w:r w:rsidRPr="00864ACF">
        <w:rPr>
          <w:b/>
          <w:i/>
          <w:sz w:val="24"/>
          <w:szCs w:val="24"/>
          <w:lang w:val="uk-UA"/>
        </w:rPr>
        <w:t>Методичні вказівки для студентів</w:t>
      </w:r>
    </w:p>
    <w:p w:rsidR="00864ACF" w:rsidRDefault="00864ACF" w:rsidP="00864ACF">
      <w:pPr>
        <w:jc w:val="center"/>
        <w:rPr>
          <w:b/>
          <w:i/>
          <w:sz w:val="20"/>
          <w:szCs w:val="20"/>
          <w:lang w:val="uk-UA"/>
        </w:rPr>
      </w:pPr>
    </w:p>
    <w:p w:rsidR="00864ACF" w:rsidRDefault="00864ACF" w:rsidP="00864ACF">
      <w:pPr>
        <w:jc w:val="center"/>
        <w:rPr>
          <w:b/>
          <w:i/>
          <w:sz w:val="20"/>
          <w:szCs w:val="20"/>
          <w:lang w:val="uk-UA"/>
        </w:rPr>
      </w:pPr>
    </w:p>
    <w:p w:rsidR="00E62174" w:rsidRDefault="00E62174" w:rsidP="00864ACF">
      <w:pPr>
        <w:jc w:val="center"/>
        <w:rPr>
          <w:b/>
          <w:i/>
          <w:sz w:val="20"/>
          <w:szCs w:val="20"/>
          <w:lang w:val="uk-UA"/>
        </w:rPr>
      </w:pPr>
    </w:p>
    <w:p w:rsidR="00864ACF" w:rsidRPr="00864ACF" w:rsidRDefault="00864ACF" w:rsidP="00864ACF">
      <w:pPr>
        <w:jc w:val="center"/>
        <w:rPr>
          <w:b/>
          <w:i/>
          <w:sz w:val="20"/>
          <w:szCs w:val="20"/>
          <w:lang w:val="uk-UA"/>
        </w:rPr>
      </w:pPr>
    </w:p>
    <w:p w:rsidR="00864ACF" w:rsidRPr="00864ACF" w:rsidRDefault="00864ACF" w:rsidP="00864ACF">
      <w:pPr>
        <w:jc w:val="center"/>
        <w:rPr>
          <w:b/>
          <w:i/>
          <w:sz w:val="20"/>
          <w:szCs w:val="20"/>
          <w:lang w:val="uk-UA"/>
        </w:rPr>
      </w:pPr>
    </w:p>
    <w:p w:rsidR="00864ACF" w:rsidRPr="00864ACF" w:rsidRDefault="00864ACF" w:rsidP="00864ACF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</w:t>
      </w:r>
    </w:p>
    <w:p w:rsidR="00864ACF" w:rsidRPr="00864ACF" w:rsidRDefault="00864ACF" w:rsidP="00864ACF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</w:t>
      </w:r>
      <w:r w:rsidRPr="00864ACF">
        <w:rPr>
          <w:sz w:val="20"/>
          <w:szCs w:val="20"/>
          <w:lang w:val="uk-UA"/>
        </w:rPr>
        <w:t>ченою радою ХНМУ</w:t>
      </w:r>
    </w:p>
    <w:p w:rsidR="00864ACF" w:rsidRPr="00864ACF" w:rsidRDefault="00864ACF" w:rsidP="00864ACF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 </w:t>
      </w:r>
      <w:r w:rsidRPr="00864ACF">
        <w:rPr>
          <w:sz w:val="20"/>
          <w:szCs w:val="20"/>
          <w:lang w:val="uk-UA"/>
        </w:rPr>
        <w:t xml:space="preserve"> від</w:t>
      </w:r>
      <w:r>
        <w:rPr>
          <w:sz w:val="20"/>
          <w:szCs w:val="20"/>
          <w:lang w:val="uk-UA"/>
        </w:rPr>
        <w:t xml:space="preserve"> </w:t>
      </w:r>
    </w:p>
    <w:p w:rsidR="00864ACF" w:rsidRPr="00864ACF" w:rsidRDefault="00864ACF" w:rsidP="00864ACF">
      <w:pPr>
        <w:jc w:val="right"/>
        <w:rPr>
          <w:sz w:val="20"/>
          <w:szCs w:val="20"/>
          <w:lang w:val="uk-UA"/>
        </w:rPr>
      </w:pPr>
    </w:p>
    <w:p w:rsidR="00864ACF" w:rsidRDefault="00864ACF" w:rsidP="00864ACF">
      <w:pPr>
        <w:jc w:val="right"/>
        <w:rPr>
          <w:sz w:val="20"/>
          <w:szCs w:val="20"/>
          <w:lang w:val="uk-UA"/>
        </w:rPr>
      </w:pPr>
    </w:p>
    <w:p w:rsidR="00864ACF" w:rsidRDefault="00864ACF" w:rsidP="00864ACF">
      <w:pPr>
        <w:jc w:val="right"/>
        <w:rPr>
          <w:sz w:val="20"/>
          <w:szCs w:val="20"/>
          <w:lang w:val="uk-UA"/>
        </w:rPr>
      </w:pPr>
    </w:p>
    <w:p w:rsidR="00864ACF" w:rsidRDefault="00864ACF" w:rsidP="00864ACF">
      <w:pPr>
        <w:jc w:val="right"/>
        <w:rPr>
          <w:sz w:val="20"/>
          <w:szCs w:val="20"/>
          <w:lang w:val="uk-UA"/>
        </w:rPr>
      </w:pPr>
    </w:p>
    <w:p w:rsidR="00864ACF" w:rsidRDefault="00864ACF" w:rsidP="00864ACF">
      <w:pPr>
        <w:jc w:val="right"/>
        <w:rPr>
          <w:sz w:val="20"/>
          <w:szCs w:val="20"/>
          <w:lang w:val="uk-UA"/>
        </w:rPr>
      </w:pPr>
    </w:p>
    <w:p w:rsidR="00864ACF" w:rsidRPr="00864ACF" w:rsidRDefault="00864ACF" w:rsidP="00864ACF">
      <w:pPr>
        <w:jc w:val="right"/>
        <w:rPr>
          <w:sz w:val="20"/>
          <w:szCs w:val="20"/>
          <w:lang w:val="uk-UA"/>
        </w:rPr>
      </w:pPr>
    </w:p>
    <w:p w:rsidR="00864ACF" w:rsidRPr="00864ACF" w:rsidRDefault="00864ACF" w:rsidP="00864ACF">
      <w:pPr>
        <w:jc w:val="right"/>
        <w:rPr>
          <w:sz w:val="20"/>
          <w:szCs w:val="20"/>
          <w:lang w:val="uk-UA"/>
        </w:rPr>
      </w:pPr>
    </w:p>
    <w:p w:rsidR="00864ACF" w:rsidRPr="00864ACF" w:rsidRDefault="00864ACF" w:rsidP="00864ACF">
      <w:pPr>
        <w:jc w:val="center"/>
        <w:rPr>
          <w:b/>
          <w:sz w:val="24"/>
          <w:szCs w:val="24"/>
          <w:lang w:val="uk-UA"/>
        </w:rPr>
      </w:pPr>
      <w:r w:rsidRPr="00864ACF">
        <w:rPr>
          <w:b/>
          <w:sz w:val="24"/>
          <w:szCs w:val="24"/>
          <w:lang w:val="uk-UA"/>
        </w:rPr>
        <w:t>Харків</w:t>
      </w:r>
    </w:p>
    <w:p w:rsidR="00864ACF" w:rsidRPr="00864ACF" w:rsidRDefault="00864ACF" w:rsidP="00864ACF">
      <w:pPr>
        <w:jc w:val="center"/>
        <w:rPr>
          <w:b/>
          <w:sz w:val="24"/>
          <w:szCs w:val="24"/>
          <w:lang w:val="uk-UA"/>
        </w:rPr>
      </w:pPr>
      <w:r w:rsidRPr="00864ACF">
        <w:rPr>
          <w:b/>
          <w:sz w:val="24"/>
          <w:szCs w:val="24"/>
          <w:lang w:val="uk-UA"/>
        </w:rPr>
        <w:t>ХНМУ</w:t>
      </w:r>
    </w:p>
    <w:p w:rsidR="00864ACF" w:rsidRDefault="00864ACF" w:rsidP="00864ACF">
      <w:pPr>
        <w:jc w:val="center"/>
        <w:rPr>
          <w:b/>
          <w:sz w:val="24"/>
          <w:szCs w:val="24"/>
          <w:lang w:val="uk-UA"/>
        </w:rPr>
      </w:pPr>
      <w:r w:rsidRPr="00864ACF">
        <w:rPr>
          <w:b/>
          <w:sz w:val="24"/>
          <w:szCs w:val="24"/>
          <w:lang w:val="uk-UA"/>
        </w:rPr>
        <w:t>201</w:t>
      </w:r>
      <w:r>
        <w:rPr>
          <w:b/>
          <w:sz w:val="24"/>
          <w:szCs w:val="24"/>
          <w:lang w:val="uk-UA"/>
        </w:rPr>
        <w:t>8</w:t>
      </w:r>
    </w:p>
    <w:p w:rsidR="00864ACF" w:rsidRDefault="00864ACF" w:rsidP="00864ACF">
      <w:pPr>
        <w:jc w:val="center"/>
        <w:rPr>
          <w:b/>
          <w:sz w:val="24"/>
          <w:szCs w:val="24"/>
          <w:lang w:val="uk-UA"/>
        </w:rPr>
      </w:pPr>
    </w:p>
    <w:p w:rsidR="00864ACF" w:rsidRDefault="00864ACF" w:rsidP="00864ACF">
      <w:pPr>
        <w:jc w:val="center"/>
        <w:rPr>
          <w:b/>
          <w:sz w:val="24"/>
          <w:szCs w:val="24"/>
          <w:lang w:val="uk-UA"/>
        </w:rPr>
      </w:pPr>
    </w:p>
    <w:p w:rsidR="00864ACF" w:rsidRPr="00864ACF" w:rsidRDefault="00864ACF" w:rsidP="00864ACF">
      <w:pPr>
        <w:rPr>
          <w:sz w:val="20"/>
          <w:szCs w:val="20"/>
          <w:lang w:val="uk-UA"/>
        </w:rPr>
      </w:pPr>
      <w:r w:rsidRPr="00864ACF">
        <w:rPr>
          <w:sz w:val="20"/>
          <w:szCs w:val="20"/>
          <w:lang w:val="uk-UA"/>
        </w:rPr>
        <w:lastRenderedPageBreak/>
        <w:t xml:space="preserve">Дослідження дихальної системи. Перкусія легенів. Методика й техніка проведення порівняльної й топографічної перкусії легенів: Метод. указ. для студентів / </w:t>
      </w:r>
      <w:proofErr w:type="spellStart"/>
      <w:r w:rsidRPr="00864ACF">
        <w:rPr>
          <w:sz w:val="20"/>
          <w:szCs w:val="20"/>
          <w:lang w:val="uk-UA"/>
        </w:rPr>
        <w:t>Сост</w:t>
      </w:r>
      <w:proofErr w:type="spellEnd"/>
      <w:r w:rsidRPr="00864ACF">
        <w:rPr>
          <w:sz w:val="20"/>
          <w:szCs w:val="20"/>
          <w:lang w:val="uk-UA"/>
        </w:rPr>
        <w:t xml:space="preserve">. Т.В. </w:t>
      </w:r>
      <w:proofErr w:type="spellStart"/>
      <w:r w:rsidRPr="00864ACF">
        <w:rPr>
          <w:sz w:val="20"/>
          <w:szCs w:val="20"/>
          <w:lang w:val="uk-UA"/>
        </w:rPr>
        <w:t>Ащеулова</w:t>
      </w:r>
      <w:proofErr w:type="spellEnd"/>
      <w:r w:rsidRPr="00864ACF">
        <w:rPr>
          <w:sz w:val="20"/>
          <w:szCs w:val="20"/>
          <w:lang w:val="uk-UA"/>
        </w:rPr>
        <w:t>, В.І</w:t>
      </w:r>
      <w:r w:rsidR="00473270">
        <w:rPr>
          <w:sz w:val="20"/>
          <w:szCs w:val="20"/>
          <w:lang w:val="uk-UA"/>
        </w:rPr>
        <w:t>. Смирнова, Т.М</w:t>
      </w:r>
      <w:r w:rsidRPr="00864ACF">
        <w:rPr>
          <w:sz w:val="20"/>
          <w:szCs w:val="20"/>
          <w:lang w:val="uk-UA"/>
        </w:rPr>
        <w:t>. Амбросова. - Харків: ХНМУ, 201</w:t>
      </w:r>
      <w:r w:rsidR="00473270">
        <w:rPr>
          <w:sz w:val="20"/>
          <w:szCs w:val="20"/>
          <w:lang w:val="uk-UA"/>
        </w:rPr>
        <w:t>8</w:t>
      </w:r>
      <w:r w:rsidRPr="00864ACF">
        <w:rPr>
          <w:sz w:val="20"/>
          <w:szCs w:val="20"/>
          <w:lang w:val="uk-UA"/>
        </w:rPr>
        <w:t>. - 1</w:t>
      </w:r>
      <w:r w:rsidR="00473270">
        <w:rPr>
          <w:sz w:val="20"/>
          <w:szCs w:val="20"/>
          <w:lang w:val="uk-UA"/>
        </w:rPr>
        <w:t>5</w:t>
      </w:r>
      <w:r w:rsidRPr="00864ACF">
        <w:rPr>
          <w:sz w:val="20"/>
          <w:szCs w:val="20"/>
          <w:lang w:val="uk-UA"/>
        </w:rPr>
        <w:t xml:space="preserve"> с.</w:t>
      </w:r>
    </w:p>
    <w:p w:rsidR="00473270" w:rsidRDefault="00473270" w:rsidP="00864ACF">
      <w:pPr>
        <w:rPr>
          <w:sz w:val="20"/>
          <w:szCs w:val="20"/>
          <w:lang w:val="uk-UA"/>
        </w:rPr>
      </w:pPr>
    </w:p>
    <w:p w:rsidR="00473270" w:rsidRDefault="00473270" w:rsidP="00864ACF">
      <w:pPr>
        <w:rPr>
          <w:sz w:val="20"/>
          <w:szCs w:val="20"/>
          <w:lang w:val="uk-UA"/>
        </w:rPr>
      </w:pPr>
    </w:p>
    <w:p w:rsidR="00864ACF" w:rsidRPr="00864ACF" w:rsidRDefault="00952A1F" w:rsidP="00864AC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="00864ACF" w:rsidRPr="00864ACF">
        <w:rPr>
          <w:sz w:val="20"/>
          <w:szCs w:val="20"/>
          <w:lang w:val="uk-UA"/>
        </w:rPr>
        <w:t xml:space="preserve">кладачі: </w:t>
      </w:r>
      <w:r w:rsidR="00473270">
        <w:rPr>
          <w:sz w:val="20"/>
          <w:szCs w:val="20"/>
          <w:lang w:val="uk-UA"/>
        </w:rPr>
        <w:t xml:space="preserve">      </w:t>
      </w:r>
      <w:r w:rsidR="00864ACF" w:rsidRPr="00864ACF">
        <w:rPr>
          <w:sz w:val="20"/>
          <w:szCs w:val="20"/>
          <w:lang w:val="uk-UA"/>
        </w:rPr>
        <w:t xml:space="preserve">Т.В. </w:t>
      </w:r>
      <w:proofErr w:type="spellStart"/>
      <w:r w:rsidR="00864ACF" w:rsidRPr="00864ACF">
        <w:rPr>
          <w:sz w:val="20"/>
          <w:szCs w:val="20"/>
          <w:lang w:val="uk-UA"/>
        </w:rPr>
        <w:t>Ащеулова</w:t>
      </w:r>
      <w:proofErr w:type="spellEnd"/>
    </w:p>
    <w:p w:rsidR="00864ACF" w:rsidRPr="00864ACF" w:rsidRDefault="00864ACF" w:rsidP="00864ACF">
      <w:pPr>
        <w:rPr>
          <w:sz w:val="20"/>
          <w:szCs w:val="20"/>
          <w:lang w:val="uk-UA"/>
        </w:rPr>
      </w:pPr>
      <w:r w:rsidRPr="00864ACF">
        <w:rPr>
          <w:sz w:val="20"/>
          <w:szCs w:val="20"/>
          <w:lang w:val="uk-UA"/>
        </w:rPr>
        <w:t xml:space="preserve">                       В.І. Смирнова</w:t>
      </w:r>
    </w:p>
    <w:p w:rsidR="00864ACF" w:rsidRPr="00864ACF" w:rsidRDefault="00864ACF" w:rsidP="00864ACF">
      <w:pPr>
        <w:rPr>
          <w:sz w:val="20"/>
          <w:szCs w:val="20"/>
          <w:lang w:val="uk-UA"/>
        </w:rPr>
      </w:pPr>
      <w:r w:rsidRPr="00864ACF">
        <w:rPr>
          <w:sz w:val="20"/>
          <w:szCs w:val="20"/>
          <w:lang w:val="uk-UA"/>
        </w:rPr>
        <w:t xml:space="preserve">                       Т.</w:t>
      </w:r>
      <w:r w:rsidR="00473270">
        <w:rPr>
          <w:sz w:val="20"/>
          <w:szCs w:val="20"/>
          <w:lang w:val="uk-UA"/>
        </w:rPr>
        <w:t>М</w:t>
      </w:r>
      <w:r w:rsidRPr="00864ACF">
        <w:rPr>
          <w:sz w:val="20"/>
          <w:szCs w:val="20"/>
          <w:lang w:val="uk-UA"/>
        </w:rPr>
        <w:t>. Амбросова</w:t>
      </w:r>
    </w:p>
    <w:p w:rsidR="00864ACF" w:rsidRPr="00864ACF" w:rsidRDefault="00864ACF" w:rsidP="00864ACF">
      <w:pPr>
        <w:rPr>
          <w:sz w:val="20"/>
          <w:szCs w:val="20"/>
          <w:lang w:val="uk-UA"/>
        </w:rPr>
      </w:pPr>
    </w:p>
    <w:p w:rsidR="00864ACF" w:rsidRPr="00864ACF" w:rsidRDefault="00864ACF" w:rsidP="00864ACF">
      <w:pPr>
        <w:rPr>
          <w:lang w:val="uk-UA"/>
        </w:rPr>
      </w:pPr>
    </w:p>
    <w:p w:rsidR="00864ACF" w:rsidRPr="00864ACF" w:rsidRDefault="00864ACF" w:rsidP="00864ACF">
      <w:pPr>
        <w:rPr>
          <w:lang w:val="uk-UA"/>
        </w:rPr>
      </w:pPr>
    </w:p>
    <w:p w:rsidR="00864ACF" w:rsidRPr="00864ACF" w:rsidRDefault="00864ACF" w:rsidP="00864ACF">
      <w:pPr>
        <w:rPr>
          <w:lang w:val="uk-UA"/>
        </w:rPr>
      </w:pPr>
    </w:p>
    <w:p w:rsidR="00864ACF" w:rsidRPr="00864ACF" w:rsidRDefault="00864ACF" w:rsidP="00864ACF">
      <w:pPr>
        <w:rPr>
          <w:lang w:val="uk-UA"/>
        </w:rPr>
      </w:pPr>
    </w:p>
    <w:p w:rsidR="00864ACF" w:rsidRPr="00864ACF" w:rsidRDefault="00864ACF" w:rsidP="00864ACF">
      <w:pPr>
        <w:rPr>
          <w:lang w:val="uk-UA"/>
        </w:rPr>
      </w:pPr>
    </w:p>
    <w:p w:rsidR="00864ACF" w:rsidRPr="00864ACF" w:rsidRDefault="00864ACF" w:rsidP="00864ACF">
      <w:pPr>
        <w:rPr>
          <w:lang w:val="uk-UA"/>
        </w:rPr>
      </w:pPr>
    </w:p>
    <w:p w:rsidR="00864ACF" w:rsidRPr="00864ACF" w:rsidRDefault="00864ACF" w:rsidP="00864ACF">
      <w:pPr>
        <w:rPr>
          <w:lang w:val="uk-UA"/>
        </w:rPr>
      </w:pPr>
    </w:p>
    <w:p w:rsidR="00864ACF" w:rsidRPr="00864ACF" w:rsidRDefault="00864ACF" w:rsidP="00864ACF">
      <w:pPr>
        <w:rPr>
          <w:lang w:val="uk-UA"/>
        </w:rPr>
      </w:pPr>
    </w:p>
    <w:p w:rsidR="00864ACF" w:rsidRPr="00864ACF" w:rsidRDefault="00864ACF" w:rsidP="00864ACF">
      <w:pPr>
        <w:rPr>
          <w:lang w:val="uk-UA"/>
        </w:rPr>
      </w:pPr>
    </w:p>
    <w:p w:rsidR="00864ACF" w:rsidRPr="00864ACF" w:rsidRDefault="00864ACF" w:rsidP="00864ACF">
      <w:pPr>
        <w:rPr>
          <w:lang w:val="uk-UA"/>
        </w:rPr>
      </w:pPr>
    </w:p>
    <w:p w:rsidR="00864ACF" w:rsidRPr="00864ACF" w:rsidRDefault="00864ACF" w:rsidP="00864ACF">
      <w:pPr>
        <w:rPr>
          <w:lang w:val="uk-UA"/>
        </w:rPr>
      </w:pPr>
    </w:p>
    <w:p w:rsidR="00864ACF" w:rsidRPr="00864ACF" w:rsidRDefault="00864ACF" w:rsidP="00864ACF">
      <w:pPr>
        <w:rPr>
          <w:lang w:val="uk-UA"/>
        </w:rPr>
      </w:pPr>
    </w:p>
    <w:bookmarkEnd w:id="0"/>
    <w:p w:rsidR="00864ACF" w:rsidRPr="00864ACF" w:rsidRDefault="00864ACF" w:rsidP="00864ACF">
      <w:pPr>
        <w:ind w:firstLine="709"/>
        <w:rPr>
          <w:rFonts w:eastAsia="Times New Roman"/>
          <w:b/>
          <w:bCs/>
          <w:color w:val="000000"/>
          <w:lang w:val="uk-UA"/>
        </w:rPr>
      </w:pPr>
    </w:p>
    <w:p w:rsidR="00864ACF" w:rsidRDefault="00864ACF" w:rsidP="00864ACF">
      <w:pPr>
        <w:ind w:firstLine="709"/>
        <w:rPr>
          <w:rFonts w:eastAsia="Times New Roman"/>
          <w:b/>
          <w:bCs/>
          <w:color w:val="000000"/>
          <w:lang w:val="uk-UA"/>
        </w:rPr>
      </w:pPr>
    </w:p>
    <w:p w:rsidR="00952A1F" w:rsidRDefault="00952A1F" w:rsidP="00864ACF">
      <w:pPr>
        <w:ind w:firstLine="709"/>
        <w:rPr>
          <w:rFonts w:eastAsia="Times New Roman"/>
          <w:b/>
          <w:bCs/>
          <w:color w:val="000000"/>
          <w:lang w:val="uk-UA"/>
        </w:rPr>
      </w:pPr>
    </w:p>
    <w:p w:rsidR="00952A1F" w:rsidRDefault="00952A1F" w:rsidP="00864ACF">
      <w:pPr>
        <w:ind w:firstLine="709"/>
        <w:rPr>
          <w:rFonts w:eastAsia="Times New Roman"/>
          <w:b/>
          <w:bCs/>
          <w:color w:val="000000"/>
          <w:lang w:val="uk-UA"/>
        </w:rPr>
      </w:pPr>
    </w:p>
    <w:p w:rsidR="00952A1F" w:rsidRDefault="00952A1F" w:rsidP="00864ACF">
      <w:pPr>
        <w:ind w:firstLine="709"/>
        <w:rPr>
          <w:rFonts w:eastAsia="Times New Roman"/>
          <w:b/>
          <w:bCs/>
          <w:color w:val="000000"/>
          <w:lang w:val="uk-UA"/>
        </w:rPr>
      </w:pPr>
    </w:p>
    <w:p w:rsidR="00952A1F" w:rsidRDefault="00952A1F" w:rsidP="00864ACF">
      <w:pPr>
        <w:ind w:firstLine="709"/>
        <w:rPr>
          <w:rFonts w:eastAsia="Times New Roman"/>
          <w:b/>
          <w:bCs/>
          <w:color w:val="000000"/>
          <w:lang w:val="uk-UA"/>
        </w:rPr>
      </w:pPr>
    </w:p>
    <w:p w:rsidR="00952A1F" w:rsidRDefault="00952A1F" w:rsidP="00864ACF">
      <w:pPr>
        <w:ind w:firstLine="709"/>
        <w:rPr>
          <w:rFonts w:eastAsia="Times New Roman"/>
          <w:b/>
          <w:bCs/>
          <w:color w:val="000000"/>
          <w:lang w:val="uk-UA"/>
        </w:rPr>
      </w:pPr>
    </w:p>
    <w:p w:rsidR="00952A1F" w:rsidRDefault="00952A1F" w:rsidP="00864ACF">
      <w:pPr>
        <w:ind w:firstLine="709"/>
        <w:rPr>
          <w:rFonts w:eastAsia="Times New Roman"/>
          <w:b/>
          <w:bCs/>
          <w:color w:val="000000"/>
          <w:lang w:val="uk-UA"/>
        </w:rPr>
      </w:pPr>
    </w:p>
    <w:p w:rsidR="00395D0E" w:rsidRDefault="00395D0E" w:rsidP="00864ACF">
      <w:pPr>
        <w:ind w:firstLine="709"/>
        <w:rPr>
          <w:rFonts w:eastAsia="Times New Roman"/>
          <w:b/>
          <w:bCs/>
          <w:color w:val="000000"/>
          <w:lang w:val="uk-UA"/>
        </w:rPr>
      </w:pPr>
    </w:p>
    <w:p w:rsidR="00952A1F" w:rsidRDefault="00952A1F" w:rsidP="00864ACF">
      <w:pPr>
        <w:ind w:firstLine="709"/>
        <w:rPr>
          <w:rFonts w:eastAsia="Times New Roman"/>
          <w:b/>
          <w:bCs/>
          <w:color w:val="000000"/>
          <w:lang w:val="uk-UA"/>
        </w:rPr>
      </w:pPr>
    </w:p>
    <w:p w:rsidR="00864ACF" w:rsidRPr="005739D3" w:rsidRDefault="00864ACF" w:rsidP="005739D3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uk-UA"/>
        </w:rPr>
      </w:pPr>
      <w:r w:rsidRPr="005739D3">
        <w:rPr>
          <w:rFonts w:ascii="Arial" w:eastAsia="Times New Roman" w:hAnsi="Arial" w:cs="Arial"/>
          <w:b/>
          <w:bCs/>
          <w:color w:val="000000"/>
          <w:sz w:val="20"/>
          <w:szCs w:val="20"/>
          <w:lang w:val="uk-UA"/>
        </w:rPr>
        <w:lastRenderedPageBreak/>
        <w:t xml:space="preserve">Умови </w:t>
      </w:r>
      <w:r w:rsidRPr="005739D3">
        <w:rPr>
          <w:rFonts w:ascii="Arial" w:eastAsia="Times New Roman" w:hAnsi="Arial" w:cs="Arial"/>
          <w:b/>
          <w:bCs/>
          <w:sz w:val="20"/>
          <w:szCs w:val="20"/>
          <w:lang w:val="uk-UA"/>
        </w:rPr>
        <w:t>проведення</w:t>
      </w:r>
      <w:r w:rsidRPr="005739D3">
        <w:rPr>
          <w:rFonts w:ascii="Arial" w:eastAsia="Times New Roman" w:hAnsi="Arial" w:cs="Arial"/>
          <w:b/>
          <w:bCs/>
          <w:color w:val="000000"/>
          <w:sz w:val="20"/>
          <w:szCs w:val="20"/>
          <w:lang w:val="uk-UA"/>
        </w:rPr>
        <w:t xml:space="preserve"> перкусії</w:t>
      </w:r>
    </w:p>
    <w:p w:rsidR="00864ACF" w:rsidRPr="00952A1F" w:rsidRDefault="00864ACF" w:rsidP="00864ACF">
      <w:pPr>
        <w:ind w:firstLine="709"/>
        <w:rPr>
          <w:rFonts w:eastAsia="Times New Roman"/>
          <w:color w:val="000000"/>
          <w:sz w:val="20"/>
          <w:szCs w:val="20"/>
          <w:lang w:val="uk-UA"/>
        </w:rPr>
      </w:pPr>
    </w:p>
    <w:p w:rsidR="00864ACF" w:rsidRPr="00952A1F" w:rsidRDefault="00864ACF" w:rsidP="00E62174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color w:val="000000"/>
          <w:sz w:val="20"/>
          <w:szCs w:val="20"/>
          <w:lang w:val="uk-UA"/>
        </w:rPr>
      </w:pPr>
      <w:r w:rsidRPr="00952A1F">
        <w:rPr>
          <w:sz w:val="20"/>
          <w:szCs w:val="20"/>
          <w:lang w:val="uk-UA"/>
        </w:rPr>
        <w:t>Положення</w:t>
      </w:r>
      <w:r w:rsidRPr="00952A1F">
        <w:rPr>
          <w:color w:val="000000"/>
          <w:sz w:val="20"/>
          <w:szCs w:val="20"/>
          <w:lang w:val="uk-UA"/>
        </w:rPr>
        <w:t xml:space="preserve"> хворого — сидячи або </w:t>
      </w:r>
      <w:r w:rsidR="005739D3">
        <w:rPr>
          <w:sz w:val="20"/>
          <w:szCs w:val="20"/>
          <w:lang w:val="uk-UA"/>
        </w:rPr>
        <w:t>стоячи</w:t>
      </w:r>
      <w:r w:rsidRPr="00952A1F">
        <w:rPr>
          <w:color w:val="000000"/>
          <w:sz w:val="20"/>
          <w:szCs w:val="20"/>
          <w:lang w:val="uk-UA"/>
        </w:rPr>
        <w:t>. У виняткових випадках (</w:t>
      </w:r>
      <w:r w:rsidRPr="00952A1F">
        <w:rPr>
          <w:sz w:val="20"/>
          <w:szCs w:val="20"/>
          <w:lang w:val="uk-UA"/>
        </w:rPr>
        <w:t>у</w:t>
      </w:r>
      <w:r w:rsidRPr="00952A1F">
        <w:rPr>
          <w:color w:val="000000"/>
          <w:sz w:val="20"/>
          <w:szCs w:val="20"/>
          <w:lang w:val="uk-UA"/>
        </w:rPr>
        <w:t xml:space="preserve"> важкохворих) можна </w:t>
      </w:r>
      <w:r w:rsidRPr="00952A1F">
        <w:rPr>
          <w:sz w:val="20"/>
          <w:szCs w:val="20"/>
          <w:lang w:val="uk-UA"/>
        </w:rPr>
        <w:t>проводити</w:t>
      </w:r>
      <w:r w:rsidRPr="00952A1F">
        <w:rPr>
          <w:color w:val="000000"/>
          <w:sz w:val="20"/>
          <w:szCs w:val="20"/>
          <w:lang w:val="uk-UA"/>
        </w:rPr>
        <w:t xml:space="preserve"> перкусію в </w:t>
      </w:r>
      <w:r w:rsidRPr="00952A1F">
        <w:rPr>
          <w:sz w:val="20"/>
          <w:szCs w:val="20"/>
          <w:lang w:val="uk-UA"/>
        </w:rPr>
        <w:t>положенні</w:t>
      </w:r>
      <w:r w:rsidRPr="00952A1F">
        <w:rPr>
          <w:color w:val="000000"/>
          <w:sz w:val="20"/>
          <w:szCs w:val="20"/>
          <w:lang w:val="uk-UA"/>
        </w:rPr>
        <w:t xml:space="preserve"> лежачи.</w:t>
      </w:r>
    </w:p>
    <w:p w:rsidR="00864ACF" w:rsidRPr="00952A1F" w:rsidRDefault="00864ACF" w:rsidP="00E62174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color w:val="000000"/>
          <w:sz w:val="20"/>
          <w:szCs w:val="20"/>
          <w:lang w:val="uk-UA"/>
        </w:rPr>
      </w:pPr>
      <w:r w:rsidRPr="00952A1F">
        <w:rPr>
          <w:color w:val="000000"/>
          <w:sz w:val="20"/>
          <w:szCs w:val="20"/>
          <w:lang w:val="uk-UA"/>
        </w:rPr>
        <w:t>Тепле й тихе приміщення (палата).</w:t>
      </w:r>
    </w:p>
    <w:p w:rsidR="00864ACF" w:rsidRPr="00952A1F" w:rsidRDefault="00864ACF" w:rsidP="00E62174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color w:val="000000"/>
          <w:sz w:val="20"/>
          <w:szCs w:val="20"/>
          <w:lang w:val="uk-UA"/>
        </w:rPr>
      </w:pPr>
      <w:r w:rsidRPr="00952A1F">
        <w:rPr>
          <w:color w:val="000000"/>
          <w:sz w:val="20"/>
          <w:szCs w:val="20"/>
          <w:lang w:val="uk-UA"/>
        </w:rPr>
        <w:t xml:space="preserve">Зручне </w:t>
      </w:r>
      <w:r w:rsidRPr="00952A1F">
        <w:rPr>
          <w:sz w:val="20"/>
          <w:szCs w:val="20"/>
          <w:lang w:val="uk-UA"/>
        </w:rPr>
        <w:t>положення</w:t>
      </w:r>
      <w:r w:rsidRPr="00952A1F">
        <w:rPr>
          <w:color w:val="000000"/>
          <w:sz w:val="20"/>
          <w:szCs w:val="20"/>
          <w:lang w:val="uk-UA"/>
        </w:rPr>
        <w:t xml:space="preserve"> лікаря </w:t>
      </w:r>
      <w:r w:rsidRPr="00952A1F">
        <w:rPr>
          <w:sz w:val="20"/>
          <w:szCs w:val="20"/>
          <w:lang w:val="uk-UA"/>
        </w:rPr>
        <w:t>в</w:t>
      </w:r>
      <w:r w:rsidRPr="00952A1F">
        <w:rPr>
          <w:color w:val="000000"/>
          <w:sz w:val="20"/>
          <w:szCs w:val="20"/>
          <w:lang w:val="uk-UA"/>
        </w:rPr>
        <w:t xml:space="preserve"> постелі хворого.</w:t>
      </w:r>
    </w:p>
    <w:p w:rsidR="00864ACF" w:rsidRPr="00952A1F" w:rsidRDefault="00864ACF" w:rsidP="00E62174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bCs/>
          <w:color w:val="000000"/>
          <w:sz w:val="20"/>
          <w:szCs w:val="20"/>
          <w:lang w:val="uk-UA"/>
        </w:rPr>
      </w:pPr>
      <w:r w:rsidRPr="00952A1F">
        <w:rPr>
          <w:bCs/>
          <w:color w:val="000000"/>
          <w:sz w:val="20"/>
          <w:szCs w:val="20"/>
          <w:lang w:val="uk-UA"/>
        </w:rPr>
        <w:t xml:space="preserve">Пальцем </w:t>
      </w:r>
      <w:r w:rsidR="005739D3">
        <w:rPr>
          <w:bCs/>
          <w:sz w:val="20"/>
          <w:szCs w:val="20"/>
          <w:lang w:val="uk-UA"/>
        </w:rPr>
        <w:t>плесиметр</w:t>
      </w:r>
      <w:r w:rsidRPr="00952A1F">
        <w:rPr>
          <w:bCs/>
          <w:sz w:val="20"/>
          <w:szCs w:val="20"/>
          <w:lang w:val="uk-UA"/>
        </w:rPr>
        <w:t>ом</w:t>
      </w:r>
      <w:r w:rsidRPr="00952A1F">
        <w:rPr>
          <w:bCs/>
          <w:color w:val="000000"/>
          <w:sz w:val="20"/>
          <w:szCs w:val="20"/>
          <w:lang w:val="uk-UA"/>
        </w:rPr>
        <w:t xml:space="preserve"> </w:t>
      </w:r>
      <w:r w:rsidRPr="00952A1F">
        <w:rPr>
          <w:bCs/>
          <w:sz w:val="20"/>
          <w:szCs w:val="20"/>
          <w:lang w:val="uk-UA"/>
        </w:rPr>
        <w:t>служить</w:t>
      </w:r>
      <w:r w:rsidR="005739D3">
        <w:rPr>
          <w:bCs/>
          <w:color w:val="000000"/>
          <w:sz w:val="20"/>
          <w:szCs w:val="20"/>
          <w:lang w:val="uk-UA"/>
        </w:rPr>
        <w:t xml:space="preserve"> 3 палець лівої руки (</w:t>
      </w:r>
      <w:r w:rsidRPr="00952A1F">
        <w:rPr>
          <w:bCs/>
          <w:color w:val="000000"/>
          <w:sz w:val="20"/>
          <w:szCs w:val="20"/>
          <w:lang w:val="uk-UA"/>
        </w:rPr>
        <w:t xml:space="preserve">для </w:t>
      </w:r>
      <w:proofErr w:type="spellStart"/>
      <w:r w:rsidR="005739D3">
        <w:rPr>
          <w:bCs/>
          <w:sz w:val="20"/>
          <w:szCs w:val="20"/>
          <w:lang w:val="uk-UA"/>
        </w:rPr>
        <w:t>правші</w:t>
      </w:r>
      <w:proofErr w:type="spellEnd"/>
      <w:r w:rsidRPr="00952A1F">
        <w:rPr>
          <w:bCs/>
          <w:color w:val="000000"/>
          <w:sz w:val="20"/>
          <w:szCs w:val="20"/>
          <w:lang w:val="uk-UA"/>
        </w:rPr>
        <w:t>).</w:t>
      </w:r>
    </w:p>
    <w:p w:rsidR="00864ACF" w:rsidRPr="00952A1F" w:rsidRDefault="00864ACF" w:rsidP="00E62174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bCs/>
          <w:color w:val="000000"/>
          <w:sz w:val="20"/>
          <w:szCs w:val="20"/>
          <w:lang w:val="uk-UA"/>
        </w:rPr>
      </w:pPr>
      <w:r w:rsidRPr="00952A1F">
        <w:rPr>
          <w:bCs/>
          <w:color w:val="000000"/>
          <w:sz w:val="20"/>
          <w:szCs w:val="20"/>
          <w:lang w:val="uk-UA"/>
        </w:rPr>
        <w:t>Палець</w:t>
      </w:r>
      <w:r w:rsidR="000A21EB">
        <w:rPr>
          <w:bCs/>
          <w:color w:val="000000"/>
          <w:sz w:val="20"/>
          <w:szCs w:val="20"/>
          <w:lang w:val="uk-UA"/>
        </w:rPr>
        <w:t>-</w:t>
      </w:r>
      <w:r w:rsidR="00631E99">
        <w:rPr>
          <w:bCs/>
          <w:sz w:val="20"/>
          <w:szCs w:val="20"/>
          <w:lang w:val="uk-UA"/>
        </w:rPr>
        <w:t>молоточок</w:t>
      </w:r>
      <w:r w:rsidRPr="00952A1F">
        <w:rPr>
          <w:bCs/>
          <w:color w:val="000000"/>
          <w:sz w:val="20"/>
          <w:szCs w:val="20"/>
          <w:lang w:val="uk-UA"/>
        </w:rPr>
        <w:t xml:space="preserve"> – кінцева фаланга 3 пальця п</w:t>
      </w:r>
      <w:r w:rsidR="005739D3">
        <w:rPr>
          <w:bCs/>
          <w:color w:val="000000"/>
          <w:sz w:val="20"/>
          <w:szCs w:val="20"/>
          <w:lang w:val="uk-UA"/>
        </w:rPr>
        <w:t>равої руки (</w:t>
      </w:r>
      <w:r w:rsidRPr="00952A1F">
        <w:rPr>
          <w:bCs/>
          <w:color w:val="000000"/>
          <w:sz w:val="20"/>
          <w:szCs w:val="20"/>
          <w:lang w:val="uk-UA"/>
        </w:rPr>
        <w:t xml:space="preserve">для </w:t>
      </w:r>
      <w:proofErr w:type="spellStart"/>
      <w:r w:rsidRPr="00952A1F">
        <w:rPr>
          <w:bCs/>
          <w:sz w:val="20"/>
          <w:szCs w:val="20"/>
          <w:lang w:val="uk-UA"/>
        </w:rPr>
        <w:t>правш</w:t>
      </w:r>
      <w:r w:rsidR="005739D3">
        <w:rPr>
          <w:bCs/>
          <w:sz w:val="20"/>
          <w:szCs w:val="20"/>
          <w:lang w:val="uk-UA"/>
        </w:rPr>
        <w:t>і</w:t>
      </w:r>
      <w:proofErr w:type="spellEnd"/>
      <w:r w:rsidRPr="00952A1F">
        <w:rPr>
          <w:bCs/>
          <w:color w:val="000000"/>
          <w:sz w:val="20"/>
          <w:szCs w:val="20"/>
          <w:lang w:val="uk-UA"/>
        </w:rPr>
        <w:t>)</w:t>
      </w:r>
      <w:r w:rsidR="000A21EB">
        <w:rPr>
          <w:bCs/>
          <w:color w:val="000000"/>
          <w:sz w:val="20"/>
          <w:szCs w:val="20"/>
          <w:lang w:val="uk-UA"/>
        </w:rPr>
        <w:t>.</w:t>
      </w:r>
    </w:p>
    <w:p w:rsidR="00864ACF" w:rsidRPr="00952A1F" w:rsidRDefault="00864ACF" w:rsidP="00E62174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bCs/>
          <w:color w:val="000000"/>
          <w:sz w:val="20"/>
          <w:szCs w:val="20"/>
          <w:lang w:val="uk-UA"/>
        </w:rPr>
      </w:pPr>
      <w:r w:rsidRPr="00952A1F">
        <w:rPr>
          <w:bCs/>
          <w:color w:val="000000"/>
          <w:sz w:val="20"/>
          <w:szCs w:val="20"/>
          <w:lang w:val="uk-UA"/>
        </w:rPr>
        <w:t>Палець</w:t>
      </w:r>
      <w:r w:rsidR="000A21EB">
        <w:rPr>
          <w:bCs/>
          <w:color w:val="000000"/>
          <w:sz w:val="20"/>
          <w:szCs w:val="20"/>
          <w:lang w:val="uk-UA"/>
        </w:rPr>
        <w:t>-</w:t>
      </w:r>
      <w:r w:rsidR="005739D3">
        <w:rPr>
          <w:bCs/>
          <w:sz w:val="20"/>
          <w:szCs w:val="20"/>
          <w:lang w:val="uk-UA"/>
        </w:rPr>
        <w:t>плес</w:t>
      </w:r>
      <w:r w:rsidRPr="00952A1F">
        <w:rPr>
          <w:bCs/>
          <w:sz w:val="20"/>
          <w:szCs w:val="20"/>
          <w:lang w:val="uk-UA"/>
        </w:rPr>
        <w:t>иметр</w:t>
      </w:r>
      <w:r w:rsidRPr="00952A1F">
        <w:rPr>
          <w:bCs/>
          <w:color w:val="000000"/>
          <w:sz w:val="20"/>
          <w:szCs w:val="20"/>
          <w:lang w:val="uk-UA"/>
        </w:rPr>
        <w:t xml:space="preserve"> щільно притискається до </w:t>
      </w:r>
      <w:proofErr w:type="spellStart"/>
      <w:r w:rsidRPr="00952A1F">
        <w:rPr>
          <w:bCs/>
          <w:sz w:val="20"/>
          <w:szCs w:val="20"/>
          <w:lang w:val="uk-UA"/>
        </w:rPr>
        <w:t>перкут</w:t>
      </w:r>
      <w:r w:rsidR="005739D3">
        <w:rPr>
          <w:bCs/>
          <w:sz w:val="20"/>
          <w:szCs w:val="20"/>
          <w:lang w:val="uk-UA"/>
        </w:rPr>
        <w:t>уємої</w:t>
      </w:r>
      <w:proofErr w:type="spellEnd"/>
      <w:r w:rsidRPr="00952A1F">
        <w:rPr>
          <w:bCs/>
          <w:color w:val="000000"/>
          <w:sz w:val="20"/>
          <w:szCs w:val="20"/>
          <w:lang w:val="uk-UA"/>
        </w:rPr>
        <w:t xml:space="preserve"> </w:t>
      </w:r>
      <w:r w:rsidRPr="00952A1F">
        <w:rPr>
          <w:bCs/>
          <w:sz w:val="20"/>
          <w:szCs w:val="20"/>
          <w:lang w:val="uk-UA"/>
        </w:rPr>
        <w:t>ділян</w:t>
      </w:r>
      <w:r w:rsidR="005739D3">
        <w:rPr>
          <w:bCs/>
          <w:sz w:val="20"/>
          <w:szCs w:val="20"/>
          <w:lang w:val="uk-UA"/>
        </w:rPr>
        <w:t>ки</w:t>
      </w:r>
      <w:r w:rsidRPr="00952A1F">
        <w:rPr>
          <w:bCs/>
          <w:color w:val="000000"/>
          <w:sz w:val="20"/>
          <w:szCs w:val="20"/>
          <w:lang w:val="uk-UA"/>
        </w:rPr>
        <w:t xml:space="preserve"> (шкірі)</w:t>
      </w:r>
      <w:r w:rsidR="000A21EB">
        <w:rPr>
          <w:bCs/>
          <w:color w:val="000000"/>
          <w:sz w:val="20"/>
          <w:szCs w:val="20"/>
          <w:lang w:val="uk-UA"/>
        </w:rPr>
        <w:t>.</w:t>
      </w:r>
    </w:p>
    <w:p w:rsidR="00864ACF" w:rsidRPr="00952A1F" w:rsidRDefault="00864ACF" w:rsidP="00E62174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bCs/>
          <w:color w:val="000000"/>
          <w:sz w:val="20"/>
          <w:szCs w:val="20"/>
          <w:lang w:val="uk-UA"/>
        </w:rPr>
      </w:pPr>
      <w:r w:rsidRPr="00952A1F">
        <w:rPr>
          <w:bCs/>
          <w:color w:val="000000"/>
          <w:sz w:val="20"/>
          <w:szCs w:val="20"/>
          <w:lang w:val="uk-UA"/>
        </w:rPr>
        <w:t>Палець</w:t>
      </w:r>
      <w:r w:rsidR="006B46AA">
        <w:rPr>
          <w:bCs/>
          <w:color w:val="000000"/>
          <w:sz w:val="20"/>
          <w:szCs w:val="20"/>
          <w:lang w:val="uk-UA"/>
        </w:rPr>
        <w:t>-</w:t>
      </w:r>
      <w:r w:rsidR="00631E99">
        <w:rPr>
          <w:bCs/>
          <w:sz w:val="20"/>
          <w:szCs w:val="20"/>
          <w:lang w:val="uk-UA"/>
        </w:rPr>
        <w:t>молоточок</w:t>
      </w:r>
      <w:r w:rsidRPr="00952A1F">
        <w:rPr>
          <w:bCs/>
          <w:color w:val="000000"/>
          <w:sz w:val="20"/>
          <w:szCs w:val="20"/>
          <w:lang w:val="uk-UA"/>
        </w:rPr>
        <w:t xml:space="preserve"> перпендикулярний </w:t>
      </w:r>
      <w:r w:rsidR="000A21EB">
        <w:rPr>
          <w:bCs/>
          <w:color w:val="000000"/>
          <w:sz w:val="20"/>
          <w:szCs w:val="20"/>
          <w:lang w:val="uk-UA"/>
        </w:rPr>
        <w:t>до</w:t>
      </w:r>
      <w:r w:rsidRPr="00952A1F">
        <w:rPr>
          <w:bCs/>
          <w:color w:val="000000"/>
          <w:sz w:val="20"/>
          <w:szCs w:val="20"/>
          <w:lang w:val="uk-UA"/>
        </w:rPr>
        <w:t xml:space="preserve"> пальця</w:t>
      </w:r>
      <w:r w:rsidR="000A21EB">
        <w:rPr>
          <w:bCs/>
          <w:color w:val="000000"/>
          <w:sz w:val="20"/>
          <w:szCs w:val="20"/>
          <w:lang w:val="uk-UA"/>
        </w:rPr>
        <w:t>-</w:t>
      </w:r>
      <w:r w:rsidR="005739D3">
        <w:rPr>
          <w:bCs/>
          <w:sz w:val="20"/>
          <w:szCs w:val="20"/>
          <w:lang w:val="uk-UA"/>
        </w:rPr>
        <w:t>плесиметр</w:t>
      </w:r>
      <w:r w:rsidR="000A21EB">
        <w:rPr>
          <w:bCs/>
          <w:sz w:val="20"/>
          <w:szCs w:val="20"/>
          <w:lang w:val="uk-UA"/>
        </w:rPr>
        <w:t>а.</w:t>
      </w:r>
    </w:p>
    <w:p w:rsidR="00864ACF" w:rsidRPr="00952A1F" w:rsidRDefault="00864ACF" w:rsidP="00E62174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bCs/>
          <w:color w:val="000000"/>
          <w:sz w:val="20"/>
          <w:szCs w:val="20"/>
          <w:lang w:val="uk-UA"/>
        </w:rPr>
      </w:pPr>
      <w:r w:rsidRPr="00952A1F">
        <w:rPr>
          <w:bCs/>
          <w:color w:val="000000"/>
          <w:sz w:val="20"/>
          <w:szCs w:val="20"/>
          <w:lang w:val="uk-UA"/>
        </w:rPr>
        <w:t>Палець</w:t>
      </w:r>
      <w:r w:rsidR="006B46AA">
        <w:rPr>
          <w:bCs/>
          <w:color w:val="000000"/>
          <w:sz w:val="20"/>
          <w:szCs w:val="20"/>
          <w:lang w:val="uk-UA"/>
        </w:rPr>
        <w:t>-</w:t>
      </w:r>
      <w:r w:rsidR="00631E99">
        <w:rPr>
          <w:bCs/>
          <w:sz w:val="20"/>
          <w:szCs w:val="20"/>
          <w:lang w:val="uk-UA"/>
        </w:rPr>
        <w:t>молоточок</w:t>
      </w:r>
      <w:r w:rsidRPr="00952A1F">
        <w:rPr>
          <w:bCs/>
          <w:color w:val="000000"/>
          <w:sz w:val="20"/>
          <w:szCs w:val="20"/>
          <w:lang w:val="uk-UA"/>
        </w:rPr>
        <w:t xml:space="preserve"> при перкусії зігнут</w:t>
      </w:r>
      <w:r w:rsidR="006B46AA">
        <w:rPr>
          <w:bCs/>
          <w:color w:val="000000"/>
          <w:sz w:val="20"/>
          <w:szCs w:val="20"/>
          <w:lang w:val="uk-UA"/>
        </w:rPr>
        <w:t>ий</w:t>
      </w:r>
      <w:r w:rsidRPr="00952A1F">
        <w:rPr>
          <w:bCs/>
          <w:color w:val="000000"/>
          <w:sz w:val="20"/>
          <w:szCs w:val="20"/>
          <w:lang w:val="uk-UA"/>
        </w:rPr>
        <w:t xml:space="preserve"> і завдає удару по пальцю-</w:t>
      </w:r>
      <w:r w:rsidR="005739D3">
        <w:rPr>
          <w:bCs/>
          <w:sz w:val="20"/>
          <w:szCs w:val="20"/>
          <w:lang w:val="uk-UA"/>
        </w:rPr>
        <w:t>плесиметр</w:t>
      </w:r>
      <w:r w:rsidRPr="00952A1F">
        <w:rPr>
          <w:bCs/>
          <w:sz w:val="20"/>
          <w:szCs w:val="20"/>
          <w:lang w:val="uk-UA"/>
        </w:rPr>
        <w:t>у</w:t>
      </w:r>
      <w:r w:rsidRPr="00952A1F">
        <w:rPr>
          <w:bCs/>
          <w:color w:val="000000"/>
          <w:sz w:val="20"/>
          <w:szCs w:val="20"/>
          <w:lang w:val="uk-UA"/>
        </w:rPr>
        <w:t xml:space="preserve"> під </w:t>
      </w:r>
      <w:r w:rsidRPr="00952A1F">
        <w:rPr>
          <w:bCs/>
          <w:sz w:val="20"/>
          <w:szCs w:val="20"/>
          <w:lang w:val="uk-UA"/>
        </w:rPr>
        <w:t>кутом</w:t>
      </w:r>
      <w:r w:rsidRPr="00952A1F">
        <w:rPr>
          <w:bCs/>
          <w:color w:val="000000"/>
          <w:sz w:val="20"/>
          <w:szCs w:val="20"/>
          <w:lang w:val="uk-UA"/>
        </w:rPr>
        <w:t xml:space="preserve"> 90</w:t>
      </w:r>
      <w:r w:rsidR="005739D3">
        <w:rPr>
          <w:bCs/>
          <w:color w:val="000000"/>
          <w:sz w:val="20"/>
          <w:szCs w:val="20"/>
          <w:lang w:val="uk-UA"/>
        </w:rPr>
        <w:t>°</w:t>
      </w:r>
      <w:r w:rsidRPr="00952A1F">
        <w:rPr>
          <w:bCs/>
          <w:color w:val="000000"/>
          <w:sz w:val="20"/>
          <w:szCs w:val="20"/>
          <w:lang w:val="uk-UA"/>
        </w:rPr>
        <w:t>.</w:t>
      </w:r>
      <w:r w:rsidRPr="00952A1F">
        <w:rPr>
          <w:rFonts w:eastAsia="+mn-ea"/>
          <w:b/>
          <w:bCs/>
          <w:color w:val="000000"/>
          <w:sz w:val="20"/>
          <w:szCs w:val="20"/>
          <w:lang w:val="uk-UA"/>
        </w:rPr>
        <w:t xml:space="preserve"> </w:t>
      </w:r>
    </w:p>
    <w:p w:rsidR="00864ACF" w:rsidRPr="00952A1F" w:rsidRDefault="00864ACF" w:rsidP="00E62174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bCs/>
          <w:color w:val="000000"/>
          <w:sz w:val="20"/>
          <w:szCs w:val="20"/>
          <w:lang w:val="uk-UA"/>
        </w:rPr>
      </w:pPr>
      <w:r w:rsidRPr="00952A1F">
        <w:rPr>
          <w:rFonts w:eastAsia="+mn-ea"/>
          <w:bCs/>
          <w:color w:val="000000"/>
          <w:sz w:val="20"/>
          <w:szCs w:val="20"/>
          <w:lang w:val="uk-UA"/>
        </w:rPr>
        <w:t>Палець-</w:t>
      </w:r>
      <w:r w:rsidR="005739D3">
        <w:rPr>
          <w:rFonts w:eastAsia="+mn-ea"/>
          <w:bCs/>
          <w:sz w:val="20"/>
          <w:szCs w:val="20"/>
          <w:lang w:val="uk-UA"/>
        </w:rPr>
        <w:t>плесиметр</w:t>
      </w:r>
      <w:r w:rsidRPr="00952A1F">
        <w:rPr>
          <w:rFonts w:eastAsia="+mn-ea"/>
          <w:bCs/>
          <w:color w:val="000000"/>
          <w:sz w:val="20"/>
          <w:szCs w:val="20"/>
          <w:lang w:val="uk-UA"/>
        </w:rPr>
        <w:t xml:space="preserve"> не стикається із сусідніми пальцями</w:t>
      </w:r>
      <w:r w:rsidR="000A21EB">
        <w:rPr>
          <w:rFonts w:eastAsia="+mn-ea"/>
          <w:bCs/>
          <w:color w:val="000000"/>
          <w:sz w:val="20"/>
          <w:szCs w:val="20"/>
          <w:lang w:val="uk-UA"/>
        </w:rPr>
        <w:t>.</w:t>
      </w:r>
    </w:p>
    <w:p w:rsidR="00864ACF" w:rsidRPr="00952A1F" w:rsidRDefault="005739D3" w:rsidP="00E62174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bCs/>
          <w:color w:val="000000"/>
          <w:sz w:val="20"/>
          <w:szCs w:val="20"/>
          <w:lang w:val="uk-UA"/>
        </w:rPr>
      </w:pPr>
      <w:r>
        <w:rPr>
          <w:bCs/>
          <w:color w:val="000000"/>
          <w:sz w:val="20"/>
          <w:szCs w:val="20"/>
          <w:lang w:val="uk-UA"/>
        </w:rPr>
        <w:t>Палець</w:t>
      </w:r>
      <w:r w:rsidR="00864ACF" w:rsidRPr="00952A1F">
        <w:rPr>
          <w:bCs/>
          <w:color w:val="000000"/>
          <w:sz w:val="20"/>
          <w:szCs w:val="20"/>
          <w:lang w:val="uk-UA"/>
        </w:rPr>
        <w:t>-</w:t>
      </w:r>
      <w:r>
        <w:rPr>
          <w:bCs/>
          <w:sz w:val="20"/>
          <w:szCs w:val="20"/>
          <w:lang w:val="uk-UA"/>
        </w:rPr>
        <w:t>плесиметр</w:t>
      </w:r>
      <w:r w:rsidR="00864ACF" w:rsidRPr="00952A1F">
        <w:rPr>
          <w:bCs/>
          <w:color w:val="000000"/>
          <w:sz w:val="20"/>
          <w:szCs w:val="20"/>
          <w:lang w:val="uk-UA"/>
        </w:rPr>
        <w:t xml:space="preserve"> розташовують паралельно </w:t>
      </w:r>
      <w:r w:rsidR="00E13063">
        <w:rPr>
          <w:bCs/>
          <w:sz w:val="20"/>
          <w:szCs w:val="20"/>
          <w:lang w:val="uk-UA"/>
        </w:rPr>
        <w:t>межі</w:t>
      </w:r>
      <w:r w:rsidR="00864ACF" w:rsidRPr="00952A1F">
        <w:rPr>
          <w:bCs/>
          <w:color w:val="000000"/>
          <w:sz w:val="20"/>
          <w:szCs w:val="20"/>
          <w:lang w:val="uk-UA"/>
        </w:rPr>
        <w:t xml:space="preserve"> очікуваної тупості</w:t>
      </w:r>
      <w:r w:rsidR="006B46AA">
        <w:rPr>
          <w:bCs/>
          <w:color w:val="000000"/>
          <w:sz w:val="20"/>
          <w:szCs w:val="20"/>
          <w:lang w:val="uk-UA"/>
        </w:rPr>
        <w:t>.</w:t>
      </w:r>
    </w:p>
    <w:p w:rsidR="00864ACF" w:rsidRPr="00952A1F" w:rsidRDefault="000A21EB" w:rsidP="00E62174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color w:val="000000"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Межу</w:t>
      </w:r>
      <w:r w:rsidR="00864ACF" w:rsidRPr="00952A1F">
        <w:rPr>
          <w:bCs/>
          <w:color w:val="000000"/>
          <w:sz w:val="20"/>
          <w:szCs w:val="20"/>
          <w:lang w:val="uk-UA"/>
        </w:rPr>
        <w:t xml:space="preserve"> </w:t>
      </w:r>
      <w:r w:rsidR="00864ACF" w:rsidRPr="00952A1F">
        <w:rPr>
          <w:bCs/>
          <w:sz w:val="20"/>
          <w:szCs w:val="20"/>
          <w:lang w:val="uk-UA"/>
        </w:rPr>
        <w:t>органа</w:t>
      </w:r>
      <w:r w:rsidR="00864ACF" w:rsidRPr="00952A1F">
        <w:rPr>
          <w:bCs/>
          <w:color w:val="000000"/>
          <w:sz w:val="20"/>
          <w:szCs w:val="20"/>
          <w:lang w:val="uk-UA"/>
        </w:rPr>
        <w:t xml:space="preserve"> відзначають по </w:t>
      </w:r>
      <w:r w:rsidR="00864ACF" w:rsidRPr="00952A1F">
        <w:rPr>
          <w:bCs/>
          <w:sz w:val="20"/>
          <w:szCs w:val="20"/>
          <w:lang w:val="uk-UA"/>
        </w:rPr>
        <w:t>зовнішньому</w:t>
      </w:r>
      <w:r w:rsidR="00864ACF" w:rsidRPr="00952A1F">
        <w:rPr>
          <w:bCs/>
          <w:color w:val="000000"/>
          <w:sz w:val="20"/>
          <w:szCs w:val="20"/>
          <w:lang w:val="uk-UA"/>
        </w:rPr>
        <w:t xml:space="preserve"> краю пальця</w:t>
      </w:r>
      <w:r w:rsidR="006B46AA">
        <w:rPr>
          <w:bCs/>
          <w:color w:val="000000"/>
          <w:sz w:val="20"/>
          <w:szCs w:val="20"/>
          <w:lang w:val="uk-UA"/>
        </w:rPr>
        <w:t>-</w:t>
      </w:r>
      <w:r w:rsidR="005739D3">
        <w:rPr>
          <w:bCs/>
          <w:sz w:val="20"/>
          <w:szCs w:val="20"/>
          <w:lang w:val="uk-UA"/>
        </w:rPr>
        <w:t>плесиметр</w:t>
      </w:r>
      <w:r w:rsidR="00864ACF" w:rsidRPr="00952A1F">
        <w:rPr>
          <w:bCs/>
          <w:sz w:val="20"/>
          <w:szCs w:val="20"/>
          <w:lang w:val="uk-UA"/>
        </w:rPr>
        <w:t>а</w:t>
      </w:r>
      <w:r w:rsidR="00B76AF0">
        <w:rPr>
          <w:bCs/>
          <w:color w:val="000000"/>
          <w:sz w:val="20"/>
          <w:szCs w:val="20"/>
          <w:lang w:val="uk-UA"/>
        </w:rPr>
        <w:t>, по</w:t>
      </w:r>
      <w:r w:rsidR="00864ACF" w:rsidRPr="00952A1F">
        <w:rPr>
          <w:bCs/>
          <w:color w:val="000000"/>
          <w:sz w:val="20"/>
          <w:szCs w:val="20"/>
          <w:lang w:val="uk-UA"/>
        </w:rPr>
        <w:t xml:space="preserve">верненому до </w:t>
      </w:r>
      <w:r w:rsidR="00864ACF" w:rsidRPr="00952A1F">
        <w:rPr>
          <w:bCs/>
          <w:sz w:val="20"/>
          <w:szCs w:val="20"/>
          <w:lang w:val="uk-UA"/>
        </w:rPr>
        <w:t>більш</w:t>
      </w:r>
      <w:r w:rsidR="00864ACF" w:rsidRPr="00952A1F">
        <w:rPr>
          <w:bCs/>
          <w:color w:val="000000"/>
          <w:sz w:val="20"/>
          <w:szCs w:val="20"/>
          <w:lang w:val="uk-UA"/>
        </w:rPr>
        <w:t xml:space="preserve"> ясного звуку</w:t>
      </w:r>
      <w:r w:rsidR="006B46AA">
        <w:rPr>
          <w:bCs/>
          <w:color w:val="000000"/>
          <w:sz w:val="20"/>
          <w:szCs w:val="20"/>
          <w:lang w:val="uk-UA"/>
        </w:rPr>
        <w:t>.</w:t>
      </w:r>
    </w:p>
    <w:p w:rsidR="00864ACF" w:rsidRPr="00952A1F" w:rsidRDefault="00864ACF" w:rsidP="00E62174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color w:val="000000"/>
          <w:sz w:val="20"/>
          <w:szCs w:val="20"/>
          <w:lang w:val="uk-UA"/>
        </w:rPr>
      </w:pPr>
      <w:r w:rsidRPr="00952A1F">
        <w:rPr>
          <w:noProof/>
          <w:color w:val="000000"/>
          <w:sz w:val="20"/>
          <w:szCs w:val="20"/>
          <w:lang w:val="uk-UA"/>
        </w:rPr>
        <w:t>Порівняльна</w:t>
      </w:r>
      <w:r w:rsidRPr="00952A1F">
        <w:rPr>
          <w:color w:val="000000"/>
          <w:sz w:val="20"/>
          <w:szCs w:val="20"/>
          <w:lang w:val="uk-UA"/>
        </w:rPr>
        <w:t xml:space="preserve"> перкусія </w:t>
      </w:r>
      <w:r w:rsidRPr="00952A1F">
        <w:rPr>
          <w:sz w:val="20"/>
          <w:szCs w:val="20"/>
          <w:lang w:val="uk-UA"/>
        </w:rPr>
        <w:t>проводиться</w:t>
      </w:r>
      <w:r w:rsidRPr="00952A1F">
        <w:rPr>
          <w:color w:val="000000"/>
          <w:sz w:val="20"/>
          <w:szCs w:val="20"/>
          <w:lang w:val="uk-UA"/>
        </w:rPr>
        <w:t xml:space="preserve"> в строго симетричних відділах грудної </w:t>
      </w:r>
      <w:r w:rsidRPr="00952A1F">
        <w:rPr>
          <w:sz w:val="20"/>
          <w:szCs w:val="20"/>
          <w:lang w:val="uk-UA"/>
        </w:rPr>
        <w:t>клітки</w:t>
      </w:r>
      <w:r w:rsidR="00395D0E">
        <w:rPr>
          <w:color w:val="000000"/>
          <w:sz w:val="20"/>
          <w:szCs w:val="20"/>
          <w:lang w:val="uk-UA"/>
        </w:rPr>
        <w:t xml:space="preserve"> (праворуч і ліворуч),</w:t>
      </w:r>
      <w:r w:rsidRPr="00395D0E">
        <w:rPr>
          <w:color w:val="000000"/>
          <w:sz w:val="20"/>
          <w:szCs w:val="20"/>
          <w:lang w:val="uk-UA"/>
        </w:rPr>
        <w:t xml:space="preserve"> таким чином</w:t>
      </w:r>
      <w:r w:rsidRPr="00952A1F">
        <w:rPr>
          <w:color w:val="000000"/>
          <w:sz w:val="20"/>
          <w:szCs w:val="20"/>
          <w:lang w:val="uk-UA"/>
        </w:rPr>
        <w:t xml:space="preserve"> не</w:t>
      </w:r>
      <w:r w:rsidRPr="00952A1F">
        <w:rPr>
          <w:sz w:val="20"/>
          <w:szCs w:val="20"/>
          <w:lang w:val="uk-UA"/>
        </w:rPr>
        <w:t xml:space="preserve"> можна</w:t>
      </w:r>
      <w:r w:rsidRPr="00952A1F">
        <w:rPr>
          <w:color w:val="000000"/>
          <w:sz w:val="20"/>
          <w:szCs w:val="20"/>
          <w:lang w:val="uk-UA"/>
        </w:rPr>
        <w:t xml:space="preserve"> порівнювати верхні й нижні </w:t>
      </w:r>
      <w:r w:rsidRPr="00952A1F">
        <w:rPr>
          <w:sz w:val="20"/>
          <w:szCs w:val="20"/>
          <w:lang w:val="uk-UA"/>
        </w:rPr>
        <w:t>ділянки</w:t>
      </w:r>
      <w:r w:rsidRPr="00952A1F">
        <w:rPr>
          <w:color w:val="000000"/>
          <w:sz w:val="20"/>
          <w:szCs w:val="20"/>
          <w:lang w:val="uk-UA"/>
        </w:rPr>
        <w:t xml:space="preserve"> </w:t>
      </w:r>
      <w:r w:rsidRPr="00952A1F">
        <w:rPr>
          <w:sz w:val="20"/>
          <w:szCs w:val="20"/>
          <w:lang w:val="uk-UA"/>
        </w:rPr>
        <w:t>легенів</w:t>
      </w:r>
      <w:r w:rsidR="006B46AA">
        <w:rPr>
          <w:sz w:val="20"/>
          <w:szCs w:val="20"/>
          <w:lang w:val="uk-UA"/>
        </w:rPr>
        <w:t>.</w:t>
      </w:r>
    </w:p>
    <w:p w:rsidR="00864ACF" w:rsidRDefault="00E62174" w:rsidP="00E62174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color w:val="000000"/>
          <w:sz w:val="20"/>
          <w:szCs w:val="20"/>
          <w:lang w:val="uk-UA"/>
        </w:rPr>
      </w:pPr>
      <w:r w:rsidRPr="00952A1F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149860</wp:posOffset>
            </wp:positionV>
            <wp:extent cx="2669540" cy="1432560"/>
            <wp:effectExtent l="0" t="0" r="0" b="0"/>
            <wp:wrapTopAndBottom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ACF" w:rsidRPr="00952A1F">
        <w:rPr>
          <w:color w:val="000000"/>
          <w:sz w:val="20"/>
          <w:szCs w:val="20"/>
          <w:lang w:val="uk-UA"/>
        </w:rPr>
        <w:t xml:space="preserve">При порівняльній перкусії удар сильний, уривчастий. </w:t>
      </w:r>
    </w:p>
    <w:p w:rsidR="00B76AF0" w:rsidRPr="00230CA6" w:rsidRDefault="00B76AF0" w:rsidP="00230CA6">
      <w:pPr>
        <w:tabs>
          <w:tab w:val="left" w:pos="567"/>
        </w:tabs>
        <w:jc w:val="center"/>
        <w:rPr>
          <w:color w:val="000000"/>
          <w:sz w:val="20"/>
          <w:szCs w:val="20"/>
          <w:lang w:val="uk-UA"/>
        </w:rPr>
      </w:pPr>
      <w:r w:rsidRPr="00B76AF0">
        <w:rPr>
          <w:b/>
          <w:color w:val="000000"/>
          <w:sz w:val="20"/>
          <w:szCs w:val="20"/>
          <w:lang w:val="uk-UA"/>
        </w:rPr>
        <w:t xml:space="preserve">Рис. 1. </w:t>
      </w:r>
      <w:r w:rsidR="00395D0E" w:rsidRPr="00230CA6">
        <w:rPr>
          <w:color w:val="000000"/>
          <w:sz w:val="20"/>
          <w:szCs w:val="20"/>
          <w:lang w:val="uk-UA"/>
        </w:rPr>
        <w:t>Техніка перкуторного удару</w:t>
      </w:r>
    </w:p>
    <w:p w:rsidR="00864ACF" w:rsidRPr="00BB7EED" w:rsidRDefault="00864ACF" w:rsidP="00BB7EED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0"/>
          <w:szCs w:val="20"/>
          <w:lang w:val="uk-UA"/>
        </w:rPr>
      </w:pPr>
      <w:r w:rsidRPr="00BB7EED">
        <w:rPr>
          <w:noProof/>
          <w:sz w:val="20"/>
          <w:szCs w:val="20"/>
          <w:lang w:val="uk-UA"/>
        </w:rPr>
        <w:t>При</w:t>
      </w:r>
      <w:r w:rsidRPr="00BB7EED">
        <w:rPr>
          <w:sz w:val="20"/>
          <w:szCs w:val="20"/>
          <w:lang w:val="uk-UA"/>
        </w:rPr>
        <w:t xml:space="preserve"> проведенні топографічної перкусії палець-</w:t>
      </w:r>
      <w:r w:rsidR="005739D3">
        <w:rPr>
          <w:sz w:val="20"/>
          <w:szCs w:val="20"/>
          <w:lang w:val="uk-UA"/>
        </w:rPr>
        <w:t>плесиметр</w:t>
      </w:r>
      <w:r w:rsidRPr="00BB7EED">
        <w:rPr>
          <w:sz w:val="20"/>
          <w:szCs w:val="20"/>
          <w:lang w:val="uk-UA"/>
        </w:rPr>
        <w:t xml:space="preserve"> установлюється паралельно передбачуваній </w:t>
      </w:r>
      <w:r w:rsidR="00E13063">
        <w:rPr>
          <w:sz w:val="20"/>
          <w:szCs w:val="20"/>
          <w:lang w:val="uk-UA"/>
        </w:rPr>
        <w:t>межі</w:t>
      </w:r>
      <w:r w:rsidRPr="00BB7EED">
        <w:rPr>
          <w:sz w:val="20"/>
          <w:szCs w:val="20"/>
          <w:lang w:val="uk-UA"/>
        </w:rPr>
        <w:t xml:space="preserve"> легенів. Строго по </w:t>
      </w:r>
      <w:proofErr w:type="spellStart"/>
      <w:r w:rsidR="00BB7EED">
        <w:rPr>
          <w:sz w:val="20"/>
          <w:szCs w:val="20"/>
          <w:lang w:val="uk-UA"/>
        </w:rPr>
        <w:t>міжребер</w:t>
      </w:r>
      <w:r w:rsidR="00B76AF0" w:rsidRPr="00B76AF0">
        <w:rPr>
          <w:sz w:val="20"/>
          <w:szCs w:val="20"/>
          <w:lang w:val="uk-UA"/>
        </w:rPr>
        <w:t>´</w:t>
      </w:r>
      <w:r w:rsidR="00BB7EED">
        <w:rPr>
          <w:sz w:val="20"/>
          <w:szCs w:val="20"/>
          <w:lang w:val="uk-UA"/>
        </w:rPr>
        <w:t>ям</w:t>
      </w:r>
      <w:proofErr w:type="spellEnd"/>
      <w:r w:rsidRPr="00BB7EED">
        <w:rPr>
          <w:sz w:val="20"/>
          <w:szCs w:val="20"/>
          <w:lang w:val="uk-UA"/>
        </w:rPr>
        <w:t>. Удар середньої сили</w:t>
      </w:r>
      <w:r w:rsidR="000A21EB">
        <w:rPr>
          <w:sz w:val="20"/>
          <w:szCs w:val="20"/>
          <w:lang w:val="uk-UA"/>
        </w:rPr>
        <w:t>, «</w:t>
      </w:r>
      <w:r w:rsidRPr="00BB7EED">
        <w:rPr>
          <w:sz w:val="20"/>
          <w:szCs w:val="20"/>
          <w:lang w:val="uk-UA"/>
        </w:rPr>
        <w:t>що прилипає».</w:t>
      </w:r>
    </w:p>
    <w:p w:rsidR="00864ACF" w:rsidRPr="00BB7EED" w:rsidRDefault="00B76AF0" w:rsidP="00BB7EED">
      <w:pPr>
        <w:numPr>
          <w:ilvl w:val="0"/>
          <w:numId w:val="1"/>
        </w:numPr>
        <w:tabs>
          <w:tab w:val="left" w:pos="567"/>
        </w:tabs>
        <w:ind w:left="0" w:firstLine="284"/>
        <w:rPr>
          <w:rFonts w:eastAsia="Times New Roman"/>
          <w:sz w:val="20"/>
          <w:szCs w:val="20"/>
          <w:lang w:val="uk-UA"/>
        </w:rPr>
      </w:pPr>
      <w:r>
        <w:rPr>
          <w:rFonts w:eastAsia="Times New Roman"/>
          <w:bCs/>
          <w:sz w:val="20"/>
          <w:szCs w:val="20"/>
          <w:lang w:val="uk-UA"/>
        </w:rPr>
        <w:t>Рука рухається</w:t>
      </w:r>
      <w:r w:rsidR="00864ACF" w:rsidRPr="00BB7EED">
        <w:rPr>
          <w:rFonts w:eastAsia="Times New Roman"/>
          <w:bCs/>
          <w:sz w:val="20"/>
          <w:szCs w:val="20"/>
          <w:lang w:val="uk-UA"/>
        </w:rPr>
        <w:t xml:space="preserve"> тільки в </w:t>
      </w:r>
      <w:proofErr w:type="spellStart"/>
      <w:r>
        <w:rPr>
          <w:rFonts w:eastAsia="Times New Roman"/>
          <w:bCs/>
          <w:sz w:val="20"/>
          <w:szCs w:val="20"/>
          <w:lang w:val="uk-UA"/>
        </w:rPr>
        <w:t>променезап´ясковому</w:t>
      </w:r>
      <w:proofErr w:type="spellEnd"/>
      <w:r w:rsidR="00864ACF" w:rsidRPr="00BB7EED">
        <w:rPr>
          <w:rFonts w:eastAsia="Times New Roman"/>
          <w:bCs/>
          <w:sz w:val="20"/>
          <w:szCs w:val="20"/>
          <w:lang w:val="uk-UA"/>
        </w:rPr>
        <w:t xml:space="preserve"> суглобі </w:t>
      </w:r>
      <w:r w:rsidR="00864ACF" w:rsidRPr="00B76AF0">
        <w:rPr>
          <w:rFonts w:eastAsia="Times New Roman"/>
          <w:i/>
          <w:sz w:val="20"/>
          <w:szCs w:val="20"/>
          <w:lang w:val="uk-UA"/>
        </w:rPr>
        <w:t>(рис</w:t>
      </w:r>
      <w:r w:rsidRPr="00B76AF0">
        <w:rPr>
          <w:rFonts w:eastAsia="Times New Roman"/>
          <w:i/>
          <w:sz w:val="20"/>
          <w:szCs w:val="20"/>
          <w:lang w:val="uk-UA"/>
        </w:rPr>
        <w:t xml:space="preserve">. </w:t>
      </w:r>
      <w:r w:rsidR="00864ACF" w:rsidRPr="00B76AF0">
        <w:rPr>
          <w:rFonts w:eastAsia="Times New Roman"/>
          <w:i/>
          <w:sz w:val="20"/>
          <w:szCs w:val="20"/>
          <w:lang w:val="uk-UA"/>
        </w:rPr>
        <w:t>1)</w:t>
      </w:r>
      <w:r w:rsidR="00864ACF" w:rsidRPr="00B76AF0">
        <w:rPr>
          <w:i/>
          <w:sz w:val="20"/>
          <w:szCs w:val="20"/>
          <w:lang w:val="uk-UA"/>
        </w:rPr>
        <w:t>.</w:t>
      </w:r>
    </w:p>
    <w:p w:rsidR="00864ACF" w:rsidRPr="00BB7EED" w:rsidRDefault="00E13063" w:rsidP="00BB7EED">
      <w:pPr>
        <w:numPr>
          <w:ilvl w:val="0"/>
          <w:numId w:val="1"/>
        </w:numPr>
        <w:tabs>
          <w:tab w:val="left" w:pos="567"/>
        </w:tabs>
        <w:ind w:left="0" w:firstLine="284"/>
        <w:rPr>
          <w:rFonts w:eastAsia="Times New Roman"/>
          <w:sz w:val="20"/>
          <w:szCs w:val="20"/>
          <w:lang w:val="uk-UA"/>
        </w:rPr>
      </w:pPr>
      <w:proofErr w:type="spellStart"/>
      <w:r>
        <w:rPr>
          <w:rFonts w:eastAsia="Times New Roman"/>
          <w:bCs/>
          <w:sz w:val="20"/>
          <w:szCs w:val="20"/>
          <w:lang w:val="uk-UA"/>
        </w:rPr>
        <w:t>Перкуторний</w:t>
      </w:r>
      <w:proofErr w:type="spellEnd"/>
      <w:r w:rsidR="00864ACF" w:rsidRPr="00BB7EED">
        <w:rPr>
          <w:rFonts w:eastAsia="Times New Roman"/>
          <w:bCs/>
          <w:sz w:val="20"/>
          <w:szCs w:val="20"/>
          <w:lang w:val="uk-UA"/>
        </w:rPr>
        <w:t xml:space="preserve"> удар </w:t>
      </w:r>
      <w:r w:rsidR="00B76AF0">
        <w:rPr>
          <w:rFonts w:eastAsia="Times New Roman"/>
          <w:bCs/>
          <w:sz w:val="20"/>
          <w:szCs w:val="20"/>
          <w:lang w:val="uk-UA"/>
        </w:rPr>
        <w:t>–</w:t>
      </w:r>
      <w:r w:rsidR="00864ACF" w:rsidRPr="00BB7EED">
        <w:rPr>
          <w:rFonts w:eastAsia="Times New Roman"/>
          <w:bCs/>
          <w:sz w:val="20"/>
          <w:szCs w:val="20"/>
          <w:lang w:val="uk-UA"/>
        </w:rPr>
        <w:t xml:space="preserve"> подвійн</w:t>
      </w:r>
      <w:r w:rsidR="000A21EB">
        <w:rPr>
          <w:rFonts w:eastAsia="Times New Roman"/>
          <w:bCs/>
          <w:sz w:val="20"/>
          <w:szCs w:val="20"/>
          <w:lang w:val="uk-UA"/>
        </w:rPr>
        <w:t>ий</w:t>
      </w:r>
      <w:r w:rsidR="00864ACF" w:rsidRPr="00BB7EED">
        <w:rPr>
          <w:rFonts w:eastAsia="Times New Roman"/>
          <w:bCs/>
          <w:sz w:val="20"/>
          <w:szCs w:val="20"/>
          <w:lang w:val="uk-UA"/>
        </w:rPr>
        <w:t xml:space="preserve"> короткий.</w:t>
      </w:r>
    </w:p>
    <w:p w:rsidR="00864ACF" w:rsidRPr="00BB7EED" w:rsidRDefault="00864ACF" w:rsidP="00BB7EED">
      <w:pPr>
        <w:numPr>
          <w:ilvl w:val="0"/>
          <w:numId w:val="1"/>
        </w:numPr>
        <w:tabs>
          <w:tab w:val="left" w:pos="567"/>
        </w:tabs>
        <w:ind w:left="0"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bCs/>
          <w:sz w:val="20"/>
          <w:szCs w:val="20"/>
          <w:lang w:val="uk-UA"/>
        </w:rPr>
        <w:t>Сила перкуторного удару залежить від цілей перкусії</w:t>
      </w:r>
    </w:p>
    <w:p w:rsidR="00395D0E" w:rsidRDefault="00395D0E" w:rsidP="00864ACF">
      <w:pPr>
        <w:ind w:firstLine="709"/>
        <w:rPr>
          <w:rFonts w:eastAsia="Times New Roman"/>
          <w:b/>
          <w:color w:val="000000"/>
          <w:sz w:val="20"/>
          <w:szCs w:val="20"/>
          <w:lang w:val="uk-UA"/>
        </w:rPr>
      </w:pPr>
    </w:p>
    <w:p w:rsidR="00864ACF" w:rsidRPr="00952A1F" w:rsidRDefault="00864ACF" w:rsidP="00395D0E">
      <w:pPr>
        <w:jc w:val="center"/>
        <w:rPr>
          <w:rFonts w:eastAsia="Times New Roman"/>
          <w:b/>
          <w:color w:val="000000"/>
          <w:sz w:val="20"/>
          <w:szCs w:val="20"/>
          <w:lang w:val="uk-UA"/>
        </w:rPr>
      </w:pPr>
      <w:r w:rsidRPr="00952A1F">
        <w:rPr>
          <w:rFonts w:eastAsia="Times New Roman"/>
          <w:b/>
          <w:color w:val="000000"/>
          <w:sz w:val="20"/>
          <w:szCs w:val="20"/>
          <w:lang w:val="uk-UA"/>
        </w:rPr>
        <w:lastRenderedPageBreak/>
        <w:t xml:space="preserve">Послідовність </w:t>
      </w:r>
      <w:r w:rsidRPr="00952A1F">
        <w:rPr>
          <w:rFonts w:eastAsia="Times New Roman"/>
          <w:b/>
          <w:sz w:val="20"/>
          <w:szCs w:val="20"/>
          <w:lang w:val="uk-UA"/>
        </w:rPr>
        <w:t>проведення</w:t>
      </w:r>
      <w:r w:rsidRPr="00952A1F">
        <w:rPr>
          <w:rFonts w:eastAsia="Times New Roman"/>
          <w:b/>
          <w:color w:val="000000"/>
          <w:sz w:val="20"/>
          <w:szCs w:val="20"/>
          <w:lang w:val="uk-UA"/>
        </w:rPr>
        <w:t xml:space="preserve"> перкусії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>Надключичні ділянки</w:t>
      </w:r>
      <w:r w:rsidR="00395D0E">
        <w:rPr>
          <w:rFonts w:eastAsia="Times New Roman"/>
          <w:sz w:val="20"/>
          <w:szCs w:val="20"/>
          <w:lang w:val="uk-UA"/>
        </w:rPr>
        <w:t xml:space="preserve"> (</w:t>
      </w:r>
      <w:r w:rsidRPr="00BB7EED">
        <w:rPr>
          <w:rFonts w:eastAsia="Times New Roman"/>
          <w:sz w:val="20"/>
          <w:szCs w:val="20"/>
          <w:lang w:val="uk-UA"/>
        </w:rPr>
        <w:t>палець-</w:t>
      </w:r>
      <w:r w:rsidR="005739D3">
        <w:rPr>
          <w:rFonts w:eastAsia="Times New Roman"/>
          <w:sz w:val="20"/>
          <w:szCs w:val="20"/>
          <w:lang w:val="uk-UA"/>
        </w:rPr>
        <w:t>плесиметр</w:t>
      </w:r>
      <w:r w:rsidRPr="00BB7EED">
        <w:rPr>
          <w:rFonts w:eastAsia="Times New Roman"/>
          <w:sz w:val="20"/>
          <w:szCs w:val="20"/>
          <w:lang w:val="uk-UA"/>
        </w:rPr>
        <w:t xml:space="preserve"> ставиться паралельно ключиці).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 xml:space="preserve">Передня поверхня грудної клітки (праворуч перкусія проводиться до зміни перкуторного звуку над усією половиною грудної клітки, а ліворуч </w:t>
      </w:r>
      <w:r w:rsidR="00395D0E">
        <w:rPr>
          <w:rFonts w:eastAsia="Times New Roman"/>
          <w:sz w:val="20"/>
          <w:szCs w:val="20"/>
          <w:lang w:val="uk-UA"/>
        </w:rPr>
        <w:t>–</w:t>
      </w:r>
      <w:r w:rsidRPr="00BB7EED">
        <w:rPr>
          <w:rFonts w:eastAsia="Times New Roman"/>
          <w:sz w:val="20"/>
          <w:szCs w:val="20"/>
          <w:lang w:val="uk-UA"/>
        </w:rPr>
        <w:t xml:space="preserve"> з </w:t>
      </w:r>
      <w:r w:rsidR="00313745">
        <w:rPr>
          <w:rFonts w:eastAsia="Times New Roman"/>
          <w:sz w:val="20"/>
          <w:szCs w:val="20"/>
          <w:lang w:val="uk-UA"/>
        </w:rPr>
        <w:t>урахуванням</w:t>
      </w:r>
      <w:r w:rsidRPr="00BB7EED">
        <w:rPr>
          <w:rFonts w:eastAsia="Times New Roman"/>
          <w:sz w:val="20"/>
          <w:szCs w:val="20"/>
          <w:lang w:val="uk-UA"/>
        </w:rPr>
        <w:t xml:space="preserve"> відносної серцевої тупості). Перкусія проводиться по </w:t>
      </w:r>
      <w:proofErr w:type="spellStart"/>
      <w:r w:rsidR="00395D0E">
        <w:rPr>
          <w:rFonts w:eastAsia="Times New Roman"/>
          <w:sz w:val="20"/>
          <w:szCs w:val="20"/>
          <w:lang w:val="uk-UA"/>
        </w:rPr>
        <w:t>середньоключичним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 лініям і </w:t>
      </w:r>
      <w:r w:rsidR="00631E99">
        <w:rPr>
          <w:rFonts w:eastAsia="Times New Roman"/>
          <w:sz w:val="20"/>
          <w:szCs w:val="20"/>
          <w:lang w:val="uk-UA"/>
        </w:rPr>
        <w:t>ви</w:t>
      </w:r>
      <w:r w:rsidRPr="00631E99">
        <w:rPr>
          <w:rFonts w:eastAsia="Times New Roman"/>
          <w:sz w:val="20"/>
          <w:szCs w:val="20"/>
          <w:lang w:val="uk-UA"/>
        </w:rPr>
        <w:t>рівн</w:t>
      </w:r>
      <w:r w:rsidR="00313745" w:rsidRPr="00631E99">
        <w:rPr>
          <w:rFonts w:eastAsia="Times New Roman"/>
          <w:sz w:val="20"/>
          <w:szCs w:val="20"/>
          <w:lang w:val="uk-UA"/>
        </w:rPr>
        <w:t>ює</w:t>
      </w:r>
      <w:r w:rsidRPr="00631E99">
        <w:rPr>
          <w:rFonts w:eastAsia="Times New Roman"/>
          <w:sz w:val="20"/>
          <w:szCs w:val="20"/>
          <w:lang w:val="uk-UA"/>
        </w:rPr>
        <w:t>ться до рівня</w:t>
      </w:r>
      <w:r w:rsidRPr="00BB7EED">
        <w:rPr>
          <w:rFonts w:eastAsia="Times New Roman"/>
          <w:sz w:val="20"/>
          <w:szCs w:val="20"/>
          <w:lang w:val="uk-UA"/>
        </w:rPr>
        <w:t xml:space="preserve"> 3 </w:t>
      </w:r>
      <w:proofErr w:type="spellStart"/>
      <w:r w:rsidR="00313745">
        <w:rPr>
          <w:rFonts w:eastAsia="Times New Roman"/>
          <w:sz w:val="20"/>
          <w:szCs w:val="20"/>
          <w:lang w:val="uk-UA"/>
        </w:rPr>
        <w:t>міжребер´я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 (далі проводиться тільки праворуч). 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>Пахвові області (при цьому хворій ставить руки на пояс). Задня поверхня грудної клітки (у надлопаткових областях палець перебуває в горизонтальному</w:t>
      </w:r>
      <w:r w:rsidR="00313745">
        <w:rPr>
          <w:rFonts w:eastAsia="Times New Roman"/>
          <w:sz w:val="20"/>
          <w:szCs w:val="20"/>
          <w:lang w:val="uk-UA"/>
        </w:rPr>
        <w:t xml:space="preserve"> </w:t>
      </w:r>
      <w:r w:rsidRPr="00BB7EED">
        <w:rPr>
          <w:rFonts w:eastAsia="Times New Roman"/>
          <w:sz w:val="20"/>
          <w:szCs w:val="20"/>
          <w:lang w:val="uk-UA"/>
        </w:rPr>
        <w:t xml:space="preserve">положенні, у </w:t>
      </w:r>
      <w:proofErr w:type="spellStart"/>
      <w:r w:rsidR="00313745">
        <w:rPr>
          <w:rFonts w:eastAsia="Times New Roman"/>
          <w:sz w:val="20"/>
          <w:szCs w:val="20"/>
          <w:lang w:val="uk-UA"/>
        </w:rPr>
        <w:t>міжлопатковому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 просторі </w:t>
      </w:r>
      <w:r w:rsidR="00313745">
        <w:rPr>
          <w:rFonts w:eastAsia="Times New Roman"/>
          <w:sz w:val="20"/>
          <w:szCs w:val="20"/>
          <w:lang w:val="uk-UA"/>
        </w:rPr>
        <w:t>–</w:t>
      </w:r>
      <w:r w:rsidRPr="00BB7EED">
        <w:rPr>
          <w:rFonts w:eastAsia="Times New Roman"/>
          <w:sz w:val="20"/>
          <w:szCs w:val="20"/>
          <w:lang w:val="uk-UA"/>
        </w:rPr>
        <w:t xml:space="preserve"> у вертикальному положенні, під лопатками </w:t>
      </w:r>
      <w:r w:rsidR="00313745">
        <w:rPr>
          <w:rFonts w:eastAsia="Times New Roman"/>
          <w:sz w:val="20"/>
          <w:szCs w:val="20"/>
          <w:lang w:val="uk-UA"/>
        </w:rPr>
        <w:t>–</w:t>
      </w:r>
      <w:r w:rsidRPr="00BB7EED">
        <w:rPr>
          <w:rFonts w:eastAsia="Times New Roman"/>
          <w:sz w:val="20"/>
          <w:szCs w:val="20"/>
          <w:lang w:val="uk-UA"/>
        </w:rPr>
        <w:t xml:space="preserve"> знову горизонтально).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 xml:space="preserve">Визначають характер звуку в кожній </w:t>
      </w:r>
      <w:r w:rsidR="00631E99">
        <w:rPr>
          <w:rFonts w:eastAsia="Times New Roman"/>
          <w:sz w:val="20"/>
          <w:szCs w:val="20"/>
          <w:lang w:val="uk-UA"/>
        </w:rPr>
        <w:t>точці</w:t>
      </w:r>
      <w:r w:rsidRPr="00BB7EED">
        <w:rPr>
          <w:rFonts w:eastAsia="Times New Roman"/>
          <w:sz w:val="20"/>
          <w:szCs w:val="20"/>
          <w:lang w:val="uk-UA"/>
        </w:rPr>
        <w:t xml:space="preserve"> перкусії й порівнюють його з </w:t>
      </w:r>
      <w:proofErr w:type="spellStart"/>
      <w:r w:rsidRPr="00BB7EED">
        <w:rPr>
          <w:rFonts w:eastAsia="Times New Roman"/>
          <w:sz w:val="20"/>
          <w:szCs w:val="20"/>
          <w:lang w:val="uk-UA"/>
        </w:rPr>
        <w:t>перкуторн</w:t>
      </w:r>
      <w:r w:rsidR="00313745">
        <w:rPr>
          <w:rFonts w:eastAsia="Times New Roman"/>
          <w:sz w:val="20"/>
          <w:szCs w:val="20"/>
          <w:lang w:val="uk-UA"/>
        </w:rPr>
        <w:t>и</w:t>
      </w:r>
      <w:r w:rsidRPr="00BB7EED">
        <w:rPr>
          <w:rFonts w:eastAsia="Times New Roman"/>
          <w:sz w:val="20"/>
          <w:szCs w:val="20"/>
          <w:lang w:val="uk-UA"/>
        </w:rPr>
        <w:t>м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 звуком на протилежній стороні, а також зі звуком на сусідніх ділянках легенів.</w:t>
      </w:r>
    </w:p>
    <w:p w:rsidR="00864ACF" w:rsidRPr="00BB7EED" w:rsidRDefault="00E13063" w:rsidP="00BB7EED">
      <w:pPr>
        <w:ind w:firstLine="284"/>
        <w:rPr>
          <w:rFonts w:eastAsia="Times New Roman"/>
          <w:sz w:val="20"/>
          <w:szCs w:val="20"/>
          <w:lang w:val="uk-UA"/>
        </w:rPr>
      </w:pPr>
      <w:proofErr w:type="spellStart"/>
      <w:r>
        <w:rPr>
          <w:rFonts w:eastAsia="Times New Roman"/>
          <w:sz w:val="20"/>
          <w:szCs w:val="20"/>
          <w:lang w:val="uk-UA"/>
        </w:rPr>
        <w:t>Перкуторний</w:t>
      </w:r>
      <w:proofErr w:type="spellEnd"/>
      <w:r w:rsidR="00864ACF" w:rsidRPr="00BB7EED">
        <w:rPr>
          <w:rFonts w:eastAsia="Times New Roman"/>
          <w:sz w:val="20"/>
          <w:szCs w:val="20"/>
          <w:lang w:val="uk-UA"/>
        </w:rPr>
        <w:t xml:space="preserve"> звук над легеневою поверхнею в нормі в </w:t>
      </w:r>
      <w:r w:rsidR="005472BC">
        <w:rPr>
          <w:rFonts w:eastAsia="Times New Roman"/>
          <w:sz w:val="20"/>
          <w:szCs w:val="20"/>
          <w:lang w:val="uk-UA"/>
        </w:rPr>
        <w:t>здорової</w:t>
      </w:r>
      <w:r w:rsidR="00864ACF" w:rsidRPr="00BB7EED">
        <w:rPr>
          <w:rFonts w:eastAsia="Times New Roman"/>
          <w:sz w:val="20"/>
          <w:szCs w:val="20"/>
          <w:lang w:val="uk-UA"/>
        </w:rPr>
        <w:t xml:space="preserve"> людини називається ясним легеневим (це голосний, повний, досить низький і </w:t>
      </w:r>
      <w:proofErr w:type="spellStart"/>
      <w:r w:rsidR="00864ACF" w:rsidRPr="00BB7EED">
        <w:rPr>
          <w:rFonts w:eastAsia="Times New Roman"/>
          <w:sz w:val="20"/>
          <w:szCs w:val="20"/>
          <w:lang w:val="uk-UA"/>
        </w:rPr>
        <w:t>не</w:t>
      </w:r>
      <w:r>
        <w:rPr>
          <w:rFonts w:eastAsia="Times New Roman"/>
          <w:sz w:val="20"/>
          <w:szCs w:val="20"/>
          <w:lang w:val="uk-UA"/>
        </w:rPr>
        <w:t>тимпанічний</w:t>
      </w:r>
      <w:proofErr w:type="spellEnd"/>
      <w:r w:rsidR="00864ACF" w:rsidRPr="00BB7EED">
        <w:rPr>
          <w:rFonts w:eastAsia="Times New Roman"/>
          <w:sz w:val="20"/>
          <w:szCs w:val="20"/>
          <w:lang w:val="uk-UA"/>
        </w:rPr>
        <w:t xml:space="preserve"> звук). Також у </w:t>
      </w:r>
      <w:r w:rsidR="005472BC">
        <w:rPr>
          <w:rFonts w:eastAsia="Times New Roman"/>
          <w:sz w:val="20"/>
          <w:szCs w:val="20"/>
          <w:lang w:val="uk-UA"/>
        </w:rPr>
        <w:t>здорової</w:t>
      </w:r>
      <w:r w:rsidR="00864ACF" w:rsidRPr="00BB7EED">
        <w:rPr>
          <w:rFonts w:eastAsia="Times New Roman"/>
          <w:sz w:val="20"/>
          <w:szCs w:val="20"/>
          <w:lang w:val="uk-UA"/>
        </w:rPr>
        <w:t xml:space="preserve"> людини </w:t>
      </w:r>
      <w:proofErr w:type="spellStart"/>
      <w:r>
        <w:rPr>
          <w:rFonts w:eastAsia="Times New Roman"/>
          <w:sz w:val="20"/>
          <w:szCs w:val="20"/>
          <w:lang w:val="uk-UA"/>
        </w:rPr>
        <w:t>перкуторний</w:t>
      </w:r>
      <w:proofErr w:type="spellEnd"/>
      <w:r w:rsidR="00864ACF" w:rsidRPr="00BB7EED">
        <w:rPr>
          <w:rFonts w:eastAsia="Times New Roman"/>
          <w:sz w:val="20"/>
          <w:szCs w:val="20"/>
          <w:lang w:val="uk-UA"/>
        </w:rPr>
        <w:t xml:space="preserve"> звук може бути </w:t>
      </w:r>
      <w:r w:rsidR="005472BC">
        <w:rPr>
          <w:rFonts w:eastAsia="Times New Roman"/>
          <w:sz w:val="20"/>
          <w:szCs w:val="20"/>
          <w:lang w:val="uk-UA"/>
        </w:rPr>
        <w:t>трохи</w:t>
      </w:r>
      <w:r w:rsidR="00864ACF" w:rsidRPr="00BB7EED">
        <w:rPr>
          <w:rFonts w:eastAsia="Times New Roman"/>
          <w:sz w:val="20"/>
          <w:szCs w:val="20"/>
          <w:lang w:val="uk-UA"/>
        </w:rPr>
        <w:t xml:space="preserve"> тихіше й коротше в деяких областях: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>а) в області правої верхівки через більш короткий правий бронх і більш виражен</w:t>
      </w:r>
      <w:r w:rsidR="005472BC">
        <w:rPr>
          <w:rFonts w:eastAsia="Times New Roman"/>
          <w:sz w:val="20"/>
          <w:szCs w:val="20"/>
          <w:lang w:val="uk-UA"/>
        </w:rPr>
        <w:t>і</w:t>
      </w:r>
      <w:r w:rsidRPr="00BB7EED">
        <w:rPr>
          <w:rFonts w:eastAsia="Times New Roman"/>
          <w:sz w:val="20"/>
          <w:szCs w:val="20"/>
          <w:lang w:val="uk-UA"/>
        </w:rPr>
        <w:t xml:space="preserve"> м'яз</w:t>
      </w:r>
      <w:r w:rsidR="005472BC">
        <w:rPr>
          <w:rFonts w:eastAsia="Times New Roman"/>
          <w:sz w:val="20"/>
          <w:szCs w:val="20"/>
          <w:lang w:val="uk-UA"/>
        </w:rPr>
        <w:t>и</w:t>
      </w:r>
      <w:r w:rsidRPr="00BB7EED">
        <w:rPr>
          <w:rFonts w:eastAsia="Times New Roman"/>
          <w:sz w:val="20"/>
          <w:szCs w:val="20"/>
          <w:lang w:val="uk-UA"/>
        </w:rPr>
        <w:t xml:space="preserve"> плечового пояса праворуч;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 xml:space="preserve">б) в 2-3 </w:t>
      </w:r>
      <w:proofErr w:type="spellStart"/>
      <w:r w:rsidR="00313745">
        <w:rPr>
          <w:rFonts w:eastAsia="Times New Roman"/>
          <w:sz w:val="20"/>
          <w:szCs w:val="20"/>
          <w:lang w:val="uk-UA"/>
        </w:rPr>
        <w:t>міжребер´я</w:t>
      </w:r>
      <w:r w:rsidRPr="00BB7EED">
        <w:rPr>
          <w:rFonts w:eastAsia="Times New Roman"/>
          <w:sz w:val="20"/>
          <w:szCs w:val="20"/>
          <w:lang w:val="uk-UA"/>
        </w:rPr>
        <w:t>х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 ліворуч (через близькість серця);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 xml:space="preserve">в) у правій пахвовій області (через близьке розташування печінки) у порівнянні з </w:t>
      </w:r>
      <w:r w:rsidR="005472BC">
        <w:rPr>
          <w:rFonts w:eastAsia="Times New Roman"/>
          <w:sz w:val="20"/>
          <w:szCs w:val="20"/>
          <w:lang w:val="uk-UA"/>
        </w:rPr>
        <w:t>лівою</w:t>
      </w:r>
      <w:r w:rsidRPr="00BB7EED">
        <w:rPr>
          <w:rFonts w:eastAsia="Times New Roman"/>
          <w:sz w:val="20"/>
          <w:szCs w:val="20"/>
          <w:lang w:val="uk-UA"/>
        </w:rPr>
        <w:t xml:space="preserve"> (де дно шлунка, заповнене повітрям, утворює так зван</w:t>
      </w:r>
      <w:r w:rsidR="005472BC">
        <w:rPr>
          <w:rFonts w:eastAsia="Times New Roman"/>
          <w:sz w:val="20"/>
          <w:szCs w:val="20"/>
          <w:lang w:val="uk-UA"/>
        </w:rPr>
        <w:t>ий,</w:t>
      </w:r>
      <w:r w:rsidRPr="00BB7EED">
        <w:rPr>
          <w:rFonts w:eastAsia="Times New Roman"/>
          <w:sz w:val="20"/>
          <w:szCs w:val="20"/>
          <w:lang w:val="uk-UA"/>
        </w:rPr>
        <w:t xml:space="preserve"> простір </w:t>
      </w:r>
      <w:proofErr w:type="spellStart"/>
      <w:r w:rsidRPr="00BB7EED">
        <w:rPr>
          <w:rFonts w:eastAsia="Times New Roman"/>
          <w:sz w:val="20"/>
          <w:szCs w:val="20"/>
          <w:lang w:val="uk-UA"/>
        </w:rPr>
        <w:t>Траубе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, у якому вислуховується більш тихий і короткий </w:t>
      </w:r>
      <w:proofErr w:type="spellStart"/>
      <w:r w:rsidR="00E13063">
        <w:rPr>
          <w:rFonts w:eastAsia="Times New Roman"/>
          <w:sz w:val="20"/>
          <w:szCs w:val="20"/>
          <w:lang w:val="uk-UA"/>
        </w:rPr>
        <w:t>перкуторний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 звук).</w:t>
      </w:r>
    </w:p>
    <w:p w:rsidR="005472BC" w:rsidRDefault="00E13063" w:rsidP="005472BC">
      <w:pPr>
        <w:jc w:val="center"/>
        <w:rPr>
          <w:rFonts w:eastAsia="Times New Roman"/>
          <w:b/>
          <w:bCs/>
          <w:sz w:val="20"/>
          <w:szCs w:val="20"/>
          <w:lang w:val="uk-UA"/>
        </w:rPr>
      </w:pPr>
      <w:proofErr w:type="spellStart"/>
      <w:r>
        <w:rPr>
          <w:rFonts w:eastAsia="Times New Roman"/>
          <w:b/>
          <w:bCs/>
          <w:sz w:val="20"/>
          <w:szCs w:val="20"/>
          <w:lang w:val="uk-UA"/>
        </w:rPr>
        <w:t>Перкуторний</w:t>
      </w:r>
      <w:proofErr w:type="spellEnd"/>
      <w:r w:rsidR="00864ACF" w:rsidRPr="00BB7EED">
        <w:rPr>
          <w:rFonts w:eastAsia="Times New Roman"/>
          <w:b/>
          <w:bCs/>
          <w:sz w:val="20"/>
          <w:szCs w:val="20"/>
          <w:lang w:val="uk-UA"/>
        </w:rPr>
        <w:t xml:space="preserve"> звук над легеневою поверхнею</w:t>
      </w:r>
    </w:p>
    <w:p w:rsidR="00864ACF" w:rsidRPr="00BB7EED" w:rsidRDefault="00864ACF" w:rsidP="005472BC">
      <w:pPr>
        <w:jc w:val="center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b/>
          <w:bCs/>
          <w:sz w:val="20"/>
          <w:szCs w:val="20"/>
          <w:lang w:val="uk-UA"/>
        </w:rPr>
        <w:t>при пат</w:t>
      </w:r>
      <w:r w:rsidR="005472BC">
        <w:rPr>
          <w:rFonts w:eastAsia="Times New Roman"/>
          <w:b/>
          <w:bCs/>
          <w:sz w:val="20"/>
          <w:szCs w:val="20"/>
          <w:lang w:val="uk-UA"/>
        </w:rPr>
        <w:t>ологічних процесах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>При ряді патологічних процесів у частині легені підвищується або зменшується до повного зникнення легкість; у плевральній порожнині може накопичуватися рідина або повітря, що приводить до зміни перкуторного звуку.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 xml:space="preserve">При цих патологічних станах </w:t>
      </w:r>
      <w:proofErr w:type="spellStart"/>
      <w:r w:rsidR="00E13063">
        <w:rPr>
          <w:rFonts w:eastAsia="Times New Roman"/>
          <w:sz w:val="20"/>
          <w:szCs w:val="20"/>
          <w:lang w:val="uk-UA"/>
        </w:rPr>
        <w:t>перкуторний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 звук стає більш коротким, високим, тобто притупленим або притуплено</w:t>
      </w:r>
      <w:r w:rsidR="005472BC">
        <w:rPr>
          <w:rFonts w:eastAsia="Times New Roman"/>
          <w:sz w:val="20"/>
          <w:szCs w:val="20"/>
          <w:lang w:val="uk-UA"/>
        </w:rPr>
        <w:t>-</w:t>
      </w:r>
      <w:r w:rsidR="00E13063">
        <w:rPr>
          <w:rFonts w:eastAsia="Times New Roman"/>
          <w:sz w:val="20"/>
          <w:szCs w:val="20"/>
          <w:lang w:val="uk-UA"/>
        </w:rPr>
        <w:t>тимпанічним</w:t>
      </w:r>
      <w:r w:rsidRPr="00BB7EED">
        <w:rPr>
          <w:rFonts w:eastAsia="Times New Roman"/>
          <w:sz w:val="20"/>
          <w:szCs w:val="20"/>
          <w:lang w:val="uk-UA"/>
        </w:rPr>
        <w:t xml:space="preserve"> (при ателектазі). 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 xml:space="preserve">На відміну від ясного легеневого звуку, притуплений звук більш тихий, вище </w:t>
      </w:r>
      <w:r w:rsidR="005472BC">
        <w:rPr>
          <w:rFonts w:eastAsia="Times New Roman"/>
          <w:sz w:val="20"/>
          <w:szCs w:val="20"/>
          <w:lang w:val="uk-UA"/>
        </w:rPr>
        <w:t>за</w:t>
      </w:r>
      <w:r w:rsidRPr="00BB7EED">
        <w:rPr>
          <w:rFonts w:eastAsia="Times New Roman"/>
          <w:sz w:val="20"/>
          <w:szCs w:val="20"/>
          <w:lang w:val="uk-UA"/>
        </w:rPr>
        <w:t xml:space="preserve"> тональн</w:t>
      </w:r>
      <w:r w:rsidR="005472BC">
        <w:rPr>
          <w:rFonts w:eastAsia="Times New Roman"/>
          <w:sz w:val="20"/>
          <w:szCs w:val="20"/>
          <w:lang w:val="uk-UA"/>
        </w:rPr>
        <w:t>і</w:t>
      </w:r>
      <w:r w:rsidRPr="00BB7EED">
        <w:rPr>
          <w:rFonts w:eastAsia="Times New Roman"/>
          <w:sz w:val="20"/>
          <w:szCs w:val="20"/>
          <w:lang w:val="uk-UA"/>
        </w:rPr>
        <w:t>ст</w:t>
      </w:r>
      <w:r w:rsidR="005472BC">
        <w:rPr>
          <w:rFonts w:eastAsia="Times New Roman"/>
          <w:sz w:val="20"/>
          <w:szCs w:val="20"/>
          <w:lang w:val="uk-UA"/>
        </w:rPr>
        <w:t>ю</w:t>
      </w:r>
      <w:r w:rsidRPr="00BB7EED">
        <w:rPr>
          <w:rFonts w:eastAsia="Times New Roman"/>
          <w:sz w:val="20"/>
          <w:szCs w:val="20"/>
          <w:lang w:val="uk-UA"/>
        </w:rPr>
        <w:t xml:space="preserve"> й менш тривалий, однак</w:t>
      </w:r>
      <w:r w:rsidR="005472BC">
        <w:rPr>
          <w:rFonts w:eastAsia="Times New Roman"/>
          <w:sz w:val="20"/>
          <w:szCs w:val="20"/>
          <w:lang w:val="uk-UA"/>
        </w:rPr>
        <w:t>,</w:t>
      </w:r>
      <w:r w:rsidRPr="00BB7EED">
        <w:rPr>
          <w:rFonts w:eastAsia="Times New Roman"/>
          <w:sz w:val="20"/>
          <w:szCs w:val="20"/>
          <w:lang w:val="uk-UA"/>
        </w:rPr>
        <w:t xml:space="preserve"> при зазначених патологічних процесах не досягає характеру тупого звуку, одержуваного при перкусії над щільними безповітряними органами. Тупість </w:t>
      </w:r>
      <w:r w:rsidR="005472BC">
        <w:rPr>
          <w:rFonts w:eastAsia="Times New Roman"/>
          <w:sz w:val="20"/>
          <w:szCs w:val="20"/>
          <w:lang w:val="uk-UA"/>
        </w:rPr>
        <w:t>по</w:t>
      </w:r>
      <w:r w:rsidRPr="00BB7EED">
        <w:rPr>
          <w:rFonts w:eastAsia="Times New Roman"/>
          <w:sz w:val="20"/>
          <w:szCs w:val="20"/>
          <w:lang w:val="uk-UA"/>
        </w:rPr>
        <w:t>рівн</w:t>
      </w:r>
      <w:r w:rsidR="005472BC">
        <w:rPr>
          <w:rFonts w:eastAsia="Times New Roman"/>
          <w:sz w:val="20"/>
          <w:szCs w:val="20"/>
          <w:lang w:val="uk-UA"/>
        </w:rPr>
        <w:t>ю</w:t>
      </w:r>
      <w:r w:rsidRPr="00BB7EED">
        <w:rPr>
          <w:rFonts w:eastAsia="Times New Roman"/>
          <w:sz w:val="20"/>
          <w:szCs w:val="20"/>
          <w:lang w:val="uk-UA"/>
        </w:rPr>
        <w:t>ється з тупістю якого-небудь паренхіматозного органа (наприклад, печінки).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lastRenderedPageBreak/>
        <w:t xml:space="preserve">При важкій пневмонії в стадії ущільнення (усі альвеоли заповнені запальним </w:t>
      </w:r>
      <w:r w:rsidR="005472BC">
        <w:rPr>
          <w:rFonts w:eastAsia="Times New Roman"/>
          <w:sz w:val="20"/>
          <w:szCs w:val="20"/>
          <w:lang w:val="uk-UA"/>
        </w:rPr>
        <w:t>е</w:t>
      </w:r>
      <w:r w:rsidR="005472BC" w:rsidRPr="00BB7EED">
        <w:rPr>
          <w:rFonts w:eastAsia="Times New Roman"/>
          <w:sz w:val="20"/>
          <w:szCs w:val="20"/>
          <w:lang w:val="uk-UA"/>
        </w:rPr>
        <w:t>ксудатом</w:t>
      </w:r>
      <w:r w:rsidRPr="00BB7EED">
        <w:rPr>
          <w:rFonts w:eastAsia="Times New Roman"/>
          <w:sz w:val="20"/>
          <w:szCs w:val="20"/>
          <w:lang w:val="uk-UA"/>
        </w:rPr>
        <w:t>), великої порожнини, заповнено</w:t>
      </w:r>
      <w:r w:rsidR="005472BC">
        <w:rPr>
          <w:rFonts w:eastAsia="Times New Roman"/>
          <w:sz w:val="20"/>
          <w:szCs w:val="20"/>
          <w:lang w:val="uk-UA"/>
        </w:rPr>
        <w:t>ї</w:t>
      </w:r>
      <w:r w:rsidRPr="00BB7EED">
        <w:rPr>
          <w:rFonts w:eastAsia="Times New Roman"/>
          <w:sz w:val="20"/>
          <w:szCs w:val="20"/>
          <w:lang w:val="uk-UA"/>
        </w:rPr>
        <w:t xml:space="preserve"> запальною рідиною, або сторонньої тканини (тобто пухлини), скупченні рідини в плевральній порожнині (</w:t>
      </w:r>
      <w:r w:rsidR="005472BC">
        <w:rPr>
          <w:rFonts w:eastAsia="Times New Roman"/>
          <w:sz w:val="20"/>
          <w:szCs w:val="20"/>
          <w:lang w:val="uk-UA"/>
        </w:rPr>
        <w:t>ексу</w:t>
      </w:r>
      <w:r w:rsidRPr="00BB7EED">
        <w:rPr>
          <w:rFonts w:eastAsia="Times New Roman"/>
          <w:sz w:val="20"/>
          <w:szCs w:val="20"/>
          <w:lang w:val="uk-UA"/>
        </w:rPr>
        <w:t>дативн</w:t>
      </w:r>
      <w:r w:rsidR="005472BC">
        <w:rPr>
          <w:rFonts w:eastAsia="Times New Roman"/>
          <w:sz w:val="20"/>
          <w:szCs w:val="20"/>
          <w:lang w:val="uk-UA"/>
        </w:rPr>
        <w:t>и</w:t>
      </w:r>
      <w:r w:rsidRPr="00BB7EED">
        <w:rPr>
          <w:rFonts w:eastAsia="Times New Roman"/>
          <w:sz w:val="20"/>
          <w:szCs w:val="20"/>
          <w:lang w:val="uk-UA"/>
        </w:rPr>
        <w:t xml:space="preserve">й плеврит) </w:t>
      </w:r>
      <w:r w:rsidR="005472BC">
        <w:rPr>
          <w:rFonts w:eastAsia="Times New Roman"/>
          <w:sz w:val="20"/>
          <w:szCs w:val="20"/>
          <w:lang w:val="uk-UA"/>
        </w:rPr>
        <w:t>–</w:t>
      </w:r>
      <w:r w:rsidRPr="00BB7EED">
        <w:rPr>
          <w:rFonts w:eastAsia="Times New Roman"/>
          <w:sz w:val="20"/>
          <w:szCs w:val="20"/>
          <w:lang w:val="uk-UA"/>
        </w:rPr>
        <w:t xml:space="preserve"> </w:t>
      </w:r>
      <w:proofErr w:type="spellStart"/>
      <w:r w:rsidR="00E13063">
        <w:rPr>
          <w:rFonts w:eastAsia="Times New Roman"/>
          <w:sz w:val="20"/>
          <w:szCs w:val="20"/>
          <w:lang w:val="uk-UA"/>
        </w:rPr>
        <w:t>перкуторний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 звук стає тупим (тобто тихим, коротким і високим). Перкусія над патологічним вогнищем виявляє тупий звук, що нагадує звук, одержуваний при перкусії над м'язами стегна ("стегнова тупість"). Звичайно в цьому випадку тупий </w:t>
      </w:r>
      <w:proofErr w:type="spellStart"/>
      <w:r w:rsidR="00E13063">
        <w:rPr>
          <w:rFonts w:eastAsia="Times New Roman"/>
          <w:sz w:val="20"/>
          <w:szCs w:val="20"/>
          <w:lang w:val="uk-UA"/>
        </w:rPr>
        <w:t>перкуторний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 звук визначається над нижнім відділом плевральної порожнини, де накопичується рідина. Однак при </w:t>
      </w:r>
      <w:proofErr w:type="spellStart"/>
      <w:r w:rsidRPr="00BB7EED">
        <w:rPr>
          <w:rFonts w:eastAsia="Times New Roman"/>
          <w:sz w:val="20"/>
          <w:szCs w:val="20"/>
          <w:lang w:val="uk-UA"/>
        </w:rPr>
        <w:t>осумкованном</w:t>
      </w:r>
      <w:r w:rsidR="005472BC">
        <w:rPr>
          <w:rFonts w:eastAsia="Times New Roman"/>
          <w:sz w:val="20"/>
          <w:szCs w:val="20"/>
          <w:lang w:val="uk-UA"/>
        </w:rPr>
        <w:t>у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 плевриті зона тупого звуку може розташовуватися </w:t>
      </w:r>
      <w:proofErr w:type="spellStart"/>
      <w:r w:rsidRPr="00BB7EED">
        <w:rPr>
          <w:rFonts w:eastAsia="Times New Roman"/>
          <w:sz w:val="20"/>
          <w:szCs w:val="20"/>
          <w:lang w:val="uk-UA"/>
        </w:rPr>
        <w:t>атипо</w:t>
      </w:r>
      <w:r w:rsidR="005472BC">
        <w:rPr>
          <w:rFonts w:eastAsia="Times New Roman"/>
          <w:sz w:val="20"/>
          <w:szCs w:val="20"/>
          <w:lang w:val="uk-UA"/>
        </w:rPr>
        <w:t>во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>.</w:t>
      </w:r>
    </w:p>
    <w:p w:rsidR="00864ACF" w:rsidRPr="00277F55" w:rsidRDefault="00277F55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>Т</w:t>
      </w:r>
      <w:r w:rsidR="00631E99" w:rsidRPr="00BB7EED">
        <w:rPr>
          <w:rFonts w:eastAsia="Times New Roman"/>
          <w:sz w:val="20"/>
          <w:szCs w:val="20"/>
          <w:lang w:val="uk-UA"/>
        </w:rPr>
        <w:t xml:space="preserve">упий </w:t>
      </w:r>
      <w:proofErr w:type="spellStart"/>
      <w:r w:rsidR="00631E99">
        <w:rPr>
          <w:rFonts w:eastAsia="Times New Roman"/>
          <w:sz w:val="20"/>
          <w:szCs w:val="20"/>
          <w:lang w:val="uk-UA"/>
        </w:rPr>
        <w:t>перкуторний</w:t>
      </w:r>
      <w:proofErr w:type="spellEnd"/>
      <w:r w:rsidR="00631E99" w:rsidRPr="00BB7EED">
        <w:rPr>
          <w:rFonts w:eastAsia="Times New Roman"/>
          <w:sz w:val="20"/>
          <w:szCs w:val="20"/>
          <w:lang w:val="uk-UA"/>
        </w:rPr>
        <w:t xml:space="preserve"> звук </w:t>
      </w:r>
      <w:r w:rsidR="00864ACF" w:rsidRPr="00277F55">
        <w:rPr>
          <w:rFonts w:eastAsia="Times New Roman"/>
          <w:bCs/>
          <w:sz w:val="20"/>
          <w:szCs w:val="20"/>
          <w:lang w:val="uk-UA"/>
        </w:rPr>
        <w:t>спостерігається при: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>При емфіземі легенів, пневмотораксі (посттравматичному, при якому легеня повідомляється з повітрям), абсцесі, туберкульозній каверні спостерігається підвищення легкості легеневої тканини.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 xml:space="preserve">При цих патологічних станах </w:t>
      </w:r>
      <w:proofErr w:type="spellStart"/>
      <w:r w:rsidR="00E13063">
        <w:rPr>
          <w:rFonts w:eastAsia="Times New Roman"/>
          <w:sz w:val="20"/>
          <w:szCs w:val="20"/>
          <w:lang w:val="uk-UA"/>
        </w:rPr>
        <w:t>перкуторний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 звук стає коробковим ( тобто голосним з </w:t>
      </w:r>
      <w:r w:rsidR="00E13063">
        <w:rPr>
          <w:rFonts w:eastAsia="Times New Roman"/>
          <w:sz w:val="20"/>
          <w:szCs w:val="20"/>
          <w:lang w:val="uk-UA"/>
        </w:rPr>
        <w:t>тимпанічним</w:t>
      </w:r>
      <w:r w:rsidRPr="00BB7EED">
        <w:rPr>
          <w:rFonts w:eastAsia="Times New Roman"/>
          <w:sz w:val="20"/>
          <w:szCs w:val="20"/>
          <w:lang w:val="uk-UA"/>
        </w:rPr>
        <w:t xml:space="preserve"> відтінком).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 xml:space="preserve">У хворих емфіземою легенів над усіма відділами грудної клітки при перкусії визначається коробковий звук внаслідок підвищення легкості легеневої тканини. 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>Скупчення повітря в плевральній порожнині (пневмоторакс) також приводить до появи коробкового звуку над усією поверхнею відповідної половини грудної клітки. Виявлення коробкового звуку на обмеженій ділянці звичайно свідчить про наявність у легені повер</w:t>
      </w:r>
      <w:r w:rsidR="00E55A95">
        <w:rPr>
          <w:rFonts w:eastAsia="Times New Roman"/>
          <w:sz w:val="20"/>
          <w:szCs w:val="20"/>
          <w:lang w:val="uk-UA"/>
        </w:rPr>
        <w:t>хне</w:t>
      </w:r>
      <w:r w:rsidRPr="00BB7EED">
        <w:rPr>
          <w:rFonts w:eastAsia="Times New Roman"/>
          <w:sz w:val="20"/>
          <w:szCs w:val="20"/>
          <w:lang w:val="uk-UA"/>
        </w:rPr>
        <w:t xml:space="preserve">во розташованої, великої, заповненої повітрям, </w:t>
      </w:r>
      <w:proofErr w:type="spellStart"/>
      <w:r w:rsidR="00E55A95">
        <w:rPr>
          <w:rFonts w:eastAsia="Times New Roman"/>
          <w:sz w:val="20"/>
          <w:szCs w:val="20"/>
          <w:lang w:val="uk-UA"/>
        </w:rPr>
        <w:t>гладенькостінової</w:t>
      </w:r>
      <w:proofErr w:type="spellEnd"/>
      <w:r w:rsidR="00E55A95">
        <w:rPr>
          <w:rFonts w:eastAsia="Times New Roman"/>
          <w:sz w:val="20"/>
          <w:szCs w:val="20"/>
          <w:lang w:val="uk-UA"/>
        </w:rPr>
        <w:t xml:space="preserve"> </w:t>
      </w:r>
      <w:r w:rsidRPr="00BB7EED">
        <w:rPr>
          <w:rFonts w:eastAsia="Times New Roman"/>
          <w:sz w:val="20"/>
          <w:szCs w:val="20"/>
          <w:lang w:val="uk-UA"/>
        </w:rPr>
        <w:t>порожнини, наприклад, абсцесу або туберкульозної каверни</w:t>
      </w:r>
      <w:r w:rsidR="00230CA6">
        <w:rPr>
          <w:rFonts w:eastAsia="Times New Roman"/>
          <w:sz w:val="20"/>
          <w:szCs w:val="20"/>
          <w:lang w:val="uk-UA"/>
        </w:rPr>
        <w:t>.</w:t>
      </w:r>
      <w:r w:rsidRPr="00BB7EED">
        <w:rPr>
          <w:rFonts w:eastAsia="Times New Roman"/>
          <w:sz w:val="20"/>
          <w:szCs w:val="20"/>
          <w:lang w:val="uk-UA"/>
        </w:rPr>
        <w:t xml:space="preserve"> У цьому випадку можна відзначити підвищення тональності звуку, якщо під час перкусії хворий відкриває рот (феномен </w:t>
      </w:r>
      <w:proofErr w:type="spellStart"/>
      <w:r w:rsidRPr="00BB7EED">
        <w:rPr>
          <w:rFonts w:eastAsia="Times New Roman"/>
          <w:sz w:val="20"/>
          <w:szCs w:val="20"/>
          <w:lang w:val="uk-UA"/>
        </w:rPr>
        <w:t>В</w:t>
      </w:r>
      <w:r w:rsidR="00230CA6">
        <w:rPr>
          <w:rFonts w:eastAsia="Times New Roman"/>
          <w:sz w:val="20"/>
          <w:szCs w:val="20"/>
          <w:lang w:val="uk-UA"/>
        </w:rPr>
        <w:t>і</w:t>
      </w:r>
      <w:r w:rsidRPr="00BB7EED">
        <w:rPr>
          <w:rFonts w:eastAsia="Times New Roman"/>
          <w:sz w:val="20"/>
          <w:szCs w:val="20"/>
          <w:lang w:val="uk-UA"/>
        </w:rPr>
        <w:t>нтриха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) або робить глибокий вдих (феномен </w:t>
      </w:r>
      <w:proofErr w:type="spellStart"/>
      <w:r w:rsidRPr="00BB7EED">
        <w:rPr>
          <w:rFonts w:eastAsia="Times New Roman"/>
          <w:sz w:val="20"/>
          <w:szCs w:val="20"/>
          <w:lang w:val="uk-UA"/>
        </w:rPr>
        <w:t>Фридрейха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>).</w:t>
      </w:r>
      <w:r w:rsidR="00230CA6">
        <w:rPr>
          <w:rFonts w:eastAsia="Times New Roman"/>
          <w:sz w:val="20"/>
          <w:szCs w:val="20"/>
          <w:lang w:val="uk-UA"/>
        </w:rPr>
        <w:t xml:space="preserve"> </w:t>
      </w:r>
      <w:r w:rsidRPr="00BB7EED">
        <w:rPr>
          <w:rFonts w:eastAsia="Times New Roman"/>
          <w:sz w:val="20"/>
          <w:szCs w:val="20"/>
          <w:lang w:val="uk-UA"/>
        </w:rPr>
        <w:t xml:space="preserve">При рубцевому зморщуванні або резекції однієї легені </w:t>
      </w:r>
      <w:proofErr w:type="spellStart"/>
      <w:r w:rsidRPr="00BB7EED">
        <w:rPr>
          <w:rFonts w:eastAsia="Times New Roman"/>
          <w:sz w:val="20"/>
          <w:szCs w:val="20"/>
          <w:lang w:val="uk-UA"/>
        </w:rPr>
        <w:t>компенсаторно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 виникає вікарна (замісна) емфізема </w:t>
      </w:r>
      <w:r w:rsidR="005472BC">
        <w:rPr>
          <w:rFonts w:eastAsia="Times New Roman"/>
          <w:sz w:val="20"/>
          <w:szCs w:val="20"/>
          <w:lang w:val="uk-UA"/>
        </w:rPr>
        <w:t>здорової</w:t>
      </w:r>
      <w:r w:rsidRPr="00BB7EED">
        <w:rPr>
          <w:rFonts w:eastAsia="Times New Roman"/>
          <w:sz w:val="20"/>
          <w:szCs w:val="20"/>
          <w:lang w:val="uk-UA"/>
        </w:rPr>
        <w:t xml:space="preserve"> легені, над яким </w:t>
      </w:r>
      <w:proofErr w:type="spellStart"/>
      <w:r w:rsidRPr="00BB7EED">
        <w:rPr>
          <w:rFonts w:eastAsia="Times New Roman"/>
          <w:sz w:val="20"/>
          <w:szCs w:val="20"/>
          <w:lang w:val="uk-UA"/>
        </w:rPr>
        <w:t>перкуторно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 також буде визначатися </w:t>
      </w:r>
      <w:r w:rsidR="00E13063">
        <w:rPr>
          <w:rFonts w:eastAsia="Times New Roman"/>
          <w:sz w:val="20"/>
          <w:szCs w:val="20"/>
          <w:lang w:val="uk-UA"/>
        </w:rPr>
        <w:t>тимпанічний</w:t>
      </w:r>
      <w:r w:rsidRPr="00BB7EED">
        <w:rPr>
          <w:rFonts w:eastAsia="Times New Roman"/>
          <w:sz w:val="20"/>
          <w:szCs w:val="20"/>
          <w:lang w:val="uk-UA"/>
        </w:rPr>
        <w:t xml:space="preserve"> звук.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 xml:space="preserve">Якщо порожнина </w:t>
      </w:r>
      <w:r w:rsidR="00230CA6">
        <w:rPr>
          <w:rFonts w:eastAsia="Times New Roman"/>
          <w:sz w:val="20"/>
          <w:szCs w:val="20"/>
          <w:lang w:val="uk-UA"/>
        </w:rPr>
        <w:t>сполучається</w:t>
      </w:r>
      <w:r w:rsidRPr="00BB7EED">
        <w:rPr>
          <w:rFonts w:eastAsia="Times New Roman"/>
          <w:sz w:val="20"/>
          <w:szCs w:val="20"/>
          <w:lang w:val="uk-UA"/>
        </w:rPr>
        <w:t xml:space="preserve"> із бронхом через вузький, щілиноподібний отвір, то при перкусії над нею виникає переривчаст</w:t>
      </w:r>
      <w:r w:rsidR="00230CA6">
        <w:rPr>
          <w:rFonts w:eastAsia="Times New Roman"/>
          <w:sz w:val="20"/>
          <w:szCs w:val="20"/>
          <w:lang w:val="uk-UA"/>
        </w:rPr>
        <w:t>ий</w:t>
      </w:r>
      <w:r w:rsidRPr="00BB7EED">
        <w:rPr>
          <w:rFonts w:eastAsia="Times New Roman"/>
          <w:sz w:val="20"/>
          <w:szCs w:val="20"/>
          <w:lang w:val="uk-UA"/>
        </w:rPr>
        <w:t xml:space="preserve">, </w:t>
      </w:r>
      <w:r w:rsidR="00230CA6">
        <w:rPr>
          <w:rFonts w:eastAsia="Times New Roman"/>
          <w:sz w:val="20"/>
          <w:szCs w:val="20"/>
          <w:lang w:val="uk-UA"/>
        </w:rPr>
        <w:t>дрижачий</w:t>
      </w:r>
      <w:r w:rsidRPr="00BB7EED">
        <w:rPr>
          <w:rFonts w:eastAsia="Times New Roman"/>
          <w:sz w:val="20"/>
          <w:szCs w:val="20"/>
          <w:lang w:val="uk-UA"/>
        </w:rPr>
        <w:t xml:space="preserve"> </w:t>
      </w:r>
      <w:proofErr w:type="spellStart"/>
      <w:r w:rsidR="00E13063">
        <w:rPr>
          <w:rFonts w:eastAsia="Times New Roman"/>
          <w:sz w:val="20"/>
          <w:szCs w:val="20"/>
          <w:lang w:val="uk-UA"/>
        </w:rPr>
        <w:t>перкуторний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 звук як при ударі по закритій посудині із тріснутою стінкою («звук тріснутого горщика»).</w:t>
      </w:r>
      <w:r w:rsidR="00230CA6">
        <w:rPr>
          <w:rFonts w:eastAsia="Times New Roman"/>
          <w:sz w:val="20"/>
          <w:szCs w:val="20"/>
          <w:lang w:val="uk-UA"/>
        </w:rPr>
        <w:t xml:space="preserve"> </w:t>
      </w:r>
      <w:r w:rsidRPr="00BB7EED">
        <w:rPr>
          <w:rFonts w:eastAsia="Times New Roman"/>
          <w:sz w:val="20"/>
          <w:szCs w:val="20"/>
          <w:lang w:val="uk-UA"/>
        </w:rPr>
        <w:t xml:space="preserve">Цей звук можна відтворити, якщо вдаряти по коліну кистями, склавши їх в "замок", але не притискаючи долоні щільно </w:t>
      </w:r>
      <w:r w:rsidR="00E55A95">
        <w:rPr>
          <w:rFonts w:eastAsia="Times New Roman"/>
          <w:sz w:val="20"/>
          <w:szCs w:val="20"/>
          <w:lang w:val="uk-UA"/>
        </w:rPr>
        <w:t>одну до другої</w:t>
      </w:r>
      <w:r w:rsidRPr="00BB7EED">
        <w:rPr>
          <w:rFonts w:eastAsia="Times New Roman"/>
          <w:sz w:val="20"/>
          <w:szCs w:val="20"/>
          <w:lang w:val="uk-UA"/>
        </w:rPr>
        <w:t>.</w:t>
      </w:r>
    </w:p>
    <w:p w:rsidR="00864ACF" w:rsidRPr="00952A1F" w:rsidRDefault="00864ACF" w:rsidP="00BB7EED">
      <w:pPr>
        <w:ind w:firstLine="284"/>
        <w:rPr>
          <w:rFonts w:eastAsia="Times New Roman"/>
          <w:color w:val="000000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 xml:space="preserve">При перкусії над великою (діаметром 6-8 </w:t>
      </w:r>
      <w:r w:rsidR="009C0890">
        <w:rPr>
          <w:rFonts w:eastAsia="Times New Roman"/>
          <w:sz w:val="20"/>
          <w:szCs w:val="20"/>
          <w:lang w:val="uk-UA"/>
        </w:rPr>
        <w:t>см</w:t>
      </w:r>
      <w:r w:rsidRPr="00BB7EED">
        <w:rPr>
          <w:rFonts w:eastAsia="Times New Roman"/>
          <w:sz w:val="20"/>
          <w:szCs w:val="20"/>
          <w:lang w:val="uk-UA"/>
        </w:rPr>
        <w:t>), що поверх</w:t>
      </w:r>
      <w:r w:rsidR="00E55A95">
        <w:rPr>
          <w:rFonts w:eastAsia="Times New Roman"/>
          <w:sz w:val="20"/>
          <w:szCs w:val="20"/>
          <w:lang w:val="uk-UA"/>
        </w:rPr>
        <w:t>не</w:t>
      </w:r>
      <w:r w:rsidRPr="00BB7EED">
        <w:rPr>
          <w:rFonts w:eastAsia="Times New Roman"/>
          <w:sz w:val="20"/>
          <w:szCs w:val="20"/>
          <w:lang w:val="uk-UA"/>
        </w:rPr>
        <w:t xml:space="preserve">во розташовується (1-2 </w:t>
      </w:r>
      <w:r w:rsidR="009C0890">
        <w:rPr>
          <w:rFonts w:eastAsia="Times New Roman"/>
          <w:sz w:val="20"/>
          <w:szCs w:val="20"/>
          <w:lang w:val="uk-UA"/>
        </w:rPr>
        <w:t>см</w:t>
      </w:r>
      <w:r w:rsidR="00E55A95">
        <w:rPr>
          <w:rFonts w:eastAsia="Times New Roman"/>
          <w:sz w:val="20"/>
          <w:szCs w:val="20"/>
          <w:lang w:val="uk-UA"/>
        </w:rPr>
        <w:t xml:space="preserve"> </w:t>
      </w:r>
      <w:r w:rsidRPr="00BB7EED">
        <w:rPr>
          <w:rFonts w:eastAsia="Times New Roman"/>
          <w:sz w:val="20"/>
          <w:szCs w:val="20"/>
          <w:lang w:val="uk-UA"/>
        </w:rPr>
        <w:t xml:space="preserve">від грудної стінки) </w:t>
      </w:r>
      <w:proofErr w:type="spellStart"/>
      <w:r w:rsidR="00E55A95">
        <w:rPr>
          <w:rFonts w:eastAsia="Times New Roman"/>
          <w:sz w:val="20"/>
          <w:szCs w:val="20"/>
          <w:lang w:val="uk-UA"/>
        </w:rPr>
        <w:t>гладенькостіновою</w:t>
      </w:r>
      <w:proofErr w:type="spellEnd"/>
      <w:r w:rsidR="00E55A95" w:rsidRPr="00BB7EED">
        <w:rPr>
          <w:rFonts w:eastAsia="Times New Roman"/>
          <w:sz w:val="20"/>
          <w:szCs w:val="20"/>
          <w:lang w:val="uk-UA"/>
        </w:rPr>
        <w:t xml:space="preserve"> </w:t>
      </w:r>
      <w:r w:rsidRPr="00BB7EED">
        <w:rPr>
          <w:rFonts w:eastAsia="Times New Roman"/>
          <w:sz w:val="20"/>
          <w:szCs w:val="20"/>
          <w:lang w:val="uk-UA"/>
        </w:rPr>
        <w:t xml:space="preserve">порожниною, що містить повітря, </w:t>
      </w:r>
      <w:r w:rsidR="00E13063">
        <w:rPr>
          <w:rFonts w:eastAsia="Times New Roman"/>
          <w:sz w:val="20"/>
          <w:szCs w:val="20"/>
          <w:lang w:val="uk-UA"/>
        </w:rPr>
        <w:t>тимпанічний</w:t>
      </w:r>
      <w:r w:rsidRPr="00BB7EED">
        <w:rPr>
          <w:rFonts w:eastAsia="Times New Roman"/>
          <w:sz w:val="20"/>
          <w:szCs w:val="20"/>
          <w:lang w:val="uk-UA"/>
        </w:rPr>
        <w:t xml:space="preserve"> звук </w:t>
      </w:r>
      <w:r w:rsidR="00E55A95">
        <w:rPr>
          <w:rFonts w:eastAsia="Times New Roman"/>
          <w:sz w:val="20"/>
          <w:szCs w:val="20"/>
          <w:lang w:val="uk-UA"/>
        </w:rPr>
        <w:t>набуває металевого</w:t>
      </w:r>
      <w:r w:rsidRPr="00BB7EED">
        <w:rPr>
          <w:rFonts w:eastAsia="Times New Roman"/>
          <w:sz w:val="20"/>
          <w:szCs w:val="20"/>
          <w:lang w:val="uk-UA"/>
        </w:rPr>
        <w:t xml:space="preserve"> відтінк</w:t>
      </w:r>
      <w:r w:rsidR="00E55A95">
        <w:rPr>
          <w:rFonts w:eastAsia="Times New Roman"/>
          <w:sz w:val="20"/>
          <w:szCs w:val="20"/>
          <w:lang w:val="uk-UA"/>
        </w:rPr>
        <w:t>у</w:t>
      </w:r>
      <w:r w:rsidRPr="00BB7EED">
        <w:rPr>
          <w:rFonts w:eastAsia="Times New Roman"/>
          <w:sz w:val="20"/>
          <w:szCs w:val="20"/>
          <w:lang w:val="uk-UA"/>
        </w:rPr>
        <w:t xml:space="preserve"> і нагадує звук, що виникає при ударі по металевій порожній посудині</w:t>
      </w:r>
      <w:r w:rsidRPr="00952A1F">
        <w:rPr>
          <w:rFonts w:eastAsia="Times New Roman"/>
          <w:color w:val="000000"/>
          <w:sz w:val="20"/>
          <w:szCs w:val="20"/>
          <w:lang w:val="uk-UA"/>
        </w:rPr>
        <w:t>.</w:t>
      </w:r>
    </w:p>
    <w:p w:rsidR="00864ACF" w:rsidRPr="00E55A95" w:rsidRDefault="00864ACF" w:rsidP="00E55A95">
      <w:pPr>
        <w:jc w:val="center"/>
        <w:rPr>
          <w:rFonts w:ascii="Arial" w:eastAsia="Times New Roman" w:hAnsi="Arial" w:cs="Arial"/>
          <w:sz w:val="20"/>
          <w:szCs w:val="20"/>
          <w:lang w:val="uk-UA"/>
        </w:rPr>
      </w:pPr>
      <w:r w:rsidRPr="00E55A95">
        <w:rPr>
          <w:rFonts w:ascii="Arial" w:eastAsia="Times New Roman" w:hAnsi="Arial" w:cs="Arial"/>
          <w:b/>
          <w:bCs/>
          <w:sz w:val="20"/>
          <w:szCs w:val="20"/>
          <w:lang w:val="uk-UA"/>
        </w:rPr>
        <w:lastRenderedPageBreak/>
        <w:t>ТОПОГРАФІЧНА ПЕРКУСІЯ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>Цей вид перкусії потрібний для визначення: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 xml:space="preserve">1. Верхніх </w:t>
      </w:r>
      <w:r w:rsidR="00E13063">
        <w:rPr>
          <w:rFonts w:eastAsia="Times New Roman"/>
          <w:sz w:val="20"/>
          <w:szCs w:val="20"/>
          <w:lang w:val="uk-UA"/>
        </w:rPr>
        <w:t>меж</w:t>
      </w:r>
      <w:r w:rsidRPr="00BB7EED">
        <w:rPr>
          <w:rFonts w:eastAsia="Times New Roman"/>
          <w:sz w:val="20"/>
          <w:szCs w:val="20"/>
          <w:lang w:val="uk-UA"/>
        </w:rPr>
        <w:t xml:space="preserve"> легенів (тобто висоти стояння верхівок);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 xml:space="preserve">2. Нижніх </w:t>
      </w:r>
      <w:r w:rsidR="00E13063">
        <w:rPr>
          <w:rFonts w:eastAsia="Times New Roman"/>
          <w:sz w:val="20"/>
          <w:szCs w:val="20"/>
          <w:lang w:val="uk-UA"/>
        </w:rPr>
        <w:t>меж</w:t>
      </w:r>
      <w:r w:rsidRPr="00BB7EED">
        <w:rPr>
          <w:rFonts w:eastAsia="Times New Roman"/>
          <w:sz w:val="20"/>
          <w:szCs w:val="20"/>
          <w:lang w:val="uk-UA"/>
        </w:rPr>
        <w:t xml:space="preserve"> легенів;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>3. Рухливості нижнього краю легенів.</w:t>
      </w:r>
    </w:p>
    <w:p w:rsidR="00864ACF" w:rsidRPr="00BB7EED" w:rsidRDefault="00864ACF" w:rsidP="00E55A95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 xml:space="preserve">Висота стояння верхівок легенів визначається спочатку попереду, а потім </w:t>
      </w:r>
      <w:r w:rsidR="00E55A95">
        <w:rPr>
          <w:rFonts w:eastAsia="Times New Roman"/>
          <w:sz w:val="20"/>
          <w:szCs w:val="20"/>
          <w:lang w:val="uk-UA"/>
        </w:rPr>
        <w:t>–</w:t>
      </w:r>
      <w:r w:rsidRPr="00BB7EED">
        <w:rPr>
          <w:rFonts w:eastAsia="Times New Roman"/>
          <w:sz w:val="20"/>
          <w:szCs w:val="20"/>
          <w:lang w:val="uk-UA"/>
        </w:rPr>
        <w:t xml:space="preserve"> позаду. Лікар встає перед хворим і </w:t>
      </w:r>
      <w:r w:rsidR="00E55A95">
        <w:rPr>
          <w:rFonts w:eastAsia="Times New Roman"/>
          <w:sz w:val="20"/>
          <w:szCs w:val="20"/>
          <w:lang w:val="uk-UA"/>
        </w:rPr>
        <w:t xml:space="preserve">ставить </w:t>
      </w:r>
      <w:r w:rsidRPr="00BB7EED">
        <w:rPr>
          <w:rFonts w:eastAsia="Times New Roman"/>
          <w:sz w:val="20"/>
          <w:szCs w:val="20"/>
          <w:lang w:val="uk-UA"/>
        </w:rPr>
        <w:t>палець-</w:t>
      </w:r>
      <w:r w:rsidR="005739D3">
        <w:rPr>
          <w:rFonts w:eastAsia="Times New Roman"/>
          <w:sz w:val="20"/>
          <w:szCs w:val="20"/>
          <w:lang w:val="uk-UA"/>
        </w:rPr>
        <w:t>плесиметр</w:t>
      </w:r>
      <w:r w:rsidRPr="00BB7EED">
        <w:rPr>
          <w:rFonts w:eastAsia="Times New Roman"/>
          <w:sz w:val="20"/>
          <w:szCs w:val="20"/>
          <w:lang w:val="uk-UA"/>
        </w:rPr>
        <w:t xml:space="preserve"> у надключичну ямку паралельно ключиці. Перкутує від середини ключиці нагору й </w:t>
      </w:r>
      <w:proofErr w:type="spellStart"/>
      <w:r w:rsidR="00E55A95">
        <w:rPr>
          <w:rFonts w:eastAsia="Times New Roman"/>
          <w:sz w:val="20"/>
          <w:szCs w:val="20"/>
          <w:lang w:val="uk-UA"/>
        </w:rPr>
        <w:t>медіально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 в напрямку </w:t>
      </w:r>
      <w:proofErr w:type="spellStart"/>
      <w:r w:rsidR="00E55A95">
        <w:rPr>
          <w:rFonts w:eastAsia="Times New Roman"/>
          <w:sz w:val="20"/>
          <w:szCs w:val="20"/>
          <w:lang w:val="uk-UA"/>
        </w:rPr>
        <w:t>соскоподібно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 кінця </w:t>
      </w:r>
      <w:proofErr w:type="spellStart"/>
      <w:r w:rsidR="00E55A95">
        <w:rPr>
          <w:rFonts w:eastAsia="Times New Roman"/>
          <w:sz w:val="20"/>
          <w:szCs w:val="20"/>
          <w:lang w:val="uk-UA"/>
        </w:rPr>
        <w:t>кивального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 м'яза, зміщаючи після кожної пари </w:t>
      </w:r>
      <w:proofErr w:type="spellStart"/>
      <w:r w:rsidRPr="00BB7EED">
        <w:rPr>
          <w:rFonts w:eastAsia="Times New Roman"/>
          <w:sz w:val="20"/>
          <w:szCs w:val="20"/>
          <w:lang w:val="uk-UA"/>
        </w:rPr>
        <w:t>перкуторн</w:t>
      </w:r>
      <w:r w:rsidR="00E55A95">
        <w:rPr>
          <w:rFonts w:eastAsia="Times New Roman"/>
          <w:sz w:val="20"/>
          <w:szCs w:val="20"/>
          <w:lang w:val="uk-UA"/>
        </w:rPr>
        <w:t>и</w:t>
      </w:r>
      <w:r w:rsidRPr="00BB7EED">
        <w:rPr>
          <w:rFonts w:eastAsia="Times New Roman"/>
          <w:sz w:val="20"/>
          <w:szCs w:val="20"/>
          <w:lang w:val="uk-UA"/>
        </w:rPr>
        <w:t>х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 ударів палець-</w:t>
      </w:r>
      <w:r w:rsidR="005739D3">
        <w:rPr>
          <w:rFonts w:eastAsia="Times New Roman"/>
          <w:sz w:val="20"/>
          <w:szCs w:val="20"/>
          <w:lang w:val="uk-UA"/>
        </w:rPr>
        <w:t>плесиметр</w:t>
      </w:r>
      <w:r w:rsidRPr="00BB7EED">
        <w:rPr>
          <w:rFonts w:eastAsia="Times New Roman"/>
          <w:sz w:val="20"/>
          <w:szCs w:val="20"/>
          <w:lang w:val="uk-UA"/>
        </w:rPr>
        <w:t xml:space="preserve"> на 0,5-1 </w:t>
      </w:r>
      <w:r w:rsidR="009C0890">
        <w:rPr>
          <w:rFonts w:eastAsia="Times New Roman"/>
          <w:sz w:val="20"/>
          <w:szCs w:val="20"/>
          <w:lang w:val="uk-UA"/>
        </w:rPr>
        <w:t>см</w:t>
      </w:r>
      <w:r w:rsidRPr="00BB7EED">
        <w:rPr>
          <w:rFonts w:eastAsia="Times New Roman"/>
          <w:sz w:val="20"/>
          <w:szCs w:val="20"/>
          <w:lang w:val="uk-UA"/>
        </w:rPr>
        <w:t xml:space="preserve"> і зберігаючи при цьому його горизонтальне положення </w:t>
      </w:r>
      <w:r w:rsidRPr="00277F55">
        <w:rPr>
          <w:rFonts w:eastAsia="Times New Roman"/>
          <w:sz w:val="20"/>
          <w:szCs w:val="20"/>
          <w:lang w:val="uk-UA"/>
        </w:rPr>
        <w:t>(</w:t>
      </w:r>
      <w:r w:rsidR="00E55A95" w:rsidRPr="00277F55">
        <w:rPr>
          <w:rFonts w:eastAsia="Times New Roman"/>
          <w:i/>
          <w:sz w:val="20"/>
          <w:szCs w:val="20"/>
          <w:lang w:val="uk-UA"/>
        </w:rPr>
        <w:t>рис</w:t>
      </w:r>
      <w:r w:rsidRPr="00277F55">
        <w:rPr>
          <w:rFonts w:eastAsia="Times New Roman"/>
          <w:i/>
          <w:sz w:val="20"/>
          <w:szCs w:val="20"/>
          <w:lang w:val="uk-UA"/>
        </w:rPr>
        <w:t xml:space="preserve">. </w:t>
      </w:r>
      <w:r w:rsidR="00277F55">
        <w:rPr>
          <w:rFonts w:eastAsia="Times New Roman"/>
          <w:i/>
          <w:sz w:val="20"/>
          <w:szCs w:val="20"/>
          <w:lang w:val="uk-UA"/>
        </w:rPr>
        <w:t>2</w:t>
      </w:r>
      <w:r w:rsidRPr="00277F55">
        <w:rPr>
          <w:rFonts w:eastAsia="Times New Roman"/>
          <w:i/>
          <w:sz w:val="20"/>
          <w:szCs w:val="20"/>
          <w:lang w:val="uk-UA"/>
        </w:rPr>
        <w:t>а</w:t>
      </w:r>
      <w:r w:rsidRPr="00277F55">
        <w:rPr>
          <w:rFonts w:eastAsia="Times New Roman"/>
          <w:sz w:val="20"/>
          <w:szCs w:val="20"/>
          <w:lang w:val="uk-UA"/>
        </w:rPr>
        <w:t>).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 xml:space="preserve">Виявивши </w:t>
      </w:r>
      <w:r w:rsidR="000A21EB">
        <w:rPr>
          <w:rFonts w:eastAsia="Times New Roman"/>
          <w:sz w:val="20"/>
          <w:szCs w:val="20"/>
          <w:lang w:val="uk-UA"/>
        </w:rPr>
        <w:t>межу</w:t>
      </w:r>
      <w:r w:rsidRPr="00BB7EED">
        <w:rPr>
          <w:rFonts w:eastAsia="Times New Roman"/>
          <w:sz w:val="20"/>
          <w:szCs w:val="20"/>
          <w:lang w:val="uk-UA"/>
        </w:rPr>
        <w:t xml:space="preserve"> переходу ясного легеневого звуку в тупий, фіксує її пальцем-</w:t>
      </w:r>
      <w:r w:rsidR="005739D3">
        <w:rPr>
          <w:rFonts w:eastAsia="Times New Roman"/>
          <w:sz w:val="20"/>
          <w:szCs w:val="20"/>
          <w:lang w:val="uk-UA"/>
        </w:rPr>
        <w:t>плесиметр</w:t>
      </w:r>
      <w:r w:rsidRPr="00BB7EED">
        <w:rPr>
          <w:rFonts w:eastAsia="Times New Roman"/>
          <w:sz w:val="20"/>
          <w:szCs w:val="20"/>
          <w:lang w:val="uk-UA"/>
        </w:rPr>
        <w:t xml:space="preserve">ом і вимірює відстань від його середньої фаланги до середини ключиці. У нормі ця відстань становить 3-4 </w:t>
      </w:r>
      <w:r w:rsidR="009C0890">
        <w:rPr>
          <w:rFonts w:eastAsia="Times New Roman"/>
          <w:sz w:val="20"/>
          <w:szCs w:val="20"/>
          <w:lang w:val="uk-UA"/>
        </w:rPr>
        <w:t>см</w:t>
      </w:r>
      <w:r w:rsidRPr="00BB7EED">
        <w:rPr>
          <w:rFonts w:eastAsia="Times New Roman"/>
          <w:sz w:val="20"/>
          <w:szCs w:val="20"/>
          <w:lang w:val="uk-UA"/>
        </w:rPr>
        <w:t>.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>При визначенні висоти стояння верхівок леген</w:t>
      </w:r>
      <w:r w:rsidR="00E55A95">
        <w:rPr>
          <w:rFonts w:eastAsia="Times New Roman"/>
          <w:sz w:val="20"/>
          <w:szCs w:val="20"/>
          <w:lang w:val="uk-UA"/>
        </w:rPr>
        <w:t>ь</w:t>
      </w:r>
      <w:r w:rsidRPr="00BB7EED">
        <w:rPr>
          <w:rFonts w:eastAsia="Times New Roman"/>
          <w:sz w:val="20"/>
          <w:szCs w:val="20"/>
          <w:lang w:val="uk-UA"/>
        </w:rPr>
        <w:t xml:space="preserve"> позаду лікар встає за хворим, кладе палець-</w:t>
      </w:r>
      <w:r w:rsidR="005739D3">
        <w:rPr>
          <w:rFonts w:eastAsia="Times New Roman"/>
          <w:sz w:val="20"/>
          <w:szCs w:val="20"/>
          <w:lang w:val="uk-UA"/>
        </w:rPr>
        <w:t>плесиметр</w:t>
      </w:r>
      <w:r w:rsidRPr="00BB7EED">
        <w:rPr>
          <w:rFonts w:eastAsia="Times New Roman"/>
          <w:sz w:val="20"/>
          <w:szCs w:val="20"/>
          <w:lang w:val="uk-UA"/>
        </w:rPr>
        <w:t xml:space="preserve"> безпосередньо над остю лопатки й паралельно їй. Перкутує від середини ості лопатки нагору й </w:t>
      </w:r>
      <w:proofErr w:type="spellStart"/>
      <w:r w:rsidR="00E55A95">
        <w:rPr>
          <w:rFonts w:eastAsia="Times New Roman"/>
          <w:sz w:val="20"/>
          <w:szCs w:val="20"/>
          <w:lang w:val="uk-UA"/>
        </w:rPr>
        <w:t>медіально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 в напрямку </w:t>
      </w:r>
      <w:proofErr w:type="spellStart"/>
      <w:r w:rsidR="00E55A95">
        <w:rPr>
          <w:rFonts w:eastAsia="Times New Roman"/>
          <w:sz w:val="20"/>
          <w:szCs w:val="20"/>
          <w:lang w:val="uk-UA"/>
        </w:rPr>
        <w:t>соскоподібно</w:t>
      </w:r>
      <w:proofErr w:type="spellEnd"/>
      <w:r w:rsidR="00E55A95" w:rsidRPr="00BB7EED">
        <w:rPr>
          <w:rFonts w:eastAsia="Times New Roman"/>
          <w:sz w:val="20"/>
          <w:szCs w:val="20"/>
          <w:lang w:val="uk-UA"/>
        </w:rPr>
        <w:t xml:space="preserve"> </w:t>
      </w:r>
      <w:r w:rsidRPr="00BB7EED">
        <w:rPr>
          <w:rFonts w:eastAsia="Times New Roman"/>
          <w:sz w:val="20"/>
          <w:szCs w:val="20"/>
          <w:lang w:val="uk-UA"/>
        </w:rPr>
        <w:t xml:space="preserve">кінця </w:t>
      </w:r>
      <w:proofErr w:type="spellStart"/>
      <w:r w:rsidR="00E55A95">
        <w:rPr>
          <w:rFonts w:eastAsia="Times New Roman"/>
          <w:sz w:val="20"/>
          <w:szCs w:val="20"/>
          <w:lang w:val="uk-UA"/>
        </w:rPr>
        <w:t>кивального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 м'яза, зміщаючи після кожної пари </w:t>
      </w:r>
      <w:proofErr w:type="spellStart"/>
      <w:r w:rsidR="00E55A95">
        <w:rPr>
          <w:rFonts w:eastAsia="Times New Roman"/>
          <w:sz w:val="20"/>
          <w:szCs w:val="20"/>
          <w:lang w:val="uk-UA"/>
        </w:rPr>
        <w:t>перкуторних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 ударів палець-</w:t>
      </w:r>
      <w:r w:rsidR="005739D3">
        <w:rPr>
          <w:rFonts w:eastAsia="Times New Roman"/>
          <w:sz w:val="20"/>
          <w:szCs w:val="20"/>
          <w:lang w:val="uk-UA"/>
        </w:rPr>
        <w:t>плесиметр</w:t>
      </w:r>
      <w:r w:rsidRPr="00BB7EED">
        <w:rPr>
          <w:rFonts w:eastAsia="Times New Roman"/>
          <w:sz w:val="20"/>
          <w:szCs w:val="20"/>
          <w:lang w:val="uk-UA"/>
        </w:rPr>
        <w:t xml:space="preserve"> на 0,5-1 </w:t>
      </w:r>
      <w:r w:rsidR="009C0890">
        <w:rPr>
          <w:rFonts w:eastAsia="Times New Roman"/>
          <w:sz w:val="20"/>
          <w:szCs w:val="20"/>
          <w:lang w:val="uk-UA"/>
        </w:rPr>
        <w:t>см</w:t>
      </w:r>
      <w:r w:rsidRPr="00BB7EED">
        <w:rPr>
          <w:rFonts w:eastAsia="Times New Roman"/>
          <w:sz w:val="20"/>
          <w:szCs w:val="20"/>
          <w:lang w:val="uk-UA"/>
        </w:rPr>
        <w:t xml:space="preserve"> і зберігаючи його горизонтальне положення </w:t>
      </w:r>
      <w:r w:rsidRPr="00277F55">
        <w:rPr>
          <w:rFonts w:eastAsia="Times New Roman"/>
          <w:sz w:val="20"/>
          <w:szCs w:val="20"/>
          <w:lang w:val="uk-UA"/>
        </w:rPr>
        <w:t>(</w:t>
      </w:r>
      <w:r w:rsidR="00E55A95" w:rsidRPr="00277F55">
        <w:rPr>
          <w:rFonts w:eastAsia="Times New Roman"/>
          <w:i/>
          <w:sz w:val="20"/>
          <w:szCs w:val="20"/>
          <w:lang w:val="uk-UA"/>
        </w:rPr>
        <w:t>рис.</w:t>
      </w:r>
      <w:r w:rsidRPr="00277F55">
        <w:rPr>
          <w:rFonts w:eastAsia="Times New Roman"/>
          <w:i/>
          <w:sz w:val="20"/>
          <w:szCs w:val="20"/>
          <w:lang w:val="uk-UA"/>
        </w:rPr>
        <w:t xml:space="preserve"> </w:t>
      </w:r>
      <w:r w:rsidR="00277F55">
        <w:rPr>
          <w:rFonts w:eastAsia="Times New Roman"/>
          <w:i/>
          <w:sz w:val="20"/>
          <w:szCs w:val="20"/>
          <w:lang w:val="uk-UA"/>
        </w:rPr>
        <w:t>2</w:t>
      </w:r>
      <w:r w:rsidRPr="00277F55">
        <w:rPr>
          <w:rFonts w:eastAsia="Times New Roman"/>
          <w:i/>
          <w:sz w:val="20"/>
          <w:szCs w:val="20"/>
          <w:lang w:val="uk-UA"/>
        </w:rPr>
        <w:t>б</w:t>
      </w:r>
      <w:r w:rsidRPr="00277F55">
        <w:rPr>
          <w:rFonts w:eastAsia="Times New Roman"/>
          <w:sz w:val="20"/>
          <w:szCs w:val="20"/>
          <w:lang w:val="uk-UA"/>
        </w:rPr>
        <w:t xml:space="preserve">). </w:t>
      </w:r>
      <w:r w:rsidRPr="00BB7EED">
        <w:rPr>
          <w:rFonts w:eastAsia="Times New Roman"/>
          <w:sz w:val="20"/>
          <w:szCs w:val="20"/>
          <w:lang w:val="uk-UA"/>
        </w:rPr>
        <w:t xml:space="preserve">Знайдену </w:t>
      </w:r>
      <w:r w:rsidR="000A21EB">
        <w:rPr>
          <w:rFonts w:eastAsia="Times New Roman"/>
          <w:sz w:val="20"/>
          <w:szCs w:val="20"/>
          <w:lang w:val="uk-UA"/>
        </w:rPr>
        <w:t>межу</w:t>
      </w:r>
      <w:r w:rsidRPr="00BB7EED">
        <w:rPr>
          <w:rFonts w:eastAsia="Times New Roman"/>
          <w:sz w:val="20"/>
          <w:szCs w:val="20"/>
          <w:lang w:val="uk-UA"/>
        </w:rPr>
        <w:t xml:space="preserve"> переходу ясного легеневого звуку в тупий фіксує пальцем-</w:t>
      </w:r>
      <w:r w:rsidR="005739D3">
        <w:rPr>
          <w:rFonts w:eastAsia="Times New Roman"/>
          <w:sz w:val="20"/>
          <w:szCs w:val="20"/>
          <w:lang w:val="uk-UA"/>
        </w:rPr>
        <w:t>плесиметр</w:t>
      </w:r>
      <w:r w:rsidRPr="00BB7EED">
        <w:rPr>
          <w:rFonts w:eastAsia="Times New Roman"/>
          <w:sz w:val="20"/>
          <w:szCs w:val="20"/>
          <w:lang w:val="uk-UA"/>
        </w:rPr>
        <w:t xml:space="preserve">ом і просить хворого нахилити голову вперед, щоб чітко був видний найбільш виступаючий </w:t>
      </w:r>
      <w:proofErr w:type="spellStart"/>
      <w:r w:rsidRPr="00BB7EED">
        <w:rPr>
          <w:rFonts w:eastAsia="Times New Roman"/>
          <w:sz w:val="20"/>
          <w:szCs w:val="20"/>
          <w:lang w:val="uk-UA"/>
        </w:rPr>
        <w:t>кзади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 остистий відросток VII шийного хребця. У нормі верхівки легенів позаду повинні перебувати на його рівні.</w:t>
      </w:r>
    </w:p>
    <w:p w:rsidR="00864ACF" w:rsidRPr="00277F55" w:rsidRDefault="00E55A95" w:rsidP="00E55A95">
      <w:pPr>
        <w:rPr>
          <w:rFonts w:eastAsiaTheme="minorEastAsia"/>
          <w:b/>
          <w:bCs/>
          <w:sz w:val="16"/>
          <w:szCs w:val="16"/>
          <w:lang w:val="uk-UA" w:eastAsia="ru-RU"/>
        </w:rPr>
      </w:pPr>
      <w:r w:rsidRPr="00277F55">
        <w:rPr>
          <w:rFonts w:eastAsiaTheme="minorEastAsia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65405</wp:posOffset>
            </wp:positionV>
            <wp:extent cx="3829050" cy="1405255"/>
            <wp:effectExtent l="0" t="0" r="0" b="4445"/>
            <wp:wrapTopAndBottom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ACF" w:rsidRPr="00952A1F" w:rsidRDefault="00BB7EED" w:rsidP="00BB7EED">
      <w:pPr>
        <w:pStyle w:val="a3"/>
        <w:spacing w:after="0"/>
        <w:jc w:val="both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</w:pPr>
      <w:r w:rsidRPr="00BB7EED">
        <w:rPr>
          <w:rFonts w:ascii="Times New Roman" w:hAnsi="Times New Roman" w:cs="Times New Roman"/>
          <w:color w:val="auto"/>
          <w:sz w:val="20"/>
          <w:szCs w:val="20"/>
          <w:lang w:val="uk-UA"/>
        </w:rPr>
        <w:t>Рис.</w:t>
      </w:r>
      <w:r w:rsidR="00864ACF" w:rsidRPr="00BB7EED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2.</w:t>
      </w:r>
      <w:r w:rsidR="00864ACF" w:rsidRPr="00952A1F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 Визначення висоти стояння верхівок попереду (а) позаду(б)</w:t>
      </w:r>
    </w:p>
    <w:p w:rsidR="00864ACF" w:rsidRPr="00277F55" w:rsidRDefault="00864ACF" w:rsidP="00864ACF">
      <w:pPr>
        <w:ind w:firstLine="709"/>
        <w:rPr>
          <w:rFonts w:eastAsia="Times New Roman"/>
          <w:color w:val="000000"/>
          <w:sz w:val="16"/>
          <w:szCs w:val="16"/>
          <w:lang w:val="uk-UA"/>
        </w:rPr>
      </w:pP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 xml:space="preserve">Для визначення нижньої </w:t>
      </w:r>
      <w:r w:rsidR="00E13063">
        <w:rPr>
          <w:rFonts w:eastAsia="Times New Roman"/>
          <w:sz w:val="20"/>
          <w:szCs w:val="20"/>
          <w:lang w:val="uk-UA"/>
        </w:rPr>
        <w:t>межі</w:t>
      </w:r>
      <w:r w:rsidRPr="00BB7EED">
        <w:rPr>
          <w:rFonts w:eastAsia="Times New Roman"/>
          <w:sz w:val="20"/>
          <w:szCs w:val="20"/>
          <w:lang w:val="uk-UA"/>
        </w:rPr>
        <w:t xml:space="preserve"> правої легені перкусію проводять униз по умовно проведених вертикальних лініях (</w:t>
      </w:r>
      <w:proofErr w:type="spellStart"/>
      <w:r w:rsidR="00E55A95">
        <w:rPr>
          <w:rFonts w:eastAsia="Times New Roman"/>
          <w:sz w:val="20"/>
          <w:szCs w:val="20"/>
          <w:lang w:val="uk-UA"/>
        </w:rPr>
        <w:t>білягрудинної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, </w:t>
      </w:r>
      <w:proofErr w:type="spellStart"/>
      <w:r w:rsidR="00E55A95">
        <w:rPr>
          <w:rFonts w:eastAsia="Times New Roman"/>
          <w:sz w:val="20"/>
          <w:szCs w:val="20"/>
          <w:lang w:val="uk-UA"/>
        </w:rPr>
        <w:t>середньоключичної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, </w:t>
      </w:r>
      <w:proofErr w:type="spellStart"/>
      <w:r w:rsidR="00E55A95">
        <w:rPr>
          <w:rFonts w:eastAsia="Times New Roman"/>
          <w:sz w:val="20"/>
          <w:szCs w:val="20"/>
          <w:lang w:val="uk-UA"/>
        </w:rPr>
        <w:t>передньопахвової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, лопаткової, </w:t>
      </w:r>
      <w:proofErr w:type="spellStart"/>
      <w:r w:rsidR="00327EBB">
        <w:rPr>
          <w:rFonts w:eastAsia="Times New Roman"/>
          <w:sz w:val="20"/>
          <w:szCs w:val="20"/>
          <w:lang w:val="uk-UA"/>
        </w:rPr>
        <w:t>біляхребетної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>).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lastRenderedPageBreak/>
        <w:t xml:space="preserve">Нижня </w:t>
      </w:r>
      <w:r w:rsidR="00E13063">
        <w:rPr>
          <w:rFonts w:eastAsia="Times New Roman"/>
          <w:sz w:val="20"/>
          <w:szCs w:val="20"/>
          <w:lang w:val="uk-UA"/>
        </w:rPr>
        <w:t>межа</w:t>
      </w:r>
      <w:r w:rsidRPr="00BB7EED">
        <w:rPr>
          <w:rFonts w:eastAsia="Times New Roman"/>
          <w:sz w:val="20"/>
          <w:szCs w:val="20"/>
          <w:lang w:val="uk-UA"/>
        </w:rPr>
        <w:t xml:space="preserve"> </w:t>
      </w:r>
      <w:r w:rsidR="00327EBB">
        <w:rPr>
          <w:rFonts w:eastAsia="Times New Roman"/>
          <w:sz w:val="20"/>
          <w:szCs w:val="20"/>
          <w:lang w:val="uk-UA"/>
        </w:rPr>
        <w:t>лівої</w:t>
      </w:r>
      <w:r w:rsidRPr="00BB7EED">
        <w:rPr>
          <w:rFonts w:eastAsia="Times New Roman"/>
          <w:sz w:val="20"/>
          <w:szCs w:val="20"/>
          <w:lang w:val="uk-UA"/>
        </w:rPr>
        <w:t xml:space="preserve"> легені </w:t>
      </w:r>
      <w:r w:rsidR="00327EBB">
        <w:rPr>
          <w:rFonts w:eastAsia="Times New Roman"/>
          <w:sz w:val="20"/>
          <w:szCs w:val="20"/>
          <w:lang w:val="uk-UA"/>
        </w:rPr>
        <w:t>визначається</w:t>
      </w:r>
      <w:r w:rsidRPr="00BB7EED">
        <w:rPr>
          <w:rFonts w:eastAsia="Times New Roman"/>
          <w:sz w:val="20"/>
          <w:szCs w:val="20"/>
          <w:lang w:val="uk-UA"/>
        </w:rPr>
        <w:t xml:space="preserve"> з латеральної сторони по 3-м пахвовим лініям </w:t>
      </w:r>
      <w:r w:rsidR="00327EBB">
        <w:rPr>
          <w:rFonts w:eastAsia="Times New Roman"/>
          <w:sz w:val="20"/>
          <w:szCs w:val="20"/>
          <w:lang w:val="uk-UA"/>
        </w:rPr>
        <w:t>й</w:t>
      </w:r>
      <w:r w:rsidRPr="00BB7EED">
        <w:rPr>
          <w:rFonts w:eastAsia="Times New Roman"/>
          <w:sz w:val="20"/>
          <w:szCs w:val="20"/>
          <w:lang w:val="uk-UA"/>
        </w:rPr>
        <w:t xml:space="preserve"> з</w:t>
      </w:r>
      <w:r w:rsidR="00327EBB">
        <w:rPr>
          <w:rFonts w:eastAsia="Times New Roman"/>
          <w:sz w:val="20"/>
          <w:szCs w:val="20"/>
          <w:lang w:val="uk-UA"/>
        </w:rPr>
        <w:t xml:space="preserve"> сторони</w:t>
      </w:r>
      <w:r w:rsidRPr="00BB7EED">
        <w:rPr>
          <w:rFonts w:eastAsia="Times New Roman"/>
          <w:sz w:val="20"/>
          <w:szCs w:val="20"/>
          <w:lang w:val="uk-UA"/>
        </w:rPr>
        <w:t xml:space="preserve"> спини. Попереду нижня </w:t>
      </w:r>
      <w:r w:rsidR="00E13063">
        <w:rPr>
          <w:rFonts w:eastAsia="Times New Roman"/>
          <w:sz w:val="20"/>
          <w:szCs w:val="20"/>
          <w:lang w:val="uk-UA"/>
        </w:rPr>
        <w:t>межа</w:t>
      </w:r>
      <w:r w:rsidRPr="00BB7EED">
        <w:rPr>
          <w:rFonts w:eastAsia="Times New Roman"/>
          <w:sz w:val="20"/>
          <w:szCs w:val="20"/>
          <w:lang w:val="uk-UA"/>
        </w:rPr>
        <w:t xml:space="preserve"> </w:t>
      </w:r>
      <w:r w:rsidR="00327EBB">
        <w:rPr>
          <w:rFonts w:eastAsia="Times New Roman"/>
          <w:sz w:val="20"/>
          <w:szCs w:val="20"/>
          <w:lang w:val="uk-UA"/>
        </w:rPr>
        <w:t>лівої</w:t>
      </w:r>
      <w:r w:rsidRPr="00BB7EED">
        <w:rPr>
          <w:rFonts w:eastAsia="Times New Roman"/>
          <w:sz w:val="20"/>
          <w:szCs w:val="20"/>
          <w:lang w:val="uk-UA"/>
        </w:rPr>
        <w:t xml:space="preserve"> легені не визначається. Нижня </w:t>
      </w:r>
      <w:r w:rsidR="00E13063">
        <w:rPr>
          <w:rFonts w:eastAsia="Times New Roman"/>
          <w:sz w:val="20"/>
          <w:szCs w:val="20"/>
          <w:lang w:val="uk-UA"/>
        </w:rPr>
        <w:t>межа</w:t>
      </w:r>
      <w:r w:rsidRPr="00BB7EED">
        <w:rPr>
          <w:rFonts w:eastAsia="Times New Roman"/>
          <w:sz w:val="20"/>
          <w:szCs w:val="20"/>
          <w:lang w:val="uk-UA"/>
        </w:rPr>
        <w:t xml:space="preserve"> лег</w:t>
      </w:r>
      <w:r w:rsidR="00327EBB">
        <w:rPr>
          <w:rFonts w:eastAsia="Times New Roman"/>
          <w:sz w:val="20"/>
          <w:szCs w:val="20"/>
          <w:lang w:val="uk-UA"/>
        </w:rPr>
        <w:t>ені</w:t>
      </w:r>
      <w:r w:rsidRPr="00BB7EED">
        <w:rPr>
          <w:rFonts w:eastAsia="Times New Roman"/>
          <w:sz w:val="20"/>
          <w:szCs w:val="20"/>
          <w:lang w:val="uk-UA"/>
        </w:rPr>
        <w:t xml:space="preserve"> </w:t>
      </w:r>
      <w:r w:rsidR="00327EBB" w:rsidRPr="00BB7EED">
        <w:rPr>
          <w:rFonts w:eastAsia="Times New Roman"/>
          <w:sz w:val="20"/>
          <w:szCs w:val="20"/>
          <w:lang w:val="uk-UA"/>
        </w:rPr>
        <w:t>знаходиться</w:t>
      </w:r>
      <w:r w:rsidRPr="00BB7EED">
        <w:rPr>
          <w:rFonts w:eastAsia="Times New Roman"/>
          <w:sz w:val="20"/>
          <w:szCs w:val="20"/>
          <w:lang w:val="uk-UA"/>
        </w:rPr>
        <w:t xml:space="preserve"> на місці переходу ясного легеневого звуку в тупий або притуплено-</w:t>
      </w:r>
      <w:r w:rsidR="00E13063">
        <w:rPr>
          <w:rFonts w:eastAsia="Times New Roman"/>
          <w:sz w:val="20"/>
          <w:szCs w:val="20"/>
          <w:lang w:val="uk-UA"/>
        </w:rPr>
        <w:t>тимпанічний</w:t>
      </w:r>
      <w:r w:rsidRPr="00BB7EED">
        <w:rPr>
          <w:rFonts w:eastAsia="Times New Roman"/>
          <w:sz w:val="20"/>
          <w:szCs w:val="20"/>
          <w:lang w:val="uk-UA"/>
        </w:rPr>
        <w:t>.</w:t>
      </w:r>
    </w:p>
    <w:p w:rsidR="00864ACF" w:rsidRPr="00BB7EED" w:rsidRDefault="00327EBB" w:rsidP="00BB7EED">
      <w:pPr>
        <w:ind w:firstLine="284"/>
        <w:rPr>
          <w:rFonts w:eastAsia="Times New Roman"/>
          <w:sz w:val="20"/>
          <w:szCs w:val="20"/>
          <w:lang w:val="uk-UA"/>
        </w:rPr>
      </w:pPr>
      <w:r>
        <w:rPr>
          <w:rFonts w:eastAsia="Times New Roman"/>
          <w:sz w:val="20"/>
          <w:szCs w:val="20"/>
          <w:lang w:val="uk-UA"/>
        </w:rPr>
        <w:t>Треба мати на увазі</w:t>
      </w:r>
      <w:r w:rsidR="00864ACF" w:rsidRPr="00BB7EED">
        <w:rPr>
          <w:rFonts w:eastAsia="Times New Roman"/>
          <w:sz w:val="20"/>
          <w:szCs w:val="20"/>
          <w:lang w:val="uk-UA"/>
        </w:rPr>
        <w:t xml:space="preserve">, що визначення нижньої </w:t>
      </w:r>
      <w:r w:rsidR="00E13063">
        <w:rPr>
          <w:rFonts w:eastAsia="Times New Roman"/>
          <w:sz w:val="20"/>
          <w:szCs w:val="20"/>
          <w:lang w:val="uk-UA"/>
        </w:rPr>
        <w:t>межі</w:t>
      </w:r>
      <w:r w:rsidR="00864ACF" w:rsidRPr="00BB7EED">
        <w:rPr>
          <w:rFonts w:eastAsia="Times New Roman"/>
          <w:sz w:val="20"/>
          <w:szCs w:val="20"/>
          <w:lang w:val="uk-UA"/>
        </w:rPr>
        <w:t xml:space="preserve"> ліво</w:t>
      </w:r>
      <w:r>
        <w:rPr>
          <w:rFonts w:eastAsia="Times New Roman"/>
          <w:sz w:val="20"/>
          <w:szCs w:val="20"/>
          <w:lang w:val="uk-UA"/>
        </w:rPr>
        <w:t>ї</w:t>
      </w:r>
      <w:r w:rsidR="00864ACF" w:rsidRPr="00BB7EED">
        <w:rPr>
          <w:rFonts w:eastAsia="Times New Roman"/>
          <w:sz w:val="20"/>
          <w:szCs w:val="20"/>
          <w:lang w:val="uk-UA"/>
        </w:rPr>
        <w:t xml:space="preserve"> легені по передній пахвовій лінії може бути утруднене внаслідок близького розташування області тимпан</w:t>
      </w:r>
      <w:r>
        <w:rPr>
          <w:rFonts w:eastAsia="Times New Roman"/>
          <w:sz w:val="20"/>
          <w:szCs w:val="20"/>
          <w:lang w:val="uk-UA"/>
        </w:rPr>
        <w:t>і</w:t>
      </w:r>
      <w:r w:rsidR="00864ACF" w:rsidRPr="00BB7EED">
        <w:rPr>
          <w:rFonts w:eastAsia="Times New Roman"/>
          <w:sz w:val="20"/>
          <w:szCs w:val="20"/>
          <w:lang w:val="uk-UA"/>
        </w:rPr>
        <w:t>ч</w:t>
      </w:r>
      <w:r>
        <w:rPr>
          <w:rFonts w:eastAsia="Times New Roman"/>
          <w:sz w:val="20"/>
          <w:szCs w:val="20"/>
          <w:lang w:val="uk-UA"/>
        </w:rPr>
        <w:t>н</w:t>
      </w:r>
      <w:r w:rsidR="00864ACF" w:rsidRPr="00BB7EED">
        <w:rPr>
          <w:rFonts w:eastAsia="Times New Roman"/>
          <w:sz w:val="20"/>
          <w:szCs w:val="20"/>
          <w:lang w:val="uk-UA"/>
        </w:rPr>
        <w:t xml:space="preserve">ого звуку в просторі </w:t>
      </w:r>
      <w:proofErr w:type="spellStart"/>
      <w:r w:rsidR="00864ACF" w:rsidRPr="00BB7EED">
        <w:rPr>
          <w:rFonts w:eastAsia="Times New Roman"/>
          <w:sz w:val="20"/>
          <w:szCs w:val="20"/>
          <w:lang w:val="uk-UA"/>
        </w:rPr>
        <w:t>Траубе</w:t>
      </w:r>
      <w:proofErr w:type="spellEnd"/>
      <w:r w:rsidR="00864ACF" w:rsidRPr="00BB7EED">
        <w:rPr>
          <w:rFonts w:eastAsia="Times New Roman"/>
          <w:sz w:val="20"/>
          <w:szCs w:val="20"/>
          <w:lang w:val="uk-UA"/>
        </w:rPr>
        <w:t>.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 xml:space="preserve">Для позначення локалізації знайдених нижніх </w:t>
      </w:r>
      <w:r w:rsidR="00E13063">
        <w:rPr>
          <w:rFonts w:eastAsia="Times New Roman"/>
          <w:sz w:val="20"/>
          <w:szCs w:val="20"/>
          <w:lang w:val="uk-UA"/>
        </w:rPr>
        <w:t>меж</w:t>
      </w:r>
      <w:r w:rsidRPr="00BB7EED">
        <w:rPr>
          <w:rFonts w:eastAsia="Times New Roman"/>
          <w:sz w:val="20"/>
          <w:szCs w:val="20"/>
          <w:lang w:val="uk-UA"/>
        </w:rPr>
        <w:t xml:space="preserve"> легенів використовують ребра (</w:t>
      </w:r>
      <w:proofErr w:type="spellStart"/>
      <w:r w:rsidR="00313745">
        <w:rPr>
          <w:rFonts w:eastAsia="Times New Roman"/>
          <w:sz w:val="20"/>
          <w:szCs w:val="20"/>
          <w:lang w:val="uk-UA"/>
        </w:rPr>
        <w:t>міжребер´я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), рахунок яких ведуть від ключиці (у чоловіків </w:t>
      </w:r>
      <w:r w:rsidR="00327EBB">
        <w:rPr>
          <w:rFonts w:eastAsia="Times New Roman"/>
          <w:sz w:val="20"/>
          <w:szCs w:val="20"/>
          <w:lang w:val="uk-UA"/>
        </w:rPr>
        <w:t>–</w:t>
      </w:r>
      <w:r w:rsidRPr="00BB7EED">
        <w:rPr>
          <w:rFonts w:eastAsia="Times New Roman"/>
          <w:sz w:val="20"/>
          <w:szCs w:val="20"/>
          <w:lang w:val="uk-UA"/>
        </w:rPr>
        <w:t xml:space="preserve"> від соска, що лежить на V ребрі), від нижнього кута лопатки, (VII </w:t>
      </w:r>
      <w:proofErr w:type="spellStart"/>
      <w:r w:rsidR="00BB7EED" w:rsidRPr="00BB7EED">
        <w:rPr>
          <w:rFonts w:eastAsia="Times New Roman"/>
          <w:sz w:val="20"/>
          <w:szCs w:val="20"/>
          <w:lang w:val="uk-UA"/>
        </w:rPr>
        <w:t>міжребер´я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) або від самого нижнього вільно лежачого XII ребра. На практиці можна, визначивши локалізацію нижньої </w:t>
      </w:r>
      <w:r w:rsidR="00E13063">
        <w:rPr>
          <w:rFonts w:eastAsia="Times New Roman"/>
          <w:sz w:val="20"/>
          <w:szCs w:val="20"/>
          <w:lang w:val="uk-UA"/>
        </w:rPr>
        <w:t>межі</w:t>
      </w:r>
      <w:r w:rsidRPr="00BB7EED">
        <w:rPr>
          <w:rFonts w:eastAsia="Times New Roman"/>
          <w:sz w:val="20"/>
          <w:szCs w:val="20"/>
          <w:lang w:val="uk-UA"/>
        </w:rPr>
        <w:t xml:space="preserve"> легені по передній пахвовій лінії, відзначити її </w:t>
      </w:r>
      <w:proofErr w:type="spellStart"/>
      <w:r w:rsidRPr="00BB7EED">
        <w:rPr>
          <w:rFonts w:eastAsia="Times New Roman"/>
          <w:sz w:val="20"/>
          <w:szCs w:val="20"/>
          <w:lang w:val="uk-UA"/>
        </w:rPr>
        <w:t>дермографом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 і використовувати цю оцінку як орієнтир для визначення координат нижньої </w:t>
      </w:r>
      <w:r w:rsidR="00E13063">
        <w:rPr>
          <w:rFonts w:eastAsia="Times New Roman"/>
          <w:sz w:val="20"/>
          <w:szCs w:val="20"/>
          <w:lang w:val="uk-UA"/>
        </w:rPr>
        <w:t>межі</w:t>
      </w:r>
      <w:r w:rsidRPr="00BB7EED">
        <w:rPr>
          <w:rFonts w:eastAsia="Times New Roman"/>
          <w:sz w:val="20"/>
          <w:szCs w:val="20"/>
          <w:lang w:val="uk-UA"/>
        </w:rPr>
        <w:t xml:space="preserve"> даної легені по інших лініях.</w:t>
      </w:r>
    </w:p>
    <w:p w:rsidR="00864ACF" w:rsidRPr="00BB7EED" w:rsidRDefault="00864ACF" w:rsidP="00BB7EED">
      <w:pPr>
        <w:ind w:firstLine="284"/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sz w:val="20"/>
          <w:szCs w:val="20"/>
          <w:lang w:val="uk-UA"/>
        </w:rPr>
        <w:t xml:space="preserve">Локалізацію нижньої </w:t>
      </w:r>
      <w:r w:rsidR="00E13063">
        <w:rPr>
          <w:rFonts w:eastAsia="Times New Roman"/>
          <w:sz w:val="20"/>
          <w:szCs w:val="20"/>
          <w:lang w:val="uk-UA"/>
        </w:rPr>
        <w:t>межі</w:t>
      </w:r>
      <w:r w:rsidRPr="00BB7EED">
        <w:rPr>
          <w:rFonts w:eastAsia="Times New Roman"/>
          <w:sz w:val="20"/>
          <w:szCs w:val="20"/>
          <w:lang w:val="uk-UA"/>
        </w:rPr>
        <w:t xml:space="preserve"> легенів по </w:t>
      </w:r>
      <w:proofErr w:type="spellStart"/>
      <w:r w:rsidR="00327EBB">
        <w:rPr>
          <w:rFonts w:eastAsia="Times New Roman"/>
          <w:sz w:val="20"/>
          <w:szCs w:val="20"/>
          <w:lang w:val="uk-UA"/>
        </w:rPr>
        <w:t>біляхребтовим</w:t>
      </w:r>
      <w:proofErr w:type="spellEnd"/>
      <w:r w:rsidRPr="00BB7EED">
        <w:rPr>
          <w:rFonts w:eastAsia="Times New Roman"/>
          <w:sz w:val="20"/>
          <w:szCs w:val="20"/>
          <w:lang w:val="uk-UA"/>
        </w:rPr>
        <w:t xml:space="preserve"> лініям прийнято позначати щодо остистих відростків хребців, оскільки прощупати ребра тут заважають м'яз</w:t>
      </w:r>
      <w:r w:rsidR="00327EBB">
        <w:rPr>
          <w:rFonts w:eastAsia="Times New Roman"/>
          <w:sz w:val="20"/>
          <w:szCs w:val="20"/>
          <w:lang w:val="uk-UA"/>
        </w:rPr>
        <w:t>и</w:t>
      </w:r>
      <w:r w:rsidRPr="00BB7EED">
        <w:rPr>
          <w:rFonts w:eastAsia="Times New Roman"/>
          <w:sz w:val="20"/>
          <w:szCs w:val="20"/>
          <w:lang w:val="uk-UA"/>
        </w:rPr>
        <w:t xml:space="preserve"> спини. При </w:t>
      </w:r>
      <w:r w:rsidR="00327EBB" w:rsidRPr="00BB7EED">
        <w:rPr>
          <w:rFonts w:eastAsia="Times New Roman"/>
          <w:sz w:val="20"/>
          <w:szCs w:val="20"/>
          <w:lang w:val="uk-UA"/>
        </w:rPr>
        <w:t>рахуванні</w:t>
      </w:r>
      <w:r w:rsidRPr="00BB7EED">
        <w:rPr>
          <w:rFonts w:eastAsia="Times New Roman"/>
          <w:sz w:val="20"/>
          <w:szCs w:val="20"/>
          <w:lang w:val="uk-UA"/>
        </w:rPr>
        <w:t xml:space="preserve"> остистих відростків хребців орієнтуються на те, що лінія, </w:t>
      </w:r>
      <w:r w:rsidR="00327EBB">
        <w:rPr>
          <w:rFonts w:eastAsia="Times New Roman"/>
          <w:sz w:val="20"/>
          <w:szCs w:val="20"/>
          <w:lang w:val="uk-UA"/>
        </w:rPr>
        <w:t>яка з'єднує нижні кути лопаток (</w:t>
      </w:r>
      <w:r w:rsidRPr="00BB7EED">
        <w:rPr>
          <w:rFonts w:eastAsia="Times New Roman"/>
          <w:sz w:val="20"/>
          <w:szCs w:val="20"/>
          <w:lang w:val="uk-UA"/>
        </w:rPr>
        <w:t>при опущених руках), перетинає VII грудний хребець.</w:t>
      </w:r>
    </w:p>
    <w:p w:rsidR="00864ACF" w:rsidRPr="00BB7EED" w:rsidRDefault="00864ACF" w:rsidP="00BB7EED">
      <w:pPr>
        <w:rPr>
          <w:rFonts w:eastAsia="Times New Roman"/>
          <w:sz w:val="20"/>
          <w:szCs w:val="20"/>
          <w:lang w:val="uk-UA"/>
        </w:rPr>
      </w:pPr>
      <w:r w:rsidRPr="00BB7EED">
        <w:rPr>
          <w:rFonts w:eastAsia="Times New Roman"/>
          <w:b/>
          <w:sz w:val="20"/>
          <w:szCs w:val="20"/>
          <w:lang w:val="uk-UA"/>
        </w:rPr>
        <w:t>Табл. 1</w:t>
      </w:r>
      <w:r w:rsidR="00BB7EED" w:rsidRPr="00BB7EED">
        <w:rPr>
          <w:rFonts w:eastAsia="Times New Roman"/>
          <w:b/>
          <w:sz w:val="20"/>
          <w:szCs w:val="20"/>
          <w:lang w:val="uk-UA"/>
        </w:rPr>
        <w:t>.</w:t>
      </w:r>
      <w:r w:rsidR="00BB7EED" w:rsidRPr="00BB7EED">
        <w:rPr>
          <w:rFonts w:eastAsia="Times New Roman"/>
          <w:sz w:val="20"/>
          <w:szCs w:val="20"/>
          <w:lang w:val="uk-UA"/>
        </w:rPr>
        <w:t xml:space="preserve"> </w:t>
      </w:r>
      <w:r w:rsidRPr="00BB7EED">
        <w:rPr>
          <w:rFonts w:eastAsia="Times New Roman"/>
          <w:bCs/>
          <w:sz w:val="20"/>
          <w:szCs w:val="20"/>
          <w:lang w:val="uk-UA"/>
        </w:rPr>
        <w:t xml:space="preserve">Нормальне розташування нижніх </w:t>
      </w:r>
      <w:r w:rsidR="00E13063">
        <w:rPr>
          <w:rFonts w:eastAsia="Times New Roman"/>
          <w:bCs/>
          <w:sz w:val="20"/>
          <w:szCs w:val="20"/>
          <w:lang w:val="uk-UA"/>
        </w:rPr>
        <w:t>меж</w:t>
      </w:r>
      <w:r w:rsidRPr="00BB7EED">
        <w:rPr>
          <w:rFonts w:eastAsia="Times New Roman"/>
          <w:bCs/>
          <w:sz w:val="20"/>
          <w:szCs w:val="20"/>
          <w:lang w:val="uk-UA"/>
        </w:rPr>
        <w:t xml:space="preserve"> легенів у </w:t>
      </w:r>
      <w:proofErr w:type="spellStart"/>
      <w:r w:rsidRPr="00BB7EED">
        <w:rPr>
          <w:rFonts w:eastAsia="Times New Roman"/>
          <w:bCs/>
          <w:sz w:val="20"/>
          <w:szCs w:val="20"/>
          <w:lang w:val="uk-UA"/>
        </w:rPr>
        <w:t>нормостен</w:t>
      </w:r>
      <w:r w:rsidR="00327EBB">
        <w:rPr>
          <w:rFonts w:eastAsia="Times New Roman"/>
          <w:bCs/>
          <w:sz w:val="20"/>
          <w:szCs w:val="20"/>
          <w:lang w:val="uk-UA"/>
        </w:rPr>
        <w:t>і</w:t>
      </w:r>
      <w:r w:rsidRPr="00BB7EED">
        <w:rPr>
          <w:rFonts w:eastAsia="Times New Roman"/>
          <w:bCs/>
          <w:sz w:val="20"/>
          <w:szCs w:val="20"/>
          <w:lang w:val="uk-UA"/>
        </w:rPr>
        <w:t>к</w:t>
      </w:r>
      <w:r w:rsidR="00327EBB">
        <w:rPr>
          <w:rFonts w:eastAsia="Times New Roman"/>
          <w:bCs/>
          <w:sz w:val="20"/>
          <w:szCs w:val="20"/>
          <w:lang w:val="uk-UA"/>
        </w:rPr>
        <w:t>і</w:t>
      </w:r>
      <w:r w:rsidRPr="00BB7EED">
        <w:rPr>
          <w:rFonts w:eastAsia="Times New Roman"/>
          <w:bCs/>
          <w:sz w:val="20"/>
          <w:szCs w:val="20"/>
          <w:lang w:val="uk-UA"/>
        </w:rPr>
        <w:t>в</w:t>
      </w:r>
      <w:proofErr w:type="spellEnd"/>
    </w:p>
    <w:tbl>
      <w:tblPr>
        <w:tblStyle w:val="a5"/>
        <w:tblW w:w="4918" w:type="pct"/>
        <w:tblInd w:w="108" w:type="dxa"/>
        <w:tblLook w:val="04A0"/>
      </w:tblPr>
      <w:tblGrid>
        <w:gridCol w:w="2507"/>
        <w:gridCol w:w="2046"/>
        <w:gridCol w:w="1961"/>
      </w:tblGrid>
      <w:tr w:rsidR="009C0890" w:rsidRPr="009C0890" w:rsidTr="00327EBB">
        <w:tc>
          <w:tcPr>
            <w:tcW w:w="1924" w:type="pct"/>
            <w:hideMark/>
          </w:tcPr>
          <w:p w:rsidR="00864ACF" w:rsidRPr="009C0890" w:rsidRDefault="00864ACF" w:rsidP="00BB7EED">
            <w:pPr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r w:rsidRPr="009C0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/>
              </w:rPr>
              <w:t>Вертикальні розпізнавальні лінії</w:t>
            </w:r>
          </w:p>
        </w:tc>
        <w:tc>
          <w:tcPr>
            <w:tcW w:w="0" w:type="auto"/>
            <w:hideMark/>
          </w:tcPr>
          <w:p w:rsidR="00864ACF" w:rsidRPr="009C0890" w:rsidRDefault="00864ACF" w:rsidP="00BB7EED">
            <w:pPr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r w:rsidRPr="009C0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/>
              </w:rPr>
              <w:t xml:space="preserve">Нижня </w:t>
            </w:r>
            <w:r w:rsidR="00E130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/>
              </w:rPr>
              <w:t>межа</w:t>
            </w:r>
            <w:r w:rsidRPr="009C0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/>
              </w:rPr>
              <w:t xml:space="preserve"> правої легені</w:t>
            </w:r>
          </w:p>
        </w:tc>
        <w:tc>
          <w:tcPr>
            <w:tcW w:w="0" w:type="auto"/>
            <w:hideMark/>
          </w:tcPr>
          <w:p w:rsidR="00864ACF" w:rsidRPr="009C0890" w:rsidRDefault="00864ACF" w:rsidP="00327EBB">
            <w:pPr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r w:rsidRPr="009C0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/>
              </w:rPr>
              <w:t xml:space="preserve">Нижня </w:t>
            </w:r>
            <w:r w:rsidR="00E130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/>
              </w:rPr>
              <w:t>межа</w:t>
            </w:r>
            <w:r w:rsidRPr="009C0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/>
              </w:rPr>
              <w:t xml:space="preserve"> л</w:t>
            </w:r>
            <w:r w:rsidR="00327EBB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/>
              </w:rPr>
              <w:t>і</w:t>
            </w:r>
            <w:r w:rsidRPr="009C0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/>
              </w:rPr>
              <w:t>во</w:t>
            </w:r>
            <w:r w:rsidR="00327EBB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/>
              </w:rPr>
              <w:t xml:space="preserve">ї </w:t>
            </w:r>
            <w:r w:rsidRPr="009C0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/>
              </w:rPr>
              <w:t>легені</w:t>
            </w:r>
          </w:p>
        </w:tc>
      </w:tr>
      <w:tr w:rsidR="009C0890" w:rsidRPr="009C0890" w:rsidTr="00327EBB">
        <w:tc>
          <w:tcPr>
            <w:tcW w:w="1924" w:type="pct"/>
            <w:hideMark/>
          </w:tcPr>
          <w:p w:rsidR="00864ACF" w:rsidRPr="009C0890" w:rsidRDefault="00327EBB" w:rsidP="00BB7EED">
            <w:pPr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Білягрудинна</w:t>
            </w:r>
            <w:proofErr w:type="spellEnd"/>
          </w:p>
        </w:tc>
        <w:tc>
          <w:tcPr>
            <w:tcW w:w="0" w:type="auto"/>
            <w:hideMark/>
          </w:tcPr>
          <w:p w:rsidR="00864ACF" w:rsidRPr="009C0890" w:rsidRDefault="00864ACF" w:rsidP="00BB7EED">
            <w:pPr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r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 xml:space="preserve">V </w:t>
            </w:r>
            <w:proofErr w:type="spellStart"/>
            <w:r w:rsidR="00BB7EED"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міжребер´я</w:t>
            </w:r>
            <w:proofErr w:type="spellEnd"/>
          </w:p>
        </w:tc>
        <w:tc>
          <w:tcPr>
            <w:tcW w:w="0" w:type="auto"/>
            <w:hideMark/>
          </w:tcPr>
          <w:p w:rsidR="00864ACF" w:rsidRPr="009C0890" w:rsidRDefault="00864ACF" w:rsidP="00BB7EED">
            <w:pPr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r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Не визначають</w:t>
            </w:r>
          </w:p>
        </w:tc>
      </w:tr>
      <w:tr w:rsidR="009C0890" w:rsidRPr="009C0890" w:rsidTr="00327EBB">
        <w:tc>
          <w:tcPr>
            <w:tcW w:w="1924" w:type="pct"/>
            <w:hideMark/>
          </w:tcPr>
          <w:p w:rsidR="00864ACF" w:rsidRPr="009C0890" w:rsidRDefault="00864ACF" w:rsidP="00BB7EED">
            <w:pPr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r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Серединно-ключична</w:t>
            </w:r>
          </w:p>
        </w:tc>
        <w:tc>
          <w:tcPr>
            <w:tcW w:w="0" w:type="auto"/>
            <w:hideMark/>
          </w:tcPr>
          <w:p w:rsidR="00864ACF" w:rsidRPr="009C0890" w:rsidRDefault="00864ACF" w:rsidP="00BB7EED">
            <w:pPr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r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 xml:space="preserve">VI </w:t>
            </w:r>
            <w:proofErr w:type="spellStart"/>
            <w:r w:rsidR="00BB7EED"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міжребер´я</w:t>
            </w:r>
            <w:proofErr w:type="spellEnd"/>
          </w:p>
        </w:tc>
        <w:tc>
          <w:tcPr>
            <w:tcW w:w="0" w:type="auto"/>
            <w:hideMark/>
          </w:tcPr>
          <w:p w:rsidR="00864ACF" w:rsidRPr="009C0890" w:rsidRDefault="00864ACF" w:rsidP="00BB7EED">
            <w:pPr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r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Не визначають</w:t>
            </w:r>
          </w:p>
        </w:tc>
      </w:tr>
      <w:tr w:rsidR="009C0890" w:rsidRPr="009C0890" w:rsidTr="00327EBB">
        <w:tc>
          <w:tcPr>
            <w:tcW w:w="1924" w:type="pct"/>
            <w:hideMark/>
          </w:tcPr>
          <w:p w:rsidR="00864ACF" w:rsidRPr="009C0890" w:rsidRDefault="00864ACF" w:rsidP="00BB7EED">
            <w:pPr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r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Передня пахвова</w:t>
            </w:r>
          </w:p>
        </w:tc>
        <w:tc>
          <w:tcPr>
            <w:tcW w:w="0" w:type="auto"/>
            <w:hideMark/>
          </w:tcPr>
          <w:p w:rsidR="00864ACF" w:rsidRPr="009C0890" w:rsidRDefault="00864ACF" w:rsidP="00BB7EED">
            <w:pPr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r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 xml:space="preserve">VII </w:t>
            </w:r>
            <w:proofErr w:type="spellStart"/>
            <w:r w:rsidR="00BB7EED"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міжребер´я</w:t>
            </w:r>
            <w:proofErr w:type="spellEnd"/>
          </w:p>
        </w:tc>
        <w:tc>
          <w:tcPr>
            <w:tcW w:w="0" w:type="auto"/>
            <w:hideMark/>
          </w:tcPr>
          <w:p w:rsidR="00864ACF" w:rsidRPr="009C0890" w:rsidRDefault="00864ACF" w:rsidP="00BB7EED">
            <w:pPr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r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 xml:space="preserve">VII </w:t>
            </w:r>
            <w:proofErr w:type="spellStart"/>
            <w:r w:rsidR="00BB7EED"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міжребер´я</w:t>
            </w:r>
            <w:proofErr w:type="spellEnd"/>
          </w:p>
        </w:tc>
      </w:tr>
      <w:tr w:rsidR="009C0890" w:rsidRPr="009C0890" w:rsidTr="00327EBB">
        <w:tc>
          <w:tcPr>
            <w:tcW w:w="1924" w:type="pct"/>
            <w:hideMark/>
          </w:tcPr>
          <w:p w:rsidR="00864ACF" w:rsidRPr="009C0890" w:rsidRDefault="00864ACF" w:rsidP="00BB7EED">
            <w:pPr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r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Середня пахвова</w:t>
            </w:r>
          </w:p>
        </w:tc>
        <w:tc>
          <w:tcPr>
            <w:tcW w:w="0" w:type="auto"/>
            <w:hideMark/>
          </w:tcPr>
          <w:p w:rsidR="00864ACF" w:rsidRPr="009C0890" w:rsidRDefault="00864ACF" w:rsidP="00BB7EED">
            <w:pPr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r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 xml:space="preserve">VIII </w:t>
            </w:r>
            <w:proofErr w:type="spellStart"/>
            <w:r w:rsidR="00BB7EED"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міжребер´я</w:t>
            </w:r>
            <w:proofErr w:type="spellEnd"/>
          </w:p>
        </w:tc>
        <w:tc>
          <w:tcPr>
            <w:tcW w:w="0" w:type="auto"/>
            <w:hideMark/>
          </w:tcPr>
          <w:p w:rsidR="00864ACF" w:rsidRPr="009C0890" w:rsidRDefault="00864ACF" w:rsidP="00BB7EED">
            <w:pPr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r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 xml:space="preserve">IX </w:t>
            </w:r>
            <w:proofErr w:type="spellStart"/>
            <w:r w:rsidR="00BB7EED"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міжребер´я</w:t>
            </w:r>
            <w:proofErr w:type="spellEnd"/>
          </w:p>
        </w:tc>
      </w:tr>
      <w:tr w:rsidR="009C0890" w:rsidRPr="009C0890" w:rsidTr="00327EBB">
        <w:tc>
          <w:tcPr>
            <w:tcW w:w="1924" w:type="pct"/>
            <w:hideMark/>
          </w:tcPr>
          <w:p w:rsidR="00864ACF" w:rsidRPr="009C0890" w:rsidRDefault="00864ACF" w:rsidP="00BB7EED">
            <w:pPr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r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Задня пахвова</w:t>
            </w:r>
          </w:p>
        </w:tc>
        <w:tc>
          <w:tcPr>
            <w:tcW w:w="0" w:type="auto"/>
            <w:hideMark/>
          </w:tcPr>
          <w:p w:rsidR="00864ACF" w:rsidRPr="009C0890" w:rsidRDefault="00864ACF" w:rsidP="00BB7EED">
            <w:pPr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r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 xml:space="preserve">IX </w:t>
            </w:r>
            <w:proofErr w:type="spellStart"/>
            <w:r w:rsidR="00BB7EED"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міжребер´я</w:t>
            </w:r>
            <w:proofErr w:type="spellEnd"/>
          </w:p>
        </w:tc>
        <w:tc>
          <w:tcPr>
            <w:tcW w:w="0" w:type="auto"/>
            <w:hideMark/>
          </w:tcPr>
          <w:p w:rsidR="00864ACF" w:rsidRPr="009C0890" w:rsidRDefault="00864ACF" w:rsidP="00BB7EED">
            <w:pPr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r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 xml:space="preserve">IX </w:t>
            </w:r>
            <w:proofErr w:type="spellStart"/>
            <w:r w:rsidR="00BB7EED"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міжребер´я</w:t>
            </w:r>
            <w:proofErr w:type="spellEnd"/>
          </w:p>
        </w:tc>
      </w:tr>
      <w:tr w:rsidR="009C0890" w:rsidRPr="009C0890" w:rsidTr="00327EBB">
        <w:tc>
          <w:tcPr>
            <w:tcW w:w="1924" w:type="pct"/>
            <w:hideMark/>
          </w:tcPr>
          <w:p w:rsidR="00864ACF" w:rsidRPr="009C0890" w:rsidRDefault="00864ACF" w:rsidP="00BB7EED">
            <w:pPr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r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Лопаткова</w:t>
            </w:r>
          </w:p>
        </w:tc>
        <w:tc>
          <w:tcPr>
            <w:tcW w:w="0" w:type="auto"/>
            <w:hideMark/>
          </w:tcPr>
          <w:p w:rsidR="00864ACF" w:rsidRPr="009C0890" w:rsidRDefault="00864ACF" w:rsidP="00BB7EED">
            <w:pPr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r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 xml:space="preserve">X </w:t>
            </w:r>
            <w:proofErr w:type="spellStart"/>
            <w:r w:rsidR="00BB7EED"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міжребер´я</w:t>
            </w:r>
            <w:proofErr w:type="spellEnd"/>
          </w:p>
        </w:tc>
        <w:tc>
          <w:tcPr>
            <w:tcW w:w="0" w:type="auto"/>
            <w:hideMark/>
          </w:tcPr>
          <w:p w:rsidR="00864ACF" w:rsidRPr="009C0890" w:rsidRDefault="00864ACF" w:rsidP="00BB7EED">
            <w:pPr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r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 xml:space="preserve">X </w:t>
            </w:r>
            <w:proofErr w:type="spellStart"/>
            <w:r w:rsidR="00BB7EED"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міжребер´я</w:t>
            </w:r>
            <w:proofErr w:type="spellEnd"/>
          </w:p>
        </w:tc>
      </w:tr>
      <w:tr w:rsidR="009C0890" w:rsidRPr="009C0890" w:rsidTr="00327EBB">
        <w:tc>
          <w:tcPr>
            <w:tcW w:w="1924" w:type="pct"/>
            <w:hideMark/>
          </w:tcPr>
          <w:p w:rsidR="00864ACF" w:rsidRPr="009C0890" w:rsidRDefault="00327EBB" w:rsidP="00BB7EED">
            <w:pPr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Біляхребтова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64ACF" w:rsidRPr="009C0890" w:rsidRDefault="00864ACF" w:rsidP="00BB7EED">
            <w:pPr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r w:rsidRPr="009C0890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Остистий відросток XI грудного хребця</w:t>
            </w:r>
          </w:p>
        </w:tc>
      </w:tr>
    </w:tbl>
    <w:p w:rsidR="00864ACF" w:rsidRPr="009C0890" w:rsidRDefault="00864ACF" w:rsidP="009C0890">
      <w:pPr>
        <w:rPr>
          <w:rFonts w:eastAsia="Times New Roman"/>
          <w:sz w:val="18"/>
          <w:szCs w:val="18"/>
          <w:lang w:val="uk-UA"/>
        </w:rPr>
      </w:pPr>
      <w:r w:rsidRPr="009C0890">
        <w:rPr>
          <w:rFonts w:eastAsia="Times New Roman"/>
          <w:b/>
          <w:bCs/>
          <w:sz w:val="18"/>
          <w:szCs w:val="18"/>
          <w:lang w:val="uk-UA"/>
        </w:rPr>
        <w:t>Примітка</w:t>
      </w:r>
      <w:r w:rsidRPr="009C0890">
        <w:rPr>
          <w:rFonts w:eastAsia="Times New Roman"/>
          <w:sz w:val="18"/>
          <w:szCs w:val="18"/>
          <w:lang w:val="uk-UA"/>
        </w:rPr>
        <w:t xml:space="preserve">: у </w:t>
      </w:r>
      <w:proofErr w:type="spellStart"/>
      <w:r w:rsidR="0069283F">
        <w:rPr>
          <w:rFonts w:eastAsia="Times New Roman"/>
          <w:sz w:val="18"/>
          <w:szCs w:val="18"/>
          <w:lang w:val="uk-UA"/>
        </w:rPr>
        <w:t>гіперстеніків</w:t>
      </w:r>
      <w:proofErr w:type="spellEnd"/>
      <w:r w:rsidRPr="009C0890">
        <w:rPr>
          <w:rFonts w:eastAsia="Times New Roman"/>
          <w:sz w:val="18"/>
          <w:szCs w:val="18"/>
          <w:lang w:val="uk-UA"/>
        </w:rPr>
        <w:t xml:space="preserve"> нижні </w:t>
      </w:r>
      <w:r w:rsidR="00E13063">
        <w:rPr>
          <w:rFonts w:eastAsia="Times New Roman"/>
          <w:sz w:val="18"/>
          <w:szCs w:val="18"/>
          <w:lang w:val="uk-UA"/>
        </w:rPr>
        <w:t>межі</w:t>
      </w:r>
      <w:r w:rsidRPr="009C0890">
        <w:rPr>
          <w:rFonts w:eastAsia="Times New Roman"/>
          <w:sz w:val="18"/>
          <w:szCs w:val="18"/>
          <w:lang w:val="uk-UA"/>
        </w:rPr>
        <w:t xml:space="preserve"> легенів розташовані на одне </w:t>
      </w:r>
      <w:proofErr w:type="spellStart"/>
      <w:r w:rsidR="00BB7EED" w:rsidRPr="009C0890">
        <w:rPr>
          <w:rFonts w:eastAsia="Times New Roman"/>
          <w:sz w:val="18"/>
          <w:szCs w:val="18"/>
          <w:lang w:val="uk-UA"/>
        </w:rPr>
        <w:t>міжребер´я</w:t>
      </w:r>
      <w:proofErr w:type="spellEnd"/>
      <w:r w:rsidRPr="009C0890">
        <w:rPr>
          <w:rFonts w:eastAsia="Times New Roman"/>
          <w:sz w:val="18"/>
          <w:szCs w:val="18"/>
          <w:lang w:val="uk-UA"/>
        </w:rPr>
        <w:t xml:space="preserve"> вище, </w:t>
      </w:r>
      <w:r w:rsidR="0069283F">
        <w:rPr>
          <w:rFonts w:eastAsia="Times New Roman"/>
          <w:sz w:val="18"/>
          <w:szCs w:val="18"/>
          <w:lang w:val="uk-UA"/>
        </w:rPr>
        <w:t>ніж</w:t>
      </w:r>
      <w:r w:rsidRPr="009C0890">
        <w:rPr>
          <w:rFonts w:eastAsia="Times New Roman"/>
          <w:sz w:val="18"/>
          <w:szCs w:val="18"/>
          <w:lang w:val="uk-UA"/>
        </w:rPr>
        <w:t xml:space="preserve"> у </w:t>
      </w:r>
      <w:proofErr w:type="spellStart"/>
      <w:r w:rsidR="0069283F">
        <w:rPr>
          <w:rFonts w:eastAsia="Times New Roman"/>
          <w:sz w:val="18"/>
          <w:szCs w:val="18"/>
          <w:lang w:val="uk-UA"/>
        </w:rPr>
        <w:t>нормостеніків</w:t>
      </w:r>
      <w:proofErr w:type="spellEnd"/>
      <w:r w:rsidRPr="009C0890">
        <w:rPr>
          <w:rFonts w:eastAsia="Times New Roman"/>
          <w:sz w:val="18"/>
          <w:szCs w:val="18"/>
          <w:lang w:val="uk-UA"/>
        </w:rPr>
        <w:t xml:space="preserve">, а в астеніків – на одне </w:t>
      </w:r>
      <w:proofErr w:type="spellStart"/>
      <w:r w:rsidR="00BB7EED" w:rsidRPr="009C0890">
        <w:rPr>
          <w:rFonts w:eastAsia="Times New Roman"/>
          <w:sz w:val="18"/>
          <w:szCs w:val="18"/>
          <w:lang w:val="uk-UA"/>
        </w:rPr>
        <w:t>міжребер´я</w:t>
      </w:r>
      <w:proofErr w:type="spellEnd"/>
      <w:r w:rsidRPr="009C0890">
        <w:rPr>
          <w:rFonts w:eastAsia="Times New Roman"/>
          <w:sz w:val="18"/>
          <w:szCs w:val="18"/>
          <w:lang w:val="uk-UA"/>
        </w:rPr>
        <w:t xml:space="preserve"> нижче. </w:t>
      </w:r>
    </w:p>
    <w:p w:rsidR="00864ACF" w:rsidRPr="009C0890" w:rsidRDefault="00864ACF" w:rsidP="009C0890">
      <w:pPr>
        <w:ind w:firstLine="284"/>
        <w:rPr>
          <w:rFonts w:eastAsia="Times New Roman"/>
          <w:sz w:val="20"/>
          <w:szCs w:val="20"/>
          <w:lang w:val="uk-UA"/>
        </w:rPr>
      </w:pPr>
      <w:r w:rsidRPr="009C0890">
        <w:rPr>
          <w:rFonts w:eastAsia="Times New Roman"/>
          <w:sz w:val="20"/>
          <w:szCs w:val="20"/>
          <w:lang w:val="uk-UA"/>
        </w:rPr>
        <w:t>У випадку, якщо в плевральній порожнині накопичується рідина (</w:t>
      </w:r>
      <w:r w:rsidR="0069283F">
        <w:rPr>
          <w:rFonts w:eastAsia="Times New Roman"/>
          <w:sz w:val="20"/>
          <w:szCs w:val="20"/>
          <w:lang w:val="uk-UA"/>
        </w:rPr>
        <w:t>ексудат</w:t>
      </w:r>
      <w:r w:rsidRPr="009C0890">
        <w:rPr>
          <w:rFonts w:eastAsia="Times New Roman"/>
          <w:sz w:val="20"/>
          <w:szCs w:val="20"/>
          <w:lang w:val="uk-UA"/>
        </w:rPr>
        <w:t xml:space="preserve">, транссудат, кров), нижня </w:t>
      </w:r>
      <w:r w:rsidR="00E13063">
        <w:rPr>
          <w:rFonts w:eastAsia="Times New Roman"/>
          <w:sz w:val="20"/>
          <w:szCs w:val="20"/>
          <w:lang w:val="uk-UA"/>
        </w:rPr>
        <w:t>межа</w:t>
      </w:r>
      <w:r w:rsidRPr="009C0890">
        <w:rPr>
          <w:rFonts w:eastAsia="Times New Roman"/>
          <w:sz w:val="20"/>
          <w:szCs w:val="20"/>
          <w:lang w:val="uk-UA"/>
        </w:rPr>
        <w:t xml:space="preserve"> </w:t>
      </w:r>
      <w:r w:rsidR="0069283F">
        <w:rPr>
          <w:rFonts w:eastAsia="Times New Roman"/>
          <w:sz w:val="20"/>
          <w:szCs w:val="20"/>
          <w:lang w:val="uk-UA"/>
        </w:rPr>
        <w:t>легені</w:t>
      </w:r>
      <w:r w:rsidRPr="009C0890">
        <w:rPr>
          <w:rFonts w:eastAsia="Times New Roman"/>
          <w:sz w:val="20"/>
          <w:szCs w:val="20"/>
          <w:lang w:val="uk-UA"/>
        </w:rPr>
        <w:t xml:space="preserve"> </w:t>
      </w:r>
      <w:r w:rsidR="0069283F">
        <w:rPr>
          <w:rFonts w:eastAsia="Times New Roman"/>
          <w:sz w:val="20"/>
          <w:szCs w:val="20"/>
          <w:lang w:val="uk-UA"/>
        </w:rPr>
        <w:t>з боку</w:t>
      </w:r>
      <w:r w:rsidRPr="009C0890">
        <w:rPr>
          <w:rFonts w:eastAsia="Times New Roman"/>
          <w:sz w:val="20"/>
          <w:szCs w:val="20"/>
          <w:lang w:val="uk-UA"/>
        </w:rPr>
        <w:t xml:space="preserve"> </w:t>
      </w:r>
      <w:r w:rsidR="0069283F">
        <w:rPr>
          <w:rFonts w:eastAsia="Times New Roman"/>
          <w:sz w:val="20"/>
          <w:szCs w:val="20"/>
          <w:lang w:val="uk-UA"/>
        </w:rPr>
        <w:t>ураження</w:t>
      </w:r>
      <w:r w:rsidRPr="009C0890">
        <w:rPr>
          <w:rFonts w:eastAsia="Times New Roman"/>
          <w:sz w:val="20"/>
          <w:szCs w:val="20"/>
          <w:lang w:val="uk-UA"/>
        </w:rPr>
        <w:t xml:space="preserve"> також зміщається догори. При цьому </w:t>
      </w:r>
      <w:r w:rsidR="00E13063">
        <w:rPr>
          <w:rFonts w:eastAsia="Times New Roman"/>
          <w:sz w:val="20"/>
          <w:szCs w:val="20"/>
          <w:lang w:val="uk-UA"/>
        </w:rPr>
        <w:t>випіт</w:t>
      </w:r>
      <w:r w:rsidRPr="009C0890">
        <w:rPr>
          <w:rFonts w:eastAsia="Times New Roman"/>
          <w:sz w:val="20"/>
          <w:szCs w:val="20"/>
          <w:lang w:val="uk-UA"/>
        </w:rPr>
        <w:t xml:space="preserve"> розподіляється в нижньому відділі плевральної порожнини таким чином, що </w:t>
      </w:r>
      <w:r w:rsidR="00E13063">
        <w:rPr>
          <w:rFonts w:eastAsia="Times New Roman"/>
          <w:sz w:val="20"/>
          <w:szCs w:val="20"/>
          <w:lang w:val="uk-UA"/>
        </w:rPr>
        <w:t>межа</w:t>
      </w:r>
      <w:r w:rsidRPr="009C0890">
        <w:rPr>
          <w:rFonts w:eastAsia="Times New Roman"/>
          <w:sz w:val="20"/>
          <w:szCs w:val="20"/>
          <w:lang w:val="uk-UA"/>
        </w:rPr>
        <w:t xml:space="preserve"> між зоною тупого перкуторного звуку над рідиною й </w:t>
      </w:r>
      <w:r w:rsidR="0069283F">
        <w:rPr>
          <w:rFonts w:eastAsia="Times New Roman"/>
          <w:sz w:val="20"/>
          <w:szCs w:val="20"/>
          <w:lang w:val="uk-UA"/>
        </w:rPr>
        <w:t>ділянкою, що лежить вище</w:t>
      </w:r>
      <w:r w:rsidRPr="009C0890">
        <w:rPr>
          <w:rFonts w:eastAsia="Times New Roman"/>
          <w:sz w:val="20"/>
          <w:szCs w:val="20"/>
          <w:lang w:val="uk-UA"/>
        </w:rPr>
        <w:t xml:space="preserve"> ясного легеневого звуку здобуває форму дугоподібної крив</w:t>
      </w:r>
      <w:r w:rsidR="0069283F">
        <w:rPr>
          <w:rFonts w:eastAsia="Times New Roman"/>
          <w:sz w:val="20"/>
          <w:szCs w:val="20"/>
          <w:lang w:val="uk-UA"/>
        </w:rPr>
        <w:t>ої</w:t>
      </w:r>
      <w:r w:rsidRPr="009C0890">
        <w:rPr>
          <w:rFonts w:eastAsia="Times New Roman"/>
          <w:sz w:val="20"/>
          <w:szCs w:val="20"/>
          <w:lang w:val="uk-UA"/>
        </w:rPr>
        <w:t xml:space="preserve">, вершина якої розташована на задній пахвовій лінії, а найбільш низькі </w:t>
      </w:r>
      <w:r w:rsidR="0069283F">
        <w:rPr>
          <w:rFonts w:eastAsia="Times New Roman"/>
          <w:sz w:val="20"/>
          <w:szCs w:val="20"/>
          <w:lang w:val="uk-UA"/>
        </w:rPr>
        <w:t>точки</w:t>
      </w:r>
      <w:r w:rsidRPr="009C0890">
        <w:rPr>
          <w:rFonts w:eastAsia="Times New Roman"/>
          <w:sz w:val="20"/>
          <w:szCs w:val="20"/>
          <w:lang w:val="uk-UA"/>
        </w:rPr>
        <w:t xml:space="preserve"> перебувають попереду </w:t>
      </w:r>
      <w:r w:rsidR="0069283F">
        <w:rPr>
          <w:rFonts w:eastAsia="Times New Roman"/>
          <w:sz w:val="20"/>
          <w:szCs w:val="20"/>
          <w:lang w:val="uk-UA"/>
        </w:rPr>
        <w:t>–</w:t>
      </w:r>
      <w:r w:rsidRPr="009C0890">
        <w:rPr>
          <w:rFonts w:eastAsia="Times New Roman"/>
          <w:sz w:val="20"/>
          <w:szCs w:val="20"/>
          <w:lang w:val="uk-UA"/>
        </w:rPr>
        <w:t xml:space="preserve"> </w:t>
      </w:r>
      <w:r w:rsidR="0069283F">
        <w:rPr>
          <w:rFonts w:eastAsia="Times New Roman"/>
          <w:sz w:val="20"/>
          <w:szCs w:val="20"/>
          <w:lang w:val="uk-UA"/>
        </w:rPr>
        <w:t>біля</w:t>
      </w:r>
      <w:r w:rsidRPr="009C0890">
        <w:rPr>
          <w:rFonts w:eastAsia="Times New Roman"/>
          <w:sz w:val="20"/>
          <w:szCs w:val="20"/>
          <w:lang w:val="uk-UA"/>
        </w:rPr>
        <w:t xml:space="preserve"> грудини й позаду </w:t>
      </w:r>
      <w:r w:rsidR="0069283F">
        <w:rPr>
          <w:rFonts w:eastAsia="Times New Roman"/>
          <w:sz w:val="20"/>
          <w:szCs w:val="20"/>
          <w:lang w:val="uk-UA"/>
        </w:rPr>
        <w:t>–</w:t>
      </w:r>
      <w:r w:rsidRPr="009C0890">
        <w:rPr>
          <w:rFonts w:eastAsia="Times New Roman"/>
          <w:sz w:val="20"/>
          <w:szCs w:val="20"/>
          <w:lang w:val="uk-UA"/>
        </w:rPr>
        <w:t xml:space="preserve"> у хребта </w:t>
      </w:r>
      <w:r w:rsidRPr="009C0890">
        <w:rPr>
          <w:rFonts w:eastAsia="Times New Roman"/>
          <w:i/>
          <w:sz w:val="20"/>
          <w:szCs w:val="20"/>
          <w:lang w:val="uk-UA"/>
        </w:rPr>
        <w:t xml:space="preserve">(лінія </w:t>
      </w:r>
      <w:proofErr w:type="spellStart"/>
      <w:r w:rsidR="0069283F">
        <w:rPr>
          <w:rFonts w:eastAsia="Times New Roman"/>
          <w:i/>
          <w:sz w:val="20"/>
          <w:szCs w:val="20"/>
          <w:lang w:val="uk-UA"/>
        </w:rPr>
        <w:t>Е</w:t>
      </w:r>
      <w:r w:rsidRPr="009C0890">
        <w:rPr>
          <w:rFonts w:eastAsia="Times New Roman"/>
          <w:i/>
          <w:sz w:val="20"/>
          <w:szCs w:val="20"/>
          <w:lang w:val="uk-UA"/>
        </w:rPr>
        <w:t>лл</w:t>
      </w:r>
      <w:r w:rsidR="0069283F">
        <w:rPr>
          <w:rFonts w:eastAsia="Times New Roman"/>
          <w:i/>
          <w:sz w:val="20"/>
          <w:szCs w:val="20"/>
          <w:lang w:val="uk-UA"/>
        </w:rPr>
        <w:t>і</w:t>
      </w:r>
      <w:r w:rsidRPr="009C0890">
        <w:rPr>
          <w:rFonts w:eastAsia="Times New Roman"/>
          <w:i/>
          <w:sz w:val="20"/>
          <w:szCs w:val="20"/>
          <w:lang w:val="uk-UA"/>
        </w:rPr>
        <w:t>са-Дамуазо-Соколова</w:t>
      </w:r>
      <w:proofErr w:type="spellEnd"/>
      <w:r w:rsidRPr="009C0890">
        <w:rPr>
          <w:rFonts w:eastAsia="Times New Roman"/>
          <w:i/>
          <w:sz w:val="20"/>
          <w:szCs w:val="20"/>
          <w:lang w:val="uk-UA"/>
        </w:rPr>
        <w:t>)</w:t>
      </w:r>
      <w:r w:rsidRPr="009C0890">
        <w:rPr>
          <w:rFonts w:eastAsia="Times New Roman"/>
          <w:sz w:val="20"/>
          <w:szCs w:val="20"/>
          <w:lang w:val="uk-UA"/>
        </w:rPr>
        <w:t>. Конфігурація цієї лінії при зміні положення тіла не змінюється.</w:t>
      </w:r>
    </w:p>
    <w:p w:rsidR="00864ACF" w:rsidRPr="009C0890" w:rsidRDefault="0069283F" w:rsidP="009C0890">
      <w:pPr>
        <w:ind w:firstLine="284"/>
        <w:rPr>
          <w:rFonts w:eastAsia="Times New Roman"/>
          <w:sz w:val="20"/>
          <w:szCs w:val="20"/>
          <w:lang w:val="uk-UA"/>
        </w:rPr>
      </w:pPr>
      <w:r>
        <w:rPr>
          <w:rFonts w:eastAsia="Times New Roman"/>
          <w:sz w:val="20"/>
          <w:szCs w:val="20"/>
          <w:lang w:val="uk-UA"/>
        </w:rPr>
        <w:lastRenderedPageBreak/>
        <w:t>В</w:t>
      </w:r>
      <w:r w:rsidR="00864ACF" w:rsidRPr="009C0890">
        <w:rPr>
          <w:rFonts w:eastAsia="Times New Roman"/>
          <w:sz w:val="20"/>
          <w:szCs w:val="20"/>
          <w:lang w:val="uk-UA"/>
        </w:rPr>
        <w:t xml:space="preserve">важається, що подібна </w:t>
      </w:r>
      <w:proofErr w:type="spellStart"/>
      <w:r w:rsidR="00864ACF" w:rsidRPr="009C0890">
        <w:rPr>
          <w:rFonts w:eastAsia="Times New Roman"/>
          <w:sz w:val="20"/>
          <w:szCs w:val="20"/>
          <w:lang w:val="uk-UA"/>
        </w:rPr>
        <w:t>перкуторна</w:t>
      </w:r>
      <w:proofErr w:type="spellEnd"/>
      <w:r w:rsidR="00864ACF" w:rsidRPr="009C0890">
        <w:rPr>
          <w:rFonts w:eastAsia="Times New Roman"/>
          <w:sz w:val="20"/>
          <w:szCs w:val="20"/>
          <w:lang w:val="uk-UA"/>
        </w:rPr>
        <w:t xml:space="preserve"> картина з'являється у випадку, якщо в плевральній порожнині накопичується більш 500 </w:t>
      </w:r>
      <w:proofErr w:type="spellStart"/>
      <w:r w:rsidR="00A61517">
        <w:rPr>
          <w:rFonts w:eastAsia="Times New Roman"/>
          <w:sz w:val="20"/>
          <w:szCs w:val="20"/>
          <w:lang w:val="uk-UA"/>
        </w:rPr>
        <w:t>мл</w:t>
      </w:r>
      <w:proofErr w:type="spellEnd"/>
      <w:r w:rsidR="00864ACF" w:rsidRPr="009C0890">
        <w:rPr>
          <w:rFonts w:eastAsia="Times New Roman"/>
          <w:sz w:val="20"/>
          <w:szCs w:val="20"/>
          <w:lang w:val="uk-UA"/>
        </w:rPr>
        <w:t xml:space="preserve"> рідини. Однак</w:t>
      </w:r>
      <w:r w:rsidR="00A61517">
        <w:rPr>
          <w:rFonts w:eastAsia="Times New Roman"/>
          <w:sz w:val="20"/>
          <w:szCs w:val="20"/>
          <w:lang w:val="uk-UA"/>
        </w:rPr>
        <w:t>,</w:t>
      </w:r>
      <w:r w:rsidR="00864ACF" w:rsidRPr="009C0890">
        <w:rPr>
          <w:rFonts w:eastAsia="Times New Roman"/>
          <w:sz w:val="20"/>
          <w:szCs w:val="20"/>
          <w:lang w:val="uk-UA"/>
        </w:rPr>
        <w:t xml:space="preserve"> при скупченні навіть невеликої кількості рідини в </w:t>
      </w:r>
      <w:r w:rsidR="00A61517">
        <w:rPr>
          <w:rFonts w:eastAsia="Times New Roman"/>
          <w:sz w:val="20"/>
          <w:szCs w:val="20"/>
          <w:lang w:val="uk-UA"/>
        </w:rPr>
        <w:t>лівому</w:t>
      </w:r>
      <w:r w:rsidR="00864ACF" w:rsidRPr="009C0890">
        <w:rPr>
          <w:rFonts w:eastAsia="Times New Roman"/>
          <w:sz w:val="20"/>
          <w:szCs w:val="20"/>
          <w:lang w:val="uk-UA"/>
        </w:rPr>
        <w:t xml:space="preserve"> реберно-д</w:t>
      </w:r>
      <w:r w:rsidR="00A61517">
        <w:rPr>
          <w:rFonts w:eastAsia="Times New Roman"/>
          <w:sz w:val="20"/>
          <w:szCs w:val="20"/>
          <w:lang w:val="uk-UA"/>
        </w:rPr>
        <w:t>і</w:t>
      </w:r>
      <w:r w:rsidR="00864ACF" w:rsidRPr="009C0890">
        <w:rPr>
          <w:rFonts w:eastAsia="Times New Roman"/>
          <w:sz w:val="20"/>
          <w:szCs w:val="20"/>
          <w:lang w:val="uk-UA"/>
        </w:rPr>
        <w:t>афрагмальном</w:t>
      </w:r>
      <w:r w:rsidR="00A61517">
        <w:rPr>
          <w:rFonts w:eastAsia="Times New Roman"/>
          <w:sz w:val="20"/>
          <w:szCs w:val="20"/>
          <w:lang w:val="uk-UA"/>
        </w:rPr>
        <w:t>у</w:t>
      </w:r>
      <w:r w:rsidR="00864ACF" w:rsidRPr="009C0890">
        <w:rPr>
          <w:rFonts w:eastAsia="Times New Roman"/>
          <w:sz w:val="20"/>
          <w:szCs w:val="20"/>
          <w:lang w:val="uk-UA"/>
        </w:rPr>
        <w:t xml:space="preserve"> синусі над простором </w:t>
      </w:r>
      <w:proofErr w:type="spellStart"/>
      <w:r w:rsidR="00864ACF" w:rsidRPr="009C0890">
        <w:rPr>
          <w:rFonts w:eastAsia="Times New Roman"/>
          <w:sz w:val="20"/>
          <w:szCs w:val="20"/>
          <w:lang w:val="uk-UA"/>
        </w:rPr>
        <w:t>Траубе</w:t>
      </w:r>
      <w:proofErr w:type="spellEnd"/>
      <w:r w:rsidR="00864ACF" w:rsidRPr="009C0890">
        <w:rPr>
          <w:rFonts w:eastAsia="Times New Roman"/>
          <w:sz w:val="20"/>
          <w:szCs w:val="20"/>
          <w:lang w:val="uk-UA"/>
        </w:rPr>
        <w:t xml:space="preserve"> замість тимпаніту визначається тупий </w:t>
      </w:r>
      <w:proofErr w:type="spellStart"/>
      <w:r w:rsidR="00E13063">
        <w:rPr>
          <w:rFonts w:eastAsia="Times New Roman"/>
          <w:sz w:val="20"/>
          <w:szCs w:val="20"/>
          <w:lang w:val="uk-UA"/>
        </w:rPr>
        <w:t>перкуторний</w:t>
      </w:r>
      <w:proofErr w:type="spellEnd"/>
      <w:r w:rsidR="00864ACF" w:rsidRPr="009C0890">
        <w:rPr>
          <w:rFonts w:eastAsia="Times New Roman"/>
          <w:sz w:val="20"/>
          <w:szCs w:val="20"/>
          <w:lang w:val="uk-UA"/>
        </w:rPr>
        <w:t xml:space="preserve"> звук. При дуже великому плевральному </w:t>
      </w:r>
      <w:r w:rsidR="00A61517">
        <w:rPr>
          <w:rFonts w:eastAsia="Times New Roman"/>
          <w:sz w:val="20"/>
          <w:szCs w:val="20"/>
          <w:lang w:val="uk-UA"/>
        </w:rPr>
        <w:t>випоті</w:t>
      </w:r>
      <w:r w:rsidR="00864ACF" w:rsidRPr="009C0890">
        <w:rPr>
          <w:rFonts w:eastAsia="Times New Roman"/>
          <w:sz w:val="20"/>
          <w:szCs w:val="20"/>
          <w:lang w:val="uk-UA"/>
        </w:rPr>
        <w:t xml:space="preserve"> верхня </w:t>
      </w:r>
      <w:r w:rsidR="00E13063">
        <w:rPr>
          <w:rFonts w:eastAsia="Times New Roman"/>
          <w:sz w:val="20"/>
          <w:szCs w:val="20"/>
          <w:lang w:val="uk-UA"/>
        </w:rPr>
        <w:t>межа</w:t>
      </w:r>
      <w:r w:rsidR="00864ACF" w:rsidRPr="009C0890">
        <w:rPr>
          <w:rFonts w:eastAsia="Times New Roman"/>
          <w:sz w:val="20"/>
          <w:szCs w:val="20"/>
          <w:lang w:val="uk-UA"/>
        </w:rPr>
        <w:t xml:space="preserve"> тупості майже горизонтальна або над усією поверхнею легені визначається суцільна тупість. Виражений плевральний </w:t>
      </w:r>
      <w:r w:rsidR="00E13063">
        <w:rPr>
          <w:rFonts w:eastAsia="Times New Roman"/>
          <w:sz w:val="20"/>
          <w:szCs w:val="20"/>
          <w:lang w:val="uk-UA"/>
        </w:rPr>
        <w:t>випіт</w:t>
      </w:r>
      <w:r w:rsidR="00864ACF" w:rsidRPr="009C0890">
        <w:rPr>
          <w:rFonts w:eastAsia="Times New Roman"/>
          <w:sz w:val="20"/>
          <w:szCs w:val="20"/>
          <w:lang w:val="uk-UA"/>
        </w:rPr>
        <w:t xml:space="preserve"> може </w:t>
      </w:r>
      <w:r w:rsidR="00A61517" w:rsidRPr="009C0890">
        <w:rPr>
          <w:rFonts w:eastAsia="Times New Roman"/>
          <w:sz w:val="20"/>
          <w:szCs w:val="20"/>
          <w:lang w:val="uk-UA"/>
        </w:rPr>
        <w:t>провадити</w:t>
      </w:r>
      <w:r w:rsidR="00864ACF" w:rsidRPr="009C0890">
        <w:rPr>
          <w:rFonts w:eastAsia="Times New Roman"/>
          <w:sz w:val="20"/>
          <w:szCs w:val="20"/>
          <w:lang w:val="uk-UA"/>
        </w:rPr>
        <w:t xml:space="preserve"> до зсуву </w:t>
      </w:r>
      <w:proofErr w:type="spellStart"/>
      <w:r w:rsidR="00A61517">
        <w:rPr>
          <w:rFonts w:eastAsia="Times New Roman"/>
          <w:sz w:val="20"/>
          <w:szCs w:val="20"/>
          <w:lang w:val="uk-UA"/>
        </w:rPr>
        <w:t>межистіння</w:t>
      </w:r>
      <w:proofErr w:type="spellEnd"/>
      <w:r w:rsidR="00864ACF" w:rsidRPr="009C0890">
        <w:rPr>
          <w:rFonts w:eastAsia="Times New Roman"/>
          <w:sz w:val="20"/>
          <w:szCs w:val="20"/>
          <w:lang w:val="uk-UA"/>
        </w:rPr>
        <w:t xml:space="preserve">. У цьому випадку на протилежній </w:t>
      </w:r>
      <w:r w:rsidR="00A61517">
        <w:rPr>
          <w:rFonts w:eastAsia="Times New Roman"/>
          <w:sz w:val="20"/>
          <w:szCs w:val="20"/>
          <w:lang w:val="uk-UA"/>
        </w:rPr>
        <w:t>випоту</w:t>
      </w:r>
      <w:r w:rsidR="00864ACF" w:rsidRPr="009C0890">
        <w:rPr>
          <w:rFonts w:eastAsia="Times New Roman"/>
          <w:sz w:val="20"/>
          <w:szCs w:val="20"/>
          <w:lang w:val="uk-UA"/>
        </w:rPr>
        <w:t xml:space="preserve"> стороні грудної клітки в </w:t>
      </w:r>
      <w:proofErr w:type="spellStart"/>
      <w:r w:rsidR="00A61517">
        <w:rPr>
          <w:rFonts w:eastAsia="Times New Roman"/>
          <w:sz w:val="20"/>
          <w:szCs w:val="20"/>
          <w:lang w:val="uk-UA"/>
        </w:rPr>
        <w:t>задньонижньому</w:t>
      </w:r>
      <w:proofErr w:type="spellEnd"/>
      <w:r w:rsidR="00864ACF" w:rsidRPr="009C0890">
        <w:rPr>
          <w:rFonts w:eastAsia="Times New Roman"/>
          <w:sz w:val="20"/>
          <w:szCs w:val="20"/>
          <w:lang w:val="uk-UA"/>
        </w:rPr>
        <w:t xml:space="preserve"> її відділі при перкусії виявляється ділянка тупого звуку, що має форму прямокутного трикутника, одним з катетів якого є хребет, а гіпотенузою </w:t>
      </w:r>
      <w:r w:rsidR="00A61517">
        <w:rPr>
          <w:rFonts w:eastAsia="Times New Roman"/>
          <w:sz w:val="20"/>
          <w:szCs w:val="20"/>
          <w:lang w:val="uk-UA"/>
        </w:rPr>
        <w:t>–</w:t>
      </w:r>
      <w:r w:rsidR="00864ACF" w:rsidRPr="009C0890">
        <w:rPr>
          <w:rFonts w:eastAsia="Times New Roman"/>
          <w:sz w:val="20"/>
          <w:szCs w:val="20"/>
          <w:lang w:val="uk-UA"/>
        </w:rPr>
        <w:t xml:space="preserve"> продовження лінії </w:t>
      </w:r>
      <w:proofErr w:type="spellStart"/>
      <w:r w:rsidR="00A61517">
        <w:rPr>
          <w:rFonts w:eastAsia="Times New Roman"/>
          <w:sz w:val="20"/>
          <w:szCs w:val="20"/>
          <w:lang w:val="uk-UA"/>
        </w:rPr>
        <w:t>Е</w:t>
      </w:r>
      <w:r w:rsidR="00864ACF" w:rsidRPr="009C0890">
        <w:rPr>
          <w:rFonts w:eastAsia="Times New Roman"/>
          <w:sz w:val="20"/>
          <w:szCs w:val="20"/>
          <w:lang w:val="uk-UA"/>
        </w:rPr>
        <w:t>лл</w:t>
      </w:r>
      <w:r w:rsidR="00A61517">
        <w:rPr>
          <w:rFonts w:eastAsia="Times New Roman"/>
          <w:sz w:val="20"/>
          <w:szCs w:val="20"/>
          <w:lang w:val="uk-UA"/>
        </w:rPr>
        <w:t>і</w:t>
      </w:r>
      <w:r w:rsidR="00864ACF" w:rsidRPr="009C0890">
        <w:rPr>
          <w:rFonts w:eastAsia="Times New Roman"/>
          <w:sz w:val="20"/>
          <w:szCs w:val="20"/>
          <w:lang w:val="uk-UA"/>
        </w:rPr>
        <w:t>са-Дамуазо-Соколова</w:t>
      </w:r>
      <w:proofErr w:type="spellEnd"/>
      <w:r w:rsidR="00864ACF" w:rsidRPr="009C0890">
        <w:rPr>
          <w:rFonts w:eastAsia="Times New Roman"/>
          <w:sz w:val="20"/>
          <w:szCs w:val="20"/>
          <w:lang w:val="uk-UA"/>
        </w:rPr>
        <w:t xml:space="preserve"> на </w:t>
      </w:r>
      <w:r w:rsidR="00A61517">
        <w:rPr>
          <w:rFonts w:eastAsia="Times New Roman"/>
          <w:sz w:val="20"/>
          <w:szCs w:val="20"/>
          <w:lang w:val="uk-UA"/>
        </w:rPr>
        <w:t>здорову</w:t>
      </w:r>
      <w:r w:rsidR="00864ACF" w:rsidRPr="009C0890">
        <w:rPr>
          <w:rFonts w:eastAsia="Times New Roman"/>
          <w:sz w:val="20"/>
          <w:szCs w:val="20"/>
          <w:lang w:val="uk-UA"/>
        </w:rPr>
        <w:t xml:space="preserve"> сторону (трикутник </w:t>
      </w:r>
      <w:proofErr w:type="spellStart"/>
      <w:r w:rsidR="00864ACF" w:rsidRPr="009C0890">
        <w:rPr>
          <w:rFonts w:eastAsia="Times New Roman"/>
          <w:sz w:val="20"/>
          <w:szCs w:val="20"/>
          <w:lang w:val="uk-UA"/>
        </w:rPr>
        <w:t>Раухфуса-Грокко</w:t>
      </w:r>
      <w:proofErr w:type="spellEnd"/>
      <w:r w:rsidR="00864ACF" w:rsidRPr="009C0890">
        <w:rPr>
          <w:rFonts w:eastAsia="Times New Roman"/>
          <w:sz w:val="20"/>
          <w:szCs w:val="20"/>
          <w:lang w:val="uk-UA"/>
        </w:rPr>
        <w:t>).</w:t>
      </w:r>
    </w:p>
    <w:p w:rsidR="00864ACF" w:rsidRPr="009C0890" w:rsidRDefault="00864ACF" w:rsidP="009C0890">
      <w:pPr>
        <w:ind w:firstLine="284"/>
        <w:rPr>
          <w:rFonts w:eastAsia="Times New Roman"/>
          <w:sz w:val="20"/>
          <w:szCs w:val="20"/>
          <w:lang w:val="uk-UA"/>
        </w:rPr>
      </w:pPr>
      <w:r w:rsidRPr="009C0890">
        <w:rPr>
          <w:rFonts w:eastAsia="Times New Roman"/>
          <w:sz w:val="20"/>
          <w:szCs w:val="20"/>
          <w:lang w:val="uk-UA"/>
        </w:rPr>
        <w:t xml:space="preserve">Слід ураховувати, що однобічний плевральний </w:t>
      </w:r>
      <w:r w:rsidR="00E13063">
        <w:rPr>
          <w:rFonts w:eastAsia="Times New Roman"/>
          <w:sz w:val="20"/>
          <w:szCs w:val="20"/>
          <w:lang w:val="uk-UA"/>
        </w:rPr>
        <w:t>випіт</w:t>
      </w:r>
      <w:r w:rsidRPr="009C0890">
        <w:rPr>
          <w:rFonts w:eastAsia="Times New Roman"/>
          <w:sz w:val="20"/>
          <w:szCs w:val="20"/>
          <w:lang w:val="uk-UA"/>
        </w:rPr>
        <w:t xml:space="preserve"> у більшості випадків запального походження (</w:t>
      </w:r>
      <w:r w:rsidR="00A61517">
        <w:rPr>
          <w:rFonts w:eastAsia="Times New Roman"/>
          <w:sz w:val="20"/>
          <w:szCs w:val="20"/>
          <w:lang w:val="uk-UA"/>
        </w:rPr>
        <w:t>ексудативний</w:t>
      </w:r>
      <w:r w:rsidRPr="009C0890">
        <w:rPr>
          <w:rFonts w:eastAsia="Times New Roman"/>
          <w:sz w:val="20"/>
          <w:szCs w:val="20"/>
          <w:lang w:val="uk-UA"/>
        </w:rPr>
        <w:t xml:space="preserve"> плеврит), у той час як </w:t>
      </w:r>
      <w:r w:rsidR="00E13063">
        <w:rPr>
          <w:rFonts w:eastAsia="Times New Roman"/>
          <w:sz w:val="20"/>
          <w:szCs w:val="20"/>
          <w:lang w:val="uk-UA"/>
        </w:rPr>
        <w:t>випіт</w:t>
      </w:r>
      <w:r w:rsidRPr="009C0890">
        <w:rPr>
          <w:rFonts w:eastAsia="Times New Roman"/>
          <w:sz w:val="20"/>
          <w:szCs w:val="20"/>
          <w:lang w:val="uk-UA"/>
        </w:rPr>
        <w:t xml:space="preserve"> одночасно в обидві плевральні порожнини найчастіше буває при нагромадженні в них транссудату (</w:t>
      </w:r>
      <w:proofErr w:type="spellStart"/>
      <w:r w:rsidR="00B51209">
        <w:rPr>
          <w:rFonts w:eastAsia="Times New Roman"/>
          <w:sz w:val="20"/>
          <w:szCs w:val="20"/>
          <w:lang w:val="uk-UA"/>
        </w:rPr>
        <w:t>гідроторакс</w:t>
      </w:r>
      <w:proofErr w:type="spellEnd"/>
      <w:r w:rsidRPr="009C0890">
        <w:rPr>
          <w:rFonts w:eastAsia="Times New Roman"/>
          <w:sz w:val="20"/>
          <w:szCs w:val="20"/>
          <w:lang w:val="uk-UA"/>
        </w:rPr>
        <w:t>).</w:t>
      </w:r>
    </w:p>
    <w:p w:rsidR="00864ACF" w:rsidRPr="009C0890" w:rsidRDefault="00864ACF" w:rsidP="009C0890">
      <w:pPr>
        <w:ind w:firstLine="284"/>
        <w:rPr>
          <w:rFonts w:eastAsia="Times New Roman"/>
          <w:sz w:val="20"/>
          <w:szCs w:val="20"/>
          <w:lang w:val="uk-UA"/>
        </w:rPr>
      </w:pPr>
      <w:r w:rsidRPr="009C0890">
        <w:rPr>
          <w:rFonts w:eastAsia="Times New Roman"/>
          <w:sz w:val="20"/>
          <w:szCs w:val="20"/>
          <w:lang w:val="uk-UA"/>
        </w:rPr>
        <w:t>Деякі патологічні стани супроводжуються одночасним скупченням у плевральній порожнині рідини й повітря (</w:t>
      </w:r>
      <w:proofErr w:type="spellStart"/>
      <w:r w:rsidRPr="009C0890">
        <w:rPr>
          <w:rFonts w:eastAsia="Times New Roman"/>
          <w:sz w:val="20"/>
          <w:szCs w:val="20"/>
          <w:lang w:val="uk-UA"/>
        </w:rPr>
        <w:t>гідропневмоторакс</w:t>
      </w:r>
      <w:proofErr w:type="spellEnd"/>
      <w:r w:rsidRPr="009C0890">
        <w:rPr>
          <w:rFonts w:eastAsia="Times New Roman"/>
          <w:sz w:val="20"/>
          <w:szCs w:val="20"/>
          <w:lang w:val="uk-UA"/>
        </w:rPr>
        <w:t xml:space="preserve">). У цьому випадку при перкусії на стороні </w:t>
      </w:r>
      <w:r w:rsidR="0069283F">
        <w:rPr>
          <w:rFonts w:eastAsia="Times New Roman"/>
          <w:sz w:val="20"/>
          <w:szCs w:val="20"/>
          <w:lang w:val="uk-UA"/>
        </w:rPr>
        <w:t>ураження</w:t>
      </w:r>
      <w:r w:rsidRPr="009C0890">
        <w:rPr>
          <w:rFonts w:eastAsia="Times New Roman"/>
          <w:sz w:val="20"/>
          <w:szCs w:val="20"/>
          <w:lang w:val="uk-UA"/>
        </w:rPr>
        <w:t xml:space="preserve"> </w:t>
      </w:r>
      <w:r w:rsidR="00E13063">
        <w:rPr>
          <w:rFonts w:eastAsia="Times New Roman"/>
          <w:sz w:val="20"/>
          <w:szCs w:val="20"/>
          <w:lang w:val="uk-UA"/>
        </w:rPr>
        <w:t>межа</w:t>
      </w:r>
      <w:r w:rsidRPr="009C0890">
        <w:rPr>
          <w:rFonts w:eastAsia="Times New Roman"/>
          <w:sz w:val="20"/>
          <w:szCs w:val="20"/>
          <w:lang w:val="uk-UA"/>
        </w:rPr>
        <w:t xml:space="preserve"> між </w:t>
      </w:r>
      <w:r w:rsidR="00A61517">
        <w:rPr>
          <w:rFonts w:eastAsia="Times New Roman"/>
          <w:sz w:val="20"/>
          <w:szCs w:val="20"/>
          <w:lang w:val="uk-UA"/>
        </w:rPr>
        <w:t>ділянкою</w:t>
      </w:r>
      <w:r w:rsidRPr="009C0890">
        <w:rPr>
          <w:rFonts w:eastAsia="Times New Roman"/>
          <w:sz w:val="20"/>
          <w:szCs w:val="20"/>
          <w:lang w:val="uk-UA"/>
        </w:rPr>
        <w:t xml:space="preserve"> коробкового звуку над повітрям і обумовленої нижче її областю тупого звуку над рідиною має горизонтальний напрямок. При зміні положення хворого </w:t>
      </w:r>
      <w:r w:rsidR="00E13063">
        <w:rPr>
          <w:rFonts w:eastAsia="Times New Roman"/>
          <w:sz w:val="20"/>
          <w:szCs w:val="20"/>
          <w:lang w:val="uk-UA"/>
        </w:rPr>
        <w:t>випіт</w:t>
      </w:r>
      <w:r w:rsidRPr="009C0890">
        <w:rPr>
          <w:rFonts w:eastAsia="Times New Roman"/>
          <w:sz w:val="20"/>
          <w:szCs w:val="20"/>
          <w:lang w:val="uk-UA"/>
        </w:rPr>
        <w:t xml:space="preserve"> швидко переміщається в </w:t>
      </w:r>
      <w:r w:rsidR="00E13063">
        <w:rPr>
          <w:rFonts w:eastAsia="Times New Roman"/>
          <w:sz w:val="20"/>
          <w:szCs w:val="20"/>
          <w:lang w:val="uk-UA"/>
        </w:rPr>
        <w:t>лежачий нижче</w:t>
      </w:r>
      <w:r w:rsidRPr="009C0890">
        <w:rPr>
          <w:rFonts w:eastAsia="Times New Roman"/>
          <w:sz w:val="20"/>
          <w:szCs w:val="20"/>
          <w:lang w:val="uk-UA"/>
        </w:rPr>
        <w:t xml:space="preserve"> відділ плевральної порожнини, тому </w:t>
      </w:r>
      <w:r w:rsidR="00E13063">
        <w:rPr>
          <w:rFonts w:eastAsia="Times New Roman"/>
          <w:sz w:val="20"/>
          <w:szCs w:val="20"/>
          <w:lang w:val="uk-UA"/>
        </w:rPr>
        <w:t>межа</w:t>
      </w:r>
      <w:r w:rsidRPr="009C0890">
        <w:rPr>
          <w:rFonts w:eastAsia="Times New Roman"/>
          <w:sz w:val="20"/>
          <w:szCs w:val="20"/>
          <w:lang w:val="uk-UA"/>
        </w:rPr>
        <w:t xml:space="preserve"> між повітрям і рідиною відразу ж змінюється, знову </w:t>
      </w:r>
      <w:r w:rsidR="00A61517">
        <w:rPr>
          <w:rFonts w:eastAsia="Times New Roman"/>
          <w:sz w:val="20"/>
          <w:szCs w:val="20"/>
          <w:lang w:val="uk-UA"/>
        </w:rPr>
        <w:t>на</w:t>
      </w:r>
      <w:r w:rsidRPr="009C0890">
        <w:rPr>
          <w:rFonts w:eastAsia="Times New Roman"/>
          <w:sz w:val="20"/>
          <w:szCs w:val="20"/>
          <w:lang w:val="uk-UA"/>
        </w:rPr>
        <w:t>буваючи горизонтальн</w:t>
      </w:r>
      <w:r w:rsidR="00A61517">
        <w:rPr>
          <w:rFonts w:eastAsia="Times New Roman"/>
          <w:sz w:val="20"/>
          <w:szCs w:val="20"/>
          <w:lang w:val="uk-UA"/>
        </w:rPr>
        <w:t>ого</w:t>
      </w:r>
      <w:r w:rsidRPr="009C0890">
        <w:rPr>
          <w:rFonts w:eastAsia="Times New Roman"/>
          <w:sz w:val="20"/>
          <w:szCs w:val="20"/>
          <w:lang w:val="uk-UA"/>
        </w:rPr>
        <w:t xml:space="preserve"> напрямк</w:t>
      </w:r>
      <w:r w:rsidR="00A61517">
        <w:rPr>
          <w:rFonts w:eastAsia="Times New Roman"/>
          <w:sz w:val="20"/>
          <w:szCs w:val="20"/>
          <w:lang w:val="uk-UA"/>
        </w:rPr>
        <w:t>у</w:t>
      </w:r>
      <w:r w:rsidRPr="009C0890">
        <w:rPr>
          <w:rFonts w:eastAsia="Times New Roman"/>
          <w:sz w:val="20"/>
          <w:szCs w:val="20"/>
          <w:lang w:val="uk-UA"/>
        </w:rPr>
        <w:t>.</w:t>
      </w:r>
    </w:p>
    <w:p w:rsidR="00864ACF" w:rsidRPr="009C0890" w:rsidRDefault="00864ACF" w:rsidP="009C0890">
      <w:pPr>
        <w:ind w:firstLine="284"/>
        <w:rPr>
          <w:rFonts w:eastAsia="Times New Roman"/>
          <w:sz w:val="20"/>
          <w:szCs w:val="20"/>
          <w:lang w:val="uk-UA"/>
        </w:rPr>
      </w:pPr>
      <w:r w:rsidRPr="009C0890">
        <w:rPr>
          <w:rFonts w:eastAsia="Times New Roman"/>
          <w:sz w:val="20"/>
          <w:szCs w:val="20"/>
          <w:lang w:val="uk-UA"/>
        </w:rPr>
        <w:t xml:space="preserve">При пневмотораксі нижня </w:t>
      </w:r>
      <w:r w:rsidR="00E13063">
        <w:rPr>
          <w:rFonts w:eastAsia="Times New Roman"/>
          <w:sz w:val="20"/>
          <w:szCs w:val="20"/>
          <w:lang w:val="uk-UA"/>
        </w:rPr>
        <w:t>межа</w:t>
      </w:r>
      <w:r w:rsidRPr="009C0890">
        <w:rPr>
          <w:rFonts w:eastAsia="Times New Roman"/>
          <w:sz w:val="20"/>
          <w:szCs w:val="20"/>
          <w:lang w:val="uk-UA"/>
        </w:rPr>
        <w:t xml:space="preserve"> коробкового звуку на відповідній стороні розташовується нижче, </w:t>
      </w:r>
      <w:r w:rsidR="00A61517">
        <w:rPr>
          <w:rFonts w:eastAsia="Times New Roman"/>
          <w:sz w:val="20"/>
          <w:szCs w:val="20"/>
          <w:lang w:val="uk-UA"/>
        </w:rPr>
        <w:t>ніж</w:t>
      </w:r>
      <w:r w:rsidRPr="009C0890">
        <w:rPr>
          <w:rFonts w:eastAsia="Times New Roman"/>
          <w:sz w:val="20"/>
          <w:szCs w:val="20"/>
          <w:lang w:val="uk-UA"/>
        </w:rPr>
        <w:t xml:space="preserve"> нормальна </w:t>
      </w:r>
      <w:r w:rsidR="00E13063">
        <w:rPr>
          <w:rFonts w:eastAsia="Times New Roman"/>
          <w:sz w:val="20"/>
          <w:szCs w:val="20"/>
          <w:lang w:val="uk-UA"/>
        </w:rPr>
        <w:t>межа</w:t>
      </w:r>
      <w:r w:rsidRPr="009C0890">
        <w:rPr>
          <w:rFonts w:eastAsia="Times New Roman"/>
          <w:sz w:val="20"/>
          <w:szCs w:val="20"/>
          <w:lang w:val="uk-UA"/>
        </w:rPr>
        <w:t xml:space="preserve"> нижнього легеневого краю. Масивне ущільнення в нижній частці легені, наприклад, при крупозній пневмонії, може, навпаки, створити картину </w:t>
      </w:r>
      <w:r w:rsidR="00A61517" w:rsidRPr="009C0890">
        <w:rPr>
          <w:rFonts w:eastAsia="Times New Roman"/>
          <w:sz w:val="20"/>
          <w:szCs w:val="20"/>
          <w:lang w:val="uk-UA"/>
        </w:rPr>
        <w:t>уявного</w:t>
      </w:r>
      <w:r w:rsidRPr="009C0890">
        <w:rPr>
          <w:rFonts w:eastAsia="Times New Roman"/>
          <w:sz w:val="20"/>
          <w:szCs w:val="20"/>
          <w:lang w:val="uk-UA"/>
        </w:rPr>
        <w:t xml:space="preserve"> зсуву догори нижньої </w:t>
      </w:r>
      <w:r w:rsidR="00E13063">
        <w:rPr>
          <w:rFonts w:eastAsia="Times New Roman"/>
          <w:sz w:val="20"/>
          <w:szCs w:val="20"/>
          <w:lang w:val="uk-UA"/>
        </w:rPr>
        <w:t>межі</w:t>
      </w:r>
      <w:r w:rsidRPr="009C0890">
        <w:rPr>
          <w:rFonts w:eastAsia="Times New Roman"/>
          <w:sz w:val="20"/>
          <w:szCs w:val="20"/>
          <w:lang w:val="uk-UA"/>
        </w:rPr>
        <w:t xml:space="preserve"> легені.</w:t>
      </w:r>
    </w:p>
    <w:p w:rsidR="00864ACF" w:rsidRPr="009C0890" w:rsidRDefault="00864ACF" w:rsidP="009C0890">
      <w:pPr>
        <w:ind w:firstLine="284"/>
        <w:rPr>
          <w:rFonts w:eastAsia="Times New Roman"/>
          <w:sz w:val="20"/>
          <w:szCs w:val="20"/>
          <w:lang w:val="uk-UA"/>
        </w:rPr>
      </w:pPr>
      <w:r w:rsidRPr="009C0890">
        <w:rPr>
          <w:rFonts w:eastAsia="Times New Roman"/>
          <w:sz w:val="20"/>
          <w:szCs w:val="20"/>
          <w:lang w:val="uk-UA"/>
        </w:rPr>
        <w:t xml:space="preserve">Рухливість легеневих країв </w:t>
      </w:r>
      <w:r w:rsidR="00A61517">
        <w:rPr>
          <w:rFonts w:eastAsia="Times New Roman"/>
          <w:sz w:val="20"/>
          <w:szCs w:val="20"/>
          <w:lang w:val="uk-UA"/>
        </w:rPr>
        <w:t>–</w:t>
      </w:r>
      <w:r w:rsidRPr="009C0890">
        <w:rPr>
          <w:rFonts w:eastAsia="Times New Roman"/>
          <w:sz w:val="20"/>
          <w:szCs w:val="20"/>
          <w:lang w:val="uk-UA"/>
        </w:rPr>
        <w:t xml:space="preserve"> це зсув нижніх </w:t>
      </w:r>
      <w:r w:rsidR="00E13063">
        <w:rPr>
          <w:rFonts w:eastAsia="Times New Roman"/>
          <w:sz w:val="20"/>
          <w:szCs w:val="20"/>
          <w:lang w:val="uk-UA"/>
        </w:rPr>
        <w:t>меж</w:t>
      </w:r>
      <w:r w:rsidRPr="009C0890">
        <w:rPr>
          <w:rFonts w:eastAsia="Times New Roman"/>
          <w:sz w:val="20"/>
          <w:szCs w:val="20"/>
          <w:lang w:val="uk-UA"/>
        </w:rPr>
        <w:t xml:space="preserve"> легені при максимальному вдиху й видиху. У нормі вона становить 6-8 </w:t>
      </w:r>
      <w:r w:rsidR="009C0890">
        <w:rPr>
          <w:rFonts w:eastAsia="Times New Roman"/>
          <w:sz w:val="20"/>
          <w:szCs w:val="20"/>
          <w:lang w:val="uk-UA"/>
        </w:rPr>
        <w:t>см</w:t>
      </w:r>
      <w:r w:rsidRPr="009C0890">
        <w:rPr>
          <w:rFonts w:eastAsia="Times New Roman"/>
          <w:sz w:val="20"/>
          <w:szCs w:val="20"/>
          <w:lang w:val="uk-UA"/>
        </w:rPr>
        <w:t>.</w:t>
      </w:r>
    </w:p>
    <w:p w:rsidR="00864ACF" w:rsidRPr="009C0890" w:rsidRDefault="00864ACF" w:rsidP="009C0890">
      <w:pPr>
        <w:ind w:firstLine="284"/>
        <w:rPr>
          <w:rFonts w:eastAsia="Times New Roman"/>
          <w:sz w:val="20"/>
          <w:szCs w:val="20"/>
          <w:lang w:val="uk-UA"/>
        </w:rPr>
      </w:pPr>
      <w:r w:rsidRPr="009C0890">
        <w:rPr>
          <w:rFonts w:eastAsia="Times New Roman"/>
          <w:sz w:val="20"/>
          <w:szCs w:val="20"/>
          <w:lang w:val="uk-UA"/>
        </w:rPr>
        <w:t xml:space="preserve">Треба пам'ятати, що при переході з горизонтального положення у вертикальне нижня </w:t>
      </w:r>
      <w:r w:rsidR="00E13063">
        <w:rPr>
          <w:rFonts w:eastAsia="Times New Roman"/>
          <w:sz w:val="20"/>
          <w:szCs w:val="20"/>
          <w:lang w:val="uk-UA"/>
        </w:rPr>
        <w:t>межа</w:t>
      </w:r>
      <w:r w:rsidRPr="009C0890">
        <w:rPr>
          <w:rFonts w:eastAsia="Times New Roman"/>
          <w:sz w:val="20"/>
          <w:szCs w:val="20"/>
          <w:lang w:val="uk-UA"/>
        </w:rPr>
        <w:t xml:space="preserve"> опускається на</w:t>
      </w:r>
      <w:r w:rsidR="00E13063">
        <w:rPr>
          <w:rFonts w:eastAsia="Times New Roman"/>
          <w:sz w:val="20"/>
          <w:szCs w:val="20"/>
          <w:lang w:val="uk-UA"/>
        </w:rPr>
        <w:t xml:space="preserve"> </w:t>
      </w:r>
      <w:r w:rsidRPr="009C0890">
        <w:rPr>
          <w:rFonts w:eastAsia="Times New Roman"/>
          <w:sz w:val="20"/>
          <w:szCs w:val="20"/>
          <w:lang w:val="uk-UA"/>
        </w:rPr>
        <w:t xml:space="preserve">2 </w:t>
      </w:r>
      <w:r w:rsidR="009C0890">
        <w:rPr>
          <w:rFonts w:eastAsia="Times New Roman"/>
          <w:sz w:val="20"/>
          <w:szCs w:val="20"/>
          <w:lang w:val="uk-UA"/>
        </w:rPr>
        <w:t>см</w:t>
      </w:r>
      <w:r w:rsidR="00A61517">
        <w:rPr>
          <w:rFonts w:eastAsia="Times New Roman"/>
          <w:sz w:val="20"/>
          <w:szCs w:val="20"/>
          <w:lang w:val="uk-UA"/>
        </w:rPr>
        <w:t>, а в положенні на лівому боці –</w:t>
      </w:r>
      <w:r w:rsidRPr="009C0890">
        <w:rPr>
          <w:rFonts w:eastAsia="Times New Roman"/>
          <w:sz w:val="20"/>
          <w:szCs w:val="20"/>
          <w:lang w:val="uk-UA"/>
        </w:rPr>
        <w:t xml:space="preserve"> на 3</w:t>
      </w:r>
      <w:r w:rsidR="00E13063">
        <w:rPr>
          <w:rFonts w:eastAsia="Times New Roman"/>
          <w:sz w:val="20"/>
          <w:szCs w:val="20"/>
          <w:lang w:val="uk-UA"/>
        </w:rPr>
        <w:t>-</w:t>
      </w:r>
      <w:r w:rsidRPr="009C0890">
        <w:rPr>
          <w:rFonts w:eastAsia="Times New Roman"/>
          <w:sz w:val="20"/>
          <w:szCs w:val="20"/>
          <w:lang w:val="uk-UA"/>
        </w:rPr>
        <w:t xml:space="preserve">4 </w:t>
      </w:r>
      <w:r w:rsidR="009C0890">
        <w:rPr>
          <w:rFonts w:eastAsia="Times New Roman"/>
          <w:sz w:val="20"/>
          <w:szCs w:val="20"/>
          <w:lang w:val="uk-UA"/>
        </w:rPr>
        <w:t>см</w:t>
      </w:r>
      <w:r w:rsidRPr="009C0890">
        <w:rPr>
          <w:rFonts w:eastAsia="Times New Roman"/>
          <w:sz w:val="20"/>
          <w:szCs w:val="20"/>
          <w:lang w:val="uk-UA"/>
        </w:rPr>
        <w:t>. Рухливість легеневих країв змінюється при ряді патологічних станів.</w:t>
      </w:r>
    </w:p>
    <w:p w:rsidR="00864ACF" w:rsidRPr="009C0890" w:rsidRDefault="00864ACF" w:rsidP="009C0890">
      <w:pPr>
        <w:pStyle w:val="a3"/>
        <w:spacing w:after="0"/>
        <w:ind w:firstLine="284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</w:pPr>
      <w:r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 xml:space="preserve">Рухливість нижнього легеневого краю визначають по відстані між положеннями, які займає нижня </w:t>
      </w:r>
      <w:r w:rsidR="00E13063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>межа</w:t>
      </w:r>
      <w:r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 xml:space="preserve"> </w:t>
      </w:r>
      <w:r w:rsidR="0069283F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>легені</w:t>
      </w:r>
      <w:r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 xml:space="preserve"> в стані повного видиху й глибокого вдиху. У хворих з патологією системи органів </w:t>
      </w:r>
      <w:r w:rsidR="00A61517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>дихання</w:t>
      </w:r>
      <w:r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 xml:space="preserve"> дослідження проводять по тим же вертикальним розпізнавальним лініям, що й при встановленні нижніх </w:t>
      </w:r>
      <w:r w:rsidR="00E13063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>меж</w:t>
      </w:r>
      <w:r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 xml:space="preserve"> легенів. В інших випадках можна </w:t>
      </w:r>
      <w:r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lastRenderedPageBreak/>
        <w:t xml:space="preserve">обмежитися дослідженням рухливості нижнього легеневого краю по обидва боки тільки по задніх пахвових лініях, </w:t>
      </w:r>
      <w:r w:rsidRPr="009C0890">
        <w:rPr>
          <w:rFonts w:ascii="Times New Roman" w:eastAsia="Times New Roman" w:hAnsi="Times New Roman" w:cs="Times New Roman"/>
          <w:b w:val="0"/>
          <w:noProof/>
          <w:color w:val="auto"/>
          <w:sz w:val="20"/>
          <w:szCs w:val="20"/>
          <w:lang w:val="uk-UA"/>
        </w:rPr>
        <w:t>де</w:t>
      </w:r>
      <w:r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 xml:space="preserve"> екскурсія легенів максимальна. На практиці зручно це робити безпосередньо після знаходження нижніх </w:t>
      </w:r>
      <w:r w:rsidR="00E13063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>меж</w:t>
      </w:r>
      <w:r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 xml:space="preserve"> легенів по зазначених лініях</w:t>
      </w:r>
      <w:r w:rsidR="009C0890"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 xml:space="preserve"> </w:t>
      </w:r>
      <w:r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>(</w:t>
      </w:r>
      <w:r w:rsidR="009C0890" w:rsidRPr="00A61517"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  <w:lang w:val="uk-UA"/>
        </w:rPr>
        <w:t>рис</w:t>
      </w:r>
      <w:r w:rsidRPr="00A61517"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  <w:lang w:val="uk-UA"/>
        </w:rPr>
        <w:t>.</w:t>
      </w:r>
      <w:r w:rsidR="009C0890" w:rsidRPr="00A61517"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  <w:lang w:val="uk-UA"/>
        </w:rPr>
        <w:t xml:space="preserve"> </w:t>
      </w:r>
      <w:r w:rsidR="00631E99"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  <w:lang w:val="uk-UA"/>
        </w:rPr>
        <w:t>3</w:t>
      </w:r>
      <w:r w:rsidR="00277F55"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  <w:lang w:val="uk-UA"/>
        </w:rPr>
        <w:t>а</w:t>
      </w:r>
      <w:r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 xml:space="preserve">). </w:t>
      </w:r>
    </w:p>
    <w:p w:rsidR="00864ACF" w:rsidRDefault="00864ACF" w:rsidP="009C0890">
      <w:pPr>
        <w:pStyle w:val="a3"/>
        <w:spacing w:after="0"/>
        <w:ind w:firstLine="284"/>
        <w:jc w:val="both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</w:pPr>
      <w:r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 xml:space="preserve">Хворий </w:t>
      </w:r>
      <w:r w:rsidR="00C16B05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>стоїть</w:t>
      </w:r>
      <w:r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>, поставивши руки на пояс. Лікар ставить палець-</w:t>
      </w:r>
      <w:r w:rsidR="005739D3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>плесиметр</w:t>
      </w:r>
      <w:r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 xml:space="preserve"> на бічну поверхню грудної клітки</w:t>
      </w:r>
      <w:r w:rsidR="00E13063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>,</w:t>
      </w:r>
      <w:r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 xml:space="preserve"> приблизно на ширину долоні вище знайденої раніше нижньої </w:t>
      </w:r>
      <w:r w:rsidR="00E13063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>межі</w:t>
      </w:r>
      <w:r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 xml:space="preserve"> легені. При цьому середня фаланга пальця-</w:t>
      </w:r>
      <w:r w:rsidR="005739D3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>плесиметр</w:t>
      </w:r>
      <w:r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 xml:space="preserve">а повинна лежати на задній пахвовій лінії в перпендикулярному їй напрямку. </w:t>
      </w:r>
    </w:p>
    <w:p w:rsidR="00864ACF" w:rsidRDefault="00864ACF" w:rsidP="009C0890">
      <w:pPr>
        <w:pStyle w:val="a3"/>
        <w:spacing w:after="0"/>
        <w:ind w:firstLine="284"/>
        <w:jc w:val="both"/>
        <w:rPr>
          <w:rFonts w:ascii="Times New Roman" w:eastAsia="Times New Roman" w:hAnsi="Times New Roman" w:cs="Times New Roman"/>
          <w:b w:val="0"/>
          <w:noProof/>
          <w:color w:val="auto"/>
          <w:sz w:val="20"/>
          <w:szCs w:val="20"/>
          <w:lang w:val="uk-UA"/>
        </w:rPr>
      </w:pPr>
      <w:r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 xml:space="preserve">Лікар пропонує хворому спочатку вдихнути, потім зробити повний видих і затримати подих, після чого перкутує по </w:t>
      </w:r>
      <w:proofErr w:type="spellStart"/>
      <w:r w:rsidR="00BB7EED"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>міжребер´ям</w:t>
      </w:r>
      <w:proofErr w:type="spellEnd"/>
      <w:r w:rsidR="00C16B05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 xml:space="preserve"> у напрямку</w:t>
      </w:r>
      <w:r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 xml:space="preserve"> зверху вниз до виявлення </w:t>
      </w:r>
      <w:r w:rsidR="00E13063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>межі</w:t>
      </w:r>
      <w:r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 xml:space="preserve"> переходу ясного легеневого звуку в тупий. Відзначає знайдену </w:t>
      </w:r>
      <w:r w:rsidR="000A21EB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>межу</w:t>
      </w:r>
      <w:r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 xml:space="preserve"> </w:t>
      </w:r>
      <w:proofErr w:type="spellStart"/>
      <w:r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>дермографом</w:t>
      </w:r>
      <w:proofErr w:type="spellEnd"/>
      <w:r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 xml:space="preserve"> або фіксує її пальцем лівої руки, розташованим вище пальця-</w:t>
      </w:r>
      <w:r w:rsidR="005739D3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>плесиметр</w:t>
      </w:r>
      <w:r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>а</w:t>
      </w:r>
      <w:r w:rsid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 xml:space="preserve"> (</w:t>
      </w:r>
      <w:r w:rsidR="009C0890" w:rsidRPr="00A61517"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  <w:lang w:val="uk-UA"/>
        </w:rPr>
        <w:t>рис</w:t>
      </w:r>
      <w:r w:rsidRPr="00A61517"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  <w:lang w:val="uk-UA"/>
        </w:rPr>
        <w:t>.</w:t>
      </w:r>
      <w:r w:rsidR="009C0890" w:rsidRPr="00A61517"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  <w:lang w:val="uk-UA"/>
        </w:rPr>
        <w:t xml:space="preserve"> </w:t>
      </w:r>
      <w:r w:rsidRPr="00A61517"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  <w:lang w:val="uk-UA"/>
        </w:rPr>
        <w:t>3.</w:t>
      </w:r>
      <w:r w:rsidRPr="009C0890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/>
        </w:rPr>
        <w:t>)</w:t>
      </w:r>
      <w:r w:rsidRPr="009C0890">
        <w:rPr>
          <w:rFonts w:ascii="Times New Roman" w:eastAsia="Times New Roman" w:hAnsi="Times New Roman" w:cs="Times New Roman"/>
          <w:b w:val="0"/>
          <w:noProof/>
          <w:color w:val="auto"/>
          <w:sz w:val="20"/>
          <w:szCs w:val="20"/>
          <w:lang w:val="uk-UA"/>
        </w:rPr>
        <w:t xml:space="preserve"> </w:t>
      </w:r>
    </w:p>
    <w:p w:rsidR="009C0890" w:rsidRPr="009C0890" w:rsidRDefault="00C16B05" w:rsidP="009C0890">
      <w:pPr>
        <w:keepNext/>
        <w:suppressLineNumbers/>
        <w:ind w:firstLine="284"/>
        <w:rPr>
          <w:rFonts w:eastAsia="Times New Roman"/>
          <w:sz w:val="20"/>
          <w:szCs w:val="20"/>
          <w:lang w:val="uk-UA"/>
        </w:rPr>
      </w:pPr>
      <w:r>
        <w:rPr>
          <w:rFonts w:eastAsia="Times New Roman"/>
          <w:sz w:val="20"/>
          <w:szCs w:val="20"/>
          <w:lang w:val="uk-UA"/>
        </w:rPr>
        <w:t>Потім</w:t>
      </w:r>
      <w:r w:rsidR="009C0890" w:rsidRPr="009C0890">
        <w:rPr>
          <w:rFonts w:eastAsia="Times New Roman"/>
          <w:sz w:val="20"/>
          <w:szCs w:val="20"/>
          <w:lang w:val="uk-UA"/>
        </w:rPr>
        <w:t xml:space="preserve"> хворому </w:t>
      </w:r>
      <w:r>
        <w:rPr>
          <w:rFonts w:eastAsia="Times New Roman"/>
          <w:sz w:val="20"/>
          <w:szCs w:val="20"/>
          <w:lang w:val="uk-UA"/>
        </w:rPr>
        <w:t xml:space="preserve">треба </w:t>
      </w:r>
      <w:r w:rsidR="009C0890" w:rsidRPr="009C0890">
        <w:rPr>
          <w:rFonts w:eastAsia="Times New Roman"/>
          <w:sz w:val="20"/>
          <w:szCs w:val="20"/>
          <w:lang w:val="uk-UA"/>
        </w:rPr>
        <w:t xml:space="preserve">максимально глибоко вдихнути й знову затримати подих. При цьому легеня опускається й нижче знайденої на видиху </w:t>
      </w:r>
      <w:r w:rsidR="00E13063">
        <w:rPr>
          <w:rFonts w:eastAsia="Times New Roman"/>
          <w:sz w:val="20"/>
          <w:szCs w:val="20"/>
          <w:lang w:val="uk-UA"/>
        </w:rPr>
        <w:t>межі</w:t>
      </w:r>
      <w:r w:rsidR="009C0890" w:rsidRPr="009C0890">
        <w:rPr>
          <w:rFonts w:eastAsia="Times New Roman"/>
          <w:sz w:val="20"/>
          <w:szCs w:val="20"/>
          <w:lang w:val="uk-UA"/>
        </w:rPr>
        <w:t xml:space="preserve"> знову з'являється область ясного легеневого звуку. Продовжує перкутувати в напрямку зверху вниз до появи тупого звуку й фіксує цю </w:t>
      </w:r>
      <w:r w:rsidR="000A21EB">
        <w:rPr>
          <w:rFonts w:eastAsia="Times New Roman"/>
          <w:sz w:val="20"/>
          <w:szCs w:val="20"/>
          <w:lang w:val="uk-UA"/>
        </w:rPr>
        <w:t>межу</w:t>
      </w:r>
      <w:r w:rsidR="009C0890" w:rsidRPr="009C0890">
        <w:rPr>
          <w:rFonts w:eastAsia="Times New Roman"/>
          <w:sz w:val="20"/>
          <w:szCs w:val="20"/>
          <w:lang w:val="uk-UA"/>
        </w:rPr>
        <w:t xml:space="preserve"> пальцем-</w:t>
      </w:r>
      <w:r w:rsidR="005739D3">
        <w:rPr>
          <w:rFonts w:eastAsia="Times New Roman"/>
          <w:sz w:val="20"/>
          <w:szCs w:val="20"/>
          <w:lang w:val="uk-UA"/>
        </w:rPr>
        <w:t>плесиметр</w:t>
      </w:r>
      <w:r w:rsidR="009C0890" w:rsidRPr="009C0890">
        <w:rPr>
          <w:rFonts w:eastAsia="Times New Roman"/>
          <w:sz w:val="20"/>
          <w:szCs w:val="20"/>
          <w:lang w:val="uk-UA"/>
        </w:rPr>
        <w:t xml:space="preserve">ом або робить оцінку </w:t>
      </w:r>
      <w:proofErr w:type="spellStart"/>
      <w:r w:rsidR="009C0890" w:rsidRPr="009C0890">
        <w:rPr>
          <w:rFonts w:eastAsia="Times New Roman"/>
          <w:sz w:val="20"/>
          <w:szCs w:val="20"/>
          <w:lang w:val="uk-UA"/>
        </w:rPr>
        <w:t>дермографом</w:t>
      </w:r>
      <w:proofErr w:type="spellEnd"/>
      <w:r w:rsidR="009C0890" w:rsidRPr="009C0890">
        <w:rPr>
          <w:rFonts w:eastAsia="Times New Roman"/>
          <w:sz w:val="20"/>
          <w:szCs w:val="20"/>
          <w:lang w:val="uk-UA"/>
        </w:rPr>
        <w:t xml:space="preserve"> (</w:t>
      </w:r>
      <w:r w:rsidR="009C0890" w:rsidRPr="00A61517">
        <w:rPr>
          <w:rFonts w:eastAsia="Times New Roman"/>
          <w:i/>
          <w:sz w:val="20"/>
          <w:szCs w:val="20"/>
          <w:lang w:val="uk-UA"/>
        </w:rPr>
        <w:t xml:space="preserve">рис. </w:t>
      </w:r>
      <w:r w:rsidR="00277F55">
        <w:rPr>
          <w:rFonts w:eastAsia="Times New Roman"/>
          <w:i/>
          <w:sz w:val="20"/>
          <w:szCs w:val="20"/>
          <w:lang w:val="uk-UA"/>
        </w:rPr>
        <w:t>3б</w:t>
      </w:r>
      <w:r w:rsidR="009C0890" w:rsidRPr="00A61517">
        <w:rPr>
          <w:rFonts w:eastAsia="Times New Roman"/>
          <w:i/>
          <w:sz w:val="20"/>
          <w:szCs w:val="20"/>
          <w:lang w:val="uk-UA"/>
        </w:rPr>
        <w:t>.</w:t>
      </w:r>
      <w:r w:rsidR="009C0890" w:rsidRPr="009C0890">
        <w:rPr>
          <w:rFonts w:eastAsia="Times New Roman"/>
          <w:sz w:val="20"/>
          <w:szCs w:val="20"/>
          <w:lang w:val="uk-UA"/>
        </w:rPr>
        <w:t>).</w:t>
      </w:r>
    </w:p>
    <w:p w:rsidR="00864ACF" w:rsidRPr="009C0890" w:rsidRDefault="003165D6" w:rsidP="00E13063">
      <w:pPr>
        <w:keepNext/>
        <w:ind w:firstLine="284"/>
        <w:rPr>
          <w:rFonts w:eastAsia="Times New Roman"/>
          <w:sz w:val="20"/>
          <w:szCs w:val="20"/>
          <w:lang w:val="uk-UA"/>
        </w:rPr>
      </w:pPr>
      <w:r>
        <w:rPr>
          <w:rFonts w:eastAsia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16.8pt;margin-top:-.15pt;width:12.35pt;height:10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" fillcolor="white [3201]" stroked="f" strokeweight=".5pt">
            <v:textbox inset="1mm,0,1mm,0">
              <w:txbxContent>
                <w:p w:rsidR="00277F55" w:rsidRPr="00277F55" w:rsidRDefault="00277F5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б</w:t>
                  </w:r>
                </w:p>
              </w:txbxContent>
            </v:textbox>
          </v:shape>
        </w:pict>
      </w:r>
      <w:r w:rsidRPr="003165D6">
        <w:rPr>
          <w:rFonts w:eastAsia="Times New Roman"/>
          <w:b/>
          <w:noProof/>
          <w:sz w:val="20"/>
          <w:szCs w:val="20"/>
        </w:rPr>
        <w:pict>
          <v:shape id="Поле 2" o:spid="_x0000_s1027" type="#_x0000_t202" style="position:absolute;left:0;text-align:left;margin-left:94.75pt;margin-top:.2pt;width:22.5pt;height:9.2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" fillcolor="white [3201]" stroked="f" strokeweight=".5pt">
            <v:textbox inset="1mm,0,1mm,0">
              <w:txbxContent>
                <w:p w:rsidR="00631E99" w:rsidRPr="00631E99" w:rsidRDefault="00631E99">
                  <w:pPr>
                    <w:rPr>
                      <w:sz w:val="16"/>
                      <w:szCs w:val="16"/>
                      <w:lang w:val="uk-UA"/>
                    </w:rPr>
                  </w:pPr>
                  <w:r w:rsidRPr="00631E99">
                    <w:rPr>
                      <w:sz w:val="16"/>
                      <w:szCs w:val="16"/>
                      <w:lang w:val="uk-UA"/>
                    </w:rPr>
                    <w:t>а</w:t>
                  </w:r>
                </w:p>
              </w:txbxContent>
            </v:textbox>
          </v:shape>
        </w:pict>
      </w:r>
      <w:r w:rsidRPr="003165D6">
        <w:rPr>
          <w:rFonts w:eastAsia="Times New Roman"/>
          <w:b/>
          <w:noProof/>
          <w:sz w:val="20"/>
          <w:szCs w:val="20"/>
        </w:rPr>
        <w:pict>
          <v:shape id="Поле 1" o:spid="_x0000_s1028" type="#_x0000_t202" style="position:absolute;left:0;text-align:left;margin-left:35.15pt;margin-top:158.8pt;width:259.7pt;height:16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" fillcolor="white [3201]" stroked="f" strokeweight=".5pt">
            <v:textbox inset="1mm,0,1mm,0">
              <w:txbxContent>
                <w:p w:rsidR="00365F1E" w:rsidRPr="00C16B05" w:rsidRDefault="00365F1E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16B05">
                    <w:rPr>
                      <w:b/>
                      <w:sz w:val="20"/>
                      <w:szCs w:val="20"/>
                      <w:lang w:val="uk-UA"/>
                    </w:rPr>
                    <w:t xml:space="preserve">Рис. 3. </w:t>
                  </w:r>
                  <w:r w:rsidR="00631E99" w:rsidRPr="00631E99">
                    <w:rPr>
                      <w:sz w:val="20"/>
                      <w:szCs w:val="20"/>
                      <w:lang w:val="uk-UA"/>
                    </w:rPr>
                    <w:t>Оцінка рухливості нижнього</w:t>
                  </w:r>
                  <w:r w:rsidRPr="00631E99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631E99" w:rsidRPr="00631E99">
                    <w:rPr>
                      <w:sz w:val="20"/>
                      <w:szCs w:val="20"/>
                      <w:lang w:val="uk-UA"/>
                    </w:rPr>
                    <w:t>краю легені</w:t>
                  </w:r>
                  <w:r w:rsidRPr="00C16B05">
                    <w:rPr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="00277F55" w:rsidRPr="00A61517">
        <w:rPr>
          <w:rFonts w:eastAsia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21590</wp:posOffset>
            </wp:positionV>
            <wp:extent cx="1329055" cy="1817370"/>
            <wp:effectExtent l="0" t="0" r="4445" b="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F55" w:rsidRPr="009C0890">
        <w:rPr>
          <w:rFonts w:eastAsia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21590</wp:posOffset>
            </wp:positionV>
            <wp:extent cx="1514475" cy="1997075"/>
            <wp:effectExtent l="0" t="0" r="9525" b="317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ACF" w:rsidRPr="009C0890">
        <w:rPr>
          <w:rFonts w:eastAsia="Times New Roman"/>
          <w:sz w:val="20"/>
          <w:szCs w:val="20"/>
          <w:lang w:val="uk-UA"/>
        </w:rPr>
        <w:t xml:space="preserve">Вимірявши відстань між двома знайденими в такий спосіб </w:t>
      </w:r>
      <w:r w:rsidR="00E13063">
        <w:rPr>
          <w:rFonts w:eastAsia="Times New Roman"/>
          <w:sz w:val="20"/>
          <w:szCs w:val="20"/>
          <w:lang w:val="uk-UA"/>
        </w:rPr>
        <w:t>межа</w:t>
      </w:r>
      <w:r w:rsidR="00864ACF" w:rsidRPr="009C0890">
        <w:rPr>
          <w:rFonts w:eastAsia="Times New Roman"/>
          <w:sz w:val="20"/>
          <w:szCs w:val="20"/>
          <w:lang w:val="uk-UA"/>
        </w:rPr>
        <w:t xml:space="preserve">ми, знаходить величину рухливості нижнього легеневого краю. У нормі вона становить 6-8 </w:t>
      </w:r>
      <w:r w:rsidR="009C0890" w:rsidRPr="009C0890">
        <w:rPr>
          <w:rFonts w:eastAsia="Times New Roman"/>
          <w:sz w:val="20"/>
          <w:szCs w:val="20"/>
          <w:lang w:val="uk-UA"/>
        </w:rPr>
        <w:t>см</w:t>
      </w:r>
      <w:r w:rsidR="00864ACF" w:rsidRPr="009C0890">
        <w:rPr>
          <w:rFonts w:eastAsia="Times New Roman"/>
          <w:sz w:val="20"/>
          <w:szCs w:val="20"/>
          <w:lang w:val="uk-UA"/>
        </w:rPr>
        <w:t>.</w:t>
      </w:r>
    </w:p>
    <w:p w:rsidR="00864ACF" w:rsidRPr="009C0890" w:rsidRDefault="00864ACF" w:rsidP="00E13063">
      <w:pPr>
        <w:ind w:firstLine="284"/>
        <w:rPr>
          <w:rFonts w:eastAsia="Times New Roman"/>
          <w:sz w:val="20"/>
          <w:szCs w:val="20"/>
          <w:lang w:val="uk-UA"/>
        </w:rPr>
      </w:pPr>
      <w:r w:rsidRPr="009C0890">
        <w:rPr>
          <w:rFonts w:eastAsia="Times New Roman"/>
          <w:sz w:val="20"/>
          <w:szCs w:val="20"/>
          <w:lang w:val="uk-UA"/>
        </w:rPr>
        <w:t xml:space="preserve">Зменшення рухливості нижнього легеневого краю по обидва боки в комбінації з опущенням нижніх </w:t>
      </w:r>
      <w:r w:rsidR="00E13063">
        <w:rPr>
          <w:rFonts w:eastAsia="Times New Roman"/>
          <w:sz w:val="20"/>
          <w:szCs w:val="20"/>
          <w:lang w:val="uk-UA"/>
        </w:rPr>
        <w:t>меж</w:t>
      </w:r>
      <w:r w:rsidRPr="009C0890">
        <w:rPr>
          <w:rFonts w:eastAsia="Times New Roman"/>
          <w:sz w:val="20"/>
          <w:szCs w:val="20"/>
          <w:lang w:val="uk-UA"/>
        </w:rPr>
        <w:t xml:space="preserve"> характерно для емфіземи легенів. Крім того, зменшення рухливості нижнього легеневого краю може бути </w:t>
      </w:r>
      <w:r w:rsidRPr="009C0890">
        <w:rPr>
          <w:rFonts w:eastAsia="Times New Roman"/>
          <w:sz w:val="20"/>
          <w:szCs w:val="20"/>
          <w:lang w:val="uk-UA"/>
        </w:rPr>
        <w:lastRenderedPageBreak/>
        <w:t xml:space="preserve">викликане </w:t>
      </w:r>
      <w:r w:rsidR="00C16B05">
        <w:rPr>
          <w:rFonts w:eastAsia="Times New Roman"/>
          <w:sz w:val="20"/>
          <w:szCs w:val="20"/>
          <w:lang w:val="uk-UA"/>
        </w:rPr>
        <w:t>ураженням</w:t>
      </w:r>
      <w:r w:rsidRPr="009C0890">
        <w:rPr>
          <w:rFonts w:eastAsia="Times New Roman"/>
          <w:sz w:val="20"/>
          <w:szCs w:val="20"/>
          <w:lang w:val="uk-UA"/>
        </w:rPr>
        <w:t xml:space="preserve"> легеневої тканини запального, пухлинного або рубцевого походження, ателектазом легені, плевральними зрощеннями, порушенням функції діафрагми або підвищенням внутрішньочеревного тиску. При наявності плеврального </w:t>
      </w:r>
      <w:r w:rsidR="00E13063">
        <w:rPr>
          <w:rFonts w:eastAsia="Times New Roman"/>
          <w:sz w:val="20"/>
          <w:szCs w:val="20"/>
          <w:lang w:val="uk-UA"/>
        </w:rPr>
        <w:t>ви</w:t>
      </w:r>
      <w:r w:rsidRPr="009C0890">
        <w:rPr>
          <w:rFonts w:eastAsia="Times New Roman"/>
          <w:sz w:val="20"/>
          <w:szCs w:val="20"/>
          <w:lang w:val="uk-UA"/>
        </w:rPr>
        <w:t>пот</w:t>
      </w:r>
      <w:r w:rsidR="00E13063">
        <w:rPr>
          <w:rFonts w:eastAsia="Times New Roman"/>
          <w:sz w:val="20"/>
          <w:szCs w:val="20"/>
          <w:lang w:val="uk-UA"/>
        </w:rPr>
        <w:t>у</w:t>
      </w:r>
      <w:r w:rsidRPr="009C0890">
        <w:rPr>
          <w:rFonts w:eastAsia="Times New Roman"/>
          <w:sz w:val="20"/>
          <w:szCs w:val="20"/>
          <w:lang w:val="uk-UA"/>
        </w:rPr>
        <w:t xml:space="preserve"> нижній </w:t>
      </w:r>
      <w:r w:rsidR="00C16B05">
        <w:rPr>
          <w:rFonts w:eastAsia="Times New Roman"/>
          <w:sz w:val="20"/>
          <w:szCs w:val="20"/>
          <w:lang w:val="uk-UA"/>
        </w:rPr>
        <w:t xml:space="preserve">край </w:t>
      </w:r>
      <w:proofErr w:type="spellStart"/>
      <w:r w:rsidR="00C16B05">
        <w:rPr>
          <w:rFonts w:eastAsia="Times New Roman"/>
          <w:sz w:val="20"/>
          <w:szCs w:val="20"/>
          <w:lang w:val="uk-UA"/>
        </w:rPr>
        <w:t>піджатої</w:t>
      </w:r>
      <w:proofErr w:type="spellEnd"/>
      <w:r w:rsidRPr="009C0890">
        <w:rPr>
          <w:rFonts w:eastAsia="Times New Roman"/>
          <w:sz w:val="20"/>
          <w:szCs w:val="20"/>
          <w:lang w:val="uk-UA"/>
        </w:rPr>
        <w:t xml:space="preserve"> рідиною легені залишається при </w:t>
      </w:r>
      <w:r w:rsidR="00A61517">
        <w:rPr>
          <w:rFonts w:eastAsia="Times New Roman"/>
          <w:sz w:val="20"/>
          <w:szCs w:val="20"/>
          <w:lang w:val="uk-UA"/>
        </w:rPr>
        <w:t>диханн</w:t>
      </w:r>
      <w:r w:rsidR="00C16B05">
        <w:rPr>
          <w:rFonts w:eastAsia="Times New Roman"/>
          <w:sz w:val="20"/>
          <w:szCs w:val="20"/>
          <w:lang w:val="uk-UA"/>
        </w:rPr>
        <w:t>і</w:t>
      </w:r>
      <w:r w:rsidRPr="009C0890">
        <w:rPr>
          <w:rFonts w:eastAsia="Times New Roman"/>
          <w:sz w:val="20"/>
          <w:szCs w:val="20"/>
          <w:lang w:val="uk-UA"/>
        </w:rPr>
        <w:t xml:space="preserve"> нерух</w:t>
      </w:r>
      <w:r w:rsidR="00C16B05">
        <w:rPr>
          <w:rFonts w:eastAsia="Times New Roman"/>
          <w:sz w:val="20"/>
          <w:szCs w:val="20"/>
          <w:lang w:val="uk-UA"/>
        </w:rPr>
        <w:t>ом</w:t>
      </w:r>
      <w:r w:rsidRPr="009C0890">
        <w:rPr>
          <w:rFonts w:eastAsia="Times New Roman"/>
          <w:sz w:val="20"/>
          <w:szCs w:val="20"/>
          <w:lang w:val="uk-UA"/>
        </w:rPr>
        <w:t xml:space="preserve">им. У хворих пневмотораксом нижня </w:t>
      </w:r>
      <w:r w:rsidR="00E13063">
        <w:rPr>
          <w:rFonts w:eastAsia="Times New Roman"/>
          <w:sz w:val="20"/>
          <w:szCs w:val="20"/>
          <w:lang w:val="uk-UA"/>
        </w:rPr>
        <w:t>межа</w:t>
      </w:r>
      <w:r w:rsidRPr="009C0890">
        <w:rPr>
          <w:rFonts w:eastAsia="Times New Roman"/>
          <w:sz w:val="20"/>
          <w:szCs w:val="20"/>
          <w:lang w:val="uk-UA"/>
        </w:rPr>
        <w:t xml:space="preserve"> тимпан</w:t>
      </w:r>
      <w:r w:rsidR="00E13063">
        <w:rPr>
          <w:rFonts w:eastAsia="Times New Roman"/>
          <w:sz w:val="20"/>
          <w:szCs w:val="20"/>
          <w:lang w:val="uk-UA"/>
        </w:rPr>
        <w:t>і</w:t>
      </w:r>
      <w:r w:rsidRPr="009C0890">
        <w:rPr>
          <w:rFonts w:eastAsia="Times New Roman"/>
          <w:sz w:val="20"/>
          <w:szCs w:val="20"/>
          <w:lang w:val="uk-UA"/>
        </w:rPr>
        <w:t>ч</w:t>
      </w:r>
      <w:r w:rsidR="00E13063">
        <w:rPr>
          <w:rFonts w:eastAsia="Times New Roman"/>
          <w:sz w:val="20"/>
          <w:szCs w:val="20"/>
          <w:lang w:val="uk-UA"/>
        </w:rPr>
        <w:t>н</w:t>
      </w:r>
      <w:r w:rsidRPr="009C0890">
        <w:rPr>
          <w:rFonts w:eastAsia="Times New Roman"/>
          <w:sz w:val="20"/>
          <w:szCs w:val="20"/>
          <w:lang w:val="uk-UA"/>
        </w:rPr>
        <w:t xml:space="preserve">ого звуку на стороні </w:t>
      </w:r>
      <w:r w:rsidR="0069283F">
        <w:rPr>
          <w:rFonts w:eastAsia="Times New Roman"/>
          <w:sz w:val="20"/>
          <w:szCs w:val="20"/>
          <w:lang w:val="uk-UA"/>
        </w:rPr>
        <w:t>ураження</w:t>
      </w:r>
      <w:r w:rsidRPr="009C0890">
        <w:rPr>
          <w:rFonts w:eastAsia="Times New Roman"/>
          <w:sz w:val="20"/>
          <w:szCs w:val="20"/>
          <w:lang w:val="uk-UA"/>
        </w:rPr>
        <w:t xml:space="preserve"> при </w:t>
      </w:r>
      <w:r w:rsidR="00C16B05">
        <w:rPr>
          <w:rFonts w:eastAsia="Times New Roman"/>
          <w:sz w:val="20"/>
          <w:szCs w:val="20"/>
          <w:lang w:val="uk-UA"/>
        </w:rPr>
        <w:t>диханні</w:t>
      </w:r>
      <w:r w:rsidRPr="009C0890">
        <w:rPr>
          <w:rFonts w:eastAsia="Times New Roman"/>
          <w:sz w:val="20"/>
          <w:szCs w:val="20"/>
          <w:lang w:val="uk-UA"/>
        </w:rPr>
        <w:t xml:space="preserve"> також не змінюється.</w:t>
      </w:r>
    </w:p>
    <w:p w:rsidR="00C16B05" w:rsidRPr="009C0890" w:rsidRDefault="00864ACF" w:rsidP="00C16B05">
      <w:pPr>
        <w:ind w:firstLine="284"/>
        <w:rPr>
          <w:rFonts w:eastAsia="Times New Roman"/>
          <w:sz w:val="20"/>
          <w:szCs w:val="20"/>
          <w:lang w:val="uk-UA"/>
        </w:rPr>
      </w:pPr>
      <w:r w:rsidRPr="009C0890">
        <w:rPr>
          <w:rFonts w:eastAsia="Times New Roman"/>
          <w:sz w:val="20"/>
          <w:szCs w:val="20"/>
          <w:lang w:val="uk-UA"/>
        </w:rPr>
        <w:t>Збільшення висоти стояння верхівок спостерігається при емфіземі легенів. Напроти, низьке стояння верхівок свідчить про зменшення обсягу верхньої частки, відповід</w:t>
      </w:r>
      <w:r w:rsidR="00C16B05">
        <w:rPr>
          <w:rFonts w:eastAsia="Times New Roman"/>
          <w:sz w:val="20"/>
          <w:szCs w:val="20"/>
          <w:lang w:val="uk-UA"/>
        </w:rPr>
        <w:t>ної</w:t>
      </w:r>
      <w:r w:rsidRPr="009C0890">
        <w:rPr>
          <w:rFonts w:eastAsia="Times New Roman"/>
          <w:sz w:val="20"/>
          <w:szCs w:val="20"/>
          <w:lang w:val="uk-UA"/>
        </w:rPr>
        <w:t xml:space="preserve"> легені, наприклад, у результаті її рубцевого зморщування або резекції. При патологічних процесах, що приводять до ущільнення верхівки легені, над нею вже при порівняльній перкусії виявляється тупий звук. У таких випадках визначення з цієї сторони висоти стояння в</w:t>
      </w:r>
      <w:r w:rsidR="00C16B05">
        <w:rPr>
          <w:rFonts w:eastAsia="Times New Roman"/>
          <w:sz w:val="20"/>
          <w:szCs w:val="20"/>
          <w:lang w:val="uk-UA"/>
        </w:rPr>
        <w:t>ерхівки часто буває неможливим.</w:t>
      </w:r>
    </w:p>
    <w:p w:rsidR="00C16B05" w:rsidRDefault="00C16B05" w:rsidP="00864ACF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864ACF" w:rsidRPr="00E13063" w:rsidRDefault="00864ACF" w:rsidP="00864ACF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E13063">
        <w:rPr>
          <w:rFonts w:ascii="Arial" w:hAnsi="Arial" w:cs="Arial"/>
          <w:b/>
          <w:sz w:val="20"/>
          <w:szCs w:val="20"/>
          <w:lang w:val="uk-UA"/>
        </w:rPr>
        <w:t>ТЕСТОВІ ЗАВДАННЯ</w:t>
      </w:r>
    </w:p>
    <w:p w:rsidR="00864ACF" w:rsidRPr="00E13063" w:rsidRDefault="00864ACF" w:rsidP="00864ACF">
      <w:pPr>
        <w:rPr>
          <w:sz w:val="20"/>
          <w:szCs w:val="20"/>
          <w:lang w:val="uk-UA"/>
        </w:rPr>
      </w:pPr>
      <w:r w:rsidRPr="00E13063">
        <w:rPr>
          <w:sz w:val="20"/>
          <w:szCs w:val="20"/>
          <w:lang w:val="uk-UA"/>
        </w:rPr>
        <w:t xml:space="preserve">1. Який </w:t>
      </w:r>
      <w:proofErr w:type="spellStart"/>
      <w:r w:rsidR="00E13063">
        <w:rPr>
          <w:sz w:val="20"/>
          <w:szCs w:val="20"/>
          <w:lang w:val="uk-UA"/>
        </w:rPr>
        <w:t>перкуторний</w:t>
      </w:r>
      <w:proofErr w:type="spellEnd"/>
      <w:r w:rsidRPr="00E13063">
        <w:rPr>
          <w:sz w:val="20"/>
          <w:szCs w:val="20"/>
          <w:lang w:val="uk-UA"/>
        </w:rPr>
        <w:t xml:space="preserve"> звук з'являється над туберкульозною каверною?</w:t>
      </w:r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A</w:t>
      </w:r>
      <w:r w:rsidRPr="00277F55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365F1E" w:rsidRPr="00952A1F">
        <w:rPr>
          <w:sz w:val="20"/>
          <w:szCs w:val="20"/>
          <w:lang w:val="uk-UA"/>
        </w:rPr>
        <w:t xml:space="preserve">Абсолютно </w:t>
      </w:r>
      <w:r w:rsidR="00864ACF" w:rsidRPr="00952A1F">
        <w:rPr>
          <w:sz w:val="20"/>
          <w:szCs w:val="20"/>
          <w:lang w:val="uk-UA"/>
        </w:rPr>
        <w:t>тупий (стегновий) або притуплений</w:t>
      </w:r>
      <w:r w:rsidR="00365F1E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B</w:t>
      </w:r>
      <w:r w:rsidRPr="00277F55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365F1E" w:rsidRPr="00952A1F">
        <w:rPr>
          <w:sz w:val="20"/>
          <w:szCs w:val="20"/>
          <w:lang w:val="uk-UA"/>
        </w:rPr>
        <w:t xml:space="preserve">Ясний </w:t>
      </w:r>
      <w:r w:rsidR="00864ACF" w:rsidRPr="00952A1F">
        <w:rPr>
          <w:sz w:val="20"/>
          <w:szCs w:val="20"/>
          <w:lang w:val="uk-UA"/>
        </w:rPr>
        <w:t>легеневий</w:t>
      </w:r>
      <w:r w:rsidR="00365F1E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C</w:t>
      </w:r>
      <w:r w:rsidRPr="00277F55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365F1E">
        <w:rPr>
          <w:sz w:val="20"/>
          <w:szCs w:val="20"/>
          <w:lang w:val="uk-UA"/>
        </w:rPr>
        <w:t>Тимпанічний.</w:t>
      </w:r>
      <w:proofErr w:type="gramEnd"/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D</w:t>
      </w:r>
      <w:r w:rsidRPr="00277F55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365F1E" w:rsidRPr="00952A1F">
        <w:rPr>
          <w:sz w:val="20"/>
          <w:szCs w:val="20"/>
          <w:lang w:val="uk-UA"/>
        </w:rPr>
        <w:t xml:space="preserve">Притуплення </w:t>
      </w:r>
      <w:r w:rsidR="00864ACF" w:rsidRPr="00952A1F">
        <w:rPr>
          <w:sz w:val="20"/>
          <w:szCs w:val="20"/>
          <w:lang w:val="uk-UA"/>
        </w:rPr>
        <w:t xml:space="preserve">з </w:t>
      </w:r>
      <w:r w:rsidR="00E13063">
        <w:rPr>
          <w:sz w:val="20"/>
          <w:szCs w:val="20"/>
          <w:lang w:val="uk-UA"/>
        </w:rPr>
        <w:t>тимпанічним</w:t>
      </w:r>
      <w:r w:rsidR="00864ACF" w:rsidRPr="00952A1F">
        <w:rPr>
          <w:sz w:val="20"/>
          <w:szCs w:val="20"/>
          <w:lang w:val="uk-UA"/>
        </w:rPr>
        <w:t xml:space="preserve"> відтінком</w:t>
      </w:r>
      <w:r w:rsidR="00365F1E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E</w:t>
      </w:r>
      <w:r w:rsidRPr="0042696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365F1E" w:rsidRPr="00952A1F">
        <w:rPr>
          <w:sz w:val="20"/>
          <w:szCs w:val="20"/>
          <w:lang w:val="uk-UA"/>
        </w:rPr>
        <w:t>К</w:t>
      </w:r>
      <w:r w:rsidR="00864ACF" w:rsidRPr="00952A1F">
        <w:rPr>
          <w:sz w:val="20"/>
          <w:szCs w:val="20"/>
          <w:lang w:val="uk-UA"/>
        </w:rPr>
        <w:t>оробковий</w:t>
      </w:r>
      <w:r w:rsidR="00365F1E">
        <w:rPr>
          <w:sz w:val="20"/>
          <w:szCs w:val="20"/>
          <w:lang w:val="uk-UA"/>
        </w:rPr>
        <w:t>.</w:t>
      </w:r>
      <w:proofErr w:type="gramEnd"/>
    </w:p>
    <w:p w:rsidR="00864ACF" w:rsidRPr="00E13063" w:rsidRDefault="00864ACF" w:rsidP="00864ACF">
      <w:pPr>
        <w:rPr>
          <w:sz w:val="20"/>
          <w:szCs w:val="20"/>
          <w:lang w:val="uk-UA"/>
        </w:rPr>
      </w:pPr>
      <w:r w:rsidRPr="00E13063">
        <w:rPr>
          <w:sz w:val="20"/>
          <w:szCs w:val="20"/>
          <w:lang w:val="uk-UA"/>
        </w:rPr>
        <w:t xml:space="preserve">2. Який </w:t>
      </w:r>
      <w:proofErr w:type="spellStart"/>
      <w:r w:rsidR="00E13063">
        <w:rPr>
          <w:sz w:val="20"/>
          <w:szCs w:val="20"/>
          <w:lang w:val="uk-UA"/>
        </w:rPr>
        <w:t>перкуторний</w:t>
      </w:r>
      <w:proofErr w:type="spellEnd"/>
      <w:r w:rsidRPr="00E13063">
        <w:rPr>
          <w:sz w:val="20"/>
          <w:szCs w:val="20"/>
          <w:lang w:val="uk-UA"/>
        </w:rPr>
        <w:t xml:space="preserve"> звук з'являється над областю пневмотораксу?</w:t>
      </w:r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A</w:t>
      </w:r>
      <w:r w:rsidRPr="00277F55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365F1E" w:rsidRPr="00952A1F">
        <w:rPr>
          <w:sz w:val="20"/>
          <w:szCs w:val="20"/>
          <w:lang w:val="uk-UA"/>
        </w:rPr>
        <w:t xml:space="preserve">Абсолютно </w:t>
      </w:r>
      <w:r w:rsidR="00864ACF" w:rsidRPr="00952A1F">
        <w:rPr>
          <w:sz w:val="20"/>
          <w:szCs w:val="20"/>
          <w:lang w:val="uk-UA"/>
        </w:rPr>
        <w:t>тупий (стегновий) або притуплений</w:t>
      </w:r>
      <w:r w:rsidR="00365F1E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B</w:t>
      </w:r>
      <w:r w:rsidRPr="00277F55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365F1E" w:rsidRPr="00952A1F">
        <w:rPr>
          <w:sz w:val="20"/>
          <w:szCs w:val="20"/>
          <w:lang w:val="uk-UA"/>
        </w:rPr>
        <w:t xml:space="preserve">Ясний </w:t>
      </w:r>
      <w:r w:rsidR="00864ACF" w:rsidRPr="00952A1F">
        <w:rPr>
          <w:sz w:val="20"/>
          <w:szCs w:val="20"/>
          <w:lang w:val="uk-UA"/>
        </w:rPr>
        <w:t>легеневий</w:t>
      </w:r>
      <w:r w:rsidR="00365F1E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C</w:t>
      </w:r>
      <w:r w:rsidRPr="00277F55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365F1E">
        <w:rPr>
          <w:sz w:val="20"/>
          <w:szCs w:val="20"/>
          <w:lang w:val="uk-UA"/>
        </w:rPr>
        <w:t>Тимпанічний.</w:t>
      </w:r>
      <w:proofErr w:type="gramEnd"/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D</w:t>
      </w:r>
      <w:r w:rsidRPr="00277F55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365F1E" w:rsidRPr="00952A1F">
        <w:rPr>
          <w:sz w:val="20"/>
          <w:szCs w:val="20"/>
          <w:lang w:val="uk-UA"/>
        </w:rPr>
        <w:t xml:space="preserve">Притуплення </w:t>
      </w:r>
      <w:r w:rsidR="00864ACF" w:rsidRPr="00952A1F">
        <w:rPr>
          <w:sz w:val="20"/>
          <w:szCs w:val="20"/>
          <w:lang w:val="uk-UA"/>
        </w:rPr>
        <w:t xml:space="preserve">з </w:t>
      </w:r>
      <w:r w:rsidR="00E13063">
        <w:rPr>
          <w:sz w:val="20"/>
          <w:szCs w:val="20"/>
          <w:lang w:val="uk-UA"/>
        </w:rPr>
        <w:t>тимпанічним</w:t>
      </w:r>
      <w:r w:rsidR="00864ACF" w:rsidRPr="00952A1F">
        <w:rPr>
          <w:sz w:val="20"/>
          <w:szCs w:val="20"/>
          <w:lang w:val="uk-UA"/>
        </w:rPr>
        <w:t xml:space="preserve"> відтінком</w:t>
      </w:r>
      <w:r w:rsidR="00365F1E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E</w:t>
      </w:r>
      <w:r w:rsidRPr="0042696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365F1E" w:rsidRPr="00952A1F">
        <w:rPr>
          <w:sz w:val="20"/>
          <w:szCs w:val="20"/>
          <w:lang w:val="uk-UA"/>
        </w:rPr>
        <w:t>К</w:t>
      </w:r>
      <w:r w:rsidR="00864ACF" w:rsidRPr="00952A1F">
        <w:rPr>
          <w:sz w:val="20"/>
          <w:szCs w:val="20"/>
          <w:lang w:val="uk-UA"/>
        </w:rPr>
        <w:t>оробковий</w:t>
      </w:r>
      <w:r w:rsidR="00365F1E">
        <w:rPr>
          <w:sz w:val="20"/>
          <w:szCs w:val="20"/>
          <w:lang w:val="uk-UA"/>
        </w:rPr>
        <w:t>.</w:t>
      </w:r>
      <w:proofErr w:type="gramEnd"/>
      <w:r w:rsidR="00864ACF" w:rsidRPr="00952A1F">
        <w:rPr>
          <w:sz w:val="20"/>
          <w:szCs w:val="20"/>
          <w:lang w:val="uk-UA"/>
        </w:rPr>
        <w:t xml:space="preserve"> </w:t>
      </w:r>
    </w:p>
    <w:p w:rsidR="00864ACF" w:rsidRPr="00E13063" w:rsidRDefault="00864ACF" w:rsidP="00864ACF">
      <w:pPr>
        <w:rPr>
          <w:sz w:val="20"/>
          <w:szCs w:val="20"/>
          <w:lang w:val="uk-UA"/>
        </w:rPr>
      </w:pPr>
      <w:r w:rsidRPr="00E13063">
        <w:rPr>
          <w:sz w:val="20"/>
          <w:szCs w:val="20"/>
          <w:lang w:val="uk-UA"/>
        </w:rPr>
        <w:t>3. Тупий звук не виникає при наявності в легенях:</w:t>
      </w:r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A</w:t>
      </w:r>
      <w:r w:rsidRPr="00277F55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365F1E" w:rsidRPr="00952A1F">
        <w:rPr>
          <w:sz w:val="20"/>
          <w:szCs w:val="20"/>
          <w:lang w:val="uk-UA"/>
        </w:rPr>
        <w:t>П</w:t>
      </w:r>
      <w:r w:rsidR="00864ACF" w:rsidRPr="00952A1F">
        <w:rPr>
          <w:sz w:val="20"/>
          <w:szCs w:val="20"/>
          <w:lang w:val="uk-UA"/>
        </w:rPr>
        <w:t>орожнини</w:t>
      </w:r>
      <w:r w:rsidR="00365F1E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B</w:t>
      </w:r>
      <w:r w:rsidRPr="00277F55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365F1E">
        <w:rPr>
          <w:sz w:val="20"/>
          <w:szCs w:val="20"/>
          <w:lang w:val="uk-UA"/>
        </w:rPr>
        <w:t>Випоту.</w:t>
      </w:r>
      <w:proofErr w:type="gramEnd"/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C</w:t>
      </w:r>
      <w:r w:rsidRPr="00277F55">
        <w:rPr>
          <w:sz w:val="20"/>
          <w:szCs w:val="20"/>
          <w:lang w:val="uk-UA"/>
        </w:rPr>
        <w:t>.</w:t>
      </w:r>
      <w:r w:rsidR="00C16B05">
        <w:rPr>
          <w:sz w:val="20"/>
          <w:szCs w:val="20"/>
          <w:lang w:val="uk-UA"/>
        </w:rPr>
        <w:t xml:space="preserve"> </w:t>
      </w:r>
      <w:r w:rsidR="00365F1E">
        <w:rPr>
          <w:sz w:val="20"/>
          <w:szCs w:val="20"/>
          <w:lang w:val="uk-UA"/>
        </w:rPr>
        <w:t xml:space="preserve">Виражених </w:t>
      </w:r>
      <w:r w:rsidR="00C16B05">
        <w:rPr>
          <w:sz w:val="20"/>
          <w:szCs w:val="20"/>
          <w:lang w:val="uk-UA"/>
        </w:rPr>
        <w:t>по</w:t>
      </w:r>
      <w:r w:rsidR="00864ACF" w:rsidRPr="00952A1F">
        <w:rPr>
          <w:sz w:val="20"/>
          <w:szCs w:val="20"/>
          <w:lang w:val="uk-UA"/>
        </w:rPr>
        <w:t>товщень плеври</w:t>
      </w:r>
      <w:r w:rsidR="00365F1E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D</w:t>
      </w:r>
      <w:r w:rsidRPr="00277F55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365F1E" w:rsidRPr="00952A1F">
        <w:rPr>
          <w:sz w:val="20"/>
          <w:szCs w:val="20"/>
          <w:lang w:val="uk-UA"/>
        </w:rPr>
        <w:t xml:space="preserve">Інфільтрації </w:t>
      </w:r>
      <w:r w:rsidR="00864ACF" w:rsidRPr="00952A1F">
        <w:rPr>
          <w:sz w:val="20"/>
          <w:szCs w:val="20"/>
          <w:lang w:val="uk-UA"/>
        </w:rPr>
        <w:t>легеневої тканини</w:t>
      </w:r>
      <w:r w:rsidR="00365F1E">
        <w:rPr>
          <w:sz w:val="20"/>
          <w:szCs w:val="20"/>
          <w:lang w:val="uk-UA"/>
        </w:rPr>
        <w:t>.</w:t>
      </w:r>
      <w:proofErr w:type="gramEnd"/>
    </w:p>
    <w:p w:rsidR="00864ACF" w:rsidRPr="00E13063" w:rsidRDefault="00864ACF" w:rsidP="00864ACF">
      <w:pPr>
        <w:rPr>
          <w:sz w:val="20"/>
          <w:szCs w:val="20"/>
          <w:lang w:val="uk-UA"/>
        </w:rPr>
      </w:pPr>
      <w:r w:rsidRPr="00E13063">
        <w:rPr>
          <w:sz w:val="20"/>
          <w:szCs w:val="20"/>
          <w:lang w:val="uk-UA"/>
        </w:rPr>
        <w:t xml:space="preserve">4. </w:t>
      </w:r>
      <w:proofErr w:type="spellStart"/>
      <w:r w:rsidRPr="00E13063">
        <w:rPr>
          <w:sz w:val="20"/>
          <w:szCs w:val="20"/>
          <w:lang w:val="uk-UA"/>
        </w:rPr>
        <w:t>Перкуторно</w:t>
      </w:r>
      <w:proofErr w:type="spellEnd"/>
      <w:r w:rsidRPr="00E13063">
        <w:rPr>
          <w:sz w:val="20"/>
          <w:szCs w:val="20"/>
          <w:lang w:val="uk-UA"/>
        </w:rPr>
        <w:t xml:space="preserve"> при компресійному ате</w:t>
      </w:r>
      <w:r w:rsidR="00C16B05">
        <w:rPr>
          <w:sz w:val="20"/>
          <w:szCs w:val="20"/>
          <w:lang w:val="uk-UA"/>
        </w:rPr>
        <w:t>лектазі над легенею виявляється:</w:t>
      </w:r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A</w:t>
      </w:r>
      <w:r w:rsidRPr="00277F55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365F1E" w:rsidRPr="00952A1F">
        <w:rPr>
          <w:sz w:val="20"/>
          <w:szCs w:val="20"/>
          <w:lang w:val="uk-UA"/>
        </w:rPr>
        <w:t xml:space="preserve">Ясний </w:t>
      </w:r>
      <w:r w:rsidR="00864ACF" w:rsidRPr="00952A1F">
        <w:rPr>
          <w:sz w:val="20"/>
          <w:szCs w:val="20"/>
          <w:lang w:val="uk-UA"/>
        </w:rPr>
        <w:t>легеневий звук</w:t>
      </w:r>
      <w:r w:rsidR="00365F1E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B</w:t>
      </w:r>
      <w:r w:rsidRPr="00277F55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365F1E" w:rsidRPr="00952A1F">
        <w:rPr>
          <w:sz w:val="20"/>
          <w:szCs w:val="20"/>
          <w:lang w:val="uk-UA"/>
        </w:rPr>
        <w:t xml:space="preserve">Коробковий </w:t>
      </w:r>
      <w:r w:rsidR="00864ACF" w:rsidRPr="00952A1F">
        <w:rPr>
          <w:sz w:val="20"/>
          <w:szCs w:val="20"/>
          <w:lang w:val="uk-UA"/>
        </w:rPr>
        <w:t>звук</w:t>
      </w:r>
      <w:r w:rsidR="00365F1E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C</w:t>
      </w:r>
      <w:r w:rsidRPr="00277F55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365F1E" w:rsidRPr="00952A1F">
        <w:rPr>
          <w:sz w:val="20"/>
          <w:szCs w:val="20"/>
          <w:lang w:val="uk-UA"/>
        </w:rPr>
        <w:t xml:space="preserve">Притуплення </w:t>
      </w:r>
      <w:r w:rsidR="00864ACF" w:rsidRPr="00952A1F">
        <w:rPr>
          <w:sz w:val="20"/>
          <w:szCs w:val="20"/>
          <w:lang w:val="uk-UA"/>
        </w:rPr>
        <w:t>перкуторного звуку</w:t>
      </w:r>
      <w:r w:rsidR="00365F1E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D</w:t>
      </w:r>
      <w:r w:rsidRPr="00277F55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365F1E">
        <w:rPr>
          <w:sz w:val="20"/>
          <w:szCs w:val="20"/>
          <w:lang w:val="uk-UA"/>
        </w:rPr>
        <w:t>Тимпанічний</w:t>
      </w:r>
      <w:r w:rsidR="00365F1E" w:rsidRPr="00952A1F">
        <w:rPr>
          <w:sz w:val="20"/>
          <w:szCs w:val="20"/>
          <w:lang w:val="uk-UA"/>
        </w:rPr>
        <w:t xml:space="preserve"> </w:t>
      </w:r>
      <w:r w:rsidR="00864ACF" w:rsidRPr="00952A1F">
        <w:rPr>
          <w:sz w:val="20"/>
          <w:szCs w:val="20"/>
          <w:lang w:val="uk-UA"/>
        </w:rPr>
        <w:t>звук</w:t>
      </w:r>
      <w:r w:rsidR="00365F1E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E</w:t>
      </w:r>
      <w:r w:rsidRPr="0042696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365F1E" w:rsidRPr="00952A1F">
        <w:rPr>
          <w:sz w:val="20"/>
          <w:szCs w:val="20"/>
          <w:lang w:val="uk-UA"/>
        </w:rPr>
        <w:t xml:space="preserve">З </w:t>
      </w:r>
      <w:r w:rsidR="00864ACF" w:rsidRPr="00952A1F">
        <w:rPr>
          <w:sz w:val="20"/>
          <w:szCs w:val="20"/>
          <w:lang w:val="uk-UA"/>
        </w:rPr>
        <w:t>коробковим відтінком</w:t>
      </w:r>
      <w:r w:rsidR="00365F1E">
        <w:rPr>
          <w:sz w:val="20"/>
          <w:szCs w:val="20"/>
          <w:lang w:val="uk-UA"/>
        </w:rPr>
        <w:t>.</w:t>
      </w:r>
      <w:proofErr w:type="gramEnd"/>
    </w:p>
    <w:p w:rsidR="00864ACF" w:rsidRPr="00E13063" w:rsidRDefault="00864ACF" w:rsidP="00864ACF">
      <w:pPr>
        <w:rPr>
          <w:sz w:val="20"/>
          <w:szCs w:val="20"/>
          <w:lang w:val="uk-UA"/>
        </w:rPr>
      </w:pPr>
      <w:r w:rsidRPr="00E13063">
        <w:rPr>
          <w:sz w:val="20"/>
          <w:szCs w:val="20"/>
          <w:lang w:val="uk-UA"/>
        </w:rPr>
        <w:t xml:space="preserve">5. Який </w:t>
      </w:r>
      <w:proofErr w:type="spellStart"/>
      <w:r w:rsidR="00E13063" w:rsidRPr="00E13063">
        <w:rPr>
          <w:sz w:val="20"/>
          <w:szCs w:val="20"/>
          <w:lang w:val="uk-UA"/>
        </w:rPr>
        <w:t>перкуторний</w:t>
      </w:r>
      <w:proofErr w:type="spellEnd"/>
      <w:r w:rsidRPr="00E13063">
        <w:rPr>
          <w:sz w:val="20"/>
          <w:szCs w:val="20"/>
          <w:lang w:val="uk-UA"/>
        </w:rPr>
        <w:t xml:space="preserve"> звук з'являється при емфіземі легенів?</w:t>
      </w:r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A</w:t>
      </w:r>
      <w:r w:rsidRPr="00277F55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365F1E" w:rsidRPr="00952A1F">
        <w:rPr>
          <w:sz w:val="20"/>
          <w:szCs w:val="20"/>
          <w:lang w:val="uk-UA"/>
        </w:rPr>
        <w:t xml:space="preserve">Абсолютно </w:t>
      </w:r>
      <w:r w:rsidR="00864ACF" w:rsidRPr="00952A1F">
        <w:rPr>
          <w:sz w:val="20"/>
          <w:szCs w:val="20"/>
          <w:lang w:val="uk-UA"/>
        </w:rPr>
        <w:t>тупий (стегновий) або притуплений</w:t>
      </w:r>
      <w:r w:rsidR="00365F1E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lastRenderedPageBreak/>
        <w:t>B</w:t>
      </w:r>
      <w:r w:rsidRPr="00277F55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365F1E" w:rsidRPr="00952A1F">
        <w:rPr>
          <w:sz w:val="20"/>
          <w:szCs w:val="20"/>
          <w:lang w:val="uk-UA"/>
        </w:rPr>
        <w:t xml:space="preserve">Ясний </w:t>
      </w:r>
      <w:r w:rsidR="00864ACF" w:rsidRPr="00952A1F">
        <w:rPr>
          <w:sz w:val="20"/>
          <w:szCs w:val="20"/>
          <w:lang w:val="uk-UA"/>
        </w:rPr>
        <w:t>легеневий</w:t>
      </w:r>
      <w:r w:rsidR="00365F1E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C</w:t>
      </w:r>
      <w:r w:rsidRPr="00277F55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365F1E">
        <w:rPr>
          <w:sz w:val="20"/>
          <w:szCs w:val="20"/>
          <w:lang w:val="uk-UA"/>
        </w:rPr>
        <w:t>Т</w:t>
      </w:r>
      <w:r w:rsidR="00E13063">
        <w:rPr>
          <w:sz w:val="20"/>
          <w:szCs w:val="20"/>
          <w:lang w:val="uk-UA"/>
        </w:rPr>
        <w:t>импанічний</w:t>
      </w:r>
      <w:r w:rsidR="00365F1E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D</w:t>
      </w:r>
      <w:r w:rsidRPr="00277F55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365F1E" w:rsidRPr="00952A1F">
        <w:rPr>
          <w:sz w:val="20"/>
          <w:szCs w:val="20"/>
          <w:lang w:val="uk-UA"/>
        </w:rPr>
        <w:t xml:space="preserve">Притуплення </w:t>
      </w:r>
      <w:r w:rsidR="00864ACF" w:rsidRPr="00952A1F">
        <w:rPr>
          <w:sz w:val="20"/>
          <w:szCs w:val="20"/>
          <w:lang w:val="uk-UA"/>
        </w:rPr>
        <w:t xml:space="preserve">з </w:t>
      </w:r>
      <w:r w:rsidR="00E13063">
        <w:rPr>
          <w:sz w:val="20"/>
          <w:szCs w:val="20"/>
          <w:lang w:val="uk-UA"/>
        </w:rPr>
        <w:t>тимпанічним</w:t>
      </w:r>
      <w:r w:rsidR="00864ACF" w:rsidRPr="00952A1F">
        <w:rPr>
          <w:sz w:val="20"/>
          <w:szCs w:val="20"/>
          <w:lang w:val="uk-UA"/>
        </w:rPr>
        <w:t xml:space="preserve"> відтінком</w:t>
      </w:r>
      <w:r w:rsidR="00365F1E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E</w:t>
      </w:r>
      <w:r w:rsidRPr="0042696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365F1E" w:rsidRPr="00952A1F">
        <w:rPr>
          <w:sz w:val="20"/>
          <w:szCs w:val="20"/>
          <w:lang w:val="uk-UA"/>
        </w:rPr>
        <w:t>К</w:t>
      </w:r>
      <w:r w:rsidR="00864ACF" w:rsidRPr="00952A1F">
        <w:rPr>
          <w:sz w:val="20"/>
          <w:szCs w:val="20"/>
          <w:lang w:val="uk-UA"/>
        </w:rPr>
        <w:t>оробковий</w:t>
      </w:r>
      <w:r w:rsidR="00365F1E">
        <w:rPr>
          <w:sz w:val="20"/>
          <w:szCs w:val="20"/>
          <w:lang w:val="uk-UA"/>
        </w:rPr>
        <w:t>.</w:t>
      </w:r>
      <w:proofErr w:type="gramEnd"/>
      <w:r w:rsidR="00864ACF" w:rsidRPr="00952A1F">
        <w:rPr>
          <w:sz w:val="20"/>
          <w:szCs w:val="20"/>
          <w:lang w:val="uk-UA"/>
        </w:rPr>
        <w:t xml:space="preserve"> </w:t>
      </w:r>
    </w:p>
    <w:p w:rsidR="00864ACF" w:rsidRPr="00B51209" w:rsidRDefault="00B51209" w:rsidP="00864AC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6. </w:t>
      </w:r>
      <w:r w:rsidR="00864ACF" w:rsidRPr="00B51209">
        <w:rPr>
          <w:sz w:val="20"/>
          <w:szCs w:val="20"/>
          <w:lang w:val="uk-UA"/>
        </w:rPr>
        <w:t xml:space="preserve">При перкусії легенів над </w:t>
      </w:r>
      <w:r w:rsidR="002870F2">
        <w:rPr>
          <w:sz w:val="20"/>
          <w:szCs w:val="20"/>
          <w:lang w:val="uk-UA"/>
        </w:rPr>
        <w:t>ділянкою</w:t>
      </w:r>
      <w:r w:rsidR="00864ACF" w:rsidRPr="00B51209">
        <w:rPr>
          <w:sz w:val="20"/>
          <w:szCs w:val="20"/>
          <w:lang w:val="uk-UA"/>
        </w:rPr>
        <w:t xml:space="preserve"> ущільнення легеневої тканини визначається:</w:t>
      </w:r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A</w:t>
      </w:r>
      <w:r w:rsidRPr="00277F55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Легеневий </w:t>
      </w:r>
      <w:proofErr w:type="spellStart"/>
      <w:r w:rsidR="00E13063">
        <w:rPr>
          <w:sz w:val="20"/>
          <w:szCs w:val="20"/>
          <w:lang w:val="uk-UA"/>
        </w:rPr>
        <w:t>перкуторний</w:t>
      </w:r>
      <w:proofErr w:type="spellEnd"/>
      <w:r w:rsidR="00864ACF" w:rsidRPr="00952A1F">
        <w:rPr>
          <w:sz w:val="20"/>
          <w:szCs w:val="20"/>
          <w:lang w:val="uk-UA"/>
        </w:rPr>
        <w:t xml:space="preserve"> звук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B</w:t>
      </w:r>
      <w:r w:rsidRPr="00277F55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Притуплення </w:t>
      </w:r>
      <w:r w:rsidR="00864ACF" w:rsidRPr="00952A1F">
        <w:rPr>
          <w:sz w:val="20"/>
          <w:szCs w:val="20"/>
          <w:lang w:val="uk-UA"/>
        </w:rPr>
        <w:t>перкуторного звуку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C</w:t>
      </w:r>
      <w:r w:rsidRPr="00277F55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Абсолютна </w:t>
      </w:r>
      <w:r w:rsidR="00864ACF" w:rsidRPr="00952A1F">
        <w:rPr>
          <w:sz w:val="20"/>
          <w:szCs w:val="20"/>
          <w:lang w:val="uk-UA"/>
        </w:rPr>
        <w:t>тупість («печін</w:t>
      </w:r>
      <w:r w:rsidR="00365F1E">
        <w:rPr>
          <w:sz w:val="20"/>
          <w:szCs w:val="20"/>
          <w:lang w:val="uk-UA"/>
        </w:rPr>
        <w:t>к</w:t>
      </w:r>
      <w:r w:rsidR="00864ACF" w:rsidRPr="00952A1F">
        <w:rPr>
          <w:sz w:val="20"/>
          <w:szCs w:val="20"/>
          <w:lang w:val="uk-UA"/>
        </w:rPr>
        <w:t>о</w:t>
      </w:r>
      <w:r w:rsidR="00365F1E">
        <w:rPr>
          <w:sz w:val="20"/>
          <w:szCs w:val="20"/>
          <w:lang w:val="uk-UA"/>
        </w:rPr>
        <w:t>в</w:t>
      </w:r>
      <w:r w:rsidR="00864ACF" w:rsidRPr="00952A1F">
        <w:rPr>
          <w:sz w:val="20"/>
          <w:szCs w:val="20"/>
          <w:lang w:val="uk-UA"/>
        </w:rPr>
        <w:t>ий» звук)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D</w:t>
      </w:r>
      <w:r w:rsidRPr="00277F55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Коробковий </w:t>
      </w:r>
      <w:proofErr w:type="spellStart"/>
      <w:r w:rsidR="00E13063">
        <w:rPr>
          <w:sz w:val="20"/>
          <w:szCs w:val="20"/>
          <w:lang w:val="uk-UA"/>
        </w:rPr>
        <w:t>перкуторний</w:t>
      </w:r>
      <w:proofErr w:type="spellEnd"/>
      <w:r w:rsidR="00864ACF" w:rsidRPr="00952A1F">
        <w:rPr>
          <w:sz w:val="20"/>
          <w:szCs w:val="20"/>
          <w:lang w:val="uk-UA"/>
        </w:rPr>
        <w:t xml:space="preserve"> звук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77F55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E</w:t>
      </w:r>
      <w:r w:rsidRPr="00277F55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>Т</w:t>
      </w:r>
      <w:r w:rsidR="00864ACF" w:rsidRPr="00952A1F">
        <w:rPr>
          <w:sz w:val="20"/>
          <w:szCs w:val="20"/>
          <w:lang w:val="uk-UA"/>
        </w:rPr>
        <w:t>импаніт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B51209" w:rsidRDefault="00B51209" w:rsidP="00864AC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7. </w:t>
      </w:r>
      <w:proofErr w:type="spellStart"/>
      <w:r w:rsidR="00864ACF" w:rsidRPr="00B51209">
        <w:rPr>
          <w:sz w:val="20"/>
          <w:szCs w:val="20"/>
          <w:lang w:val="uk-UA"/>
        </w:rPr>
        <w:t>Перкуторно</w:t>
      </w:r>
      <w:proofErr w:type="spellEnd"/>
      <w:r w:rsidR="00864ACF" w:rsidRPr="00B51209">
        <w:rPr>
          <w:sz w:val="20"/>
          <w:szCs w:val="20"/>
          <w:lang w:val="uk-UA"/>
        </w:rPr>
        <w:t xml:space="preserve"> при синдромі порожнини в легені виявляється</w:t>
      </w:r>
      <w:r w:rsidR="00365F1E">
        <w:rPr>
          <w:sz w:val="20"/>
          <w:szCs w:val="20"/>
          <w:lang w:val="uk-UA"/>
        </w:rPr>
        <w:t>:</w:t>
      </w:r>
    </w:p>
    <w:p w:rsidR="00864ACF" w:rsidRPr="00952A1F" w:rsidRDefault="00567AE1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A</w:t>
      </w:r>
      <w:r w:rsidRPr="00567AE1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Ясний </w:t>
      </w:r>
      <w:r w:rsidR="00864ACF" w:rsidRPr="00952A1F">
        <w:rPr>
          <w:sz w:val="20"/>
          <w:szCs w:val="20"/>
          <w:lang w:val="uk-UA"/>
        </w:rPr>
        <w:t>легеневий звук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567AE1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B</w:t>
      </w:r>
      <w:r w:rsidRPr="00567AE1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Тупий </w:t>
      </w:r>
      <w:r w:rsidR="00864ACF" w:rsidRPr="00952A1F">
        <w:rPr>
          <w:sz w:val="20"/>
          <w:szCs w:val="20"/>
          <w:lang w:val="uk-UA"/>
        </w:rPr>
        <w:t>звук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567AE1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C</w:t>
      </w:r>
      <w:r w:rsidRPr="00567AE1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>
        <w:rPr>
          <w:sz w:val="20"/>
          <w:szCs w:val="20"/>
          <w:lang w:val="uk-UA"/>
        </w:rPr>
        <w:t>Тимпанічний</w:t>
      </w:r>
      <w:r w:rsidR="002870F2" w:rsidRPr="00952A1F">
        <w:rPr>
          <w:sz w:val="20"/>
          <w:szCs w:val="20"/>
          <w:lang w:val="uk-UA"/>
        </w:rPr>
        <w:t xml:space="preserve"> </w:t>
      </w:r>
      <w:r w:rsidR="00864ACF" w:rsidRPr="00952A1F">
        <w:rPr>
          <w:sz w:val="20"/>
          <w:szCs w:val="20"/>
          <w:lang w:val="uk-UA"/>
        </w:rPr>
        <w:t>звук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567AE1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D</w:t>
      </w:r>
      <w:r w:rsidRPr="00567AE1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Притуплення </w:t>
      </w:r>
      <w:r w:rsidR="00864ACF" w:rsidRPr="00952A1F">
        <w:rPr>
          <w:sz w:val="20"/>
          <w:szCs w:val="20"/>
          <w:lang w:val="uk-UA"/>
        </w:rPr>
        <w:t>перкуторного звуку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567AE1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E</w:t>
      </w:r>
      <w:r w:rsidRPr="0042696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Коробковий </w:t>
      </w:r>
      <w:r w:rsidR="00864ACF" w:rsidRPr="00952A1F">
        <w:rPr>
          <w:sz w:val="20"/>
          <w:szCs w:val="20"/>
          <w:lang w:val="uk-UA"/>
        </w:rPr>
        <w:t>звук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B51209" w:rsidRDefault="00B51209" w:rsidP="00864ACF">
      <w:pPr>
        <w:rPr>
          <w:sz w:val="20"/>
          <w:szCs w:val="20"/>
          <w:lang w:val="uk-UA"/>
        </w:rPr>
      </w:pPr>
      <w:r w:rsidRPr="00B51209">
        <w:rPr>
          <w:sz w:val="20"/>
          <w:szCs w:val="20"/>
          <w:lang w:val="uk-UA"/>
        </w:rPr>
        <w:t xml:space="preserve">8. </w:t>
      </w:r>
      <w:r w:rsidR="00864ACF" w:rsidRPr="00B51209">
        <w:rPr>
          <w:sz w:val="20"/>
          <w:szCs w:val="20"/>
          <w:lang w:val="uk-UA"/>
        </w:rPr>
        <w:t xml:space="preserve">Тупий звук </w:t>
      </w:r>
      <w:proofErr w:type="spellStart"/>
      <w:r w:rsidR="00864ACF" w:rsidRPr="00B51209">
        <w:rPr>
          <w:sz w:val="20"/>
          <w:szCs w:val="20"/>
          <w:lang w:val="uk-UA"/>
        </w:rPr>
        <w:t>перкуту</w:t>
      </w:r>
      <w:r>
        <w:rPr>
          <w:sz w:val="20"/>
          <w:szCs w:val="20"/>
          <w:lang w:val="uk-UA"/>
        </w:rPr>
        <w:t>є</w:t>
      </w:r>
      <w:r w:rsidR="00864ACF" w:rsidRPr="00B51209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ь</w:t>
      </w:r>
      <w:r w:rsidR="00864ACF" w:rsidRPr="00B51209">
        <w:rPr>
          <w:sz w:val="20"/>
          <w:szCs w:val="20"/>
          <w:lang w:val="uk-UA"/>
        </w:rPr>
        <w:t>ся</w:t>
      </w:r>
      <w:proofErr w:type="spellEnd"/>
      <w:r w:rsidR="00365F1E">
        <w:rPr>
          <w:sz w:val="20"/>
          <w:szCs w:val="20"/>
          <w:lang w:val="uk-UA"/>
        </w:rPr>
        <w:t>:</w:t>
      </w:r>
    </w:p>
    <w:p w:rsidR="00864ACF" w:rsidRPr="00952A1F" w:rsidRDefault="00567AE1" w:rsidP="00864ACF">
      <w:pPr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A</w:t>
      </w:r>
      <w:r w:rsidRPr="00567AE1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При </w:t>
      </w:r>
      <w:r w:rsidR="00864ACF" w:rsidRPr="00952A1F">
        <w:rPr>
          <w:sz w:val="20"/>
          <w:szCs w:val="20"/>
          <w:lang w:val="uk-UA"/>
        </w:rPr>
        <w:t>ущільненні легеневої тканини</w:t>
      </w:r>
    </w:p>
    <w:p w:rsidR="00864ACF" w:rsidRPr="00952A1F" w:rsidRDefault="00567AE1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B</w:t>
      </w:r>
      <w:r w:rsidRPr="00567AE1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Над </w:t>
      </w:r>
      <w:r w:rsidR="00864ACF" w:rsidRPr="00952A1F">
        <w:rPr>
          <w:sz w:val="20"/>
          <w:szCs w:val="20"/>
          <w:lang w:val="uk-UA"/>
        </w:rPr>
        <w:t>порожниною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567AE1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C</w:t>
      </w:r>
      <w:r w:rsidRPr="00567AE1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При </w:t>
      </w:r>
      <w:r w:rsidR="00864ACF" w:rsidRPr="00952A1F">
        <w:rPr>
          <w:sz w:val="20"/>
          <w:szCs w:val="20"/>
          <w:lang w:val="uk-UA"/>
        </w:rPr>
        <w:t>пневмотораксі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567AE1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D</w:t>
      </w:r>
      <w:r w:rsidRPr="0042696F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При </w:t>
      </w:r>
      <w:r w:rsidR="00864ACF" w:rsidRPr="00952A1F">
        <w:rPr>
          <w:sz w:val="20"/>
          <w:szCs w:val="20"/>
          <w:lang w:val="uk-UA"/>
        </w:rPr>
        <w:t>емфіземі легенів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B51209" w:rsidRDefault="00864ACF" w:rsidP="00864ACF">
      <w:pPr>
        <w:rPr>
          <w:sz w:val="20"/>
          <w:szCs w:val="20"/>
          <w:lang w:val="uk-UA"/>
        </w:rPr>
      </w:pPr>
      <w:r w:rsidRPr="00B51209">
        <w:rPr>
          <w:sz w:val="20"/>
          <w:szCs w:val="20"/>
          <w:lang w:val="uk-UA"/>
        </w:rPr>
        <w:t xml:space="preserve">9. Якому </w:t>
      </w:r>
      <w:proofErr w:type="spellStart"/>
      <w:r w:rsidR="00B51209">
        <w:rPr>
          <w:sz w:val="20"/>
          <w:szCs w:val="20"/>
          <w:lang w:val="uk-UA"/>
        </w:rPr>
        <w:t>міжребер´ю</w:t>
      </w:r>
      <w:proofErr w:type="spellEnd"/>
      <w:r w:rsidRPr="00B51209">
        <w:rPr>
          <w:sz w:val="20"/>
          <w:szCs w:val="20"/>
          <w:lang w:val="uk-UA"/>
        </w:rPr>
        <w:t xml:space="preserve"> по лопатковій лінії відповідає нижня </w:t>
      </w:r>
      <w:r w:rsidR="00E13063" w:rsidRPr="00B51209">
        <w:rPr>
          <w:sz w:val="20"/>
          <w:szCs w:val="20"/>
          <w:lang w:val="uk-UA"/>
        </w:rPr>
        <w:t>межа</w:t>
      </w:r>
      <w:r w:rsidRPr="00B51209">
        <w:rPr>
          <w:sz w:val="20"/>
          <w:szCs w:val="20"/>
          <w:lang w:val="uk-UA"/>
        </w:rPr>
        <w:t xml:space="preserve"> </w:t>
      </w:r>
      <w:r w:rsidR="0069283F">
        <w:rPr>
          <w:sz w:val="20"/>
          <w:szCs w:val="20"/>
          <w:lang w:val="uk-UA"/>
        </w:rPr>
        <w:t>легені</w:t>
      </w:r>
      <w:r w:rsidR="00365F1E">
        <w:rPr>
          <w:sz w:val="20"/>
          <w:szCs w:val="20"/>
          <w:lang w:val="uk-UA"/>
        </w:rPr>
        <w:t>:</w:t>
      </w:r>
    </w:p>
    <w:p w:rsidR="00864ACF" w:rsidRPr="00952A1F" w:rsidRDefault="00567AE1" w:rsidP="00864ACF">
      <w:pPr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A</w:t>
      </w:r>
      <w:r w:rsidRPr="0042696F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VII</w:t>
      </w:r>
    </w:p>
    <w:p w:rsidR="00864ACF" w:rsidRPr="00952A1F" w:rsidRDefault="00567AE1" w:rsidP="00864ACF">
      <w:pPr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B</w:t>
      </w:r>
      <w:r w:rsidRPr="0042696F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VIII</w:t>
      </w:r>
    </w:p>
    <w:p w:rsidR="00864ACF" w:rsidRPr="00952A1F" w:rsidRDefault="00567AE1" w:rsidP="00864ACF">
      <w:pPr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C</w:t>
      </w:r>
      <w:r w:rsidRPr="00567AE1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IX</w:t>
      </w:r>
    </w:p>
    <w:p w:rsidR="00864ACF" w:rsidRPr="00952A1F" w:rsidRDefault="00567AE1" w:rsidP="00864ACF">
      <w:pPr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D</w:t>
      </w:r>
      <w:r w:rsidRPr="00567AE1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X</w:t>
      </w:r>
    </w:p>
    <w:p w:rsidR="00864ACF" w:rsidRPr="00952A1F" w:rsidRDefault="00567AE1" w:rsidP="00864ACF">
      <w:pPr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E</w:t>
      </w:r>
      <w:r w:rsidRPr="0042696F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VI</w:t>
      </w:r>
    </w:p>
    <w:p w:rsidR="00864ACF" w:rsidRPr="00B51209" w:rsidRDefault="00864ACF" w:rsidP="00864ACF">
      <w:pPr>
        <w:rPr>
          <w:sz w:val="20"/>
          <w:szCs w:val="20"/>
          <w:lang w:val="uk-UA"/>
        </w:rPr>
      </w:pPr>
      <w:r w:rsidRPr="00B51209">
        <w:rPr>
          <w:sz w:val="20"/>
          <w:szCs w:val="20"/>
          <w:lang w:val="uk-UA"/>
        </w:rPr>
        <w:t>10. Порівняльну перкусію легенів здійснюють, перкутуючи:</w:t>
      </w:r>
    </w:p>
    <w:p w:rsidR="00864ACF" w:rsidRPr="00952A1F" w:rsidRDefault="00567AE1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A</w:t>
      </w:r>
      <w:r w:rsidRPr="00567AE1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Тільки </w:t>
      </w:r>
      <w:r w:rsidR="00864ACF" w:rsidRPr="00952A1F">
        <w:rPr>
          <w:sz w:val="20"/>
          <w:szCs w:val="20"/>
          <w:lang w:val="uk-UA"/>
        </w:rPr>
        <w:t>по ребрах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567AE1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B</w:t>
      </w:r>
      <w:r w:rsidRPr="00567AE1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Тільки </w:t>
      </w:r>
      <w:r w:rsidR="00864ACF" w:rsidRPr="00952A1F">
        <w:rPr>
          <w:sz w:val="20"/>
          <w:szCs w:val="20"/>
          <w:lang w:val="uk-UA"/>
        </w:rPr>
        <w:t xml:space="preserve">по </w:t>
      </w:r>
      <w:proofErr w:type="spellStart"/>
      <w:r w:rsidR="00BB7EED">
        <w:rPr>
          <w:sz w:val="20"/>
          <w:szCs w:val="20"/>
          <w:lang w:val="uk-UA"/>
        </w:rPr>
        <w:t>міжребер´ям</w:t>
      </w:r>
      <w:proofErr w:type="spellEnd"/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567AE1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C</w:t>
      </w:r>
      <w:r w:rsidRPr="00567AE1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>П</w:t>
      </w:r>
      <w:r w:rsidR="00864ACF" w:rsidRPr="00952A1F">
        <w:rPr>
          <w:sz w:val="20"/>
          <w:szCs w:val="20"/>
          <w:lang w:val="uk-UA"/>
        </w:rPr>
        <w:t xml:space="preserve">о ребрах і </w:t>
      </w:r>
      <w:proofErr w:type="spellStart"/>
      <w:r w:rsidR="00BB7EED">
        <w:rPr>
          <w:sz w:val="20"/>
          <w:szCs w:val="20"/>
          <w:lang w:val="uk-UA"/>
        </w:rPr>
        <w:t>міжребер´ям</w:t>
      </w:r>
      <w:proofErr w:type="spellEnd"/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567AE1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D</w:t>
      </w:r>
      <w:r w:rsidRPr="00567AE1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Поперек </w:t>
      </w:r>
      <w:r w:rsidR="00864ACF" w:rsidRPr="00952A1F">
        <w:rPr>
          <w:sz w:val="20"/>
          <w:szCs w:val="20"/>
          <w:lang w:val="uk-UA"/>
        </w:rPr>
        <w:t>ребер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567AE1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E</w:t>
      </w:r>
      <w:r w:rsidRPr="00567AE1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Усе </w:t>
      </w:r>
      <w:r w:rsidR="00864ACF" w:rsidRPr="00952A1F">
        <w:rPr>
          <w:sz w:val="20"/>
          <w:szCs w:val="20"/>
          <w:lang w:val="uk-UA"/>
        </w:rPr>
        <w:t>перераховане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B51209" w:rsidRDefault="00864ACF" w:rsidP="00864ACF">
      <w:pPr>
        <w:rPr>
          <w:sz w:val="20"/>
          <w:szCs w:val="20"/>
          <w:lang w:val="uk-UA"/>
        </w:rPr>
      </w:pPr>
      <w:r w:rsidRPr="00B51209">
        <w:rPr>
          <w:sz w:val="20"/>
          <w:szCs w:val="20"/>
          <w:lang w:val="uk-UA"/>
        </w:rPr>
        <w:t xml:space="preserve">11. До </w:t>
      </w:r>
      <w:proofErr w:type="spellStart"/>
      <w:r w:rsidRPr="00B51209">
        <w:rPr>
          <w:sz w:val="20"/>
          <w:szCs w:val="20"/>
          <w:lang w:val="uk-UA"/>
        </w:rPr>
        <w:t>перкуторн</w:t>
      </w:r>
      <w:r w:rsidR="00B51209">
        <w:rPr>
          <w:sz w:val="20"/>
          <w:szCs w:val="20"/>
          <w:lang w:val="uk-UA"/>
        </w:rPr>
        <w:t>их</w:t>
      </w:r>
      <w:proofErr w:type="spellEnd"/>
      <w:r w:rsidRPr="00B51209">
        <w:rPr>
          <w:sz w:val="20"/>
          <w:szCs w:val="20"/>
          <w:lang w:val="uk-UA"/>
        </w:rPr>
        <w:t xml:space="preserve"> ознак емфіземи легенів </w:t>
      </w:r>
      <w:r w:rsidR="00365F1E">
        <w:rPr>
          <w:sz w:val="20"/>
          <w:szCs w:val="20"/>
          <w:lang w:val="uk-UA"/>
        </w:rPr>
        <w:t>відноси</w:t>
      </w:r>
      <w:r w:rsidR="00B51209">
        <w:rPr>
          <w:sz w:val="20"/>
          <w:szCs w:val="20"/>
          <w:lang w:val="uk-UA"/>
        </w:rPr>
        <w:t>ться</w:t>
      </w:r>
      <w:r w:rsidRPr="00B51209">
        <w:rPr>
          <w:sz w:val="20"/>
          <w:szCs w:val="20"/>
          <w:lang w:val="uk-UA"/>
        </w:rPr>
        <w:t xml:space="preserve"> вс</w:t>
      </w:r>
      <w:r w:rsidR="00365F1E">
        <w:rPr>
          <w:sz w:val="20"/>
          <w:szCs w:val="20"/>
          <w:lang w:val="uk-UA"/>
        </w:rPr>
        <w:t>е</w:t>
      </w:r>
      <w:r w:rsidRPr="00B51209">
        <w:rPr>
          <w:sz w:val="20"/>
          <w:szCs w:val="20"/>
          <w:lang w:val="uk-UA"/>
        </w:rPr>
        <w:t>, крім:</w:t>
      </w:r>
    </w:p>
    <w:p w:rsidR="00864ACF" w:rsidRPr="00952A1F" w:rsidRDefault="002A2CFF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A</w:t>
      </w:r>
      <w:r w:rsidR="00567AE1" w:rsidRPr="00567AE1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Опущення </w:t>
      </w:r>
      <w:r w:rsidR="00864ACF" w:rsidRPr="00952A1F">
        <w:rPr>
          <w:sz w:val="20"/>
          <w:szCs w:val="20"/>
          <w:lang w:val="uk-UA"/>
        </w:rPr>
        <w:t xml:space="preserve">нижніх </w:t>
      </w:r>
      <w:r w:rsidR="00E13063">
        <w:rPr>
          <w:sz w:val="20"/>
          <w:szCs w:val="20"/>
          <w:lang w:val="uk-UA"/>
        </w:rPr>
        <w:t>меж</w:t>
      </w:r>
      <w:r w:rsidR="00864ACF" w:rsidRPr="00952A1F">
        <w:rPr>
          <w:sz w:val="20"/>
          <w:szCs w:val="20"/>
          <w:lang w:val="uk-UA"/>
        </w:rPr>
        <w:t xml:space="preserve"> легенів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A2CFF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B</w:t>
      </w:r>
      <w:r w:rsidRPr="002A2CFF">
        <w:rPr>
          <w:sz w:val="20"/>
          <w:szCs w:val="20"/>
        </w:rPr>
        <w:t>.</w:t>
      </w:r>
      <w:r w:rsidR="00365F1E">
        <w:rPr>
          <w:sz w:val="20"/>
          <w:szCs w:val="20"/>
          <w:lang w:val="uk-UA"/>
        </w:rPr>
        <w:t xml:space="preserve"> </w:t>
      </w:r>
      <w:r w:rsidR="002870F2">
        <w:rPr>
          <w:sz w:val="20"/>
          <w:szCs w:val="20"/>
          <w:lang w:val="uk-UA"/>
        </w:rPr>
        <w:t xml:space="preserve">Обмеження </w:t>
      </w:r>
      <w:r w:rsidR="00365F1E">
        <w:rPr>
          <w:sz w:val="20"/>
          <w:szCs w:val="20"/>
          <w:lang w:val="uk-UA"/>
        </w:rPr>
        <w:t>або відсутні</w:t>
      </w:r>
      <w:r w:rsidR="00864ACF" w:rsidRPr="00952A1F">
        <w:rPr>
          <w:sz w:val="20"/>
          <w:szCs w:val="20"/>
          <w:lang w:val="uk-UA"/>
        </w:rPr>
        <w:t>ст</w:t>
      </w:r>
      <w:r w:rsidR="00365F1E">
        <w:rPr>
          <w:sz w:val="20"/>
          <w:szCs w:val="20"/>
          <w:lang w:val="uk-UA"/>
        </w:rPr>
        <w:t>ь</w:t>
      </w:r>
      <w:r w:rsidR="00864ACF" w:rsidRPr="00952A1F">
        <w:rPr>
          <w:sz w:val="20"/>
          <w:szCs w:val="20"/>
          <w:lang w:val="uk-UA"/>
        </w:rPr>
        <w:t xml:space="preserve"> рухливості нижнього легеневого краю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A2CFF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C</w:t>
      </w:r>
      <w:r w:rsidRPr="002A2CF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>Коробков</w:t>
      </w:r>
      <w:r w:rsidR="002870F2">
        <w:rPr>
          <w:sz w:val="20"/>
          <w:szCs w:val="20"/>
          <w:lang w:val="uk-UA"/>
        </w:rPr>
        <w:t>ий</w:t>
      </w:r>
      <w:r w:rsidR="002870F2" w:rsidRPr="00952A1F">
        <w:rPr>
          <w:sz w:val="20"/>
          <w:szCs w:val="20"/>
          <w:lang w:val="uk-UA"/>
        </w:rPr>
        <w:t xml:space="preserve"> </w:t>
      </w:r>
      <w:proofErr w:type="spellStart"/>
      <w:r w:rsidR="00864ACF" w:rsidRPr="00952A1F">
        <w:rPr>
          <w:sz w:val="20"/>
          <w:szCs w:val="20"/>
          <w:lang w:val="uk-UA"/>
        </w:rPr>
        <w:t>перкуторн</w:t>
      </w:r>
      <w:r w:rsidR="00365F1E">
        <w:rPr>
          <w:sz w:val="20"/>
          <w:szCs w:val="20"/>
          <w:lang w:val="uk-UA"/>
        </w:rPr>
        <w:t>ий</w:t>
      </w:r>
      <w:proofErr w:type="spellEnd"/>
      <w:r w:rsidR="00864ACF" w:rsidRPr="00952A1F">
        <w:rPr>
          <w:sz w:val="20"/>
          <w:szCs w:val="20"/>
          <w:lang w:val="uk-UA"/>
        </w:rPr>
        <w:t xml:space="preserve"> звук над легенями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A2CFF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D</w:t>
      </w:r>
      <w:r w:rsidRPr="002A2CF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>Н</w:t>
      </w:r>
      <w:r w:rsidR="00864ACF" w:rsidRPr="00952A1F">
        <w:rPr>
          <w:sz w:val="20"/>
          <w:szCs w:val="20"/>
          <w:lang w:val="uk-UA"/>
        </w:rPr>
        <w:t>еможлив</w:t>
      </w:r>
      <w:r w:rsidR="00365F1E">
        <w:rPr>
          <w:sz w:val="20"/>
          <w:szCs w:val="20"/>
          <w:lang w:val="uk-UA"/>
        </w:rPr>
        <w:t>і</w:t>
      </w:r>
      <w:r w:rsidR="00864ACF" w:rsidRPr="00952A1F">
        <w:rPr>
          <w:sz w:val="20"/>
          <w:szCs w:val="20"/>
          <w:lang w:val="uk-UA"/>
        </w:rPr>
        <w:t>ст</w:t>
      </w:r>
      <w:r w:rsidR="00365F1E">
        <w:rPr>
          <w:sz w:val="20"/>
          <w:szCs w:val="20"/>
          <w:lang w:val="uk-UA"/>
        </w:rPr>
        <w:t>ь</w:t>
      </w:r>
      <w:r w:rsidR="00864ACF" w:rsidRPr="00952A1F">
        <w:rPr>
          <w:sz w:val="20"/>
          <w:szCs w:val="20"/>
          <w:lang w:val="uk-UA"/>
        </w:rPr>
        <w:t xml:space="preserve"> визначення </w:t>
      </w:r>
      <w:r w:rsidR="00E13063">
        <w:rPr>
          <w:sz w:val="20"/>
          <w:szCs w:val="20"/>
          <w:lang w:val="uk-UA"/>
        </w:rPr>
        <w:t>меж</w:t>
      </w:r>
      <w:r w:rsidR="00864ACF" w:rsidRPr="00952A1F">
        <w:rPr>
          <w:sz w:val="20"/>
          <w:szCs w:val="20"/>
          <w:lang w:val="uk-UA"/>
        </w:rPr>
        <w:t xml:space="preserve"> серцевої тупості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A2CFF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E</w:t>
      </w:r>
      <w:r w:rsidRPr="002A2CF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Притуплення </w:t>
      </w:r>
      <w:r w:rsidR="00864ACF" w:rsidRPr="00952A1F">
        <w:rPr>
          <w:sz w:val="20"/>
          <w:szCs w:val="20"/>
          <w:lang w:val="uk-UA"/>
        </w:rPr>
        <w:t>перкуторного звуку над легенями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B51209" w:rsidRDefault="00864ACF" w:rsidP="00864ACF">
      <w:pPr>
        <w:rPr>
          <w:sz w:val="20"/>
          <w:szCs w:val="20"/>
          <w:lang w:val="uk-UA"/>
        </w:rPr>
      </w:pPr>
      <w:r w:rsidRPr="00B51209">
        <w:rPr>
          <w:sz w:val="20"/>
          <w:szCs w:val="20"/>
          <w:lang w:val="uk-UA"/>
        </w:rPr>
        <w:t xml:space="preserve">12. Який </w:t>
      </w:r>
      <w:proofErr w:type="spellStart"/>
      <w:r w:rsidR="00E13063" w:rsidRPr="00B51209">
        <w:rPr>
          <w:sz w:val="20"/>
          <w:szCs w:val="20"/>
          <w:lang w:val="uk-UA"/>
        </w:rPr>
        <w:t>перкуторний</w:t>
      </w:r>
      <w:proofErr w:type="spellEnd"/>
      <w:r w:rsidRPr="00B51209">
        <w:rPr>
          <w:sz w:val="20"/>
          <w:szCs w:val="20"/>
          <w:lang w:val="uk-UA"/>
        </w:rPr>
        <w:t xml:space="preserve"> звук з'являється при </w:t>
      </w:r>
      <w:proofErr w:type="spellStart"/>
      <w:r w:rsidR="00B51209">
        <w:rPr>
          <w:sz w:val="20"/>
          <w:szCs w:val="20"/>
          <w:lang w:val="uk-UA"/>
        </w:rPr>
        <w:t>гідротораксі</w:t>
      </w:r>
      <w:proofErr w:type="spellEnd"/>
      <w:r w:rsidRPr="00B51209">
        <w:rPr>
          <w:sz w:val="20"/>
          <w:szCs w:val="20"/>
          <w:lang w:val="uk-UA"/>
        </w:rPr>
        <w:t>?</w:t>
      </w:r>
    </w:p>
    <w:p w:rsidR="00864ACF" w:rsidRPr="00952A1F" w:rsidRDefault="002A2CFF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lastRenderedPageBreak/>
        <w:t>A</w:t>
      </w:r>
      <w:r w:rsidRPr="002A2CF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Абсолютно </w:t>
      </w:r>
      <w:r w:rsidR="00864ACF" w:rsidRPr="00952A1F">
        <w:rPr>
          <w:sz w:val="20"/>
          <w:szCs w:val="20"/>
          <w:lang w:val="uk-UA"/>
        </w:rPr>
        <w:t>тупий (стегновий) або притуплений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A2CFF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B</w:t>
      </w:r>
      <w:r w:rsidRPr="002A2CF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Ясний </w:t>
      </w:r>
      <w:r w:rsidR="00864ACF" w:rsidRPr="00952A1F">
        <w:rPr>
          <w:sz w:val="20"/>
          <w:szCs w:val="20"/>
          <w:lang w:val="uk-UA"/>
        </w:rPr>
        <w:t>легеневий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A2CFF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C</w:t>
      </w:r>
      <w:r w:rsidRPr="002A2CF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>
        <w:rPr>
          <w:sz w:val="20"/>
          <w:szCs w:val="20"/>
          <w:lang w:val="uk-UA"/>
        </w:rPr>
        <w:t>Тимпанічний.</w:t>
      </w:r>
      <w:proofErr w:type="gramEnd"/>
    </w:p>
    <w:p w:rsidR="00864ACF" w:rsidRPr="00952A1F" w:rsidRDefault="002A2CFF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D</w:t>
      </w:r>
      <w:r w:rsidRPr="002A2CF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Притуплення </w:t>
      </w:r>
      <w:r w:rsidR="00864ACF" w:rsidRPr="00952A1F">
        <w:rPr>
          <w:sz w:val="20"/>
          <w:szCs w:val="20"/>
          <w:lang w:val="uk-UA"/>
        </w:rPr>
        <w:t xml:space="preserve">з </w:t>
      </w:r>
      <w:r w:rsidR="00E13063">
        <w:rPr>
          <w:sz w:val="20"/>
          <w:szCs w:val="20"/>
          <w:lang w:val="uk-UA"/>
        </w:rPr>
        <w:t>тимпанічним</w:t>
      </w:r>
      <w:r w:rsidR="00864ACF" w:rsidRPr="00952A1F">
        <w:rPr>
          <w:sz w:val="20"/>
          <w:szCs w:val="20"/>
          <w:lang w:val="uk-UA"/>
        </w:rPr>
        <w:t xml:space="preserve"> відтінком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A2CFF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E</w:t>
      </w:r>
      <w:r w:rsidRPr="0042696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>К</w:t>
      </w:r>
      <w:r w:rsidR="00864ACF" w:rsidRPr="00952A1F">
        <w:rPr>
          <w:sz w:val="20"/>
          <w:szCs w:val="20"/>
          <w:lang w:val="uk-UA"/>
        </w:rPr>
        <w:t>оробковий</w:t>
      </w:r>
      <w:r w:rsidR="002870F2">
        <w:rPr>
          <w:sz w:val="20"/>
          <w:szCs w:val="20"/>
          <w:lang w:val="uk-UA"/>
        </w:rPr>
        <w:t>.</w:t>
      </w:r>
      <w:proofErr w:type="gramEnd"/>
      <w:r w:rsidR="00864ACF" w:rsidRPr="00952A1F">
        <w:rPr>
          <w:sz w:val="20"/>
          <w:szCs w:val="20"/>
          <w:lang w:val="uk-UA"/>
        </w:rPr>
        <w:t xml:space="preserve"> </w:t>
      </w:r>
    </w:p>
    <w:p w:rsidR="00864ACF" w:rsidRPr="00B51209" w:rsidRDefault="00864ACF" w:rsidP="00864ACF">
      <w:pPr>
        <w:rPr>
          <w:sz w:val="20"/>
          <w:szCs w:val="20"/>
          <w:lang w:val="uk-UA"/>
        </w:rPr>
      </w:pPr>
      <w:r w:rsidRPr="00B51209">
        <w:rPr>
          <w:sz w:val="20"/>
          <w:szCs w:val="20"/>
          <w:lang w:val="uk-UA"/>
        </w:rPr>
        <w:t>13. Ясний легеневий звук</w:t>
      </w:r>
      <w:r w:rsidR="002870F2">
        <w:rPr>
          <w:sz w:val="20"/>
          <w:szCs w:val="20"/>
          <w:lang w:val="uk-UA"/>
        </w:rPr>
        <w:t>:</w:t>
      </w:r>
    </w:p>
    <w:p w:rsidR="00864ACF" w:rsidRPr="00952A1F" w:rsidRDefault="002A2CFF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A</w:t>
      </w:r>
      <w:r w:rsidRPr="002A2CF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>Т</w:t>
      </w:r>
      <w:r w:rsidR="00864ACF" w:rsidRPr="00952A1F">
        <w:rPr>
          <w:sz w:val="20"/>
          <w:szCs w:val="20"/>
          <w:lang w:val="uk-UA"/>
        </w:rPr>
        <w:t>ихий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A2CFF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B</w:t>
      </w:r>
      <w:r w:rsidRPr="002A2CF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>К</w:t>
      </w:r>
      <w:r w:rsidR="00864ACF" w:rsidRPr="00952A1F">
        <w:rPr>
          <w:sz w:val="20"/>
          <w:szCs w:val="20"/>
          <w:lang w:val="uk-UA"/>
        </w:rPr>
        <w:t>ороткий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A2CFF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C</w:t>
      </w:r>
      <w:r w:rsidRPr="002A2CF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>Т</w:t>
      </w:r>
      <w:r w:rsidR="00864ACF" w:rsidRPr="00952A1F">
        <w:rPr>
          <w:sz w:val="20"/>
          <w:szCs w:val="20"/>
          <w:lang w:val="uk-UA"/>
        </w:rPr>
        <w:t>ривалий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A2CFF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D</w:t>
      </w:r>
      <w:r w:rsidRPr="002A2CF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>В</w:t>
      </w:r>
      <w:r w:rsidR="00864ACF" w:rsidRPr="00952A1F">
        <w:rPr>
          <w:sz w:val="20"/>
          <w:szCs w:val="20"/>
          <w:lang w:val="uk-UA"/>
        </w:rPr>
        <w:t>исокий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B51209" w:rsidRDefault="00864ACF" w:rsidP="00864ACF">
      <w:pPr>
        <w:rPr>
          <w:sz w:val="20"/>
          <w:szCs w:val="20"/>
          <w:lang w:val="uk-UA"/>
        </w:rPr>
      </w:pPr>
      <w:r w:rsidRPr="00B51209">
        <w:rPr>
          <w:sz w:val="20"/>
          <w:szCs w:val="20"/>
          <w:lang w:val="uk-UA"/>
        </w:rPr>
        <w:t xml:space="preserve">14. Який </w:t>
      </w:r>
      <w:proofErr w:type="spellStart"/>
      <w:r w:rsidR="00E13063" w:rsidRPr="00B51209">
        <w:rPr>
          <w:sz w:val="20"/>
          <w:szCs w:val="20"/>
          <w:lang w:val="uk-UA"/>
        </w:rPr>
        <w:t>перкуторний</w:t>
      </w:r>
      <w:proofErr w:type="spellEnd"/>
      <w:r w:rsidRPr="00B51209">
        <w:rPr>
          <w:sz w:val="20"/>
          <w:szCs w:val="20"/>
          <w:lang w:val="uk-UA"/>
        </w:rPr>
        <w:t xml:space="preserve"> звук з'являється при сухому плевриті?</w:t>
      </w:r>
    </w:p>
    <w:p w:rsidR="00864ACF" w:rsidRPr="00952A1F" w:rsidRDefault="002A2CFF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A</w:t>
      </w:r>
      <w:r w:rsidRPr="002A2CF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Абсолютно </w:t>
      </w:r>
      <w:r w:rsidR="00864ACF" w:rsidRPr="00952A1F">
        <w:rPr>
          <w:sz w:val="20"/>
          <w:szCs w:val="20"/>
          <w:lang w:val="uk-UA"/>
        </w:rPr>
        <w:t>тупий (стегновий) або притуплений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A2CFF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B</w:t>
      </w:r>
      <w:r w:rsidRPr="002A2CF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Ясний </w:t>
      </w:r>
      <w:r w:rsidR="00864ACF" w:rsidRPr="00952A1F">
        <w:rPr>
          <w:sz w:val="20"/>
          <w:szCs w:val="20"/>
          <w:lang w:val="uk-UA"/>
        </w:rPr>
        <w:t>легеневий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A2CFF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C</w:t>
      </w:r>
      <w:r w:rsidRPr="002A2CF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>
        <w:rPr>
          <w:sz w:val="20"/>
          <w:szCs w:val="20"/>
          <w:lang w:val="uk-UA"/>
        </w:rPr>
        <w:t>Тимпанічний.</w:t>
      </w:r>
      <w:proofErr w:type="gramEnd"/>
    </w:p>
    <w:p w:rsidR="00864ACF" w:rsidRPr="00952A1F" w:rsidRDefault="002A2CFF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D</w:t>
      </w:r>
      <w:r w:rsidRPr="002A2CF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Притуплення </w:t>
      </w:r>
      <w:r w:rsidR="00864ACF" w:rsidRPr="00952A1F">
        <w:rPr>
          <w:sz w:val="20"/>
          <w:szCs w:val="20"/>
          <w:lang w:val="uk-UA"/>
        </w:rPr>
        <w:t xml:space="preserve">з </w:t>
      </w:r>
      <w:r w:rsidR="00E13063">
        <w:rPr>
          <w:sz w:val="20"/>
          <w:szCs w:val="20"/>
          <w:lang w:val="uk-UA"/>
        </w:rPr>
        <w:t>тимпанічним</w:t>
      </w:r>
      <w:r w:rsidR="00864ACF" w:rsidRPr="00952A1F">
        <w:rPr>
          <w:sz w:val="20"/>
          <w:szCs w:val="20"/>
          <w:lang w:val="uk-UA"/>
        </w:rPr>
        <w:t xml:space="preserve"> відтінком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A2CFF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E</w:t>
      </w:r>
      <w:r w:rsidRPr="0042696F">
        <w:rPr>
          <w:sz w:val="20"/>
          <w:szCs w:val="20"/>
        </w:rPr>
        <w:t>.</w:t>
      </w:r>
      <w:r w:rsidR="002870F2">
        <w:rPr>
          <w:sz w:val="20"/>
          <w:szCs w:val="20"/>
          <w:lang w:val="uk-UA"/>
        </w:rPr>
        <w:t xml:space="preserve"> Коробковий.</w:t>
      </w:r>
      <w:proofErr w:type="gramEnd"/>
    </w:p>
    <w:p w:rsidR="00864ACF" w:rsidRPr="00B51209" w:rsidRDefault="00864ACF" w:rsidP="00864ACF">
      <w:pPr>
        <w:rPr>
          <w:sz w:val="20"/>
          <w:szCs w:val="20"/>
          <w:lang w:val="uk-UA"/>
        </w:rPr>
      </w:pPr>
      <w:r w:rsidRPr="00B51209">
        <w:rPr>
          <w:sz w:val="20"/>
          <w:szCs w:val="20"/>
          <w:lang w:val="uk-UA"/>
        </w:rPr>
        <w:t>15. Перкусія легенів не виявляє</w:t>
      </w:r>
      <w:r w:rsidR="002870F2">
        <w:rPr>
          <w:sz w:val="20"/>
          <w:szCs w:val="20"/>
          <w:lang w:val="uk-UA"/>
        </w:rPr>
        <w:t>:</w:t>
      </w:r>
    </w:p>
    <w:p w:rsidR="00864ACF" w:rsidRPr="00952A1F" w:rsidRDefault="002A2CFF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A</w:t>
      </w:r>
      <w:r w:rsidRPr="002A2CFF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Ясний </w:t>
      </w:r>
      <w:r w:rsidR="00864ACF" w:rsidRPr="00952A1F">
        <w:rPr>
          <w:sz w:val="20"/>
          <w:szCs w:val="20"/>
          <w:lang w:val="uk-UA"/>
        </w:rPr>
        <w:t>легеневий звук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2A2CFF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B</w:t>
      </w:r>
      <w:r w:rsidRPr="002A2CFF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Притуплення </w:t>
      </w:r>
      <w:r w:rsidR="00864ACF" w:rsidRPr="00952A1F">
        <w:rPr>
          <w:sz w:val="20"/>
          <w:szCs w:val="20"/>
          <w:lang w:val="uk-UA"/>
        </w:rPr>
        <w:t>перкуторного звуку при зменшенні легкості легеневої тканини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C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Тупий </w:t>
      </w:r>
      <w:proofErr w:type="spellStart"/>
      <w:r w:rsidR="00E13063">
        <w:rPr>
          <w:sz w:val="20"/>
          <w:szCs w:val="20"/>
          <w:lang w:val="uk-UA"/>
        </w:rPr>
        <w:t>перкуторний</w:t>
      </w:r>
      <w:proofErr w:type="spellEnd"/>
      <w:r w:rsidR="00864ACF" w:rsidRPr="00952A1F">
        <w:rPr>
          <w:sz w:val="20"/>
          <w:szCs w:val="20"/>
          <w:lang w:val="uk-UA"/>
        </w:rPr>
        <w:t xml:space="preserve"> звук при наявності </w:t>
      </w:r>
      <w:r w:rsidR="00E13063">
        <w:rPr>
          <w:sz w:val="20"/>
          <w:szCs w:val="20"/>
          <w:lang w:val="uk-UA"/>
        </w:rPr>
        <w:t>вип</w:t>
      </w:r>
      <w:r w:rsidR="00B51209">
        <w:rPr>
          <w:sz w:val="20"/>
          <w:szCs w:val="20"/>
          <w:lang w:val="uk-UA"/>
        </w:rPr>
        <w:t>о</w:t>
      </w:r>
      <w:r w:rsidR="00E13063">
        <w:rPr>
          <w:sz w:val="20"/>
          <w:szCs w:val="20"/>
          <w:lang w:val="uk-UA"/>
        </w:rPr>
        <w:t>т</w:t>
      </w:r>
      <w:r w:rsidR="002870F2">
        <w:rPr>
          <w:sz w:val="20"/>
          <w:szCs w:val="20"/>
          <w:lang w:val="uk-UA"/>
        </w:rPr>
        <w:t>у</w:t>
      </w:r>
      <w:r w:rsidR="00864ACF" w:rsidRPr="00952A1F">
        <w:rPr>
          <w:sz w:val="20"/>
          <w:szCs w:val="20"/>
          <w:lang w:val="uk-UA"/>
        </w:rPr>
        <w:t xml:space="preserve"> в плевральній порожнині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D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>
        <w:rPr>
          <w:sz w:val="20"/>
          <w:szCs w:val="20"/>
          <w:lang w:val="uk-UA"/>
        </w:rPr>
        <w:t>Тимпанічний</w:t>
      </w:r>
      <w:r w:rsidR="002870F2" w:rsidRPr="00952A1F">
        <w:rPr>
          <w:sz w:val="20"/>
          <w:szCs w:val="20"/>
          <w:lang w:val="uk-UA"/>
        </w:rPr>
        <w:t xml:space="preserve"> </w:t>
      </w:r>
      <w:proofErr w:type="spellStart"/>
      <w:r w:rsidR="00E13063">
        <w:rPr>
          <w:sz w:val="20"/>
          <w:szCs w:val="20"/>
          <w:lang w:val="uk-UA"/>
        </w:rPr>
        <w:t>перкуторний</w:t>
      </w:r>
      <w:proofErr w:type="spellEnd"/>
      <w:r w:rsidR="00864ACF" w:rsidRPr="00952A1F">
        <w:rPr>
          <w:sz w:val="20"/>
          <w:szCs w:val="20"/>
          <w:lang w:val="uk-UA"/>
        </w:rPr>
        <w:t xml:space="preserve"> звук при синдромі легеневого ущільнення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E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Коробковий </w:t>
      </w:r>
      <w:proofErr w:type="spellStart"/>
      <w:r w:rsidR="00E13063">
        <w:rPr>
          <w:sz w:val="20"/>
          <w:szCs w:val="20"/>
          <w:lang w:val="uk-UA"/>
        </w:rPr>
        <w:t>перкуторний</w:t>
      </w:r>
      <w:proofErr w:type="spellEnd"/>
      <w:r w:rsidR="00864ACF" w:rsidRPr="00952A1F">
        <w:rPr>
          <w:sz w:val="20"/>
          <w:szCs w:val="20"/>
          <w:lang w:val="uk-UA"/>
        </w:rPr>
        <w:t xml:space="preserve"> звук при збільшенні легкості легеневої тканини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B51209" w:rsidRDefault="00864ACF" w:rsidP="00864ACF">
      <w:pPr>
        <w:rPr>
          <w:sz w:val="20"/>
          <w:szCs w:val="20"/>
          <w:lang w:val="uk-UA"/>
        </w:rPr>
      </w:pPr>
      <w:r w:rsidRPr="00B51209">
        <w:rPr>
          <w:sz w:val="20"/>
          <w:szCs w:val="20"/>
          <w:lang w:val="uk-UA"/>
        </w:rPr>
        <w:t xml:space="preserve">16. </w:t>
      </w:r>
      <w:r w:rsidR="00E13063" w:rsidRPr="00B51209">
        <w:rPr>
          <w:sz w:val="20"/>
          <w:szCs w:val="20"/>
          <w:lang w:val="uk-UA"/>
        </w:rPr>
        <w:t>Тимпанічний</w:t>
      </w:r>
      <w:r w:rsidRPr="00B51209">
        <w:rPr>
          <w:sz w:val="20"/>
          <w:szCs w:val="20"/>
          <w:lang w:val="uk-UA"/>
        </w:rPr>
        <w:t xml:space="preserve"> звук </w:t>
      </w:r>
      <w:proofErr w:type="spellStart"/>
      <w:r w:rsidRPr="00B51209">
        <w:rPr>
          <w:sz w:val="20"/>
          <w:szCs w:val="20"/>
          <w:lang w:val="uk-UA"/>
        </w:rPr>
        <w:t>перкуторно</w:t>
      </w:r>
      <w:proofErr w:type="spellEnd"/>
      <w:r w:rsidRPr="00B51209">
        <w:rPr>
          <w:sz w:val="20"/>
          <w:szCs w:val="20"/>
          <w:lang w:val="uk-UA"/>
        </w:rPr>
        <w:t xml:space="preserve"> визначається при</w:t>
      </w:r>
      <w:r w:rsidR="002870F2">
        <w:rPr>
          <w:sz w:val="20"/>
          <w:szCs w:val="20"/>
          <w:lang w:val="uk-UA"/>
        </w:rPr>
        <w:t>:</w:t>
      </w:r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A</w:t>
      </w:r>
      <w:r w:rsidRPr="00676B38">
        <w:rPr>
          <w:sz w:val="20"/>
          <w:szCs w:val="20"/>
          <w:lang w:val="uk-UA"/>
        </w:rPr>
        <w:t>.</w:t>
      </w:r>
      <w:r w:rsidR="002870F2">
        <w:rPr>
          <w:sz w:val="20"/>
          <w:szCs w:val="20"/>
          <w:lang w:val="uk-UA"/>
        </w:rPr>
        <w:t xml:space="preserve"> Порожнині</w:t>
      </w:r>
      <w:r w:rsidR="002870F2" w:rsidRPr="00952A1F">
        <w:rPr>
          <w:sz w:val="20"/>
          <w:szCs w:val="20"/>
          <w:lang w:val="uk-UA"/>
        </w:rPr>
        <w:t xml:space="preserve"> </w:t>
      </w:r>
      <w:r w:rsidR="00864ACF" w:rsidRPr="00952A1F">
        <w:rPr>
          <w:sz w:val="20"/>
          <w:szCs w:val="20"/>
          <w:lang w:val="uk-UA"/>
        </w:rPr>
        <w:t>в легені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B</w:t>
      </w:r>
      <w:r w:rsidRPr="00676B38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Ущільненні </w:t>
      </w:r>
      <w:r w:rsidR="00864ACF" w:rsidRPr="00952A1F">
        <w:rPr>
          <w:sz w:val="20"/>
          <w:szCs w:val="20"/>
          <w:lang w:val="uk-UA"/>
        </w:rPr>
        <w:t>легеневої тканини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C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Підвищенні </w:t>
      </w:r>
      <w:r w:rsidR="00864ACF" w:rsidRPr="00952A1F">
        <w:rPr>
          <w:sz w:val="20"/>
          <w:szCs w:val="20"/>
          <w:lang w:val="uk-UA"/>
        </w:rPr>
        <w:t>легкості легеневої тканини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D</w:t>
      </w:r>
      <w:r w:rsidRPr="00676B38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Інфільтрації </w:t>
      </w:r>
      <w:r w:rsidR="00864ACF" w:rsidRPr="00952A1F">
        <w:rPr>
          <w:sz w:val="20"/>
          <w:szCs w:val="20"/>
          <w:lang w:val="uk-UA"/>
        </w:rPr>
        <w:t>легеневої тканини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E</w:t>
      </w:r>
      <w:r w:rsidRPr="00676B38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>
        <w:rPr>
          <w:sz w:val="20"/>
          <w:szCs w:val="20"/>
          <w:lang w:val="uk-UA"/>
        </w:rPr>
        <w:t xml:space="preserve">Утворенні </w:t>
      </w:r>
      <w:r w:rsidR="00864ACF" w:rsidRPr="00952A1F">
        <w:rPr>
          <w:sz w:val="20"/>
          <w:szCs w:val="20"/>
          <w:lang w:val="uk-UA"/>
        </w:rPr>
        <w:t>ателектазу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B51209" w:rsidRDefault="00864ACF" w:rsidP="00864ACF">
      <w:pPr>
        <w:rPr>
          <w:sz w:val="20"/>
          <w:szCs w:val="20"/>
          <w:lang w:val="uk-UA"/>
        </w:rPr>
      </w:pPr>
      <w:r w:rsidRPr="00B51209">
        <w:rPr>
          <w:sz w:val="20"/>
          <w:szCs w:val="20"/>
          <w:lang w:val="uk-UA"/>
        </w:rPr>
        <w:t xml:space="preserve">17. </w:t>
      </w:r>
      <w:proofErr w:type="spellStart"/>
      <w:r w:rsidRPr="00B51209">
        <w:rPr>
          <w:sz w:val="20"/>
          <w:szCs w:val="20"/>
          <w:lang w:val="uk-UA"/>
        </w:rPr>
        <w:t>Перкуторно</w:t>
      </w:r>
      <w:proofErr w:type="spellEnd"/>
      <w:r w:rsidRPr="00B51209">
        <w:rPr>
          <w:sz w:val="20"/>
          <w:szCs w:val="20"/>
          <w:lang w:val="uk-UA"/>
        </w:rPr>
        <w:t xml:space="preserve"> при синдромі ущільнення легеневої тканини виявляється</w:t>
      </w:r>
      <w:r w:rsidR="002870F2">
        <w:rPr>
          <w:sz w:val="20"/>
          <w:szCs w:val="20"/>
          <w:lang w:val="uk-UA"/>
        </w:rPr>
        <w:t>:</w:t>
      </w:r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A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Легеневий </w:t>
      </w:r>
      <w:r w:rsidR="00864ACF" w:rsidRPr="00952A1F">
        <w:rPr>
          <w:sz w:val="20"/>
          <w:szCs w:val="20"/>
          <w:lang w:val="uk-UA"/>
        </w:rPr>
        <w:t>звук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B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Коробковий </w:t>
      </w:r>
      <w:r w:rsidR="00864ACF" w:rsidRPr="00952A1F">
        <w:rPr>
          <w:sz w:val="20"/>
          <w:szCs w:val="20"/>
          <w:lang w:val="uk-UA"/>
        </w:rPr>
        <w:t>звук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C</w:t>
      </w:r>
      <w:r w:rsidRPr="00676B38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Притуплення </w:t>
      </w:r>
      <w:r w:rsidR="00864ACF" w:rsidRPr="00952A1F">
        <w:rPr>
          <w:sz w:val="20"/>
          <w:szCs w:val="20"/>
          <w:lang w:val="uk-UA"/>
        </w:rPr>
        <w:t>легеневого звуку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D</w:t>
      </w:r>
      <w:r w:rsidRPr="00676B38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>
        <w:rPr>
          <w:sz w:val="20"/>
          <w:szCs w:val="20"/>
          <w:lang w:val="uk-UA"/>
        </w:rPr>
        <w:t>Тимпанічний</w:t>
      </w:r>
      <w:r w:rsidR="002870F2" w:rsidRPr="00952A1F">
        <w:rPr>
          <w:sz w:val="20"/>
          <w:szCs w:val="20"/>
          <w:lang w:val="uk-UA"/>
        </w:rPr>
        <w:t xml:space="preserve"> </w:t>
      </w:r>
      <w:r w:rsidR="00864ACF" w:rsidRPr="00952A1F">
        <w:rPr>
          <w:sz w:val="20"/>
          <w:szCs w:val="20"/>
          <w:lang w:val="uk-UA"/>
        </w:rPr>
        <w:t>звук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E</w:t>
      </w:r>
      <w:r w:rsidRPr="0042696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>Прит</w:t>
      </w:r>
      <w:r w:rsidR="002870F2">
        <w:rPr>
          <w:sz w:val="20"/>
          <w:szCs w:val="20"/>
          <w:lang w:val="uk-UA"/>
        </w:rPr>
        <w:t>уплено</w:t>
      </w:r>
      <w:r w:rsidR="00864ACF" w:rsidRPr="00952A1F">
        <w:rPr>
          <w:sz w:val="20"/>
          <w:szCs w:val="20"/>
          <w:lang w:val="uk-UA"/>
        </w:rPr>
        <w:t>-</w:t>
      </w:r>
      <w:r w:rsidR="00E13063">
        <w:rPr>
          <w:sz w:val="20"/>
          <w:szCs w:val="20"/>
          <w:lang w:val="uk-UA"/>
        </w:rPr>
        <w:t>тимпанічний</w:t>
      </w:r>
      <w:r w:rsidR="00864ACF" w:rsidRPr="00952A1F">
        <w:rPr>
          <w:sz w:val="20"/>
          <w:szCs w:val="20"/>
          <w:lang w:val="uk-UA"/>
        </w:rPr>
        <w:t xml:space="preserve"> звук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B51209" w:rsidRDefault="00CC5C6B" w:rsidP="00864AC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</w:t>
      </w:r>
      <w:r w:rsidR="00864ACF" w:rsidRPr="00B51209">
        <w:rPr>
          <w:sz w:val="20"/>
          <w:szCs w:val="20"/>
          <w:lang w:val="uk-UA"/>
        </w:rPr>
        <w:t xml:space="preserve">8. Чим відрізняється коробковий </w:t>
      </w:r>
      <w:proofErr w:type="spellStart"/>
      <w:r w:rsidR="00E13063" w:rsidRPr="00B51209">
        <w:rPr>
          <w:sz w:val="20"/>
          <w:szCs w:val="20"/>
          <w:lang w:val="uk-UA"/>
        </w:rPr>
        <w:t>перкуторний</w:t>
      </w:r>
      <w:proofErr w:type="spellEnd"/>
      <w:r w:rsidR="00864ACF" w:rsidRPr="00B51209">
        <w:rPr>
          <w:sz w:val="20"/>
          <w:szCs w:val="20"/>
          <w:lang w:val="uk-UA"/>
        </w:rPr>
        <w:t xml:space="preserve"> звук від ясного легеневого?</w:t>
      </w:r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A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Коробковий </w:t>
      </w:r>
      <w:r w:rsidR="00864ACF" w:rsidRPr="00952A1F">
        <w:rPr>
          <w:sz w:val="20"/>
          <w:szCs w:val="20"/>
          <w:lang w:val="uk-UA"/>
        </w:rPr>
        <w:t>звук більш високий і тривалий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B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Коробковий </w:t>
      </w:r>
      <w:r w:rsidR="00864ACF" w:rsidRPr="00952A1F">
        <w:rPr>
          <w:sz w:val="20"/>
          <w:szCs w:val="20"/>
          <w:lang w:val="uk-UA"/>
        </w:rPr>
        <w:t>звук більш голосний і високий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lastRenderedPageBreak/>
        <w:t>C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Коробковий </w:t>
      </w:r>
      <w:r w:rsidR="00864ACF" w:rsidRPr="00952A1F">
        <w:rPr>
          <w:sz w:val="20"/>
          <w:szCs w:val="20"/>
          <w:lang w:val="uk-UA"/>
        </w:rPr>
        <w:t>звук більш низький і тривалий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D</w:t>
      </w:r>
      <w:r w:rsidRPr="00676B38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Коробковий </w:t>
      </w:r>
      <w:r w:rsidR="00864ACF" w:rsidRPr="00952A1F">
        <w:rPr>
          <w:sz w:val="20"/>
          <w:szCs w:val="20"/>
          <w:lang w:val="uk-UA"/>
        </w:rPr>
        <w:t xml:space="preserve">звук відрізняється меншим тембровим </w:t>
      </w:r>
      <w:r w:rsidR="002870F2">
        <w:rPr>
          <w:sz w:val="20"/>
          <w:szCs w:val="20"/>
          <w:lang w:val="uk-UA"/>
        </w:rPr>
        <w:t>відтінком</w:t>
      </w:r>
      <w:r w:rsidR="00864ACF" w:rsidRPr="00952A1F">
        <w:rPr>
          <w:sz w:val="20"/>
          <w:szCs w:val="20"/>
          <w:lang w:val="uk-UA"/>
        </w:rPr>
        <w:t xml:space="preserve">, </w:t>
      </w:r>
      <w:r w:rsidR="002870F2">
        <w:rPr>
          <w:sz w:val="20"/>
          <w:szCs w:val="20"/>
          <w:lang w:val="uk-UA"/>
        </w:rPr>
        <w:t>ніж</w:t>
      </w:r>
      <w:r w:rsidR="00864ACF" w:rsidRPr="00952A1F">
        <w:rPr>
          <w:sz w:val="20"/>
          <w:szCs w:val="20"/>
          <w:lang w:val="uk-UA"/>
        </w:rPr>
        <w:t xml:space="preserve"> ясний легеневий</w:t>
      </w:r>
      <w:r w:rsidR="002870F2">
        <w:rPr>
          <w:sz w:val="20"/>
          <w:szCs w:val="20"/>
          <w:lang w:val="uk-UA"/>
        </w:rPr>
        <w:t>.</w:t>
      </w:r>
      <w:proofErr w:type="gramEnd"/>
      <w:r w:rsidR="00864ACF" w:rsidRPr="00952A1F">
        <w:rPr>
          <w:sz w:val="20"/>
          <w:szCs w:val="20"/>
          <w:lang w:val="uk-UA"/>
        </w:rPr>
        <w:t xml:space="preserve"> </w:t>
      </w:r>
    </w:p>
    <w:p w:rsidR="00864ACF" w:rsidRPr="00B51209" w:rsidRDefault="00864ACF" w:rsidP="00864ACF">
      <w:pPr>
        <w:rPr>
          <w:sz w:val="20"/>
          <w:szCs w:val="20"/>
          <w:lang w:val="uk-UA"/>
        </w:rPr>
      </w:pPr>
      <w:r w:rsidRPr="00B51209">
        <w:rPr>
          <w:sz w:val="20"/>
          <w:szCs w:val="20"/>
          <w:lang w:val="uk-UA"/>
        </w:rPr>
        <w:t xml:space="preserve">19. </w:t>
      </w:r>
      <w:proofErr w:type="spellStart"/>
      <w:r w:rsidRPr="00B51209">
        <w:rPr>
          <w:sz w:val="20"/>
          <w:szCs w:val="20"/>
          <w:lang w:val="uk-UA"/>
        </w:rPr>
        <w:t>Перкуторно</w:t>
      </w:r>
      <w:proofErr w:type="spellEnd"/>
      <w:r w:rsidRPr="00B51209">
        <w:rPr>
          <w:sz w:val="20"/>
          <w:szCs w:val="20"/>
          <w:lang w:val="uk-UA"/>
        </w:rPr>
        <w:t xml:space="preserve"> при синдромі скупчення рідини в порожнині плеври</w:t>
      </w:r>
      <w:r w:rsidR="002870F2">
        <w:rPr>
          <w:sz w:val="20"/>
          <w:szCs w:val="20"/>
          <w:lang w:val="uk-UA"/>
        </w:rPr>
        <w:t>:</w:t>
      </w:r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A</w:t>
      </w:r>
      <w:r w:rsidRPr="00676B38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Ясний </w:t>
      </w:r>
      <w:r w:rsidR="00864ACF" w:rsidRPr="00952A1F">
        <w:rPr>
          <w:sz w:val="20"/>
          <w:szCs w:val="20"/>
          <w:lang w:val="uk-UA"/>
        </w:rPr>
        <w:t>легеневий звук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B</w:t>
      </w:r>
      <w:r w:rsidRPr="00676B38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Коробковий </w:t>
      </w:r>
      <w:r w:rsidR="00864ACF" w:rsidRPr="00952A1F">
        <w:rPr>
          <w:sz w:val="20"/>
          <w:szCs w:val="20"/>
          <w:lang w:val="uk-UA"/>
        </w:rPr>
        <w:t>звук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C</w:t>
      </w:r>
      <w:r w:rsidRPr="00676B38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Притуплення </w:t>
      </w:r>
      <w:r w:rsidR="00864ACF" w:rsidRPr="00952A1F">
        <w:rPr>
          <w:sz w:val="20"/>
          <w:szCs w:val="20"/>
          <w:lang w:val="uk-UA"/>
        </w:rPr>
        <w:t>перкуторного звуку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D</w:t>
      </w:r>
      <w:r w:rsidRPr="00676B38">
        <w:rPr>
          <w:sz w:val="20"/>
          <w:szCs w:val="20"/>
          <w:lang w:val="uk-UA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>
        <w:rPr>
          <w:sz w:val="20"/>
          <w:szCs w:val="20"/>
          <w:lang w:val="uk-UA"/>
        </w:rPr>
        <w:t>Тимпанічний</w:t>
      </w:r>
      <w:r w:rsidR="002870F2" w:rsidRPr="00952A1F">
        <w:rPr>
          <w:sz w:val="20"/>
          <w:szCs w:val="20"/>
          <w:lang w:val="uk-UA"/>
        </w:rPr>
        <w:t xml:space="preserve"> </w:t>
      </w:r>
      <w:r w:rsidR="00864ACF" w:rsidRPr="00952A1F">
        <w:rPr>
          <w:sz w:val="20"/>
          <w:szCs w:val="20"/>
          <w:lang w:val="uk-UA"/>
        </w:rPr>
        <w:t>звук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E</w:t>
      </w:r>
      <w:r w:rsidRPr="0042696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З </w:t>
      </w:r>
      <w:r w:rsidR="00864ACF" w:rsidRPr="00952A1F">
        <w:rPr>
          <w:sz w:val="20"/>
          <w:szCs w:val="20"/>
          <w:lang w:val="uk-UA"/>
        </w:rPr>
        <w:t>коробковим відтінком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B51209" w:rsidRDefault="00864ACF" w:rsidP="00864ACF">
      <w:pPr>
        <w:rPr>
          <w:sz w:val="20"/>
          <w:szCs w:val="20"/>
          <w:lang w:val="uk-UA"/>
        </w:rPr>
      </w:pPr>
      <w:r w:rsidRPr="00B51209">
        <w:rPr>
          <w:sz w:val="20"/>
          <w:szCs w:val="20"/>
          <w:lang w:val="uk-UA"/>
        </w:rPr>
        <w:t xml:space="preserve">20. При вираженій емфіземі легенів </w:t>
      </w:r>
      <w:proofErr w:type="spellStart"/>
      <w:r w:rsidRPr="00B51209">
        <w:rPr>
          <w:sz w:val="20"/>
          <w:szCs w:val="20"/>
          <w:lang w:val="uk-UA"/>
        </w:rPr>
        <w:t>перкуторно</w:t>
      </w:r>
      <w:proofErr w:type="spellEnd"/>
      <w:r w:rsidRPr="00B51209">
        <w:rPr>
          <w:sz w:val="20"/>
          <w:szCs w:val="20"/>
          <w:lang w:val="uk-UA"/>
        </w:rPr>
        <w:t xml:space="preserve"> визначається:</w:t>
      </w:r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A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Легеневий </w:t>
      </w:r>
      <w:proofErr w:type="spellStart"/>
      <w:r w:rsidR="00E13063">
        <w:rPr>
          <w:sz w:val="20"/>
          <w:szCs w:val="20"/>
          <w:lang w:val="uk-UA"/>
        </w:rPr>
        <w:t>перкуторний</w:t>
      </w:r>
      <w:proofErr w:type="spellEnd"/>
      <w:r w:rsidR="00864ACF" w:rsidRPr="00952A1F">
        <w:rPr>
          <w:sz w:val="20"/>
          <w:szCs w:val="20"/>
          <w:lang w:val="uk-UA"/>
        </w:rPr>
        <w:t xml:space="preserve"> звук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B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Притуплення </w:t>
      </w:r>
      <w:r w:rsidR="00864ACF" w:rsidRPr="00952A1F">
        <w:rPr>
          <w:sz w:val="20"/>
          <w:szCs w:val="20"/>
          <w:lang w:val="uk-UA"/>
        </w:rPr>
        <w:t>перкуторного звуку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C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Абсолютна </w:t>
      </w:r>
      <w:r w:rsidR="00864ACF" w:rsidRPr="00952A1F">
        <w:rPr>
          <w:sz w:val="20"/>
          <w:szCs w:val="20"/>
          <w:lang w:val="uk-UA"/>
        </w:rPr>
        <w:t>тупість («печіночний» звук)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D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Коробковий </w:t>
      </w:r>
      <w:proofErr w:type="spellStart"/>
      <w:r w:rsidR="00E13063">
        <w:rPr>
          <w:sz w:val="20"/>
          <w:szCs w:val="20"/>
          <w:lang w:val="uk-UA"/>
        </w:rPr>
        <w:t>перкуторний</w:t>
      </w:r>
      <w:proofErr w:type="spellEnd"/>
      <w:r w:rsidR="00864ACF" w:rsidRPr="00952A1F">
        <w:rPr>
          <w:sz w:val="20"/>
          <w:szCs w:val="20"/>
          <w:lang w:val="uk-UA"/>
        </w:rPr>
        <w:t xml:space="preserve"> звук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E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>Т</w:t>
      </w:r>
      <w:r w:rsidR="00864ACF" w:rsidRPr="00952A1F">
        <w:rPr>
          <w:sz w:val="20"/>
          <w:szCs w:val="20"/>
          <w:lang w:val="uk-UA"/>
        </w:rPr>
        <w:t>импаніт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B51209" w:rsidRDefault="00864ACF" w:rsidP="00864ACF">
      <w:pPr>
        <w:rPr>
          <w:sz w:val="20"/>
          <w:szCs w:val="20"/>
          <w:lang w:val="uk-UA"/>
        </w:rPr>
      </w:pPr>
      <w:r w:rsidRPr="00B51209">
        <w:rPr>
          <w:sz w:val="20"/>
          <w:szCs w:val="20"/>
          <w:lang w:val="uk-UA"/>
        </w:rPr>
        <w:t xml:space="preserve">21. Який </w:t>
      </w:r>
      <w:proofErr w:type="spellStart"/>
      <w:r w:rsidR="00E13063" w:rsidRPr="00B51209">
        <w:rPr>
          <w:sz w:val="20"/>
          <w:szCs w:val="20"/>
          <w:lang w:val="uk-UA"/>
        </w:rPr>
        <w:t>перкуторний</w:t>
      </w:r>
      <w:proofErr w:type="spellEnd"/>
      <w:r w:rsidRPr="00B51209">
        <w:rPr>
          <w:sz w:val="20"/>
          <w:szCs w:val="20"/>
          <w:lang w:val="uk-UA"/>
        </w:rPr>
        <w:t xml:space="preserve"> звук з'являється над легенею при </w:t>
      </w:r>
      <w:proofErr w:type="spellStart"/>
      <w:r w:rsidRPr="00B51209">
        <w:rPr>
          <w:sz w:val="20"/>
          <w:szCs w:val="20"/>
          <w:lang w:val="uk-UA"/>
        </w:rPr>
        <w:t>обтурац</w:t>
      </w:r>
      <w:r w:rsidR="002870F2">
        <w:rPr>
          <w:sz w:val="20"/>
          <w:szCs w:val="20"/>
          <w:lang w:val="uk-UA"/>
        </w:rPr>
        <w:t>ій</w:t>
      </w:r>
      <w:r w:rsidRPr="00B51209">
        <w:rPr>
          <w:sz w:val="20"/>
          <w:szCs w:val="20"/>
          <w:lang w:val="uk-UA"/>
        </w:rPr>
        <w:t>ном</w:t>
      </w:r>
      <w:r w:rsidR="002870F2">
        <w:rPr>
          <w:sz w:val="20"/>
          <w:szCs w:val="20"/>
          <w:lang w:val="uk-UA"/>
        </w:rPr>
        <w:t>у</w:t>
      </w:r>
      <w:proofErr w:type="spellEnd"/>
      <w:r w:rsidRPr="00B51209">
        <w:rPr>
          <w:sz w:val="20"/>
          <w:szCs w:val="20"/>
          <w:lang w:val="uk-UA"/>
        </w:rPr>
        <w:t xml:space="preserve"> ателектазі?</w:t>
      </w:r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A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Абсолютно </w:t>
      </w:r>
      <w:r w:rsidR="00864ACF" w:rsidRPr="00952A1F">
        <w:rPr>
          <w:sz w:val="20"/>
          <w:szCs w:val="20"/>
          <w:lang w:val="uk-UA"/>
        </w:rPr>
        <w:t>тупий (стегновий) або притуплений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B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Ясний </w:t>
      </w:r>
      <w:r w:rsidR="00864ACF" w:rsidRPr="00952A1F">
        <w:rPr>
          <w:sz w:val="20"/>
          <w:szCs w:val="20"/>
          <w:lang w:val="uk-UA"/>
        </w:rPr>
        <w:t>легеневий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C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>
        <w:rPr>
          <w:sz w:val="20"/>
          <w:szCs w:val="20"/>
          <w:lang w:val="uk-UA"/>
        </w:rPr>
        <w:t>Т</w:t>
      </w:r>
      <w:r w:rsidR="00E13063">
        <w:rPr>
          <w:sz w:val="20"/>
          <w:szCs w:val="20"/>
          <w:lang w:val="uk-UA"/>
        </w:rPr>
        <w:t>импанічний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D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 xml:space="preserve">Притуплення </w:t>
      </w:r>
      <w:r w:rsidR="00864ACF" w:rsidRPr="00952A1F">
        <w:rPr>
          <w:sz w:val="20"/>
          <w:szCs w:val="20"/>
          <w:lang w:val="uk-UA"/>
        </w:rPr>
        <w:t xml:space="preserve">з </w:t>
      </w:r>
      <w:r w:rsidR="00E13063">
        <w:rPr>
          <w:sz w:val="20"/>
          <w:szCs w:val="20"/>
          <w:lang w:val="uk-UA"/>
        </w:rPr>
        <w:t>тимпанічним</w:t>
      </w:r>
      <w:r w:rsidR="00864ACF" w:rsidRPr="00952A1F">
        <w:rPr>
          <w:sz w:val="20"/>
          <w:szCs w:val="20"/>
          <w:lang w:val="uk-UA"/>
        </w:rPr>
        <w:t xml:space="preserve"> відтінком</w:t>
      </w:r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E</w:t>
      </w:r>
      <w:r w:rsidRPr="0042696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2870F2" w:rsidRPr="00952A1F">
        <w:rPr>
          <w:sz w:val="20"/>
          <w:szCs w:val="20"/>
          <w:lang w:val="uk-UA"/>
        </w:rPr>
        <w:t>К</w:t>
      </w:r>
      <w:r w:rsidR="00864ACF" w:rsidRPr="00952A1F">
        <w:rPr>
          <w:sz w:val="20"/>
          <w:szCs w:val="20"/>
          <w:lang w:val="uk-UA"/>
        </w:rPr>
        <w:t>оробковий</w:t>
      </w:r>
      <w:r w:rsidR="002870F2">
        <w:rPr>
          <w:sz w:val="20"/>
          <w:szCs w:val="20"/>
          <w:lang w:val="uk-UA"/>
        </w:rPr>
        <w:t>.</w:t>
      </w:r>
      <w:proofErr w:type="gramEnd"/>
      <w:r w:rsidR="00864ACF" w:rsidRPr="00952A1F">
        <w:rPr>
          <w:sz w:val="20"/>
          <w:szCs w:val="20"/>
          <w:lang w:val="uk-UA"/>
        </w:rPr>
        <w:t xml:space="preserve"> </w:t>
      </w:r>
    </w:p>
    <w:p w:rsidR="00864ACF" w:rsidRPr="00B51209" w:rsidRDefault="00864ACF" w:rsidP="00864ACF">
      <w:pPr>
        <w:rPr>
          <w:sz w:val="20"/>
          <w:szCs w:val="20"/>
          <w:lang w:val="uk-UA"/>
        </w:rPr>
      </w:pPr>
      <w:r w:rsidRPr="00B51209">
        <w:rPr>
          <w:sz w:val="20"/>
          <w:szCs w:val="20"/>
          <w:lang w:val="uk-UA"/>
        </w:rPr>
        <w:t xml:space="preserve">22. По якій лінії починають визначати нижню </w:t>
      </w:r>
      <w:r w:rsidR="000A21EB">
        <w:rPr>
          <w:sz w:val="20"/>
          <w:szCs w:val="20"/>
          <w:lang w:val="uk-UA"/>
        </w:rPr>
        <w:t>межу</w:t>
      </w:r>
      <w:r w:rsidRPr="00B51209">
        <w:rPr>
          <w:sz w:val="20"/>
          <w:szCs w:val="20"/>
          <w:lang w:val="uk-UA"/>
        </w:rPr>
        <w:t xml:space="preserve"> легені </w:t>
      </w:r>
      <w:r w:rsidR="002870F2">
        <w:rPr>
          <w:sz w:val="20"/>
          <w:szCs w:val="20"/>
          <w:lang w:val="uk-UA"/>
        </w:rPr>
        <w:t>зліва</w:t>
      </w:r>
      <w:r w:rsidRPr="00B51209">
        <w:rPr>
          <w:sz w:val="20"/>
          <w:szCs w:val="20"/>
          <w:lang w:val="uk-UA"/>
        </w:rPr>
        <w:t>?</w:t>
      </w:r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A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542CF8" w:rsidRPr="00952A1F">
        <w:rPr>
          <w:sz w:val="20"/>
          <w:szCs w:val="20"/>
          <w:lang w:val="uk-UA"/>
        </w:rPr>
        <w:t xml:space="preserve">По </w:t>
      </w:r>
      <w:proofErr w:type="spellStart"/>
      <w:r w:rsidR="002870F2">
        <w:rPr>
          <w:sz w:val="20"/>
          <w:szCs w:val="20"/>
          <w:lang w:val="uk-UA"/>
        </w:rPr>
        <w:t>білягрудинній</w:t>
      </w:r>
      <w:proofErr w:type="spellEnd"/>
      <w:r w:rsidR="002870F2">
        <w:rPr>
          <w:sz w:val="20"/>
          <w:szCs w:val="20"/>
          <w:lang w:val="uk-UA"/>
        </w:rPr>
        <w:t>.</w:t>
      </w:r>
      <w:proofErr w:type="gramEnd"/>
      <w:r w:rsidR="00864ACF" w:rsidRPr="00952A1F">
        <w:rPr>
          <w:sz w:val="20"/>
          <w:szCs w:val="20"/>
          <w:lang w:val="uk-UA"/>
        </w:rPr>
        <w:t xml:space="preserve"> </w:t>
      </w:r>
    </w:p>
    <w:p w:rsidR="00864ACF" w:rsidRPr="00952A1F" w:rsidRDefault="00676B38" w:rsidP="00864ACF">
      <w:pPr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B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542CF8" w:rsidRPr="00952A1F">
        <w:rPr>
          <w:sz w:val="20"/>
          <w:szCs w:val="20"/>
          <w:lang w:val="uk-UA"/>
        </w:rPr>
        <w:t xml:space="preserve">По </w:t>
      </w:r>
      <w:r w:rsidR="00864ACF" w:rsidRPr="00952A1F">
        <w:rPr>
          <w:sz w:val="20"/>
          <w:szCs w:val="20"/>
          <w:lang w:val="uk-UA"/>
        </w:rPr>
        <w:t>передній серединн</w:t>
      </w:r>
      <w:r w:rsidR="002870F2">
        <w:rPr>
          <w:sz w:val="20"/>
          <w:szCs w:val="20"/>
          <w:lang w:val="uk-UA"/>
        </w:rPr>
        <w:t>ій</w:t>
      </w:r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C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542CF8" w:rsidRPr="00952A1F">
        <w:rPr>
          <w:sz w:val="20"/>
          <w:szCs w:val="20"/>
          <w:lang w:val="uk-UA"/>
        </w:rPr>
        <w:t xml:space="preserve">По </w:t>
      </w:r>
      <w:proofErr w:type="spellStart"/>
      <w:r w:rsidR="002870F2">
        <w:rPr>
          <w:sz w:val="20"/>
          <w:szCs w:val="20"/>
          <w:lang w:val="uk-UA"/>
        </w:rPr>
        <w:t>середньоключичній</w:t>
      </w:r>
      <w:proofErr w:type="spellEnd"/>
      <w:r w:rsidR="002870F2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D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542CF8" w:rsidRPr="00952A1F">
        <w:rPr>
          <w:sz w:val="20"/>
          <w:szCs w:val="20"/>
          <w:lang w:val="uk-UA"/>
        </w:rPr>
        <w:t xml:space="preserve">По </w:t>
      </w:r>
      <w:r w:rsidR="00864ACF" w:rsidRPr="00952A1F">
        <w:rPr>
          <w:sz w:val="20"/>
          <w:szCs w:val="20"/>
          <w:lang w:val="uk-UA"/>
        </w:rPr>
        <w:t>передній пахвов</w:t>
      </w:r>
      <w:r w:rsidR="00542CF8">
        <w:rPr>
          <w:sz w:val="20"/>
          <w:szCs w:val="20"/>
          <w:lang w:val="uk-UA"/>
        </w:rPr>
        <w:t>ій.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E</w:t>
      </w:r>
      <w:r w:rsidRPr="0042696F">
        <w:rPr>
          <w:sz w:val="20"/>
          <w:szCs w:val="20"/>
        </w:rPr>
        <w:t>.</w:t>
      </w:r>
      <w:r w:rsidR="00542CF8">
        <w:rPr>
          <w:sz w:val="20"/>
          <w:szCs w:val="20"/>
          <w:lang w:val="uk-UA"/>
        </w:rPr>
        <w:t xml:space="preserve"> По </w:t>
      </w:r>
      <w:proofErr w:type="spellStart"/>
      <w:r w:rsidR="00542CF8">
        <w:rPr>
          <w:sz w:val="20"/>
          <w:szCs w:val="20"/>
          <w:lang w:val="uk-UA"/>
        </w:rPr>
        <w:t>грудинні</w:t>
      </w:r>
      <w:r w:rsidR="00864ACF" w:rsidRPr="00952A1F">
        <w:rPr>
          <w:sz w:val="20"/>
          <w:szCs w:val="20"/>
          <w:lang w:val="uk-UA"/>
        </w:rPr>
        <w:t>й</w:t>
      </w:r>
      <w:proofErr w:type="spellEnd"/>
      <w:r w:rsidR="00542CF8">
        <w:rPr>
          <w:sz w:val="20"/>
          <w:szCs w:val="20"/>
          <w:lang w:val="uk-UA"/>
        </w:rPr>
        <w:t>.</w:t>
      </w:r>
      <w:proofErr w:type="gramEnd"/>
    </w:p>
    <w:p w:rsidR="00864ACF" w:rsidRPr="00B51209" w:rsidRDefault="00864ACF" w:rsidP="00864ACF">
      <w:pPr>
        <w:rPr>
          <w:sz w:val="20"/>
          <w:szCs w:val="20"/>
          <w:lang w:val="uk-UA"/>
        </w:rPr>
      </w:pPr>
      <w:r w:rsidRPr="00B51209">
        <w:rPr>
          <w:sz w:val="20"/>
          <w:szCs w:val="20"/>
          <w:lang w:val="uk-UA"/>
        </w:rPr>
        <w:t>23. Тупий стегновий звук</w:t>
      </w:r>
      <w:r w:rsidR="00542CF8">
        <w:rPr>
          <w:sz w:val="20"/>
          <w:szCs w:val="20"/>
          <w:lang w:val="uk-UA"/>
        </w:rPr>
        <w:t>:</w:t>
      </w:r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A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542CF8" w:rsidRPr="00952A1F">
        <w:rPr>
          <w:sz w:val="20"/>
          <w:szCs w:val="20"/>
          <w:lang w:val="uk-UA"/>
        </w:rPr>
        <w:t>Г</w:t>
      </w:r>
      <w:r w:rsidR="00864ACF" w:rsidRPr="00952A1F">
        <w:rPr>
          <w:sz w:val="20"/>
          <w:szCs w:val="20"/>
          <w:lang w:val="uk-UA"/>
        </w:rPr>
        <w:t>олосний</w:t>
      </w:r>
      <w:r w:rsidR="00542CF8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B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542CF8" w:rsidRPr="00952A1F">
        <w:rPr>
          <w:sz w:val="20"/>
          <w:szCs w:val="20"/>
          <w:lang w:val="uk-UA"/>
        </w:rPr>
        <w:t>Т</w:t>
      </w:r>
      <w:r w:rsidR="00864ACF" w:rsidRPr="00952A1F">
        <w:rPr>
          <w:sz w:val="20"/>
          <w:szCs w:val="20"/>
          <w:lang w:val="uk-UA"/>
        </w:rPr>
        <w:t>ривалий</w:t>
      </w:r>
      <w:r w:rsidR="00542CF8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C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542CF8" w:rsidRPr="00952A1F">
        <w:rPr>
          <w:sz w:val="20"/>
          <w:szCs w:val="20"/>
          <w:lang w:val="uk-UA"/>
        </w:rPr>
        <w:t>Н</w:t>
      </w:r>
      <w:r w:rsidR="00864ACF" w:rsidRPr="00952A1F">
        <w:rPr>
          <w:sz w:val="20"/>
          <w:szCs w:val="20"/>
          <w:lang w:val="uk-UA"/>
        </w:rPr>
        <w:t>изький</w:t>
      </w:r>
      <w:r w:rsidR="00542CF8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D</w:t>
      </w:r>
      <w:r w:rsidRPr="0042696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542CF8" w:rsidRPr="00952A1F">
        <w:rPr>
          <w:sz w:val="20"/>
          <w:szCs w:val="20"/>
          <w:lang w:val="uk-UA"/>
        </w:rPr>
        <w:t>В</w:t>
      </w:r>
      <w:r w:rsidR="00864ACF" w:rsidRPr="00952A1F">
        <w:rPr>
          <w:sz w:val="20"/>
          <w:szCs w:val="20"/>
          <w:lang w:val="uk-UA"/>
        </w:rPr>
        <w:t>исокий</w:t>
      </w:r>
      <w:r w:rsidR="00542CF8">
        <w:rPr>
          <w:sz w:val="20"/>
          <w:szCs w:val="20"/>
          <w:lang w:val="uk-UA"/>
        </w:rPr>
        <w:t>.</w:t>
      </w:r>
      <w:proofErr w:type="gramEnd"/>
    </w:p>
    <w:p w:rsidR="00864ACF" w:rsidRPr="00B51209" w:rsidRDefault="00864ACF" w:rsidP="00864ACF">
      <w:pPr>
        <w:rPr>
          <w:sz w:val="20"/>
          <w:szCs w:val="20"/>
          <w:lang w:val="uk-UA"/>
        </w:rPr>
      </w:pPr>
      <w:r w:rsidRPr="00B51209">
        <w:rPr>
          <w:sz w:val="20"/>
          <w:szCs w:val="20"/>
          <w:lang w:val="uk-UA"/>
        </w:rPr>
        <w:t xml:space="preserve">24. Який </w:t>
      </w:r>
      <w:proofErr w:type="spellStart"/>
      <w:r w:rsidR="00E13063" w:rsidRPr="00B51209">
        <w:rPr>
          <w:sz w:val="20"/>
          <w:szCs w:val="20"/>
          <w:lang w:val="uk-UA"/>
        </w:rPr>
        <w:t>перкуторний</w:t>
      </w:r>
      <w:proofErr w:type="spellEnd"/>
      <w:r w:rsidRPr="00B51209">
        <w:rPr>
          <w:sz w:val="20"/>
          <w:szCs w:val="20"/>
          <w:lang w:val="uk-UA"/>
        </w:rPr>
        <w:t xml:space="preserve"> звук з'являється при запальному ущільненні легеневої тканини?</w:t>
      </w:r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A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542CF8" w:rsidRPr="00952A1F">
        <w:rPr>
          <w:sz w:val="20"/>
          <w:szCs w:val="20"/>
          <w:lang w:val="uk-UA"/>
        </w:rPr>
        <w:t xml:space="preserve">Абсолютно </w:t>
      </w:r>
      <w:r w:rsidR="00864ACF" w:rsidRPr="00952A1F">
        <w:rPr>
          <w:sz w:val="20"/>
          <w:szCs w:val="20"/>
          <w:lang w:val="uk-UA"/>
        </w:rPr>
        <w:t>тупий (стегновий) або притуплений</w:t>
      </w:r>
      <w:r w:rsidR="00542CF8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B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542CF8" w:rsidRPr="00952A1F">
        <w:rPr>
          <w:sz w:val="20"/>
          <w:szCs w:val="20"/>
          <w:lang w:val="uk-UA"/>
        </w:rPr>
        <w:t xml:space="preserve">Ясний </w:t>
      </w:r>
      <w:r w:rsidR="00864ACF" w:rsidRPr="00952A1F">
        <w:rPr>
          <w:sz w:val="20"/>
          <w:szCs w:val="20"/>
          <w:lang w:val="uk-UA"/>
        </w:rPr>
        <w:t>легеневий</w:t>
      </w:r>
      <w:r w:rsidR="00542CF8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C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542CF8">
        <w:rPr>
          <w:sz w:val="20"/>
          <w:szCs w:val="20"/>
          <w:lang w:val="uk-UA"/>
        </w:rPr>
        <w:t>Тимпанічний.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D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542CF8" w:rsidRPr="00952A1F">
        <w:rPr>
          <w:sz w:val="20"/>
          <w:szCs w:val="20"/>
          <w:lang w:val="uk-UA"/>
        </w:rPr>
        <w:t xml:space="preserve">Притуплення </w:t>
      </w:r>
      <w:r w:rsidR="00864ACF" w:rsidRPr="00952A1F">
        <w:rPr>
          <w:sz w:val="20"/>
          <w:szCs w:val="20"/>
          <w:lang w:val="uk-UA"/>
        </w:rPr>
        <w:t xml:space="preserve">з </w:t>
      </w:r>
      <w:r w:rsidR="00E13063">
        <w:rPr>
          <w:sz w:val="20"/>
          <w:szCs w:val="20"/>
          <w:lang w:val="uk-UA"/>
        </w:rPr>
        <w:t>тимпанічним</w:t>
      </w:r>
      <w:r w:rsidR="00864ACF" w:rsidRPr="00952A1F">
        <w:rPr>
          <w:sz w:val="20"/>
          <w:szCs w:val="20"/>
          <w:lang w:val="uk-UA"/>
        </w:rPr>
        <w:t xml:space="preserve"> відтінком</w:t>
      </w:r>
      <w:r w:rsidR="00542CF8">
        <w:rPr>
          <w:sz w:val="20"/>
          <w:szCs w:val="20"/>
          <w:lang w:val="uk-UA"/>
        </w:rPr>
        <w:t>.</w:t>
      </w:r>
      <w:proofErr w:type="gramEnd"/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E</w:t>
      </w:r>
      <w:r w:rsidRPr="0042696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542CF8" w:rsidRPr="00952A1F">
        <w:rPr>
          <w:sz w:val="20"/>
          <w:szCs w:val="20"/>
          <w:lang w:val="uk-UA"/>
        </w:rPr>
        <w:t>Коробковий</w:t>
      </w:r>
      <w:r w:rsidR="00542CF8">
        <w:rPr>
          <w:sz w:val="20"/>
          <w:szCs w:val="20"/>
          <w:lang w:val="uk-UA"/>
        </w:rPr>
        <w:t>.</w:t>
      </w:r>
      <w:proofErr w:type="gramEnd"/>
    </w:p>
    <w:p w:rsidR="00864ACF" w:rsidRPr="00B51209" w:rsidRDefault="00864ACF" w:rsidP="00864ACF">
      <w:pPr>
        <w:rPr>
          <w:sz w:val="20"/>
          <w:szCs w:val="20"/>
          <w:lang w:val="uk-UA"/>
        </w:rPr>
      </w:pPr>
      <w:r w:rsidRPr="00B51209">
        <w:rPr>
          <w:sz w:val="20"/>
          <w:szCs w:val="20"/>
          <w:lang w:val="uk-UA"/>
        </w:rPr>
        <w:t xml:space="preserve">25.  </w:t>
      </w:r>
      <w:proofErr w:type="spellStart"/>
      <w:r w:rsidRPr="00B51209">
        <w:rPr>
          <w:sz w:val="20"/>
          <w:szCs w:val="20"/>
          <w:lang w:val="uk-UA"/>
        </w:rPr>
        <w:t>Перкуторно</w:t>
      </w:r>
      <w:proofErr w:type="spellEnd"/>
      <w:r w:rsidRPr="00B51209">
        <w:rPr>
          <w:sz w:val="20"/>
          <w:szCs w:val="20"/>
          <w:lang w:val="uk-UA"/>
        </w:rPr>
        <w:t xml:space="preserve"> при синдромі скупчення рідини в порожнині плеври</w:t>
      </w:r>
      <w:r w:rsidR="00B51209">
        <w:rPr>
          <w:sz w:val="20"/>
          <w:szCs w:val="20"/>
          <w:lang w:val="uk-UA"/>
        </w:rPr>
        <w:t>:</w:t>
      </w:r>
    </w:p>
    <w:p w:rsidR="00864ACF" w:rsidRPr="00952A1F" w:rsidRDefault="00676B38" w:rsidP="00864ACF">
      <w:pPr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lastRenderedPageBreak/>
        <w:t>A</w:t>
      </w:r>
      <w:r w:rsidRPr="0042696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542CF8" w:rsidRPr="00952A1F">
        <w:rPr>
          <w:sz w:val="20"/>
          <w:szCs w:val="20"/>
          <w:lang w:val="uk-UA"/>
        </w:rPr>
        <w:t xml:space="preserve">Ясний </w:t>
      </w:r>
      <w:r w:rsidR="00864ACF" w:rsidRPr="00952A1F">
        <w:rPr>
          <w:sz w:val="20"/>
          <w:szCs w:val="20"/>
          <w:lang w:val="uk-UA"/>
        </w:rPr>
        <w:t xml:space="preserve">легеневий звук </w:t>
      </w:r>
    </w:p>
    <w:p w:rsidR="00864ACF" w:rsidRPr="00952A1F" w:rsidRDefault="00676B38" w:rsidP="00864ACF">
      <w:pPr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B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542CF8" w:rsidRPr="00952A1F">
        <w:rPr>
          <w:sz w:val="20"/>
          <w:szCs w:val="20"/>
          <w:lang w:val="uk-UA"/>
        </w:rPr>
        <w:t xml:space="preserve">Коробковий </w:t>
      </w:r>
      <w:r w:rsidR="00864ACF" w:rsidRPr="00952A1F">
        <w:rPr>
          <w:sz w:val="20"/>
          <w:szCs w:val="20"/>
          <w:lang w:val="uk-UA"/>
        </w:rPr>
        <w:t>звук</w:t>
      </w:r>
    </w:p>
    <w:p w:rsidR="00864ACF" w:rsidRPr="00952A1F" w:rsidRDefault="00676B38" w:rsidP="00864ACF">
      <w:pPr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C</w:t>
      </w:r>
      <w:r w:rsidRPr="0042696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542CF8" w:rsidRPr="00952A1F">
        <w:rPr>
          <w:sz w:val="20"/>
          <w:szCs w:val="20"/>
          <w:lang w:val="uk-UA"/>
        </w:rPr>
        <w:t xml:space="preserve">Притуплений </w:t>
      </w:r>
      <w:r w:rsidR="00864ACF" w:rsidRPr="00952A1F">
        <w:rPr>
          <w:sz w:val="20"/>
          <w:szCs w:val="20"/>
          <w:lang w:val="uk-UA"/>
        </w:rPr>
        <w:t>звук</w:t>
      </w:r>
    </w:p>
    <w:p w:rsidR="00864ACF" w:rsidRPr="00952A1F" w:rsidRDefault="00676B38" w:rsidP="00864ACF">
      <w:pPr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D</w:t>
      </w:r>
      <w:r w:rsidRPr="00676B38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542CF8">
        <w:rPr>
          <w:sz w:val="20"/>
          <w:szCs w:val="20"/>
          <w:lang w:val="uk-UA"/>
        </w:rPr>
        <w:t>Тимпанічний</w:t>
      </w:r>
      <w:r w:rsidR="00542CF8" w:rsidRPr="00952A1F">
        <w:rPr>
          <w:sz w:val="20"/>
          <w:szCs w:val="20"/>
          <w:lang w:val="uk-UA"/>
        </w:rPr>
        <w:t xml:space="preserve"> </w:t>
      </w:r>
      <w:r w:rsidR="00864ACF" w:rsidRPr="00952A1F">
        <w:rPr>
          <w:sz w:val="20"/>
          <w:szCs w:val="20"/>
          <w:lang w:val="uk-UA"/>
        </w:rPr>
        <w:t>звук</w:t>
      </w:r>
    </w:p>
    <w:p w:rsidR="00864ACF" w:rsidRPr="00952A1F" w:rsidRDefault="00676B38" w:rsidP="00864ACF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lang w:val="en-US"/>
        </w:rPr>
        <w:t>E</w:t>
      </w:r>
      <w:r w:rsidRPr="0042696F">
        <w:rPr>
          <w:sz w:val="20"/>
          <w:szCs w:val="20"/>
        </w:rPr>
        <w:t>.</w:t>
      </w:r>
      <w:r w:rsidR="00864ACF" w:rsidRPr="00952A1F">
        <w:rPr>
          <w:sz w:val="20"/>
          <w:szCs w:val="20"/>
          <w:lang w:val="uk-UA"/>
        </w:rPr>
        <w:t xml:space="preserve"> </w:t>
      </w:r>
      <w:r w:rsidR="00542CF8" w:rsidRPr="00952A1F">
        <w:rPr>
          <w:sz w:val="20"/>
          <w:szCs w:val="20"/>
          <w:lang w:val="uk-UA"/>
        </w:rPr>
        <w:t xml:space="preserve">З </w:t>
      </w:r>
      <w:r w:rsidR="00864ACF" w:rsidRPr="00952A1F">
        <w:rPr>
          <w:sz w:val="20"/>
          <w:szCs w:val="20"/>
          <w:lang w:val="uk-UA"/>
        </w:rPr>
        <w:t>коробковим відтінком</w:t>
      </w:r>
      <w:r w:rsidR="00542CF8">
        <w:rPr>
          <w:sz w:val="20"/>
          <w:szCs w:val="20"/>
          <w:lang w:val="uk-UA"/>
        </w:rPr>
        <w:t>.</w:t>
      </w:r>
      <w:proofErr w:type="gramEnd"/>
    </w:p>
    <w:p w:rsidR="00676B38" w:rsidRPr="0042696F" w:rsidRDefault="00676B38" w:rsidP="00952A1F">
      <w:pPr>
        <w:jc w:val="center"/>
        <w:rPr>
          <w:rFonts w:ascii="Arial" w:hAnsi="Arial" w:cs="Arial"/>
          <w:b/>
          <w:sz w:val="20"/>
          <w:szCs w:val="20"/>
        </w:rPr>
      </w:pPr>
    </w:p>
    <w:p w:rsidR="00676B38" w:rsidRPr="0042696F" w:rsidRDefault="00676B38" w:rsidP="00952A1F">
      <w:pPr>
        <w:jc w:val="center"/>
        <w:rPr>
          <w:rFonts w:ascii="Arial" w:hAnsi="Arial" w:cs="Arial"/>
          <w:b/>
          <w:sz w:val="20"/>
          <w:szCs w:val="20"/>
        </w:rPr>
      </w:pPr>
    </w:p>
    <w:p w:rsidR="00864ACF" w:rsidRPr="00B51209" w:rsidRDefault="00952A1F" w:rsidP="00952A1F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B51209">
        <w:rPr>
          <w:rFonts w:ascii="Arial" w:hAnsi="Arial" w:cs="Arial"/>
          <w:b/>
          <w:sz w:val="20"/>
          <w:szCs w:val="20"/>
          <w:lang w:val="uk-UA"/>
        </w:rPr>
        <w:t>Еталони відповідей</w:t>
      </w:r>
    </w:p>
    <w:tbl>
      <w:tblPr>
        <w:tblStyle w:val="a5"/>
        <w:tblW w:w="0" w:type="auto"/>
        <w:tblInd w:w="108" w:type="dxa"/>
        <w:tblLook w:val="04A0"/>
      </w:tblPr>
      <w:tblGrid>
        <w:gridCol w:w="1216"/>
        <w:gridCol w:w="1324"/>
        <w:gridCol w:w="1325"/>
        <w:gridCol w:w="1325"/>
        <w:gridCol w:w="1189"/>
      </w:tblGrid>
      <w:tr w:rsidR="00542CF8" w:rsidRPr="00542CF8" w:rsidTr="00542CF8">
        <w:tc>
          <w:tcPr>
            <w:tcW w:w="1216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324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325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325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189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</w:p>
        </w:tc>
      </w:tr>
      <w:tr w:rsidR="00542CF8" w:rsidRPr="00542CF8" w:rsidTr="00542CF8">
        <w:tc>
          <w:tcPr>
            <w:tcW w:w="1216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sz w:val="18"/>
                <w:szCs w:val="18"/>
                <w:lang w:val="uk-UA"/>
              </w:rPr>
              <w:t>С</w:t>
            </w:r>
          </w:p>
        </w:tc>
        <w:tc>
          <w:tcPr>
            <w:tcW w:w="1324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С</w:t>
            </w:r>
          </w:p>
        </w:tc>
        <w:tc>
          <w:tcPr>
            <w:tcW w:w="1325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</w:tc>
        <w:tc>
          <w:tcPr>
            <w:tcW w:w="1325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С</w:t>
            </w:r>
          </w:p>
        </w:tc>
        <w:tc>
          <w:tcPr>
            <w:tcW w:w="1189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</w:p>
        </w:tc>
      </w:tr>
      <w:tr w:rsidR="00542CF8" w:rsidRPr="00542CF8" w:rsidTr="00542CF8">
        <w:tc>
          <w:tcPr>
            <w:tcW w:w="1216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324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325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325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89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10</w:t>
            </w:r>
          </w:p>
        </w:tc>
      </w:tr>
      <w:tr w:rsidR="00542CF8" w:rsidRPr="00542CF8" w:rsidTr="00542CF8">
        <w:tc>
          <w:tcPr>
            <w:tcW w:w="1216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С</w:t>
            </w:r>
          </w:p>
        </w:tc>
        <w:tc>
          <w:tcPr>
            <w:tcW w:w="1324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С</w:t>
            </w:r>
          </w:p>
        </w:tc>
        <w:tc>
          <w:tcPr>
            <w:tcW w:w="1325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</w:tc>
        <w:tc>
          <w:tcPr>
            <w:tcW w:w="1325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1189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</w:p>
        </w:tc>
      </w:tr>
      <w:tr w:rsidR="00542CF8" w:rsidRPr="00542CF8" w:rsidTr="00542CF8">
        <w:tc>
          <w:tcPr>
            <w:tcW w:w="1216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324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325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1325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1189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15</w:t>
            </w:r>
          </w:p>
        </w:tc>
      </w:tr>
      <w:tr w:rsidR="00542CF8" w:rsidRPr="00542CF8" w:rsidTr="00542CF8">
        <w:tc>
          <w:tcPr>
            <w:tcW w:w="1216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</w:p>
        </w:tc>
        <w:tc>
          <w:tcPr>
            <w:tcW w:w="1324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</w:tc>
        <w:tc>
          <w:tcPr>
            <w:tcW w:w="1325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С</w:t>
            </w:r>
          </w:p>
        </w:tc>
        <w:tc>
          <w:tcPr>
            <w:tcW w:w="1325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</w:p>
        </w:tc>
        <w:tc>
          <w:tcPr>
            <w:tcW w:w="1189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</w:p>
        </w:tc>
      </w:tr>
      <w:tr w:rsidR="00542CF8" w:rsidRPr="00542CF8" w:rsidTr="00542CF8">
        <w:tc>
          <w:tcPr>
            <w:tcW w:w="1216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1324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1325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1325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1189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20</w:t>
            </w:r>
          </w:p>
        </w:tc>
      </w:tr>
      <w:tr w:rsidR="00542CF8" w:rsidRPr="00542CF8" w:rsidTr="00542CF8">
        <w:tc>
          <w:tcPr>
            <w:tcW w:w="1216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</w:tc>
        <w:tc>
          <w:tcPr>
            <w:tcW w:w="1324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С</w:t>
            </w:r>
          </w:p>
        </w:tc>
        <w:tc>
          <w:tcPr>
            <w:tcW w:w="1325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С</w:t>
            </w:r>
          </w:p>
        </w:tc>
        <w:tc>
          <w:tcPr>
            <w:tcW w:w="1325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С</w:t>
            </w:r>
          </w:p>
        </w:tc>
        <w:tc>
          <w:tcPr>
            <w:tcW w:w="1189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</w:p>
        </w:tc>
      </w:tr>
      <w:tr w:rsidR="00542CF8" w:rsidRPr="00542CF8" w:rsidTr="00542CF8">
        <w:tc>
          <w:tcPr>
            <w:tcW w:w="1216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1324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1325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1325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1189" w:type="dxa"/>
          </w:tcPr>
          <w:p w:rsidR="00542CF8" w:rsidRPr="00542CF8" w:rsidRDefault="00542CF8" w:rsidP="00542C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b/>
                <w:sz w:val="18"/>
                <w:szCs w:val="18"/>
                <w:lang w:val="uk-UA"/>
              </w:rPr>
              <w:t>25</w:t>
            </w:r>
          </w:p>
        </w:tc>
      </w:tr>
      <w:tr w:rsidR="00542CF8" w:rsidRPr="00542CF8" w:rsidTr="00542CF8">
        <w:tc>
          <w:tcPr>
            <w:tcW w:w="1216" w:type="dxa"/>
          </w:tcPr>
          <w:p w:rsidR="00542CF8" w:rsidRPr="00542CF8" w:rsidRDefault="00631E99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</w:tc>
        <w:tc>
          <w:tcPr>
            <w:tcW w:w="1324" w:type="dxa"/>
          </w:tcPr>
          <w:p w:rsidR="00542CF8" w:rsidRPr="00542CF8" w:rsidRDefault="00631E99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1325" w:type="dxa"/>
          </w:tcPr>
          <w:p w:rsidR="00542CF8" w:rsidRPr="00542CF8" w:rsidRDefault="00631E99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42CF8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1325" w:type="dxa"/>
          </w:tcPr>
          <w:p w:rsidR="00542CF8" w:rsidRPr="00542CF8" w:rsidRDefault="00631E99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</w:tc>
        <w:tc>
          <w:tcPr>
            <w:tcW w:w="1189" w:type="dxa"/>
          </w:tcPr>
          <w:p w:rsidR="00542CF8" w:rsidRPr="00542CF8" w:rsidRDefault="00631E99" w:rsidP="00542CF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С</w:t>
            </w:r>
          </w:p>
        </w:tc>
      </w:tr>
    </w:tbl>
    <w:p w:rsidR="00864ACF" w:rsidRPr="00864ACF" w:rsidRDefault="00864ACF" w:rsidP="00864ACF">
      <w:pPr>
        <w:rPr>
          <w:b/>
          <w:lang w:val="uk-UA"/>
        </w:rPr>
      </w:pPr>
    </w:p>
    <w:p w:rsidR="00864ACF" w:rsidRPr="00864ACF" w:rsidRDefault="00864ACF" w:rsidP="00864ACF">
      <w:pPr>
        <w:rPr>
          <w:b/>
          <w:lang w:val="uk-UA"/>
        </w:rPr>
      </w:pPr>
    </w:p>
    <w:p w:rsidR="00864ACF" w:rsidRPr="00864ACF" w:rsidRDefault="00864ACF" w:rsidP="00864ACF">
      <w:pPr>
        <w:rPr>
          <w:b/>
          <w:lang w:val="uk-UA"/>
        </w:rPr>
      </w:pPr>
    </w:p>
    <w:p w:rsidR="00864ACF" w:rsidRPr="00864ACF" w:rsidRDefault="00864ACF" w:rsidP="00864ACF">
      <w:pPr>
        <w:rPr>
          <w:b/>
          <w:lang w:val="uk-UA"/>
        </w:rPr>
      </w:pPr>
    </w:p>
    <w:p w:rsidR="00864ACF" w:rsidRPr="00864ACF" w:rsidRDefault="00864ACF" w:rsidP="00864ACF">
      <w:pPr>
        <w:rPr>
          <w:b/>
          <w:lang w:val="uk-UA"/>
        </w:rPr>
      </w:pPr>
    </w:p>
    <w:p w:rsidR="00864ACF" w:rsidRPr="00864ACF" w:rsidRDefault="00864ACF" w:rsidP="00864ACF">
      <w:pPr>
        <w:rPr>
          <w:b/>
          <w:lang w:val="uk-UA"/>
        </w:rPr>
      </w:pPr>
    </w:p>
    <w:p w:rsidR="00864ACF" w:rsidRPr="00864ACF" w:rsidRDefault="00864ACF" w:rsidP="00864ACF">
      <w:pPr>
        <w:rPr>
          <w:b/>
          <w:lang w:val="uk-UA"/>
        </w:rPr>
      </w:pPr>
    </w:p>
    <w:p w:rsidR="00864ACF" w:rsidRPr="00864ACF" w:rsidRDefault="00864ACF" w:rsidP="00864ACF">
      <w:pPr>
        <w:rPr>
          <w:b/>
          <w:lang w:val="uk-UA"/>
        </w:rPr>
      </w:pPr>
    </w:p>
    <w:p w:rsidR="00864ACF" w:rsidRPr="00864ACF" w:rsidRDefault="00864ACF" w:rsidP="00864ACF">
      <w:pPr>
        <w:rPr>
          <w:b/>
          <w:lang w:val="uk-UA"/>
        </w:rPr>
      </w:pPr>
    </w:p>
    <w:p w:rsidR="00864ACF" w:rsidRPr="00864ACF" w:rsidRDefault="00864ACF" w:rsidP="00864ACF">
      <w:pPr>
        <w:rPr>
          <w:b/>
          <w:lang w:val="uk-UA"/>
        </w:rPr>
      </w:pPr>
    </w:p>
    <w:p w:rsidR="00864ACF" w:rsidRPr="00864ACF" w:rsidRDefault="00864ACF" w:rsidP="00864ACF">
      <w:pPr>
        <w:rPr>
          <w:b/>
          <w:lang w:val="uk-UA"/>
        </w:rPr>
      </w:pPr>
    </w:p>
    <w:p w:rsidR="00864ACF" w:rsidRPr="00864ACF" w:rsidRDefault="00864ACF" w:rsidP="00864ACF">
      <w:pPr>
        <w:rPr>
          <w:b/>
          <w:lang w:val="uk-UA"/>
        </w:rPr>
      </w:pPr>
    </w:p>
    <w:p w:rsidR="00864ACF" w:rsidRDefault="00864ACF" w:rsidP="00864ACF">
      <w:pPr>
        <w:jc w:val="center"/>
        <w:rPr>
          <w:b/>
          <w:i/>
          <w:lang w:val="uk-UA"/>
        </w:rPr>
      </w:pPr>
    </w:p>
    <w:p w:rsidR="00631E99" w:rsidRDefault="00631E99" w:rsidP="00864ACF">
      <w:pPr>
        <w:jc w:val="center"/>
        <w:rPr>
          <w:b/>
          <w:i/>
          <w:lang w:val="uk-UA"/>
        </w:rPr>
      </w:pPr>
    </w:p>
    <w:p w:rsidR="00631E99" w:rsidRDefault="00631E99" w:rsidP="00864ACF">
      <w:pPr>
        <w:jc w:val="center"/>
        <w:rPr>
          <w:b/>
          <w:i/>
          <w:lang w:val="uk-UA"/>
        </w:rPr>
      </w:pPr>
    </w:p>
    <w:p w:rsidR="00631E99" w:rsidRDefault="00631E99" w:rsidP="00864ACF">
      <w:pPr>
        <w:jc w:val="center"/>
        <w:rPr>
          <w:b/>
          <w:i/>
          <w:lang w:val="uk-UA"/>
        </w:rPr>
      </w:pPr>
    </w:p>
    <w:p w:rsidR="00631E99" w:rsidRDefault="00631E99" w:rsidP="00864ACF">
      <w:pPr>
        <w:jc w:val="center"/>
        <w:rPr>
          <w:b/>
          <w:i/>
          <w:lang w:val="uk-UA"/>
        </w:rPr>
      </w:pPr>
    </w:p>
    <w:p w:rsidR="00B51209" w:rsidRPr="00864ACF" w:rsidRDefault="00B51209" w:rsidP="00864ACF">
      <w:pPr>
        <w:jc w:val="center"/>
        <w:rPr>
          <w:b/>
          <w:i/>
          <w:lang w:val="uk-UA"/>
        </w:rPr>
      </w:pPr>
    </w:p>
    <w:p w:rsidR="0042696F" w:rsidRPr="00E01A7E" w:rsidRDefault="0042696F" w:rsidP="0042696F">
      <w:pPr>
        <w:jc w:val="center"/>
        <w:rPr>
          <w:b/>
          <w:i/>
          <w:sz w:val="20"/>
          <w:szCs w:val="20"/>
          <w:lang w:val="uk-UA"/>
        </w:rPr>
      </w:pPr>
      <w:r w:rsidRPr="00E01A7E">
        <w:rPr>
          <w:b/>
          <w:i/>
          <w:sz w:val="20"/>
          <w:szCs w:val="20"/>
          <w:lang w:val="uk-UA"/>
        </w:rPr>
        <w:t xml:space="preserve">Методичні вказівки </w:t>
      </w:r>
    </w:p>
    <w:p w:rsidR="00864ACF" w:rsidRPr="00E01A7E" w:rsidRDefault="00864ACF" w:rsidP="00864ACF">
      <w:pPr>
        <w:jc w:val="center"/>
        <w:rPr>
          <w:b/>
          <w:i/>
          <w:sz w:val="20"/>
          <w:szCs w:val="20"/>
          <w:lang w:val="uk-UA"/>
        </w:rPr>
      </w:pPr>
    </w:p>
    <w:p w:rsidR="00864ACF" w:rsidRPr="00E01A7E" w:rsidRDefault="00864ACF" w:rsidP="00864ACF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E01A7E">
        <w:rPr>
          <w:rFonts w:ascii="Arial" w:hAnsi="Arial" w:cs="Arial"/>
          <w:b/>
          <w:sz w:val="20"/>
          <w:szCs w:val="20"/>
          <w:lang w:val="uk-UA"/>
        </w:rPr>
        <w:t xml:space="preserve">ДОСЛІДЖЕННЯ ДИХАЛЬНОЇ СИСТЕМИ. </w:t>
      </w:r>
    </w:p>
    <w:p w:rsidR="00864ACF" w:rsidRPr="00E01A7E" w:rsidRDefault="00864ACF" w:rsidP="00864ACF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E01A7E">
        <w:rPr>
          <w:rFonts w:ascii="Arial" w:hAnsi="Arial" w:cs="Arial"/>
          <w:b/>
          <w:sz w:val="20"/>
          <w:szCs w:val="20"/>
          <w:lang w:val="uk-UA"/>
        </w:rPr>
        <w:t>АУСКУЛЬТАЦІЯ ЛЕГЕНІВ</w:t>
      </w:r>
    </w:p>
    <w:p w:rsidR="00B51209" w:rsidRPr="00E01A7E" w:rsidRDefault="00B51209" w:rsidP="00864ACF">
      <w:pPr>
        <w:jc w:val="center"/>
        <w:rPr>
          <w:b/>
          <w:sz w:val="20"/>
          <w:szCs w:val="20"/>
          <w:lang w:val="uk-UA"/>
        </w:rPr>
      </w:pPr>
    </w:p>
    <w:p w:rsidR="00B51209" w:rsidRDefault="00B51209" w:rsidP="00864ACF">
      <w:pPr>
        <w:jc w:val="center"/>
        <w:rPr>
          <w:b/>
          <w:i/>
          <w:sz w:val="20"/>
          <w:szCs w:val="20"/>
          <w:lang w:val="uk-UA"/>
        </w:rPr>
      </w:pPr>
    </w:p>
    <w:p w:rsidR="00E01A7E" w:rsidRDefault="00E01A7E" w:rsidP="00864ACF">
      <w:pPr>
        <w:jc w:val="center"/>
        <w:rPr>
          <w:b/>
          <w:i/>
          <w:sz w:val="20"/>
          <w:szCs w:val="20"/>
          <w:lang w:val="uk-UA"/>
        </w:rPr>
      </w:pPr>
    </w:p>
    <w:p w:rsidR="00E01A7E" w:rsidRDefault="00E01A7E" w:rsidP="00864ACF">
      <w:pPr>
        <w:jc w:val="center"/>
        <w:rPr>
          <w:b/>
          <w:i/>
          <w:sz w:val="20"/>
          <w:szCs w:val="20"/>
          <w:lang w:val="uk-UA"/>
        </w:rPr>
      </w:pPr>
    </w:p>
    <w:p w:rsidR="00E01A7E" w:rsidRDefault="00E01A7E" w:rsidP="00864ACF">
      <w:pPr>
        <w:jc w:val="center"/>
        <w:rPr>
          <w:b/>
          <w:i/>
          <w:sz w:val="20"/>
          <w:szCs w:val="20"/>
          <w:lang w:val="uk-UA"/>
        </w:rPr>
      </w:pPr>
    </w:p>
    <w:p w:rsidR="00E01A7E" w:rsidRDefault="00E01A7E" w:rsidP="00864ACF">
      <w:pPr>
        <w:jc w:val="center"/>
        <w:rPr>
          <w:b/>
          <w:i/>
          <w:sz w:val="20"/>
          <w:szCs w:val="20"/>
          <w:lang w:val="uk-UA"/>
        </w:rPr>
      </w:pPr>
    </w:p>
    <w:p w:rsidR="00E01A7E" w:rsidRDefault="00E01A7E" w:rsidP="00864ACF">
      <w:pPr>
        <w:jc w:val="center"/>
        <w:rPr>
          <w:b/>
          <w:i/>
          <w:sz w:val="20"/>
          <w:szCs w:val="20"/>
          <w:lang w:val="uk-UA"/>
        </w:rPr>
      </w:pPr>
    </w:p>
    <w:p w:rsidR="00E01A7E" w:rsidRDefault="00E01A7E" w:rsidP="00864ACF">
      <w:pPr>
        <w:jc w:val="center"/>
        <w:rPr>
          <w:b/>
          <w:i/>
          <w:sz w:val="20"/>
          <w:szCs w:val="20"/>
          <w:lang w:val="uk-UA"/>
        </w:rPr>
      </w:pPr>
    </w:p>
    <w:p w:rsidR="00E01A7E" w:rsidRDefault="00E01A7E" w:rsidP="00864ACF">
      <w:pPr>
        <w:jc w:val="center"/>
        <w:rPr>
          <w:b/>
          <w:i/>
          <w:sz w:val="20"/>
          <w:szCs w:val="20"/>
          <w:lang w:val="uk-UA"/>
        </w:rPr>
      </w:pPr>
    </w:p>
    <w:p w:rsidR="00E01A7E" w:rsidRDefault="00E01A7E" w:rsidP="00864ACF">
      <w:pPr>
        <w:jc w:val="center"/>
        <w:rPr>
          <w:b/>
          <w:i/>
          <w:sz w:val="20"/>
          <w:szCs w:val="20"/>
          <w:lang w:val="uk-UA"/>
        </w:rPr>
      </w:pPr>
    </w:p>
    <w:p w:rsidR="00E01A7E" w:rsidRPr="00E01A7E" w:rsidRDefault="00E01A7E" w:rsidP="00864ACF">
      <w:pPr>
        <w:jc w:val="center"/>
        <w:rPr>
          <w:b/>
          <w:i/>
          <w:sz w:val="20"/>
          <w:szCs w:val="20"/>
          <w:lang w:val="uk-UA"/>
        </w:rPr>
      </w:pPr>
    </w:p>
    <w:p w:rsidR="00864ACF" w:rsidRPr="00E01A7E" w:rsidRDefault="00631E99" w:rsidP="00864ACF">
      <w:pPr>
        <w:rPr>
          <w:sz w:val="20"/>
          <w:szCs w:val="20"/>
          <w:lang w:val="uk-UA"/>
        </w:rPr>
      </w:pPr>
      <w:r w:rsidRPr="00E01A7E">
        <w:rPr>
          <w:sz w:val="20"/>
          <w:szCs w:val="20"/>
          <w:lang w:val="uk-UA"/>
        </w:rPr>
        <w:t>С</w:t>
      </w:r>
      <w:r w:rsidR="00864ACF" w:rsidRPr="00E01A7E">
        <w:rPr>
          <w:sz w:val="20"/>
          <w:szCs w:val="20"/>
          <w:lang w:val="uk-UA"/>
        </w:rPr>
        <w:t xml:space="preserve">кладачі: </w:t>
      </w:r>
      <w:r w:rsidRPr="00E01A7E">
        <w:rPr>
          <w:sz w:val="20"/>
          <w:szCs w:val="20"/>
          <w:lang w:val="uk-UA"/>
        </w:rPr>
        <w:t xml:space="preserve">      </w:t>
      </w:r>
      <w:r w:rsidR="00864ACF" w:rsidRPr="00E01A7E">
        <w:rPr>
          <w:sz w:val="20"/>
          <w:szCs w:val="20"/>
          <w:lang w:val="uk-UA"/>
        </w:rPr>
        <w:t xml:space="preserve">Тетяна Вадимівна </w:t>
      </w:r>
      <w:proofErr w:type="spellStart"/>
      <w:r w:rsidR="00864ACF" w:rsidRPr="00E01A7E">
        <w:rPr>
          <w:sz w:val="20"/>
          <w:szCs w:val="20"/>
          <w:lang w:val="uk-UA"/>
        </w:rPr>
        <w:t>Ащеулова</w:t>
      </w:r>
      <w:proofErr w:type="spellEnd"/>
    </w:p>
    <w:p w:rsidR="00864ACF" w:rsidRPr="00E01A7E" w:rsidRDefault="00864ACF" w:rsidP="00864ACF">
      <w:pPr>
        <w:rPr>
          <w:sz w:val="20"/>
          <w:szCs w:val="20"/>
          <w:lang w:val="uk-UA"/>
        </w:rPr>
      </w:pPr>
      <w:r w:rsidRPr="00E01A7E">
        <w:rPr>
          <w:sz w:val="20"/>
          <w:szCs w:val="20"/>
          <w:lang w:val="uk-UA"/>
        </w:rPr>
        <w:t xml:space="preserve">                        Вікторія Іванівна Смирнова</w:t>
      </w:r>
    </w:p>
    <w:p w:rsidR="00864ACF" w:rsidRPr="00E01A7E" w:rsidRDefault="00631E99" w:rsidP="00864ACF">
      <w:pPr>
        <w:rPr>
          <w:sz w:val="20"/>
          <w:szCs w:val="20"/>
          <w:lang w:val="uk-UA"/>
        </w:rPr>
      </w:pPr>
      <w:r w:rsidRPr="00E01A7E">
        <w:rPr>
          <w:sz w:val="20"/>
          <w:szCs w:val="20"/>
          <w:lang w:val="uk-UA"/>
        </w:rPr>
        <w:t xml:space="preserve">                     </w:t>
      </w:r>
      <w:r w:rsidR="00864ACF" w:rsidRPr="00E01A7E">
        <w:rPr>
          <w:sz w:val="20"/>
          <w:szCs w:val="20"/>
          <w:lang w:val="uk-UA"/>
        </w:rPr>
        <w:t xml:space="preserve">  Тетяна Миколаївна Амбросова</w:t>
      </w:r>
      <w:bookmarkStart w:id="1" w:name="_GoBack"/>
      <w:bookmarkEnd w:id="1"/>
    </w:p>
    <w:p w:rsidR="00864ACF" w:rsidRPr="00E01A7E" w:rsidRDefault="00864ACF" w:rsidP="00864ACF">
      <w:pPr>
        <w:rPr>
          <w:sz w:val="20"/>
          <w:szCs w:val="20"/>
          <w:lang w:val="uk-UA"/>
        </w:rPr>
      </w:pPr>
    </w:p>
    <w:p w:rsidR="00864ACF" w:rsidRPr="00E01A7E" w:rsidRDefault="00864ACF" w:rsidP="00864ACF">
      <w:pPr>
        <w:rPr>
          <w:sz w:val="20"/>
          <w:szCs w:val="20"/>
          <w:lang w:val="uk-UA"/>
        </w:rPr>
      </w:pPr>
      <w:r w:rsidRPr="00E01A7E">
        <w:rPr>
          <w:sz w:val="20"/>
          <w:szCs w:val="20"/>
          <w:lang w:val="uk-UA"/>
        </w:rPr>
        <w:t xml:space="preserve">Відповідальний за випуск </w:t>
      </w:r>
      <w:proofErr w:type="spellStart"/>
      <w:r w:rsidRPr="00E01A7E">
        <w:rPr>
          <w:sz w:val="20"/>
          <w:szCs w:val="20"/>
          <w:lang w:val="uk-UA"/>
        </w:rPr>
        <w:t>Ащеулова</w:t>
      </w:r>
      <w:proofErr w:type="spellEnd"/>
      <w:r w:rsidRPr="00E01A7E">
        <w:rPr>
          <w:sz w:val="20"/>
          <w:szCs w:val="20"/>
          <w:lang w:val="uk-UA"/>
        </w:rPr>
        <w:t xml:space="preserve"> Т.В.</w:t>
      </w:r>
    </w:p>
    <w:p w:rsidR="00864ACF" w:rsidRPr="00E01A7E" w:rsidRDefault="00864ACF" w:rsidP="00864ACF">
      <w:pPr>
        <w:rPr>
          <w:sz w:val="20"/>
          <w:szCs w:val="20"/>
          <w:lang w:val="uk-UA"/>
        </w:rPr>
      </w:pPr>
    </w:p>
    <w:p w:rsidR="00864ACF" w:rsidRPr="00E01A7E" w:rsidRDefault="00864ACF" w:rsidP="00864ACF">
      <w:pPr>
        <w:rPr>
          <w:sz w:val="20"/>
          <w:szCs w:val="20"/>
          <w:lang w:val="uk-UA"/>
        </w:rPr>
      </w:pPr>
    </w:p>
    <w:p w:rsidR="0042696F" w:rsidRPr="00E01A7E" w:rsidRDefault="0042696F" w:rsidP="00864ACF">
      <w:pPr>
        <w:rPr>
          <w:sz w:val="20"/>
          <w:szCs w:val="20"/>
          <w:lang w:val="uk-UA"/>
        </w:rPr>
      </w:pPr>
    </w:p>
    <w:p w:rsidR="0042696F" w:rsidRPr="00E01A7E" w:rsidRDefault="0042696F" w:rsidP="00864ACF">
      <w:pPr>
        <w:rPr>
          <w:sz w:val="20"/>
          <w:szCs w:val="20"/>
          <w:lang w:val="uk-UA"/>
        </w:rPr>
      </w:pPr>
    </w:p>
    <w:p w:rsidR="0042696F" w:rsidRPr="00E01A7E" w:rsidRDefault="0042696F" w:rsidP="00864ACF">
      <w:pPr>
        <w:rPr>
          <w:sz w:val="20"/>
          <w:szCs w:val="20"/>
          <w:lang w:val="uk-UA"/>
        </w:rPr>
      </w:pPr>
    </w:p>
    <w:p w:rsidR="0042696F" w:rsidRPr="00E01A7E" w:rsidRDefault="0042696F" w:rsidP="00864ACF">
      <w:pPr>
        <w:rPr>
          <w:sz w:val="20"/>
          <w:szCs w:val="20"/>
          <w:lang w:val="uk-UA"/>
        </w:rPr>
      </w:pPr>
    </w:p>
    <w:p w:rsidR="0042696F" w:rsidRPr="00E01A7E" w:rsidRDefault="0042696F" w:rsidP="00864ACF">
      <w:pPr>
        <w:rPr>
          <w:sz w:val="20"/>
          <w:szCs w:val="20"/>
          <w:lang w:val="uk-UA"/>
        </w:rPr>
      </w:pPr>
    </w:p>
    <w:p w:rsidR="0042696F" w:rsidRPr="00E01A7E" w:rsidRDefault="0042696F" w:rsidP="00864ACF">
      <w:pPr>
        <w:rPr>
          <w:sz w:val="20"/>
          <w:szCs w:val="20"/>
          <w:lang w:val="uk-UA"/>
        </w:rPr>
      </w:pPr>
    </w:p>
    <w:p w:rsidR="0042696F" w:rsidRPr="00E01A7E" w:rsidRDefault="0042696F" w:rsidP="00864ACF">
      <w:pPr>
        <w:rPr>
          <w:sz w:val="20"/>
          <w:szCs w:val="20"/>
          <w:lang w:val="uk-UA"/>
        </w:rPr>
      </w:pPr>
    </w:p>
    <w:p w:rsidR="0042696F" w:rsidRPr="00E01A7E" w:rsidRDefault="0042696F" w:rsidP="00864ACF">
      <w:pPr>
        <w:rPr>
          <w:sz w:val="20"/>
          <w:szCs w:val="20"/>
          <w:lang w:val="uk-UA"/>
        </w:rPr>
      </w:pPr>
    </w:p>
    <w:p w:rsidR="00864ACF" w:rsidRPr="00E01A7E" w:rsidRDefault="00864ACF" w:rsidP="00864ACF">
      <w:pPr>
        <w:jc w:val="right"/>
        <w:rPr>
          <w:sz w:val="20"/>
          <w:szCs w:val="20"/>
          <w:lang w:val="uk-UA"/>
        </w:rPr>
      </w:pPr>
      <w:r w:rsidRPr="00E01A7E">
        <w:rPr>
          <w:sz w:val="20"/>
          <w:szCs w:val="20"/>
          <w:lang w:val="uk-UA"/>
        </w:rPr>
        <w:t>Редактор____________</w:t>
      </w:r>
    </w:p>
    <w:p w:rsidR="00864ACF" w:rsidRPr="00E01A7E" w:rsidRDefault="00864ACF" w:rsidP="00864ACF">
      <w:pPr>
        <w:jc w:val="right"/>
        <w:rPr>
          <w:sz w:val="20"/>
          <w:szCs w:val="20"/>
          <w:lang w:val="uk-UA"/>
        </w:rPr>
      </w:pPr>
      <w:r w:rsidRPr="00E01A7E">
        <w:rPr>
          <w:sz w:val="20"/>
          <w:szCs w:val="20"/>
          <w:lang w:val="uk-UA"/>
        </w:rPr>
        <w:t>Коректор____________</w:t>
      </w:r>
    </w:p>
    <w:p w:rsidR="00864ACF" w:rsidRPr="00E01A7E" w:rsidRDefault="00864ACF" w:rsidP="00864ACF">
      <w:pPr>
        <w:jc w:val="right"/>
        <w:rPr>
          <w:sz w:val="20"/>
          <w:szCs w:val="20"/>
          <w:lang w:val="uk-UA"/>
        </w:rPr>
      </w:pPr>
      <w:r w:rsidRPr="00E01A7E">
        <w:rPr>
          <w:sz w:val="20"/>
          <w:szCs w:val="20"/>
          <w:lang w:val="uk-UA"/>
        </w:rPr>
        <w:t>Комп'ютерна верстка_____________</w:t>
      </w:r>
    </w:p>
    <w:p w:rsidR="00864ACF" w:rsidRPr="00E01A7E" w:rsidRDefault="00864ACF" w:rsidP="00864ACF">
      <w:pPr>
        <w:jc w:val="right"/>
        <w:rPr>
          <w:sz w:val="20"/>
          <w:szCs w:val="20"/>
          <w:lang w:val="uk-UA"/>
        </w:rPr>
      </w:pPr>
    </w:p>
    <w:p w:rsidR="00864ACF" w:rsidRPr="00E01A7E" w:rsidRDefault="00864ACF" w:rsidP="00864ACF">
      <w:pPr>
        <w:jc w:val="right"/>
        <w:rPr>
          <w:sz w:val="20"/>
          <w:szCs w:val="20"/>
          <w:lang w:val="uk-UA"/>
        </w:rPr>
      </w:pPr>
    </w:p>
    <w:p w:rsidR="00864ACF" w:rsidRPr="00E01A7E" w:rsidRDefault="00864ACF" w:rsidP="00864ACF">
      <w:pPr>
        <w:pBdr>
          <w:bottom w:val="single" w:sz="12" w:space="1" w:color="auto"/>
        </w:pBdr>
        <w:jc w:val="right"/>
        <w:rPr>
          <w:sz w:val="20"/>
          <w:szCs w:val="20"/>
          <w:lang w:val="uk-UA"/>
        </w:rPr>
      </w:pPr>
    </w:p>
    <w:p w:rsidR="00864ACF" w:rsidRPr="00E01A7E" w:rsidRDefault="00952A1F" w:rsidP="00864ACF">
      <w:pPr>
        <w:jc w:val="center"/>
        <w:rPr>
          <w:sz w:val="20"/>
          <w:szCs w:val="20"/>
          <w:lang w:val="uk-UA"/>
        </w:rPr>
      </w:pPr>
      <w:r w:rsidRPr="00E01A7E">
        <w:rPr>
          <w:sz w:val="20"/>
          <w:szCs w:val="20"/>
          <w:lang w:val="uk-UA"/>
        </w:rPr>
        <w:t>пр</w:t>
      </w:r>
      <w:r w:rsidR="00864ACF" w:rsidRPr="00E01A7E">
        <w:rPr>
          <w:sz w:val="20"/>
          <w:szCs w:val="20"/>
          <w:lang w:val="uk-UA"/>
        </w:rPr>
        <w:t xml:space="preserve">. </w:t>
      </w:r>
      <w:r w:rsidRPr="00E01A7E">
        <w:rPr>
          <w:sz w:val="20"/>
          <w:szCs w:val="20"/>
          <w:lang w:val="uk-UA"/>
        </w:rPr>
        <w:t>Науки</w:t>
      </w:r>
      <w:r w:rsidR="00864ACF" w:rsidRPr="00E01A7E">
        <w:rPr>
          <w:sz w:val="20"/>
          <w:szCs w:val="20"/>
          <w:lang w:val="uk-UA"/>
        </w:rPr>
        <w:t xml:space="preserve">, </w:t>
      </w:r>
      <w:r w:rsidRPr="00E01A7E">
        <w:rPr>
          <w:sz w:val="20"/>
          <w:szCs w:val="20"/>
          <w:lang w:val="uk-UA"/>
        </w:rPr>
        <w:t xml:space="preserve">4, </w:t>
      </w:r>
      <w:r w:rsidR="00864ACF" w:rsidRPr="00E01A7E">
        <w:rPr>
          <w:sz w:val="20"/>
          <w:szCs w:val="20"/>
          <w:lang w:val="uk-UA"/>
        </w:rPr>
        <w:t>м. Харків, ХНМУ, 61022</w:t>
      </w:r>
    </w:p>
    <w:p w:rsidR="00864ACF" w:rsidRPr="00E01A7E" w:rsidRDefault="00864ACF" w:rsidP="00864ACF">
      <w:pPr>
        <w:jc w:val="center"/>
        <w:rPr>
          <w:sz w:val="20"/>
          <w:szCs w:val="20"/>
          <w:lang w:val="uk-UA"/>
        </w:rPr>
      </w:pPr>
      <w:r w:rsidRPr="00E01A7E">
        <w:rPr>
          <w:sz w:val="20"/>
          <w:szCs w:val="20"/>
          <w:lang w:val="uk-UA"/>
        </w:rPr>
        <w:t>Редакційно-видавничий відділ</w:t>
      </w:r>
    </w:p>
    <w:p w:rsidR="00522C06" w:rsidRPr="00E01A7E" w:rsidRDefault="00522C06" w:rsidP="00864ACF">
      <w:pPr>
        <w:rPr>
          <w:sz w:val="20"/>
          <w:szCs w:val="20"/>
          <w:lang w:val="uk-UA"/>
        </w:rPr>
      </w:pPr>
    </w:p>
    <w:sectPr w:rsidR="00522C06" w:rsidRPr="00E01A7E" w:rsidSect="00395D0E">
      <w:footerReference w:type="default" r:id="rId12"/>
      <w:pgSz w:w="8392" w:h="11907" w:code="11"/>
      <w:pgMar w:top="1134" w:right="1134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89" w:rsidRDefault="006D7E89" w:rsidP="00395D0E">
      <w:r>
        <w:separator/>
      </w:r>
    </w:p>
  </w:endnote>
  <w:endnote w:type="continuationSeparator" w:id="0">
    <w:p w:rsidR="006D7E89" w:rsidRDefault="006D7E89" w:rsidP="0039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322791"/>
      <w:docPartObj>
        <w:docPartGallery w:val="Page Numbers (Bottom of Page)"/>
        <w:docPartUnique/>
      </w:docPartObj>
    </w:sdtPr>
    <w:sdtContent>
      <w:p w:rsidR="00365F1E" w:rsidRDefault="003165D6">
        <w:pPr>
          <w:pStyle w:val="a6"/>
          <w:jc w:val="right"/>
        </w:pPr>
        <w:r>
          <w:fldChar w:fldCharType="begin"/>
        </w:r>
        <w:r w:rsidR="00365F1E">
          <w:instrText>PAGE   \* MERGEFORMAT</w:instrText>
        </w:r>
        <w:r>
          <w:fldChar w:fldCharType="separate"/>
        </w:r>
        <w:r w:rsidR="00E01A7E">
          <w:rPr>
            <w:noProof/>
          </w:rPr>
          <w:t>15</w:t>
        </w:r>
        <w:r>
          <w:fldChar w:fldCharType="end"/>
        </w:r>
      </w:p>
    </w:sdtContent>
  </w:sdt>
  <w:p w:rsidR="00365F1E" w:rsidRDefault="00365F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89" w:rsidRDefault="006D7E89" w:rsidP="00395D0E">
      <w:r>
        <w:separator/>
      </w:r>
    </w:p>
  </w:footnote>
  <w:footnote w:type="continuationSeparator" w:id="0">
    <w:p w:rsidR="006D7E89" w:rsidRDefault="006D7E89" w:rsidP="00395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045C"/>
    <w:multiLevelType w:val="hybridMultilevel"/>
    <w:tmpl w:val="EE6C549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ACF"/>
    <w:rsid w:val="000A21EB"/>
    <w:rsid w:val="000A6BE0"/>
    <w:rsid w:val="00115C8D"/>
    <w:rsid w:val="00230CA6"/>
    <w:rsid w:val="00277F55"/>
    <w:rsid w:val="002870F2"/>
    <w:rsid w:val="002A2CFF"/>
    <w:rsid w:val="00313745"/>
    <w:rsid w:val="003165D6"/>
    <w:rsid w:val="00327EBB"/>
    <w:rsid w:val="00365F1E"/>
    <w:rsid w:val="00395D0E"/>
    <w:rsid w:val="0042696F"/>
    <w:rsid w:val="00473270"/>
    <w:rsid w:val="00522C06"/>
    <w:rsid w:val="00542CF8"/>
    <w:rsid w:val="005472BC"/>
    <w:rsid w:val="00567AE1"/>
    <w:rsid w:val="005739D3"/>
    <w:rsid w:val="00631E99"/>
    <w:rsid w:val="00676B38"/>
    <w:rsid w:val="0069283F"/>
    <w:rsid w:val="006B46AA"/>
    <w:rsid w:val="006D7E89"/>
    <w:rsid w:val="00864ACF"/>
    <w:rsid w:val="00952A1F"/>
    <w:rsid w:val="009C0890"/>
    <w:rsid w:val="00A61517"/>
    <w:rsid w:val="00AB73F7"/>
    <w:rsid w:val="00B51209"/>
    <w:rsid w:val="00B76AF0"/>
    <w:rsid w:val="00BB7EED"/>
    <w:rsid w:val="00C16B05"/>
    <w:rsid w:val="00CB4F17"/>
    <w:rsid w:val="00CC5C6B"/>
    <w:rsid w:val="00D54DD2"/>
    <w:rsid w:val="00E01A7E"/>
    <w:rsid w:val="00E13063"/>
    <w:rsid w:val="00E55A95"/>
    <w:rsid w:val="00E62174"/>
    <w:rsid w:val="00FD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64ACF"/>
    <w:pPr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864ACF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64ACF"/>
    <w:pPr>
      <w:jc w:val="left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64ACF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64ACF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4A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4AC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95D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5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64ACF"/>
    <w:pPr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864ACF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64ACF"/>
    <w:pPr>
      <w:jc w:val="left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64ACF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64ACF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4A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4AC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95D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5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E65C-C38F-4B46-B7DF-24DF99F1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XTreme.ws</cp:lastModifiedBy>
  <cp:revision>12</cp:revision>
  <dcterms:created xsi:type="dcterms:W3CDTF">2017-10-18T07:49:00Z</dcterms:created>
  <dcterms:modified xsi:type="dcterms:W3CDTF">2018-04-24T10:54:00Z</dcterms:modified>
</cp:coreProperties>
</file>