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DB" w:rsidRPr="009D274C" w:rsidRDefault="009D274C" w:rsidP="00502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4C">
        <w:rPr>
          <w:rFonts w:ascii="Times New Roman" w:hAnsi="Times New Roman" w:cs="Times New Roman"/>
          <w:b/>
          <w:sz w:val="24"/>
          <w:szCs w:val="24"/>
        </w:rPr>
        <w:t>ВОЗМОЖНОСТИ СПЕКЛ-ТРЕКИНГ-ЭХОКАРДИОГРАФИИ В ДИАГНОСТИКЕ ИНФАРКТА МИОКАРДА.</w:t>
      </w:r>
    </w:p>
    <w:p w:rsidR="00502ADB" w:rsidRDefault="00502ADB" w:rsidP="00502A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Копица Н.П., Титаренко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И.А.,Родионова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</w:t>
      </w:r>
      <w:r w:rsidR="00B13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C77">
        <w:rPr>
          <w:rFonts w:ascii="Times New Roman" w:hAnsi="Times New Roman" w:cs="Times New Roman"/>
          <w:sz w:val="24"/>
          <w:szCs w:val="24"/>
        </w:rPr>
        <w:t>Гончарь</w:t>
      </w:r>
      <w:proofErr w:type="spellEnd"/>
      <w:r w:rsidR="00B13C77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B13C77">
        <w:rPr>
          <w:rFonts w:ascii="Times New Roman" w:hAnsi="Times New Roman" w:cs="Times New Roman"/>
          <w:sz w:val="24"/>
          <w:szCs w:val="24"/>
        </w:rPr>
        <w:t>Кобец</w:t>
      </w:r>
      <w:proofErr w:type="spellEnd"/>
      <w:r w:rsidR="00B13C77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ADB" w:rsidRDefault="00502ADB" w:rsidP="00502A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 «Национальный Институт терапии им. Л.Т.Малой НАМН Украины», </w:t>
      </w:r>
    </w:p>
    <w:p w:rsidR="00502ADB" w:rsidRDefault="00502ADB" w:rsidP="00264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 «И</w:t>
      </w:r>
      <w:r w:rsidRPr="00502ADB">
        <w:rPr>
          <w:rFonts w:ascii="Times New Roman" w:hAnsi="Times New Roman" w:cs="Times New Roman"/>
          <w:sz w:val="24"/>
          <w:szCs w:val="24"/>
        </w:rPr>
        <w:t xml:space="preserve">нститут </w:t>
      </w:r>
      <w:r>
        <w:rPr>
          <w:rFonts w:ascii="Times New Roman" w:hAnsi="Times New Roman" w:cs="Times New Roman"/>
          <w:sz w:val="24"/>
          <w:szCs w:val="24"/>
        </w:rPr>
        <w:t>общей и неотложной</w:t>
      </w:r>
      <w:r w:rsidRPr="00502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хирургии</w:t>
      </w:r>
      <w:r w:rsidRPr="00502ADB">
        <w:rPr>
          <w:rFonts w:ascii="Times New Roman" w:hAnsi="Times New Roman" w:cs="Times New Roman"/>
          <w:sz w:val="24"/>
          <w:szCs w:val="24"/>
        </w:rPr>
        <w:t xml:space="preserve"> НАМН Укр</w:t>
      </w:r>
      <w:r>
        <w:rPr>
          <w:rFonts w:ascii="Times New Roman" w:hAnsi="Times New Roman" w:cs="Times New Roman"/>
          <w:sz w:val="24"/>
          <w:szCs w:val="24"/>
        </w:rPr>
        <w:t>аины»</w:t>
      </w:r>
      <w:r w:rsidR="009D2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887">
        <w:rPr>
          <w:rFonts w:ascii="Times New Roman" w:hAnsi="Times New Roman" w:cs="Times New Roman"/>
          <w:sz w:val="24"/>
          <w:szCs w:val="24"/>
        </w:rPr>
        <w:t>г.Харьков</w:t>
      </w:r>
      <w:proofErr w:type="spellEnd"/>
    </w:p>
    <w:p w:rsidR="00502ADB" w:rsidRDefault="00502ADB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Cпекл</w:t>
      </w:r>
      <w:proofErr w:type="spellEnd"/>
      <w:r>
        <w:rPr>
          <w:rFonts w:ascii="Times New Roman" w:hAnsi="Times New Roman" w:cs="Times New Roman"/>
          <w:sz w:val="24"/>
          <w:szCs w:val="24"/>
        </w:rPr>
        <w:t>-треки</w:t>
      </w:r>
      <w:r w:rsidR="00B74FC9">
        <w:rPr>
          <w:rFonts w:ascii="Times New Roman" w:hAnsi="Times New Roman" w:cs="Times New Roman"/>
          <w:sz w:val="24"/>
          <w:szCs w:val="24"/>
        </w:rPr>
        <w:t>нг-э</w:t>
      </w:r>
      <w:r>
        <w:rPr>
          <w:rFonts w:ascii="Times New Roman" w:hAnsi="Times New Roman" w:cs="Times New Roman"/>
          <w:sz w:val="24"/>
          <w:szCs w:val="24"/>
        </w:rPr>
        <w:t>хокардиографи</w:t>
      </w:r>
      <w:r w:rsidRPr="00502ADB">
        <w:rPr>
          <w:rFonts w:ascii="Times New Roman" w:hAnsi="Times New Roman" w:cs="Times New Roman"/>
          <w:sz w:val="24"/>
          <w:szCs w:val="24"/>
        </w:rPr>
        <w:t>я (</w:t>
      </w:r>
      <w:proofErr w:type="spellStart"/>
      <w:r w:rsidRPr="00502ADB">
        <w:rPr>
          <w:rFonts w:ascii="Times New Roman" w:hAnsi="Times New Roman" w:cs="Times New Roman"/>
          <w:sz w:val="24"/>
          <w:szCs w:val="24"/>
        </w:rPr>
        <w:t>Speckle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echocardiography</w:t>
      </w:r>
      <w:proofErr w:type="spellEnd"/>
      <w:r>
        <w:rPr>
          <w:rFonts w:ascii="Times New Roman" w:hAnsi="Times New Roman" w:cs="Times New Roman"/>
          <w:sz w:val="24"/>
          <w:szCs w:val="24"/>
        </w:rPr>
        <w:t>) (СТЭ</w:t>
      </w:r>
      <w:r w:rsidRPr="00502ADB">
        <w:rPr>
          <w:rFonts w:ascii="Times New Roman" w:hAnsi="Times New Roman" w:cs="Times New Roman"/>
          <w:sz w:val="24"/>
          <w:szCs w:val="24"/>
        </w:rPr>
        <w:t>) - перспективна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2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современная</w:t>
      </w:r>
      <w:r w:rsidRPr="00502ADB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инвазивная</w:t>
      </w:r>
      <w:r w:rsidRPr="00502ADB">
        <w:rPr>
          <w:rFonts w:ascii="Times New Roman" w:hAnsi="Times New Roman" w:cs="Times New Roman"/>
          <w:sz w:val="24"/>
          <w:szCs w:val="24"/>
        </w:rPr>
        <w:t xml:space="preserve"> ультразвукова</w:t>
      </w:r>
      <w:r>
        <w:rPr>
          <w:rFonts w:ascii="Times New Roman" w:hAnsi="Times New Roman" w:cs="Times New Roman"/>
          <w:sz w:val="24"/>
          <w:szCs w:val="24"/>
        </w:rPr>
        <w:t>я методика для оце</w:t>
      </w:r>
      <w:r w:rsidRPr="00502ADB">
        <w:rPr>
          <w:rFonts w:ascii="Times New Roman" w:hAnsi="Times New Roman" w:cs="Times New Roman"/>
          <w:sz w:val="24"/>
          <w:szCs w:val="24"/>
        </w:rPr>
        <w:t>нки структурно-фу</w:t>
      </w:r>
      <w:r>
        <w:rPr>
          <w:rFonts w:ascii="Times New Roman" w:hAnsi="Times New Roman" w:cs="Times New Roman"/>
          <w:sz w:val="24"/>
          <w:szCs w:val="24"/>
        </w:rPr>
        <w:t>нкциональны</w:t>
      </w:r>
      <w:r w:rsidRPr="00502ADB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изменений миокарда, в основе которой лежит</w:t>
      </w:r>
      <w:r w:rsidRPr="00502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отслеживание траектори</w:t>
      </w:r>
      <w:r w:rsidRPr="00502ADB">
        <w:rPr>
          <w:rFonts w:ascii="Times New Roman" w:hAnsi="Times New Roman" w:cs="Times New Roman"/>
          <w:sz w:val="24"/>
          <w:szCs w:val="24"/>
        </w:rPr>
        <w:t xml:space="preserve">й </w:t>
      </w:r>
      <w:r w:rsidR="00B74FC9">
        <w:rPr>
          <w:rFonts w:ascii="Times New Roman" w:hAnsi="Times New Roman" w:cs="Times New Roman"/>
          <w:sz w:val="24"/>
          <w:szCs w:val="24"/>
        </w:rPr>
        <w:t>движения (tracking</w:t>
      </w:r>
      <w:r>
        <w:rPr>
          <w:rFonts w:ascii="Times New Roman" w:hAnsi="Times New Roman" w:cs="Times New Roman"/>
          <w:sz w:val="24"/>
          <w:szCs w:val="24"/>
        </w:rPr>
        <w:t>) в ходе</w:t>
      </w:r>
      <w:r w:rsidRPr="00502ADB">
        <w:rPr>
          <w:rFonts w:ascii="Times New Roman" w:hAnsi="Times New Roman" w:cs="Times New Roman"/>
          <w:sz w:val="24"/>
          <w:szCs w:val="24"/>
        </w:rPr>
        <w:t xml:space="preserve"> сер</w:t>
      </w:r>
      <w:r>
        <w:rPr>
          <w:rFonts w:ascii="Times New Roman" w:hAnsi="Times New Roman" w:cs="Times New Roman"/>
          <w:sz w:val="24"/>
          <w:szCs w:val="24"/>
        </w:rPr>
        <w:t>дечного цикла</w:t>
      </w:r>
      <w:r w:rsidRPr="00502ADB">
        <w:rPr>
          <w:rFonts w:ascii="Times New Roman" w:hAnsi="Times New Roman" w:cs="Times New Roman"/>
          <w:sz w:val="24"/>
          <w:szCs w:val="24"/>
        </w:rPr>
        <w:t xml:space="preserve"> акустич</w:t>
      </w:r>
      <w:r>
        <w:rPr>
          <w:rFonts w:ascii="Times New Roman" w:hAnsi="Times New Roman" w:cs="Times New Roman"/>
          <w:sz w:val="24"/>
          <w:szCs w:val="24"/>
        </w:rPr>
        <w:t>еских маркеров миокарда (speckle) в се</w:t>
      </w:r>
      <w:r w:rsidRPr="00502ADB">
        <w:rPr>
          <w:rFonts w:ascii="Times New Roman" w:hAnsi="Times New Roman" w:cs="Times New Roman"/>
          <w:sz w:val="24"/>
          <w:szCs w:val="24"/>
        </w:rPr>
        <w:t xml:space="preserve">рошкальном </w:t>
      </w:r>
      <w:r>
        <w:rPr>
          <w:rFonts w:ascii="Times New Roman" w:hAnsi="Times New Roman" w:cs="Times New Roman"/>
          <w:sz w:val="24"/>
          <w:szCs w:val="24"/>
        </w:rPr>
        <w:t>двухмерном</w:t>
      </w:r>
      <w:r w:rsidRPr="00502ADB">
        <w:rPr>
          <w:rFonts w:ascii="Times New Roman" w:hAnsi="Times New Roman" w:cs="Times New Roman"/>
          <w:sz w:val="24"/>
          <w:szCs w:val="24"/>
        </w:rPr>
        <w:t xml:space="preserve"> ультразвуковом </w:t>
      </w:r>
      <w:r>
        <w:rPr>
          <w:rFonts w:ascii="Times New Roman" w:hAnsi="Times New Roman" w:cs="Times New Roman"/>
          <w:sz w:val="24"/>
          <w:szCs w:val="24"/>
        </w:rPr>
        <w:t>изображении.</w:t>
      </w:r>
    </w:p>
    <w:p w:rsidR="00502ADB" w:rsidRDefault="00502ADB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исследования было изучить </w:t>
      </w:r>
      <w:r w:rsidR="002A2299">
        <w:rPr>
          <w:rFonts w:ascii="Times New Roman" w:hAnsi="Times New Roman" w:cs="Times New Roman"/>
          <w:sz w:val="24"/>
          <w:szCs w:val="24"/>
        </w:rPr>
        <w:t xml:space="preserve">показатель глобального продольного стрейна и показатели локальной продольной сократимости у пациентов с острым </w:t>
      </w:r>
      <w:r w:rsidR="008F5EEC">
        <w:rPr>
          <w:rFonts w:ascii="Times New Roman" w:hAnsi="Times New Roman" w:cs="Times New Roman"/>
          <w:sz w:val="24"/>
          <w:szCs w:val="24"/>
        </w:rPr>
        <w:t>инфарктом миокарда (ИМ)</w:t>
      </w:r>
      <w:r w:rsidR="002A2299">
        <w:rPr>
          <w:rFonts w:ascii="Times New Roman" w:hAnsi="Times New Roman" w:cs="Times New Roman"/>
          <w:sz w:val="24"/>
          <w:szCs w:val="24"/>
        </w:rPr>
        <w:t>.</w:t>
      </w:r>
    </w:p>
    <w:p w:rsidR="00FF1A43" w:rsidRPr="006E6D38" w:rsidRDefault="009D274C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исследования. </w:t>
      </w:r>
      <w:r w:rsidR="006A4959">
        <w:rPr>
          <w:rFonts w:ascii="Times New Roman" w:hAnsi="Times New Roman" w:cs="Times New Roman"/>
          <w:sz w:val="24"/>
          <w:szCs w:val="24"/>
        </w:rPr>
        <w:t>Обследовано 20</w:t>
      </w:r>
      <w:r>
        <w:rPr>
          <w:rFonts w:ascii="Times New Roman" w:hAnsi="Times New Roman" w:cs="Times New Roman"/>
          <w:sz w:val="24"/>
          <w:szCs w:val="24"/>
        </w:rPr>
        <w:t xml:space="preserve"> пациентов с </w:t>
      </w:r>
      <w:r w:rsidR="008F5EEC">
        <w:rPr>
          <w:rFonts w:ascii="Times New Roman" w:hAnsi="Times New Roman" w:cs="Times New Roman"/>
          <w:sz w:val="24"/>
          <w:szCs w:val="24"/>
        </w:rPr>
        <w:t xml:space="preserve">острым </w:t>
      </w:r>
      <w:r w:rsidR="002A2299">
        <w:rPr>
          <w:rFonts w:ascii="Times New Roman" w:hAnsi="Times New Roman" w:cs="Times New Roman"/>
          <w:sz w:val="24"/>
          <w:szCs w:val="24"/>
        </w:rPr>
        <w:t>ИМ</w:t>
      </w:r>
      <w:r w:rsidR="006A4959">
        <w:rPr>
          <w:rFonts w:ascii="Times New Roman" w:hAnsi="Times New Roman" w:cs="Times New Roman"/>
          <w:sz w:val="24"/>
          <w:szCs w:val="24"/>
        </w:rPr>
        <w:t>, 18 мужчин и 2</w:t>
      </w:r>
      <w:r w:rsidR="007C7911" w:rsidRPr="007C7911">
        <w:rPr>
          <w:rFonts w:ascii="Times New Roman" w:hAnsi="Times New Roman" w:cs="Times New Roman"/>
          <w:sz w:val="24"/>
          <w:szCs w:val="24"/>
        </w:rPr>
        <w:t xml:space="preserve"> же</w:t>
      </w:r>
      <w:r w:rsidR="006A4959">
        <w:rPr>
          <w:rFonts w:ascii="Times New Roman" w:hAnsi="Times New Roman" w:cs="Times New Roman"/>
          <w:sz w:val="24"/>
          <w:szCs w:val="24"/>
        </w:rPr>
        <w:t>нщины</w:t>
      </w:r>
      <w:r w:rsidR="00264887">
        <w:rPr>
          <w:rFonts w:ascii="Times New Roman" w:hAnsi="Times New Roman" w:cs="Times New Roman"/>
          <w:sz w:val="24"/>
          <w:szCs w:val="24"/>
        </w:rPr>
        <w:t xml:space="preserve">, средний возраст 58,4 </w:t>
      </w:r>
      <w:r w:rsidR="007C7911" w:rsidRPr="007C7911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7C7911" w:rsidRPr="007C7911">
        <w:rPr>
          <w:rFonts w:ascii="Times New Roman" w:hAnsi="Times New Roman" w:cs="Times New Roman"/>
          <w:sz w:val="24"/>
          <w:szCs w:val="24"/>
        </w:rPr>
        <w:t xml:space="preserve">7,48 года. </w:t>
      </w:r>
      <w:proofErr w:type="gramStart"/>
      <w:r w:rsidR="007C7911" w:rsidRPr="007C7911">
        <w:rPr>
          <w:rFonts w:ascii="Times New Roman" w:hAnsi="Times New Roman" w:cs="Times New Roman"/>
          <w:sz w:val="24"/>
          <w:szCs w:val="24"/>
        </w:rPr>
        <w:t>Всем пациентам была проведе</w:t>
      </w:r>
      <w:r w:rsidR="007C7911">
        <w:rPr>
          <w:rFonts w:ascii="Times New Roman" w:hAnsi="Times New Roman" w:cs="Times New Roman"/>
          <w:sz w:val="24"/>
          <w:szCs w:val="24"/>
        </w:rPr>
        <w:t>на коронароангиография (</w:t>
      </w:r>
      <w:r w:rsidR="007C7911" w:rsidRPr="007C7911">
        <w:rPr>
          <w:rFonts w:ascii="Times New Roman" w:hAnsi="Times New Roman" w:cs="Times New Roman"/>
          <w:sz w:val="24"/>
          <w:szCs w:val="24"/>
        </w:rPr>
        <w:t>большинству пациентов в течение суток с момента установления диагноза</w:t>
      </w:r>
      <w:r w:rsidR="007C7911">
        <w:rPr>
          <w:rFonts w:ascii="Times New Roman" w:hAnsi="Times New Roman" w:cs="Times New Roman"/>
          <w:sz w:val="24"/>
          <w:szCs w:val="24"/>
        </w:rPr>
        <w:t>) с последующей эхокардио</w:t>
      </w:r>
      <w:r w:rsidR="007C7911" w:rsidRPr="007C7911">
        <w:rPr>
          <w:rFonts w:ascii="Times New Roman" w:hAnsi="Times New Roman" w:cs="Times New Roman"/>
          <w:sz w:val="24"/>
          <w:szCs w:val="24"/>
        </w:rPr>
        <w:t>графией, включая спеклтрекингэхокардиографию, в частности показатели  продольного стрейна в 2-х,</w:t>
      </w:r>
      <w:r w:rsidR="007C7911">
        <w:rPr>
          <w:rFonts w:ascii="Times New Roman" w:hAnsi="Times New Roman" w:cs="Times New Roman"/>
          <w:sz w:val="24"/>
          <w:szCs w:val="24"/>
        </w:rPr>
        <w:t xml:space="preserve"> </w:t>
      </w:r>
      <w:r w:rsidR="007C7911" w:rsidRPr="007C7911">
        <w:rPr>
          <w:rFonts w:ascii="Times New Roman" w:hAnsi="Times New Roman" w:cs="Times New Roman"/>
          <w:sz w:val="24"/>
          <w:szCs w:val="24"/>
        </w:rPr>
        <w:t>3-х, 4-хкамерной верхуше</w:t>
      </w:r>
      <w:r w:rsidR="007C7911">
        <w:rPr>
          <w:rFonts w:ascii="Times New Roman" w:hAnsi="Times New Roman" w:cs="Times New Roman"/>
          <w:sz w:val="24"/>
          <w:szCs w:val="24"/>
        </w:rPr>
        <w:t>чных позициях,</w:t>
      </w:r>
      <w:r w:rsidR="002A2299">
        <w:rPr>
          <w:rFonts w:ascii="Times New Roman" w:hAnsi="Times New Roman" w:cs="Times New Roman"/>
          <w:sz w:val="24"/>
          <w:szCs w:val="24"/>
        </w:rPr>
        <w:t xml:space="preserve"> глобального</w:t>
      </w:r>
      <w:proofErr w:type="gramEnd"/>
      <w:r w:rsidR="002A22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299">
        <w:rPr>
          <w:rFonts w:ascii="Times New Roman" w:hAnsi="Times New Roman" w:cs="Times New Roman"/>
          <w:sz w:val="24"/>
          <w:szCs w:val="24"/>
        </w:rPr>
        <w:t>продольного</w:t>
      </w:r>
      <w:proofErr w:type="gramEnd"/>
      <w:r w:rsidR="002A2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299">
        <w:rPr>
          <w:rFonts w:ascii="Times New Roman" w:hAnsi="Times New Roman" w:cs="Times New Roman"/>
          <w:sz w:val="24"/>
          <w:szCs w:val="24"/>
        </w:rPr>
        <w:t>стрейна</w:t>
      </w:r>
      <w:proofErr w:type="spellEnd"/>
      <w:r w:rsidR="002A2299">
        <w:rPr>
          <w:rFonts w:ascii="Times New Roman" w:hAnsi="Times New Roman" w:cs="Times New Roman"/>
          <w:sz w:val="24"/>
          <w:szCs w:val="24"/>
        </w:rPr>
        <w:t>,</w:t>
      </w:r>
      <w:r w:rsidR="007C7911">
        <w:rPr>
          <w:rFonts w:ascii="Times New Roman" w:hAnsi="Times New Roman" w:cs="Times New Roman"/>
          <w:sz w:val="24"/>
          <w:szCs w:val="24"/>
        </w:rPr>
        <w:t xml:space="preserve"> а также анализ </w:t>
      </w:r>
      <w:r w:rsidR="007C7911" w:rsidRPr="007C7911">
        <w:rPr>
          <w:rFonts w:ascii="Times New Roman" w:hAnsi="Times New Roman" w:cs="Times New Roman"/>
          <w:sz w:val="24"/>
          <w:szCs w:val="24"/>
        </w:rPr>
        <w:t>сегмент</w:t>
      </w:r>
      <w:r w:rsidR="007C7911">
        <w:rPr>
          <w:rFonts w:ascii="Times New Roman" w:hAnsi="Times New Roman" w:cs="Times New Roman"/>
          <w:sz w:val="24"/>
          <w:szCs w:val="24"/>
        </w:rPr>
        <w:t>арной</w:t>
      </w:r>
      <w:r w:rsidR="007C7911" w:rsidRPr="007C7911">
        <w:rPr>
          <w:rFonts w:ascii="Times New Roman" w:hAnsi="Times New Roman" w:cs="Times New Roman"/>
          <w:sz w:val="24"/>
          <w:szCs w:val="24"/>
        </w:rPr>
        <w:t xml:space="preserve"> продольной деформации.</w:t>
      </w:r>
      <w:r w:rsidR="002A2299">
        <w:rPr>
          <w:rFonts w:ascii="Times New Roman" w:hAnsi="Times New Roman" w:cs="Times New Roman"/>
          <w:sz w:val="24"/>
          <w:szCs w:val="24"/>
        </w:rPr>
        <w:t xml:space="preserve"> </w:t>
      </w:r>
      <w:r w:rsidR="00FF1A43">
        <w:rPr>
          <w:rFonts w:ascii="Times New Roman" w:hAnsi="Times New Roman" w:cs="Times New Roman"/>
          <w:sz w:val="24"/>
          <w:szCs w:val="24"/>
        </w:rPr>
        <w:t>Результаты представлены в виде М</w:t>
      </w:r>
      <w:r w:rsidR="00FF1A43" w:rsidRPr="00FF1A43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FF1A43" w:rsidRPr="00FF1A43">
        <w:rPr>
          <w:rFonts w:ascii="Times New Roman" w:hAnsi="Times New Roman" w:cs="Times New Roman"/>
          <w:sz w:val="24"/>
          <w:szCs w:val="24"/>
          <w:lang w:val="en-GB"/>
        </w:rPr>
        <w:t>SD</w:t>
      </w:r>
      <w:r w:rsidR="00264887">
        <w:rPr>
          <w:rFonts w:ascii="Times New Roman" w:hAnsi="Times New Roman" w:cs="Times New Roman"/>
          <w:sz w:val="24"/>
          <w:szCs w:val="24"/>
        </w:rPr>
        <w:t>.</w:t>
      </w:r>
    </w:p>
    <w:p w:rsidR="002D747A" w:rsidRDefault="009D274C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C7911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7C7911">
        <w:rPr>
          <w:rFonts w:ascii="Times New Roman" w:hAnsi="Times New Roman" w:cs="Times New Roman"/>
          <w:sz w:val="24"/>
          <w:szCs w:val="24"/>
        </w:rPr>
        <w:t xml:space="preserve"> 40% пациентов была зарегистрирована передняя локализация ИМ, еще у 40% - нижняя, и у 20 % </w:t>
      </w:r>
      <w:r w:rsidR="002A2299">
        <w:rPr>
          <w:rFonts w:ascii="Times New Roman" w:hAnsi="Times New Roman" w:cs="Times New Roman"/>
          <w:sz w:val="24"/>
          <w:szCs w:val="24"/>
        </w:rPr>
        <w:t>-</w:t>
      </w:r>
      <w:r w:rsidR="007C7911">
        <w:rPr>
          <w:rFonts w:ascii="Times New Roman" w:hAnsi="Times New Roman" w:cs="Times New Roman"/>
          <w:sz w:val="24"/>
          <w:szCs w:val="24"/>
        </w:rPr>
        <w:t>боковая локализация ИМ. Глобальный продольный стрейн в среднем по группе составил – (-8,9</w:t>
      </w:r>
      <w:r w:rsidR="007C7911" w:rsidRPr="007C7911">
        <w:rPr>
          <w:rFonts w:ascii="Times New Roman" w:hAnsi="Times New Roman" w:cs="Times New Roman"/>
          <w:sz w:val="24"/>
          <w:szCs w:val="24"/>
        </w:rPr>
        <w:t>+</w:t>
      </w:r>
      <w:r w:rsidR="007C7911">
        <w:rPr>
          <w:rFonts w:ascii="Times New Roman" w:hAnsi="Times New Roman" w:cs="Times New Roman"/>
          <w:sz w:val="24"/>
          <w:szCs w:val="24"/>
        </w:rPr>
        <w:t>3,63%)</w:t>
      </w:r>
      <w:r w:rsidR="002A2299">
        <w:rPr>
          <w:rFonts w:ascii="Times New Roman" w:hAnsi="Times New Roman" w:cs="Times New Roman"/>
          <w:sz w:val="24"/>
          <w:szCs w:val="24"/>
        </w:rPr>
        <w:t>, пр</w:t>
      </w:r>
      <w:r w:rsidR="007C7911">
        <w:rPr>
          <w:rFonts w:ascii="Times New Roman" w:hAnsi="Times New Roman" w:cs="Times New Roman"/>
          <w:sz w:val="24"/>
          <w:szCs w:val="24"/>
        </w:rPr>
        <w:t>одольный стрейн в бассейне инфарктзависимой артерии  –</w:t>
      </w:r>
      <w:r w:rsidR="002A2299">
        <w:rPr>
          <w:rFonts w:ascii="Times New Roman" w:hAnsi="Times New Roman" w:cs="Times New Roman"/>
          <w:sz w:val="24"/>
          <w:szCs w:val="24"/>
        </w:rPr>
        <w:t xml:space="preserve">       </w:t>
      </w:r>
      <w:r w:rsidR="007C7911">
        <w:rPr>
          <w:rFonts w:ascii="Times New Roman" w:hAnsi="Times New Roman" w:cs="Times New Roman"/>
          <w:sz w:val="24"/>
          <w:szCs w:val="24"/>
        </w:rPr>
        <w:t xml:space="preserve"> (-5,5</w:t>
      </w:r>
      <w:r w:rsidR="007C7911" w:rsidRPr="00502ADB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502ADB" w:rsidRPr="00502ADB">
        <w:rPr>
          <w:rFonts w:ascii="Times New Roman" w:hAnsi="Times New Roman" w:cs="Times New Roman"/>
          <w:sz w:val="24"/>
          <w:szCs w:val="24"/>
        </w:rPr>
        <w:t>1,87%)</w:t>
      </w:r>
      <w:r w:rsidR="00502ADB">
        <w:rPr>
          <w:rFonts w:ascii="Times New Roman" w:hAnsi="Times New Roman" w:cs="Times New Roman"/>
          <w:sz w:val="24"/>
          <w:szCs w:val="24"/>
        </w:rPr>
        <w:t>.</w:t>
      </w:r>
      <w:r w:rsidR="005253CF">
        <w:rPr>
          <w:rFonts w:ascii="Times New Roman" w:hAnsi="Times New Roman" w:cs="Times New Roman"/>
          <w:sz w:val="24"/>
          <w:szCs w:val="24"/>
        </w:rPr>
        <w:t xml:space="preserve"> Глобальный продольный стрейн  у пациентов с передней локализацией ИМ (-6,2</w:t>
      </w:r>
      <w:r w:rsidR="005253CF" w:rsidRPr="005253CF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5253CF" w:rsidRPr="005253CF">
        <w:rPr>
          <w:rFonts w:ascii="Times New Roman" w:hAnsi="Times New Roman" w:cs="Times New Roman"/>
          <w:sz w:val="24"/>
          <w:szCs w:val="24"/>
        </w:rPr>
        <w:t xml:space="preserve"> 2,8%</w:t>
      </w:r>
      <w:r w:rsidR="005253CF">
        <w:rPr>
          <w:rFonts w:ascii="Times New Roman" w:hAnsi="Times New Roman" w:cs="Times New Roman"/>
          <w:sz w:val="24"/>
          <w:szCs w:val="24"/>
        </w:rPr>
        <w:t xml:space="preserve">) достоверно отличался  указанного показателя (-11,3 </w:t>
      </w:r>
      <w:r w:rsidR="005253CF" w:rsidRPr="005253CF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5253CF" w:rsidRPr="005253CF">
        <w:rPr>
          <w:rFonts w:ascii="Times New Roman" w:hAnsi="Times New Roman" w:cs="Times New Roman"/>
          <w:sz w:val="24"/>
          <w:szCs w:val="24"/>
        </w:rPr>
        <w:t>2,3</w:t>
      </w:r>
      <w:r w:rsidR="005253CF">
        <w:rPr>
          <w:rFonts w:ascii="Times New Roman" w:hAnsi="Times New Roman" w:cs="Times New Roman"/>
          <w:sz w:val="24"/>
          <w:szCs w:val="24"/>
        </w:rPr>
        <w:t>%) у пациентов с нижней локализацией ИМ (</w:t>
      </w:r>
      <w:r w:rsidR="005253C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5253CF">
        <w:rPr>
          <w:rFonts w:ascii="Times New Roman" w:hAnsi="Times New Roman" w:cs="Times New Roman"/>
          <w:sz w:val="24"/>
          <w:szCs w:val="24"/>
        </w:rPr>
        <w:t>&lt;0</w:t>
      </w:r>
      <w:r w:rsidR="005253CF" w:rsidRPr="005253CF">
        <w:rPr>
          <w:rFonts w:ascii="Times New Roman" w:hAnsi="Times New Roman" w:cs="Times New Roman"/>
          <w:sz w:val="24"/>
          <w:szCs w:val="24"/>
        </w:rPr>
        <w:t>,05)</w:t>
      </w:r>
      <w:r w:rsidR="005253CF">
        <w:rPr>
          <w:rFonts w:ascii="Times New Roman" w:hAnsi="Times New Roman" w:cs="Times New Roman"/>
          <w:sz w:val="24"/>
          <w:szCs w:val="24"/>
        </w:rPr>
        <w:t xml:space="preserve"> и не отличался от пациентов с боковой локализацией ИМ (-9,1</w:t>
      </w:r>
      <w:r w:rsidR="005253CF" w:rsidRPr="005253CF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5253CF">
        <w:rPr>
          <w:rFonts w:ascii="Times New Roman" w:hAnsi="Times New Roman" w:cs="Times New Roman"/>
          <w:sz w:val="24"/>
          <w:szCs w:val="24"/>
        </w:rPr>
        <w:t xml:space="preserve">2,2%). Группы с кровотоком по </w:t>
      </w:r>
      <w:r w:rsidR="005253CF">
        <w:rPr>
          <w:rFonts w:ascii="Times New Roman" w:hAnsi="Times New Roman" w:cs="Times New Roman"/>
          <w:sz w:val="24"/>
          <w:szCs w:val="24"/>
          <w:lang w:val="en-GB"/>
        </w:rPr>
        <w:t>TIMI</w:t>
      </w:r>
      <w:r w:rsidR="005253CF" w:rsidRPr="005253CF">
        <w:rPr>
          <w:rFonts w:ascii="Times New Roman" w:hAnsi="Times New Roman" w:cs="Times New Roman"/>
          <w:sz w:val="24"/>
          <w:szCs w:val="24"/>
        </w:rPr>
        <w:t xml:space="preserve"> 0-2 </w:t>
      </w:r>
      <w:r w:rsidR="005253CF">
        <w:rPr>
          <w:rFonts w:ascii="Times New Roman" w:hAnsi="Times New Roman" w:cs="Times New Roman"/>
          <w:sz w:val="24"/>
          <w:szCs w:val="24"/>
        </w:rPr>
        <w:t xml:space="preserve">и </w:t>
      </w:r>
      <w:r w:rsidR="005253CF">
        <w:rPr>
          <w:rFonts w:ascii="Times New Roman" w:hAnsi="Times New Roman" w:cs="Times New Roman"/>
          <w:sz w:val="24"/>
          <w:szCs w:val="24"/>
          <w:lang w:val="en-GB"/>
        </w:rPr>
        <w:t>TIMI</w:t>
      </w:r>
      <w:r w:rsidR="005253CF" w:rsidRPr="005253CF">
        <w:rPr>
          <w:rFonts w:ascii="Times New Roman" w:hAnsi="Times New Roman" w:cs="Times New Roman"/>
          <w:sz w:val="24"/>
          <w:szCs w:val="24"/>
        </w:rPr>
        <w:t xml:space="preserve"> -3  </w:t>
      </w:r>
      <w:r w:rsidR="005253CF">
        <w:rPr>
          <w:rFonts w:ascii="Times New Roman" w:hAnsi="Times New Roman" w:cs="Times New Roman"/>
          <w:sz w:val="24"/>
          <w:szCs w:val="24"/>
        </w:rPr>
        <w:t xml:space="preserve">достоверно не отличались по показателю глобального продольного стрейна. В группе с наличием стеноза инфарктзависимой артерии и стенозами в неинфарктзависимых артериях </w:t>
      </w:r>
      <w:r w:rsidR="005253CF" w:rsidRPr="005253CF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5253CF" w:rsidRPr="005253CF">
        <w:rPr>
          <w:rFonts w:ascii="Times New Roman" w:hAnsi="Times New Roman" w:cs="Times New Roman"/>
          <w:sz w:val="24"/>
          <w:szCs w:val="24"/>
        </w:rPr>
        <w:t xml:space="preserve"> </w:t>
      </w:r>
      <w:r w:rsidR="005253CF">
        <w:rPr>
          <w:rFonts w:ascii="Times New Roman" w:hAnsi="Times New Roman" w:cs="Times New Roman"/>
          <w:sz w:val="24"/>
          <w:szCs w:val="24"/>
        </w:rPr>
        <w:t>70%</w:t>
      </w:r>
      <w:r w:rsidR="006E6D38">
        <w:rPr>
          <w:rFonts w:ascii="Times New Roman" w:hAnsi="Times New Roman" w:cs="Times New Roman"/>
          <w:sz w:val="24"/>
          <w:szCs w:val="24"/>
        </w:rPr>
        <w:t xml:space="preserve"> </w:t>
      </w:r>
      <w:r w:rsidR="005253CF">
        <w:rPr>
          <w:rFonts w:ascii="Times New Roman" w:hAnsi="Times New Roman" w:cs="Times New Roman"/>
          <w:sz w:val="24"/>
          <w:szCs w:val="24"/>
        </w:rPr>
        <w:t>глобальный продольный стрейн был дост</w:t>
      </w:r>
      <w:r w:rsidR="006E6D38">
        <w:rPr>
          <w:rFonts w:ascii="Times New Roman" w:hAnsi="Times New Roman" w:cs="Times New Roman"/>
          <w:sz w:val="24"/>
          <w:szCs w:val="24"/>
        </w:rPr>
        <w:t xml:space="preserve">оверно ниже, чем в группе, где выявлен только стеноз инфарктзависимой артерии (- 5,9+2,1%) в сравнении (-11,8+1,76%) </w:t>
      </w:r>
      <w:r w:rsidR="006E6D38" w:rsidRPr="006E6D38">
        <w:rPr>
          <w:rFonts w:ascii="Times New Roman" w:hAnsi="Times New Roman" w:cs="Times New Roman"/>
          <w:sz w:val="24"/>
          <w:szCs w:val="24"/>
        </w:rPr>
        <w:t>(p&lt;0,05)</w:t>
      </w:r>
      <w:r w:rsidR="006E6D38">
        <w:rPr>
          <w:rFonts w:ascii="Times New Roman" w:hAnsi="Times New Roman" w:cs="Times New Roman"/>
          <w:sz w:val="24"/>
          <w:szCs w:val="24"/>
        </w:rPr>
        <w:t xml:space="preserve">. </w:t>
      </w:r>
      <w:r w:rsidR="00264887">
        <w:rPr>
          <w:rFonts w:ascii="Times New Roman" w:hAnsi="Times New Roman" w:cs="Times New Roman"/>
          <w:sz w:val="24"/>
          <w:szCs w:val="24"/>
        </w:rPr>
        <w:t>Фрак</w:t>
      </w:r>
      <w:r w:rsidR="00036028">
        <w:rPr>
          <w:rFonts w:ascii="Times New Roman" w:hAnsi="Times New Roman" w:cs="Times New Roman"/>
          <w:sz w:val="24"/>
          <w:szCs w:val="24"/>
        </w:rPr>
        <w:t>ция выброса левого желудочка</w:t>
      </w:r>
      <w:r w:rsidR="008F5EEC">
        <w:rPr>
          <w:rFonts w:ascii="Times New Roman" w:hAnsi="Times New Roman" w:cs="Times New Roman"/>
          <w:sz w:val="24"/>
          <w:szCs w:val="24"/>
        </w:rPr>
        <w:t xml:space="preserve"> (ФВЛЖ)</w:t>
      </w:r>
      <w:r w:rsidR="00036028">
        <w:rPr>
          <w:rFonts w:ascii="Times New Roman" w:hAnsi="Times New Roman" w:cs="Times New Roman"/>
          <w:sz w:val="24"/>
          <w:szCs w:val="24"/>
        </w:rPr>
        <w:t xml:space="preserve"> у пациентов в нашей группе составила 58+9,09%</w:t>
      </w:r>
      <w:r w:rsidR="008F5EEC">
        <w:rPr>
          <w:rFonts w:ascii="Times New Roman" w:hAnsi="Times New Roman" w:cs="Times New Roman"/>
          <w:sz w:val="24"/>
          <w:szCs w:val="24"/>
        </w:rPr>
        <w:t>, в то же время отмечена</w:t>
      </w:r>
      <w:r w:rsidR="006E6D38">
        <w:rPr>
          <w:rFonts w:ascii="Times New Roman" w:hAnsi="Times New Roman" w:cs="Times New Roman"/>
          <w:sz w:val="24"/>
          <w:szCs w:val="24"/>
        </w:rPr>
        <w:t xml:space="preserve"> достоверн</w:t>
      </w:r>
      <w:r w:rsidR="008F5EEC">
        <w:rPr>
          <w:rFonts w:ascii="Times New Roman" w:hAnsi="Times New Roman" w:cs="Times New Roman"/>
          <w:sz w:val="24"/>
          <w:szCs w:val="24"/>
        </w:rPr>
        <w:t>ая</w:t>
      </w:r>
      <w:r w:rsidR="006E6D38">
        <w:rPr>
          <w:rFonts w:ascii="Times New Roman" w:hAnsi="Times New Roman" w:cs="Times New Roman"/>
          <w:sz w:val="24"/>
          <w:szCs w:val="24"/>
        </w:rPr>
        <w:t xml:space="preserve"> </w:t>
      </w:r>
      <w:r w:rsidR="008F5EEC">
        <w:rPr>
          <w:rFonts w:ascii="Times New Roman" w:hAnsi="Times New Roman" w:cs="Times New Roman"/>
          <w:sz w:val="24"/>
          <w:szCs w:val="24"/>
        </w:rPr>
        <w:t>корреляция</w:t>
      </w:r>
      <w:r w:rsidR="006E6D38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8F5EEC">
        <w:rPr>
          <w:rFonts w:ascii="Times New Roman" w:hAnsi="Times New Roman" w:cs="Times New Roman"/>
          <w:sz w:val="24"/>
          <w:szCs w:val="24"/>
        </w:rPr>
        <w:t>ФВЛЖ</w:t>
      </w:r>
      <w:r w:rsidR="006E6D38">
        <w:rPr>
          <w:rFonts w:ascii="Times New Roman" w:hAnsi="Times New Roman" w:cs="Times New Roman"/>
          <w:sz w:val="24"/>
          <w:szCs w:val="24"/>
        </w:rPr>
        <w:t xml:space="preserve"> и глобальным продольны</w:t>
      </w:r>
      <w:r w:rsidR="00264887">
        <w:rPr>
          <w:rFonts w:ascii="Times New Roman" w:hAnsi="Times New Roman" w:cs="Times New Roman"/>
          <w:sz w:val="24"/>
          <w:szCs w:val="24"/>
        </w:rPr>
        <w:t>м</w:t>
      </w:r>
      <w:r w:rsidR="006E6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D38">
        <w:rPr>
          <w:rFonts w:ascii="Times New Roman" w:hAnsi="Times New Roman" w:cs="Times New Roman"/>
          <w:sz w:val="24"/>
          <w:szCs w:val="24"/>
        </w:rPr>
        <w:t>стрейном</w:t>
      </w:r>
      <w:proofErr w:type="spellEnd"/>
      <w:r w:rsidR="006E6D38">
        <w:rPr>
          <w:rFonts w:ascii="Times New Roman" w:hAnsi="Times New Roman" w:cs="Times New Roman"/>
          <w:sz w:val="24"/>
          <w:szCs w:val="24"/>
        </w:rPr>
        <w:t xml:space="preserve"> </w:t>
      </w:r>
      <w:r w:rsidR="008F5EEC">
        <w:rPr>
          <w:rFonts w:ascii="Times New Roman" w:hAnsi="Times New Roman" w:cs="Times New Roman"/>
          <w:sz w:val="24"/>
          <w:szCs w:val="24"/>
        </w:rPr>
        <w:t xml:space="preserve"> у</w:t>
      </w:r>
      <w:r w:rsidR="008F5EEC" w:rsidRPr="008F5EEC">
        <w:rPr>
          <w:rFonts w:ascii="Times New Roman" w:hAnsi="Times New Roman" w:cs="Times New Roman"/>
          <w:sz w:val="24"/>
          <w:szCs w:val="24"/>
        </w:rPr>
        <w:t xml:space="preserve"> </w:t>
      </w:r>
      <w:r w:rsidR="008F5EEC"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="006E6D38">
        <w:rPr>
          <w:rFonts w:ascii="Times New Roman" w:hAnsi="Times New Roman" w:cs="Times New Roman"/>
          <w:sz w:val="24"/>
          <w:szCs w:val="24"/>
        </w:rPr>
        <w:t xml:space="preserve">в остром периоде </w:t>
      </w:r>
      <w:r w:rsidR="008F5EEC">
        <w:rPr>
          <w:rFonts w:ascii="Times New Roman" w:hAnsi="Times New Roman" w:cs="Times New Roman"/>
          <w:sz w:val="24"/>
          <w:szCs w:val="24"/>
        </w:rPr>
        <w:t>ИМ (</w:t>
      </w:r>
      <w:r w:rsidR="008F5EE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8F5EEC">
        <w:rPr>
          <w:rFonts w:ascii="Times New Roman" w:hAnsi="Times New Roman" w:cs="Times New Roman"/>
          <w:sz w:val="24"/>
          <w:szCs w:val="24"/>
        </w:rPr>
        <w:t>=0</w:t>
      </w:r>
      <w:r w:rsidR="008F5EEC" w:rsidRPr="008F5EEC">
        <w:rPr>
          <w:rFonts w:ascii="Times New Roman" w:hAnsi="Times New Roman" w:cs="Times New Roman"/>
          <w:sz w:val="24"/>
          <w:szCs w:val="24"/>
        </w:rPr>
        <w:t>,83)</w:t>
      </w:r>
      <w:r w:rsidR="006E6D38">
        <w:rPr>
          <w:rFonts w:ascii="Times New Roman" w:hAnsi="Times New Roman" w:cs="Times New Roman"/>
          <w:sz w:val="24"/>
          <w:szCs w:val="24"/>
        </w:rPr>
        <w:t>.</w:t>
      </w:r>
      <w:r w:rsidR="006A4959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6A49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A4959">
        <w:rPr>
          <w:rFonts w:ascii="Times New Roman" w:hAnsi="Times New Roman" w:cs="Times New Roman"/>
          <w:sz w:val="24"/>
          <w:szCs w:val="24"/>
        </w:rPr>
        <w:t xml:space="preserve"> при значении ФВ</w:t>
      </w:r>
      <w:r w:rsidR="008F5EEC">
        <w:rPr>
          <w:rFonts w:ascii="Times New Roman" w:hAnsi="Times New Roman" w:cs="Times New Roman"/>
          <w:sz w:val="24"/>
          <w:szCs w:val="24"/>
        </w:rPr>
        <w:t xml:space="preserve"> в пределах нормы величина глобального продольного </w:t>
      </w:r>
      <w:proofErr w:type="spellStart"/>
      <w:r w:rsidR="008F5EEC">
        <w:rPr>
          <w:rFonts w:ascii="Times New Roman" w:hAnsi="Times New Roman" w:cs="Times New Roman"/>
          <w:sz w:val="24"/>
          <w:szCs w:val="24"/>
        </w:rPr>
        <w:t>стрейна</w:t>
      </w:r>
      <w:proofErr w:type="spellEnd"/>
      <w:r w:rsidR="008F5EEC">
        <w:rPr>
          <w:rFonts w:ascii="Times New Roman" w:hAnsi="Times New Roman" w:cs="Times New Roman"/>
          <w:sz w:val="24"/>
          <w:szCs w:val="24"/>
        </w:rPr>
        <w:t xml:space="preserve"> оказалась значительно сниженной.</w:t>
      </w:r>
    </w:p>
    <w:p w:rsidR="006E6D38" w:rsidRDefault="006E6D38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Выводы. </w:t>
      </w:r>
      <w:r w:rsidR="00036028">
        <w:rPr>
          <w:rFonts w:ascii="Times New Roman" w:hAnsi="Times New Roman" w:cs="Times New Roman"/>
          <w:sz w:val="24"/>
          <w:szCs w:val="24"/>
        </w:rPr>
        <w:t>Показатель глобального продольного стрейна чувствительнее, чем фракция выброса в выявлении дисфункции левого желудочка. Значение глобального продольного стрейна достоверно ниже у пациентов с передней локализацией ИМ и у пациентов, у которых есть другие стенозы</w:t>
      </w:r>
      <w:r w:rsidR="00264887">
        <w:rPr>
          <w:rFonts w:ascii="Times New Roman" w:hAnsi="Times New Roman" w:cs="Times New Roman"/>
          <w:sz w:val="24"/>
          <w:szCs w:val="24"/>
        </w:rPr>
        <w:t xml:space="preserve"> </w:t>
      </w:r>
      <w:r w:rsidR="00036028" w:rsidRPr="00036028">
        <w:rPr>
          <w:rFonts w:ascii="Times New Roman" w:hAnsi="Times New Roman" w:cs="Times New Roman"/>
          <w:sz w:val="24"/>
          <w:szCs w:val="24"/>
        </w:rPr>
        <w:t>&gt; 70%</w:t>
      </w:r>
      <w:r w:rsidR="00036028">
        <w:rPr>
          <w:rFonts w:ascii="Times New Roman" w:hAnsi="Times New Roman" w:cs="Times New Roman"/>
          <w:sz w:val="24"/>
          <w:szCs w:val="24"/>
        </w:rPr>
        <w:t>, кроме стеноза в инфарктзависимой артерии. Отсутствие различий в показателе глобального продольного стрейна в группах с кровотоком</w:t>
      </w:r>
      <w:r w:rsidR="00036028" w:rsidRPr="00036028">
        <w:rPr>
          <w:rFonts w:ascii="Times New Roman" w:hAnsi="Times New Roman" w:cs="Times New Roman"/>
          <w:sz w:val="24"/>
          <w:szCs w:val="24"/>
        </w:rPr>
        <w:t xml:space="preserve"> </w:t>
      </w:r>
      <w:r w:rsidR="00036028">
        <w:rPr>
          <w:rFonts w:ascii="Times New Roman" w:hAnsi="Times New Roman" w:cs="Times New Roman"/>
          <w:sz w:val="24"/>
          <w:szCs w:val="24"/>
        </w:rPr>
        <w:t xml:space="preserve"> </w:t>
      </w:r>
      <w:r w:rsidR="00036028" w:rsidRPr="00036028">
        <w:rPr>
          <w:rFonts w:ascii="Times New Roman" w:hAnsi="Times New Roman" w:cs="Times New Roman"/>
          <w:sz w:val="24"/>
          <w:szCs w:val="24"/>
        </w:rPr>
        <w:t>TIMI 0-2 и TIMI -3</w:t>
      </w:r>
      <w:r w:rsidR="00036028">
        <w:rPr>
          <w:rFonts w:ascii="Times New Roman" w:hAnsi="Times New Roman" w:cs="Times New Roman"/>
          <w:sz w:val="24"/>
          <w:szCs w:val="24"/>
        </w:rPr>
        <w:t>, по всей видимости, объясняется малым размером выборки и незначительным промежутком</w:t>
      </w:r>
      <w:r w:rsidR="00036028" w:rsidRPr="00036028">
        <w:rPr>
          <w:rFonts w:ascii="Times New Roman" w:hAnsi="Times New Roman" w:cs="Times New Roman"/>
          <w:sz w:val="24"/>
          <w:szCs w:val="24"/>
        </w:rPr>
        <w:t xml:space="preserve"> </w:t>
      </w:r>
      <w:r w:rsidR="00264887">
        <w:rPr>
          <w:rFonts w:ascii="Times New Roman" w:hAnsi="Times New Roman" w:cs="Times New Roman"/>
          <w:sz w:val="24"/>
          <w:szCs w:val="24"/>
        </w:rPr>
        <w:t xml:space="preserve"> времени между проведением стентирования и эхокардиографии.</w:t>
      </w:r>
      <w:r w:rsidR="00036028" w:rsidRPr="00036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6C" w:rsidRDefault="00725C6C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C6C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</w:t>
      </w:r>
      <w:proofErr w:type="spellStart"/>
      <w:r w:rsidRPr="00725C6C">
        <w:rPr>
          <w:rFonts w:ascii="Times New Roman" w:hAnsi="Times New Roman" w:cs="Times New Roman"/>
          <w:sz w:val="24"/>
          <w:szCs w:val="24"/>
        </w:rPr>
        <w:t>спекл</w:t>
      </w:r>
      <w:proofErr w:type="spellEnd"/>
      <w:r w:rsidRPr="00725C6C">
        <w:rPr>
          <w:rFonts w:ascii="Times New Roman" w:hAnsi="Times New Roman" w:cs="Times New Roman"/>
          <w:sz w:val="24"/>
          <w:szCs w:val="24"/>
        </w:rPr>
        <w:t>-трекинг-эхокардиографии в диагностике инфаркта миокарда.</w:t>
      </w:r>
    </w:p>
    <w:p w:rsidR="00725C6C" w:rsidRDefault="00725C6C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C6C" w:rsidRDefault="00725C6C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Павлович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зав отделом профилактики и лечения неотложных состояний </w:t>
      </w:r>
      <w:r w:rsidRPr="00725C6C">
        <w:rPr>
          <w:rFonts w:ascii="Times New Roman" w:hAnsi="Times New Roman" w:cs="Times New Roman"/>
          <w:sz w:val="24"/>
          <w:szCs w:val="24"/>
        </w:rPr>
        <w:t xml:space="preserve">ГУ «Национальный Институт терапии им. </w:t>
      </w:r>
      <w:proofErr w:type="spellStart"/>
      <w:r w:rsidRPr="00725C6C">
        <w:rPr>
          <w:rFonts w:ascii="Times New Roman" w:hAnsi="Times New Roman" w:cs="Times New Roman"/>
          <w:sz w:val="24"/>
          <w:szCs w:val="24"/>
        </w:rPr>
        <w:t>Л.Т.Малой</w:t>
      </w:r>
      <w:proofErr w:type="spellEnd"/>
      <w:r w:rsidRPr="00725C6C">
        <w:rPr>
          <w:rFonts w:ascii="Times New Roman" w:hAnsi="Times New Roman" w:cs="Times New Roman"/>
          <w:sz w:val="24"/>
          <w:szCs w:val="24"/>
        </w:rPr>
        <w:t xml:space="preserve"> НАМН Украины»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45A">
        <w:rPr>
          <w:rFonts w:ascii="Times New Roman" w:hAnsi="Times New Roman" w:cs="Times New Roman"/>
          <w:sz w:val="24"/>
          <w:szCs w:val="24"/>
        </w:rPr>
        <w:t xml:space="preserve">Украина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61039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Л.Т.Малой</w:t>
      </w:r>
      <w:proofErr w:type="spellEnd"/>
      <w:r>
        <w:rPr>
          <w:rFonts w:ascii="Times New Roman" w:hAnsi="Times New Roman" w:cs="Times New Roman"/>
          <w:sz w:val="24"/>
          <w:szCs w:val="24"/>
        </w:rPr>
        <w:t>, 2 а</w:t>
      </w:r>
      <w:r w:rsidR="000D745A">
        <w:rPr>
          <w:rFonts w:ascii="Times New Roman" w:hAnsi="Times New Roman" w:cs="Times New Roman"/>
          <w:sz w:val="24"/>
          <w:szCs w:val="24"/>
        </w:rPr>
        <w:t>. 0961882403</w:t>
      </w:r>
    </w:p>
    <w:p w:rsidR="00725C6C" w:rsidRDefault="00725C6C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C6C" w:rsidRDefault="00725C6C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Титаренко Наталья Владимировна-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725C6C">
        <w:rPr>
          <w:rFonts w:ascii="Times New Roman" w:hAnsi="Times New Roman" w:cs="Times New Roman"/>
          <w:sz w:val="24"/>
          <w:szCs w:val="24"/>
        </w:rPr>
        <w:t>.мед.н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научный сотрудник отдела</w:t>
      </w:r>
      <w:r w:rsidRPr="00725C6C">
        <w:rPr>
          <w:rFonts w:ascii="Times New Roman" w:hAnsi="Times New Roman" w:cs="Times New Roman"/>
          <w:sz w:val="24"/>
          <w:szCs w:val="24"/>
        </w:rPr>
        <w:t xml:space="preserve"> профилактики и лечения неотложных состояний ГУ «Национальный Институт терапи</w:t>
      </w:r>
      <w:r>
        <w:rPr>
          <w:rFonts w:ascii="Times New Roman" w:hAnsi="Times New Roman" w:cs="Times New Roman"/>
          <w:sz w:val="24"/>
          <w:szCs w:val="24"/>
        </w:rPr>
        <w:t xml:space="preserve">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Л.Т.Малой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НАМН Украины», </w:t>
      </w:r>
      <w:r w:rsidR="000D745A">
        <w:rPr>
          <w:rFonts w:ascii="Times New Roman" w:hAnsi="Times New Roman" w:cs="Times New Roman"/>
          <w:sz w:val="24"/>
          <w:szCs w:val="24"/>
        </w:rPr>
        <w:t xml:space="preserve">Украина,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D745A" w:rsidRPr="000D745A">
        <w:t xml:space="preserve"> </w:t>
      </w:r>
      <w:proofErr w:type="spellStart"/>
      <w:r w:rsidR="000D745A" w:rsidRPr="000D745A">
        <w:rPr>
          <w:rFonts w:ascii="Times New Roman" w:hAnsi="Times New Roman" w:cs="Times New Roman"/>
          <w:sz w:val="24"/>
          <w:szCs w:val="24"/>
        </w:rPr>
        <w:t>г.Х</w:t>
      </w:r>
      <w:r w:rsidR="000D745A">
        <w:rPr>
          <w:rFonts w:ascii="Times New Roman" w:hAnsi="Times New Roman" w:cs="Times New Roman"/>
          <w:sz w:val="24"/>
          <w:szCs w:val="24"/>
        </w:rPr>
        <w:t>арьков</w:t>
      </w:r>
      <w:proofErr w:type="spellEnd"/>
      <w:r w:rsidR="000D745A">
        <w:rPr>
          <w:rFonts w:ascii="Times New Roman" w:hAnsi="Times New Roman" w:cs="Times New Roman"/>
          <w:sz w:val="24"/>
          <w:szCs w:val="24"/>
        </w:rPr>
        <w:t xml:space="preserve"> 61039 пр. </w:t>
      </w:r>
      <w:proofErr w:type="spellStart"/>
      <w:r w:rsidR="000D745A">
        <w:rPr>
          <w:rFonts w:ascii="Times New Roman" w:hAnsi="Times New Roman" w:cs="Times New Roman"/>
          <w:sz w:val="24"/>
          <w:szCs w:val="24"/>
        </w:rPr>
        <w:t>Л.Т.Малой</w:t>
      </w:r>
      <w:proofErr w:type="spellEnd"/>
      <w:r w:rsidR="000D745A">
        <w:rPr>
          <w:rFonts w:ascii="Times New Roman" w:hAnsi="Times New Roman" w:cs="Times New Roman"/>
          <w:sz w:val="24"/>
          <w:szCs w:val="24"/>
        </w:rPr>
        <w:t>, 2 а. 0677210311</w:t>
      </w:r>
    </w:p>
    <w:p w:rsidR="00725C6C" w:rsidRDefault="00725C6C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C6C" w:rsidRDefault="00725C6C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Анатольевна – младший научный сотрудник отдела</w:t>
      </w:r>
      <w:r w:rsidRPr="00725C6C"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отделения</w:t>
      </w:r>
      <w:r w:rsidRPr="00725C6C">
        <w:rPr>
          <w:rFonts w:ascii="Times New Roman" w:hAnsi="Times New Roman" w:cs="Times New Roman"/>
          <w:sz w:val="24"/>
          <w:szCs w:val="24"/>
        </w:rPr>
        <w:t xml:space="preserve"> кардиохирургии и неотложной кардиологии</w:t>
      </w:r>
      <w:r>
        <w:rPr>
          <w:rFonts w:ascii="Times New Roman" w:hAnsi="Times New Roman" w:cs="Times New Roman"/>
          <w:sz w:val="24"/>
          <w:szCs w:val="24"/>
        </w:rPr>
        <w:t>, врач функциональной диагностики</w:t>
      </w:r>
      <w:r w:rsidRPr="00725C6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ГУ </w:t>
      </w:r>
      <w:r w:rsidRPr="00725C6C">
        <w:rPr>
          <w:rFonts w:ascii="Times New Roman" w:hAnsi="Times New Roman" w:cs="Times New Roman"/>
          <w:sz w:val="24"/>
          <w:szCs w:val="24"/>
        </w:rPr>
        <w:t xml:space="preserve">«Институт общей и неотложной хирургии НАМН Украины», </w:t>
      </w:r>
      <w:r w:rsidR="000D745A">
        <w:rPr>
          <w:rFonts w:ascii="Times New Roman" w:hAnsi="Times New Roman" w:cs="Times New Roman"/>
          <w:sz w:val="24"/>
          <w:szCs w:val="24"/>
        </w:rPr>
        <w:t xml:space="preserve">Украина, </w:t>
      </w:r>
      <w:proofErr w:type="spellStart"/>
      <w:r w:rsidRPr="00725C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25C6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25C6C">
        <w:rPr>
          <w:rFonts w:ascii="Times New Roman" w:hAnsi="Times New Roman" w:cs="Times New Roman"/>
          <w:sz w:val="24"/>
          <w:szCs w:val="24"/>
        </w:rPr>
        <w:t>арьков</w:t>
      </w:r>
      <w:proofErr w:type="spellEnd"/>
      <w:r w:rsidR="000D745A">
        <w:rPr>
          <w:rFonts w:ascii="Times New Roman" w:hAnsi="Times New Roman" w:cs="Times New Roman"/>
          <w:sz w:val="24"/>
          <w:szCs w:val="24"/>
        </w:rPr>
        <w:t>, въезд Балакирева, 1, 61018 0958772667</w:t>
      </w:r>
    </w:p>
    <w:p w:rsidR="00725C6C" w:rsidRDefault="00725C6C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C6C" w:rsidRDefault="00725C6C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Родионова Юлия Валерьевна-</w:t>
      </w:r>
      <w:r w:rsidRPr="00725C6C">
        <w:t xml:space="preserve"> </w:t>
      </w:r>
      <w:proofErr w:type="spellStart"/>
      <w:r w:rsidRPr="00725C6C">
        <w:rPr>
          <w:rFonts w:ascii="Times New Roman" w:hAnsi="Times New Roman" w:cs="Times New Roman"/>
          <w:sz w:val="24"/>
          <w:szCs w:val="24"/>
        </w:rPr>
        <w:t>к.мед.н</w:t>
      </w:r>
      <w:proofErr w:type="spellEnd"/>
      <w:r w:rsidRPr="00725C6C">
        <w:rPr>
          <w:rFonts w:ascii="Times New Roman" w:hAnsi="Times New Roman" w:cs="Times New Roman"/>
          <w:sz w:val="24"/>
          <w:szCs w:val="24"/>
        </w:rPr>
        <w:t xml:space="preserve"> научный сотрудник отдела профилактики и лечения неотложных состояний ГУ «Национальный Институт терапии им. </w:t>
      </w:r>
      <w:proofErr w:type="spellStart"/>
      <w:r w:rsidRPr="00725C6C">
        <w:rPr>
          <w:rFonts w:ascii="Times New Roman" w:hAnsi="Times New Roman" w:cs="Times New Roman"/>
          <w:sz w:val="24"/>
          <w:szCs w:val="24"/>
        </w:rPr>
        <w:t>Л.Т</w:t>
      </w:r>
      <w:r w:rsidR="000D745A">
        <w:rPr>
          <w:rFonts w:ascii="Times New Roman" w:hAnsi="Times New Roman" w:cs="Times New Roman"/>
          <w:sz w:val="24"/>
          <w:szCs w:val="24"/>
        </w:rPr>
        <w:t>.Малой</w:t>
      </w:r>
      <w:proofErr w:type="spellEnd"/>
      <w:r w:rsidR="000D745A">
        <w:rPr>
          <w:rFonts w:ascii="Times New Roman" w:hAnsi="Times New Roman" w:cs="Times New Roman"/>
          <w:sz w:val="24"/>
          <w:szCs w:val="24"/>
        </w:rPr>
        <w:t xml:space="preserve"> НАМН Украины», Украина, </w:t>
      </w:r>
      <w:proofErr w:type="spellStart"/>
      <w:r w:rsidR="000D745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D745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0D745A">
        <w:rPr>
          <w:rFonts w:ascii="Times New Roman" w:hAnsi="Times New Roman" w:cs="Times New Roman"/>
          <w:sz w:val="24"/>
          <w:szCs w:val="24"/>
        </w:rPr>
        <w:t>арьков</w:t>
      </w:r>
      <w:proofErr w:type="spellEnd"/>
      <w:r w:rsidR="000D745A">
        <w:rPr>
          <w:rFonts w:ascii="Times New Roman" w:hAnsi="Times New Roman" w:cs="Times New Roman"/>
          <w:sz w:val="24"/>
          <w:szCs w:val="24"/>
        </w:rPr>
        <w:t xml:space="preserve">, 61039 пр. </w:t>
      </w:r>
      <w:proofErr w:type="spellStart"/>
      <w:r w:rsidR="000D745A">
        <w:rPr>
          <w:rFonts w:ascii="Times New Roman" w:hAnsi="Times New Roman" w:cs="Times New Roman"/>
          <w:sz w:val="24"/>
          <w:szCs w:val="24"/>
        </w:rPr>
        <w:t>Л.Т.Малой</w:t>
      </w:r>
      <w:proofErr w:type="spellEnd"/>
      <w:r w:rsidR="000D745A">
        <w:rPr>
          <w:rFonts w:ascii="Times New Roman" w:hAnsi="Times New Roman" w:cs="Times New Roman"/>
          <w:sz w:val="24"/>
          <w:szCs w:val="24"/>
        </w:rPr>
        <w:t>, 2 а.0509838875</w:t>
      </w:r>
    </w:p>
    <w:p w:rsidR="000D745A" w:rsidRDefault="000D745A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45A" w:rsidRDefault="000D745A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Гончарь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Владимирович -</w:t>
      </w:r>
      <w:r w:rsidRPr="000D74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745A">
        <w:rPr>
          <w:rFonts w:ascii="Times New Roman" w:hAnsi="Times New Roman" w:cs="Times New Roman"/>
          <w:sz w:val="24"/>
          <w:szCs w:val="24"/>
        </w:rPr>
        <w:t>к.мед.н</w:t>
      </w:r>
      <w:proofErr w:type="spellEnd"/>
      <w:r w:rsidRPr="000D745A">
        <w:rPr>
          <w:rFonts w:ascii="Times New Roman" w:hAnsi="Times New Roman" w:cs="Times New Roman"/>
          <w:sz w:val="24"/>
          <w:szCs w:val="24"/>
        </w:rPr>
        <w:t xml:space="preserve"> научный сотрудник отдела профилактики и лечения неотложных состояний ГУ «Национальный Институт терапии им. </w:t>
      </w:r>
      <w:proofErr w:type="spellStart"/>
      <w:r w:rsidRPr="000D745A">
        <w:rPr>
          <w:rFonts w:ascii="Times New Roman" w:hAnsi="Times New Roman" w:cs="Times New Roman"/>
          <w:sz w:val="24"/>
          <w:szCs w:val="24"/>
        </w:rPr>
        <w:t>Л.Т.Малой</w:t>
      </w:r>
      <w:proofErr w:type="spellEnd"/>
      <w:r w:rsidRPr="000D745A">
        <w:rPr>
          <w:rFonts w:ascii="Times New Roman" w:hAnsi="Times New Roman" w:cs="Times New Roman"/>
          <w:sz w:val="24"/>
          <w:szCs w:val="24"/>
        </w:rPr>
        <w:t xml:space="preserve"> НАМН </w:t>
      </w:r>
      <w:proofErr w:type="spellStart"/>
      <w:r w:rsidRPr="000D745A">
        <w:rPr>
          <w:rFonts w:ascii="Times New Roman" w:hAnsi="Times New Roman" w:cs="Times New Roman"/>
          <w:sz w:val="24"/>
          <w:szCs w:val="24"/>
        </w:rPr>
        <w:t>Украины»,</w:t>
      </w:r>
      <w:r>
        <w:rPr>
          <w:rFonts w:ascii="Times New Roman" w:hAnsi="Times New Roman" w:cs="Times New Roman"/>
          <w:sz w:val="24"/>
          <w:szCs w:val="24"/>
        </w:rPr>
        <w:t>Украина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D7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45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D745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0D745A">
        <w:rPr>
          <w:rFonts w:ascii="Times New Roman" w:hAnsi="Times New Roman" w:cs="Times New Roman"/>
          <w:sz w:val="24"/>
          <w:szCs w:val="24"/>
        </w:rPr>
        <w:t>арьков</w:t>
      </w:r>
      <w:proofErr w:type="spellEnd"/>
      <w:r w:rsidRPr="000D745A">
        <w:rPr>
          <w:rFonts w:ascii="Times New Roman" w:hAnsi="Times New Roman" w:cs="Times New Roman"/>
          <w:sz w:val="24"/>
          <w:szCs w:val="24"/>
        </w:rPr>
        <w:t>.</w:t>
      </w:r>
      <w:r w:rsidRPr="000D745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61039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Л.Т.Малой</w:t>
      </w:r>
      <w:proofErr w:type="spellEnd"/>
      <w:r>
        <w:rPr>
          <w:rFonts w:ascii="Times New Roman" w:hAnsi="Times New Roman" w:cs="Times New Roman"/>
          <w:sz w:val="24"/>
          <w:szCs w:val="24"/>
        </w:rPr>
        <w:t>, 2 а.0508483875</w:t>
      </w:r>
    </w:p>
    <w:p w:rsidR="00551E08" w:rsidRDefault="00551E08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E08" w:rsidRDefault="00551E08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Владимировна -</w:t>
      </w:r>
      <w:r w:rsidRPr="00551E08">
        <w:t xml:space="preserve"> </w:t>
      </w:r>
      <w:r w:rsidRPr="00551E08">
        <w:rPr>
          <w:rFonts w:ascii="Times New Roman" w:hAnsi="Times New Roman" w:cs="Times New Roman"/>
          <w:sz w:val="24"/>
          <w:szCs w:val="24"/>
        </w:rPr>
        <w:t>младший научный сотрудник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E08">
        <w:rPr>
          <w:rFonts w:ascii="Times New Roman" w:hAnsi="Times New Roman" w:cs="Times New Roman"/>
          <w:sz w:val="24"/>
          <w:szCs w:val="24"/>
        </w:rPr>
        <w:t>отдела</w:t>
      </w:r>
      <w:proofErr w:type="spellEnd"/>
      <w:r w:rsidRPr="00551E08">
        <w:rPr>
          <w:rFonts w:ascii="Times New Roman" w:hAnsi="Times New Roman" w:cs="Times New Roman"/>
          <w:sz w:val="24"/>
          <w:szCs w:val="24"/>
        </w:rPr>
        <w:t xml:space="preserve"> профилактики и лечения неотложных состояний ГУ «Национальный Институт терапии им. </w:t>
      </w:r>
      <w:proofErr w:type="spellStart"/>
      <w:r w:rsidRPr="00551E08">
        <w:rPr>
          <w:rFonts w:ascii="Times New Roman" w:hAnsi="Times New Roman" w:cs="Times New Roman"/>
          <w:sz w:val="24"/>
          <w:szCs w:val="24"/>
        </w:rPr>
        <w:t>Л.Т.Малой</w:t>
      </w:r>
      <w:proofErr w:type="spellEnd"/>
      <w:r w:rsidRPr="00551E08">
        <w:rPr>
          <w:rFonts w:ascii="Times New Roman" w:hAnsi="Times New Roman" w:cs="Times New Roman"/>
          <w:sz w:val="24"/>
          <w:szCs w:val="24"/>
        </w:rPr>
        <w:t xml:space="preserve"> НАМН </w:t>
      </w:r>
      <w:proofErr w:type="spellStart"/>
      <w:r w:rsidRPr="00551E08">
        <w:rPr>
          <w:rFonts w:ascii="Times New Roman" w:hAnsi="Times New Roman" w:cs="Times New Roman"/>
          <w:sz w:val="24"/>
          <w:szCs w:val="24"/>
        </w:rPr>
        <w:t>Украины»,Украина</w:t>
      </w:r>
      <w:proofErr w:type="spellEnd"/>
      <w:r w:rsidRPr="00551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E0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1E0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551E08">
        <w:rPr>
          <w:rFonts w:ascii="Times New Roman" w:hAnsi="Times New Roman" w:cs="Times New Roman"/>
          <w:sz w:val="24"/>
          <w:szCs w:val="24"/>
        </w:rPr>
        <w:t>арьков</w:t>
      </w:r>
      <w:proofErr w:type="spellEnd"/>
      <w:r w:rsidRPr="00551E08">
        <w:rPr>
          <w:rFonts w:ascii="Times New Roman" w:hAnsi="Times New Roman" w:cs="Times New Roman"/>
          <w:sz w:val="24"/>
          <w:szCs w:val="24"/>
        </w:rPr>
        <w:t xml:space="preserve">. 61039 пр. </w:t>
      </w:r>
      <w:proofErr w:type="spellStart"/>
      <w:r w:rsidRPr="00551E08">
        <w:rPr>
          <w:rFonts w:ascii="Times New Roman" w:hAnsi="Times New Roman" w:cs="Times New Roman"/>
          <w:sz w:val="24"/>
          <w:szCs w:val="24"/>
        </w:rPr>
        <w:t>Л.Т.Малой</w:t>
      </w:r>
      <w:proofErr w:type="spellEnd"/>
      <w:r w:rsidRPr="00551E08">
        <w:rPr>
          <w:rFonts w:ascii="Times New Roman" w:hAnsi="Times New Roman" w:cs="Times New Roman"/>
          <w:sz w:val="24"/>
          <w:szCs w:val="24"/>
        </w:rPr>
        <w:t>, 2 а.</w:t>
      </w:r>
      <w:r>
        <w:rPr>
          <w:rFonts w:ascii="Times New Roman" w:hAnsi="Times New Roman" w:cs="Times New Roman"/>
          <w:sz w:val="24"/>
          <w:szCs w:val="24"/>
        </w:rPr>
        <w:t xml:space="preserve"> 0508804873</w:t>
      </w:r>
      <w:bookmarkStart w:id="0" w:name="_GoBack"/>
      <w:bookmarkEnd w:id="0"/>
    </w:p>
    <w:p w:rsidR="00967351" w:rsidRDefault="00967351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51" w:rsidRPr="005253CF" w:rsidRDefault="00967351" w:rsidP="0026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автор Титаренко Наталья Владимировна 067 721 03 11</w:t>
      </w:r>
    </w:p>
    <w:sectPr w:rsidR="00967351" w:rsidRPr="005253CF" w:rsidSect="008F5E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56"/>
    <w:rsid w:val="00036028"/>
    <w:rsid w:val="000D745A"/>
    <w:rsid w:val="00264887"/>
    <w:rsid w:val="002A2299"/>
    <w:rsid w:val="002D747A"/>
    <w:rsid w:val="004C3156"/>
    <w:rsid w:val="00502ADB"/>
    <w:rsid w:val="005253CF"/>
    <w:rsid w:val="005366DD"/>
    <w:rsid w:val="00551E08"/>
    <w:rsid w:val="006A4959"/>
    <w:rsid w:val="006B3D16"/>
    <w:rsid w:val="006E6D38"/>
    <w:rsid w:val="00725C6C"/>
    <w:rsid w:val="007C7911"/>
    <w:rsid w:val="0080523C"/>
    <w:rsid w:val="008F5EEC"/>
    <w:rsid w:val="00967351"/>
    <w:rsid w:val="00970E01"/>
    <w:rsid w:val="009D274C"/>
    <w:rsid w:val="00A5289B"/>
    <w:rsid w:val="00AB1656"/>
    <w:rsid w:val="00B13C77"/>
    <w:rsid w:val="00B74FC9"/>
    <w:rsid w:val="00C523F9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A5BE-2F3C-44E8-B594-138D2E81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2018-12-01T09:47:00Z</dcterms:created>
  <dcterms:modified xsi:type="dcterms:W3CDTF">2018-12-01T09:49:00Z</dcterms:modified>
</cp:coreProperties>
</file>