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9A" w:rsidRPr="006935BA" w:rsidRDefault="006935BA" w:rsidP="006935BA">
      <w:pPr>
        <w:spacing w:after="240" w:line="360" w:lineRule="exact"/>
        <w:jc w:val="center"/>
        <w:rPr>
          <w:rFonts w:ascii="Times New Roman" w:eastAsia="Calibri" w:hAnsi="Times New Roman" w:cs="Times New Roman"/>
          <w:b/>
          <w:sz w:val="28"/>
          <w:szCs w:val="28"/>
          <w:lang w:val="en-US"/>
        </w:rPr>
      </w:pPr>
      <w:r w:rsidRPr="006935BA">
        <w:rPr>
          <w:rFonts w:ascii="Times New Roman" w:eastAsia="Calibri" w:hAnsi="Times New Roman" w:cs="Times New Roman"/>
          <w:b/>
          <w:sz w:val="28"/>
          <w:szCs w:val="28"/>
          <w:lang w:val="en-US"/>
        </w:rPr>
        <w:t>ПЕРСПЕКТИВНІ ПИТАННЯ ФАХОВОЇ ПІДГОТОВКИ КЕРІВНИКІВ МЕДИЧНИХ ПІДПРИЄМСТВ</w:t>
      </w:r>
    </w:p>
    <w:p w:rsidR="00C034A0" w:rsidRPr="006935BA" w:rsidRDefault="00A15F38" w:rsidP="006935BA">
      <w:pPr>
        <w:spacing w:after="240" w:line="360" w:lineRule="exact"/>
        <w:ind w:firstLine="709"/>
        <w:jc w:val="right"/>
        <w:rPr>
          <w:rFonts w:ascii="Times New Roman" w:eastAsia="Calibri" w:hAnsi="Times New Roman" w:cs="Times New Roman"/>
          <w:i/>
          <w:sz w:val="28"/>
          <w:szCs w:val="28"/>
          <w:lang w:val="en-US"/>
        </w:rPr>
      </w:pPr>
      <w:r w:rsidRPr="006935BA">
        <w:rPr>
          <w:rFonts w:ascii="Times New Roman" w:eastAsia="Calibri" w:hAnsi="Times New Roman" w:cs="Times New Roman"/>
          <w:b/>
          <w:i/>
          <w:sz w:val="28"/>
          <w:szCs w:val="28"/>
          <w:lang w:val="en-US"/>
        </w:rPr>
        <w:t xml:space="preserve">Сердюк О.І., Короп А.Ф., Рогожин Б.А., </w:t>
      </w:r>
      <w:proofErr w:type="spellStart"/>
      <w:r w:rsidRPr="006935BA">
        <w:rPr>
          <w:rFonts w:ascii="Times New Roman" w:eastAsia="Calibri" w:hAnsi="Times New Roman" w:cs="Times New Roman"/>
          <w:b/>
          <w:i/>
          <w:sz w:val="28"/>
          <w:szCs w:val="28"/>
          <w:lang w:val="en-US"/>
        </w:rPr>
        <w:t>Просоленко</w:t>
      </w:r>
      <w:proofErr w:type="spellEnd"/>
      <w:r w:rsidRPr="006935BA">
        <w:rPr>
          <w:rFonts w:ascii="Times New Roman" w:eastAsia="Calibri" w:hAnsi="Times New Roman" w:cs="Times New Roman"/>
          <w:b/>
          <w:i/>
          <w:sz w:val="28"/>
          <w:szCs w:val="28"/>
          <w:lang w:val="en-US"/>
        </w:rPr>
        <w:t> Н.В., Крупеня В.І.</w:t>
      </w:r>
      <w:r w:rsidR="006935BA" w:rsidRPr="006935BA">
        <w:rPr>
          <w:rFonts w:ascii="Times New Roman" w:eastAsia="Calibri" w:hAnsi="Times New Roman" w:cs="Times New Roman"/>
          <w:b/>
          <w:i/>
          <w:sz w:val="28"/>
          <w:szCs w:val="28"/>
          <w:lang w:val="en-US"/>
        </w:rPr>
        <w:t>,</w:t>
      </w:r>
      <w:r w:rsidR="006935BA" w:rsidRPr="006935BA">
        <w:rPr>
          <w:rFonts w:ascii="Times New Roman" w:eastAsia="Calibri" w:hAnsi="Times New Roman" w:cs="Times New Roman"/>
          <w:i/>
          <w:sz w:val="28"/>
          <w:szCs w:val="28"/>
          <w:lang w:val="en-US"/>
        </w:rPr>
        <w:t xml:space="preserve"> </w:t>
      </w:r>
      <w:r w:rsidR="00C034A0" w:rsidRPr="006935BA">
        <w:rPr>
          <w:rFonts w:ascii="Times New Roman" w:eastAsia="Calibri" w:hAnsi="Times New Roman" w:cs="Times New Roman"/>
          <w:i/>
          <w:sz w:val="28"/>
          <w:szCs w:val="28"/>
          <w:lang w:val="en-US"/>
        </w:rPr>
        <w:t>Харківська медична академія післядипломної освіти</w:t>
      </w:r>
      <w:r w:rsidR="006935BA" w:rsidRPr="006935BA">
        <w:rPr>
          <w:rFonts w:ascii="Times New Roman" w:eastAsia="Calibri" w:hAnsi="Times New Roman" w:cs="Times New Roman"/>
          <w:i/>
          <w:sz w:val="28"/>
          <w:szCs w:val="28"/>
          <w:lang w:val="en-US"/>
        </w:rPr>
        <w:t>, Харків</w:t>
      </w:r>
    </w:p>
    <w:p w:rsidR="00C034A0" w:rsidRDefault="00C034A0" w:rsidP="00A15F38">
      <w:pPr>
        <w:spacing w:after="0"/>
        <w:ind w:firstLine="708"/>
        <w:jc w:val="both"/>
        <w:rPr>
          <w:rFonts w:ascii="Times New Roman" w:hAnsi="Times New Roman" w:cs="Times New Roman"/>
          <w:sz w:val="28"/>
          <w:szCs w:val="28"/>
          <w:lang w:val="uk-UA"/>
        </w:rPr>
      </w:pPr>
      <w:r w:rsidRPr="00C034A0">
        <w:rPr>
          <w:rFonts w:ascii="Times New Roman" w:hAnsi="Times New Roman" w:cs="Times New Roman"/>
          <w:sz w:val="28"/>
          <w:szCs w:val="28"/>
          <w:lang w:val="uk-UA"/>
        </w:rPr>
        <w:t xml:space="preserve">Розвиток ринку медичних послуг є однією з ознак сучасних перетворень в сфері охорони </w:t>
      </w:r>
      <w:r w:rsidR="00A15F38" w:rsidRPr="00C034A0">
        <w:rPr>
          <w:rFonts w:ascii="Times New Roman" w:hAnsi="Times New Roman" w:cs="Times New Roman"/>
          <w:sz w:val="28"/>
          <w:szCs w:val="28"/>
          <w:lang w:val="uk-UA"/>
        </w:rPr>
        <w:t>здоров’я</w:t>
      </w:r>
      <w:r w:rsidRPr="00C034A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C034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сучасних </w:t>
      </w:r>
      <w:r w:rsidRPr="00C034A0">
        <w:rPr>
          <w:rFonts w:ascii="Times New Roman" w:hAnsi="Times New Roman" w:cs="Times New Roman"/>
          <w:sz w:val="28"/>
          <w:szCs w:val="28"/>
          <w:lang w:val="uk-UA"/>
        </w:rPr>
        <w:t xml:space="preserve">умовах </w:t>
      </w:r>
      <w:r>
        <w:rPr>
          <w:rFonts w:ascii="Times New Roman" w:hAnsi="Times New Roman" w:cs="Times New Roman"/>
          <w:sz w:val="28"/>
          <w:szCs w:val="28"/>
          <w:lang w:val="uk-UA"/>
        </w:rPr>
        <w:t xml:space="preserve">проходить процес відходу від </w:t>
      </w:r>
      <w:r w:rsidRPr="00C034A0">
        <w:rPr>
          <w:rFonts w:ascii="Times New Roman" w:hAnsi="Times New Roman" w:cs="Times New Roman"/>
          <w:sz w:val="28"/>
          <w:szCs w:val="28"/>
          <w:lang w:val="uk-UA"/>
        </w:rPr>
        <w:t>адміністративни</w:t>
      </w:r>
      <w:r>
        <w:rPr>
          <w:rFonts w:ascii="Times New Roman" w:hAnsi="Times New Roman" w:cs="Times New Roman"/>
          <w:sz w:val="28"/>
          <w:szCs w:val="28"/>
          <w:lang w:val="uk-UA"/>
        </w:rPr>
        <w:t>х засад</w:t>
      </w:r>
      <w:r w:rsidRPr="00C034A0">
        <w:rPr>
          <w:rFonts w:ascii="Times New Roman" w:hAnsi="Times New Roman" w:cs="Times New Roman"/>
          <w:sz w:val="28"/>
          <w:szCs w:val="28"/>
          <w:lang w:val="uk-UA"/>
        </w:rPr>
        <w:t xml:space="preserve"> управління в сфері охорони </w:t>
      </w:r>
      <w:r w:rsidR="00A15F38" w:rsidRPr="00C034A0">
        <w:rPr>
          <w:rFonts w:ascii="Times New Roman" w:hAnsi="Times New Roman" w:cs="Times New Roman"/>
          <w:sz w:val="28"/>
          <w:szCs w:val="28"/>
          <w:lang w:val="uk-UA"/>
        </w:rPr>
        <w:t>здоров’я</w:t>
      </w:r>
      <w:r w:rsidRPr="00C034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шляхом впровадження </w:t>
      </w:r>
      <w:r w:rsidRPr="00C034A0">
        <w:rPr>
          <w:rFonts w:ascii="Times New Roman" w:hAnsi="Times New Roman" w:cs="Times New Roman"/>
          <w:sz w:val="28"/>
          <w:szCs w:val="28"/>
          <w:lang w:val="uk-UA"/>
        </w:rPr>
        <w:t>правов</w:t>
      </w:r>
      <w:r>
        <w:rPr>
          <w:rFonts w:ascii="Times New Roman" w:hAnsi="Times New Roman" w:cs="Times New Roman"/>
          <w:sz w:val="28"/>
          <w:szCs w:val="28"/>
          <w:lang w:val="uk-UA"/>
        </w:rPr>
        <w:t xml:space="preserve">их та </w:t>
      </w:r>
      <w:r w:rsidRPr="00C034A0">
        <w:rPr>
          <w:rFonts w:ascii="Times New Roman" w:hAnsi="Times New Roman" w:cs="Times New Roman"/>
          <w:sz w:val="28"/>
          <w:szCs w:val="28"/>
          <w:lang w:val="uk-UA"/>
        </w:rPr>
        <w:t>еко</w:t>
      </w:r>
      <w:r>
        <w:rPr>
          <w:rFonts w:ascii="Times New Roman" w:hAnsi="Times New Roman" w:cs="Times New Roman"/>
          <w:sz w:val="28"/>
          <w:szCs w:val="28"/>
          <w:lang w:val="uk-UA"/>
        </w:rPr>
        <w:t>номічних</w:t>
      </w:r>
      <w:r w:rsidRPr="00C034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чинників </w:t>
      </w:r>
      <w:r w:rsidRPr="00C034A0">
        <w:rPr>
          <w:rFonts w:ascii="Times New Roman" w:hAnsi="Times New Roman" w:cs="Times New Roman"/>
          <w:sz w:val="28"/>
          <w:szCs w:val="28"/>
          <w:lang w:val="uk-UA"/>
        </w:rPr>
        <w:t xml:space="preserve">щодо створення та розвитку провайдерів медичних послуг заснованих на різних формах власності. </w:t>
      </w:r>
      <w:r>
        <w:rPr>
          <w:rFonts w:ascii="Times New Roman" w:hAnsi="Times New Roman" w:cs="Times New Roman"/>
          <w:sz w:val="28"/>
          <w:szCs w:val="28"/>
          <w:lang w:val="uk-UA"/>
        </w:rPr>
        <w:t>Зокрема – трансформація бюджетних медичних установ у комунальні медичні підприємства.</w:t>
      </w:r>
    </w:p>
    <w:p w:rsidR="00A15F38" w:rsidRPr="00A15F38" w:rsidRDefault="00C034A0" w:rsidP="00A15F38">
      <w:pPr>
        <w:spacing w:after="0"/>
        <w:ind w:firstLine="708"/>
        <w:jc w:val="both"/>
        <w:rPr>
          <w:rFonts w:ascii="Times New Roman" w:hAnsi="Times New Roman" w:cs="Times New Roman"/>
          <w:sz w:val="28"/>
          <w:szCs w:val="28"/>
        </w:rPr>
      </w:pPr>
      <w:r w:rsidRPr="00C034A0">
        <w:rPr>
          <w:rFonts w:ascii="Times New Roman" w:hAnsi="Times New Roman" w:cs="Times New Roman"/>
          <w:sz w:val="28"/>
          <w:szCs w:val="28"/>
          <w:lang w:val="uk-UA"/>
        </w:rPr>
        <w:t>Метою дослідження було вивчення чинників які впливають на вибір організаційної форми господарчої діяльно</w:t>
      </w:r>
      <w:r w:rsidR="00A15F38">
        <w:rPr>
          <w:rFonts w:ascii="Times New Roman" w:hAnsi="Times New Roman" w:cs="Times New Roman"/>
          <w:sz w:val="28"/>
          <w:szCs w:val="28"/>
          <w:lang w:val="uk-UA"/>
        </w:rPr>
        <w:t>сті провайдера медичних послуг.</w:t>
      </w:r>
    </w:p>
    <w:p w:rsidR="00C034A0" w:rsidRPr="00C034A0" w:rsidRDefault="00C034A0" w:rsidP="00A15F38">
      <w:pPr>
        <w:spacing w:after="0"/>
        <w:ind w:firstLine="708"/>
        <w:jc w:val="both"/>
        <w:rPr>
          <w:rFonts w:ascii="Times New Roman" w:hAnsi="Times New Roman" w:cs="Times New Roman"/>
          <w:sz w:val="28"/>
          <w:szCs w:val="28"/>
          <w:lang w:val="uk-UA"/>
        </w:rPr>
      </w:pPr>
      <w:r w:rsidRPr="00C034A0">
        <w:rPr>
          <w:rFonts w:ascii="Times New Roman" w:hAnsi="Times New Roman" w:cs="Times New Roman"/>
          <w:sz w:val="28"/>
          <w:szCs w:val="28"/>
          <w:lang w:val="uk-UA"/>
        </w:rPr>
        <w:t xml:space="preserve">Матеріалами дослідження було опитування керівників </w:t>
      </w:r>
      <w:r>
        <w:rPr>
          <w:rFonts w:ascii="Times New Roman" w:hAnsi="Times New Roman" w:cs="Times New Roman"/>
          <w:sz w:val="28"/>
          <w:szCs w:val="28"/>
          <w:lang w:val="uk-UA"/>
        </w:rPr>
        <w:t xml:space="preserve">приватних </w:t>
      </w:r>
      <w:r w:rsidRPr="00C034A0">
        <w:rPr>
          <w:rFonts w:ascii="Times New Roman" w:hAnsi="Times New Roman" w:cs="Times New Roman"/>
          <w:sz w:val="28"/>
          <w:szCs w:val="28"/>
          <w:lang w:val="uk-UA"/>
        </w:rPr>
        <w:t xml:space="preserve">медичних </w:t>
      </w:r>
      <w:r>
        <w:rPr>
          <w:rFonts w:ascii="Times New Roman" w:hAnsi="Times New Roman" w:cs="Times New Roman"/>
          <w:sz w:val="28"/>
          <w:szCs w:val="28"/>
          <w:lang w:val="uk-UA"/>
        </w:rPr>
        <w:t>підприємств</w:t>
      </w:r>
      <w:r w:rsidRPr="00C034A0">
        <w:rPr>
          <w:rFonts w:ascii="Times New Roman" w:hAnsi="Times New Roman" w:cs="Times New Roman"/>
          <w:sz w:val="28"/>
          <w:szCs w:val="28"/>
          <w:lang w:val="uk-UA"/>
        </w:rPr>
        <w:t>, які проходили навчання за фахом «організац</w:t>
      </w:r>
      <w:r w:rsidR="00A15F38">
        <w:rPr>
          <w:rFonts w:ascii="Times New Roman" w:hAnsi="Times New Roman" w:cs="Times New Roman"/>
          <w:sz w:val="28"/>
          <w:szCs w:val="28"/>
          <w:lang w:val="uk-UA"/>
        </w:rPr>
        <w:t xml:space="preserve">ія </w:t>
      </w:r>
      <w:r w:rsidR="006935BA">
        <w:rPr>
          <w:rFonts w:ascii="Times New Roman" w:hAnsi="Times New Roman" w:cs="Times New Roman"/>
          <w:sz w:val="28"/>
          <w:szCs w:val="28"/>
          <w:lang w:val="uk-UA"/>
        </w:rPr>
        <w:t>та</w:t>
      </w:r>
      <w:r w:rsidR="00A15F38">
        <w:rPr>
          <w:rFonts w:ascii="Times New Roman" w:hAnsi="Times New Roman" w:cs="Times New Roman"/>
          <w:sz w:val="28"/>
          <w:szCs w:val="28"/>
          <w:lang w:val="uk-UA"/>
        </w:rPr>
        <w:t xml:space="preserve"> управління охороною здоров</w:t>
      </w:r>
      <w:r w:rsidR="00A15F38" w:rsidRPr="00C034A0">
        <w:rPr>
          <w:rFonts w:ascii="Times New Roman" w:hAnsi="Times New Roman" w:cs="Times New Roman"/>
          <w:sz w:val="28"/>
          <w:szCs w:val="28"/>
          <w:lang w:val="uk-UA"/>
        </w:rPr>
        <w:t>’я</w:t>
      </w:r>
      <w:r w:rsidRPr="00C034A0">
        <w:rPr>
          <w:rFonts w:ascii="Times New Roman" w:hAnsi="Times New Roman" w:cs="Times New Roman"/>
          <w:sz w:val="28"/>
          <w:szCs w:val="28"/>
          <w:lang w:val="uk-UA"/>
        </w:rPr>
        <w:t>» на кафедрі соціальної медицини, управлі</w:t>
      </w:r>
      <w:r w:rsidR="00A15F38">
        <w:rPr>
          <w:rFonts w:ascii="Times New Roman" w:hAnsi="Times New Roman" w:cs="Times New Roman"/>
          <w:sz w:val="28"/>
          <w:szCs w:val="28"/>
          <w:lang w:val="uk-UA"/>
        </w:rPr>
        <w:t>ння та бізнесу в охороні здоров</w:t>
      </w:r>
      <w:r w:rsidR="00A15F38" w:rsidRPr="00C034A0">
        <w:rPr>
          <w:rFonts w:ascii="Times New Roman" w:hAnsi="Times New Roman" w:cs="Times New Roman"/>
          <w:sz w:val="28"/>
          <w:szCs w:val="28"/>
          <w:lang w:val="uk-UA"/>
        </w:rPr>
        <w:t>’я</w:t>
      </w:r>
      <w:r w:rsidRPr="00C034A0">
        <w:rPr>
          <w:rFonts w:ascii="Times New Roman" w:hAnsi="Times New Roman" w:cs="Times New Roman"/>
          <w:sz w:val="28"/>
          <w:szCs w:val="28"/>
          <w:lang w:val="uk-UA"/>
        </w:rPr>
        <w:t xml:space="preserve"> ХМАПО</w:t>
      </w:r>
      <w:r>
        <w:rPr>
          <w:rFonts w:ascii="Times New Roman" w:hAnsi="Times New Roman" w:cs="Times New Roman"/>
          <w:sz w:val="28"/>
          <w:szCs w:val="28"/>
          <w:lang w:val="uk-UA"/>
        </w:rPr>
        <w:t xml:space="preserve"> у 2017</w:t>
      </w:r>
      <w:r w:rsidR="00A15F38">
        <w:rPr>
          <w:rFonts w:ascii="Times New Roman" w:hAnsi="Times New Roman" w:cs="Times New Roman"/>
          <w:sz w:val="28"/>
          <w:szCs w:val="28"/>
          <w:lang w:val="uk-UA"/>
        </w:rPr>
        <w:t>–</w:t>
      </w:r>
      <w:r>
        <w:rPr>
          <w:rFonts w:ascii="Times New Roman" w:hAnsi="Times New Roman" w:cs="Times New Roman"/>
          <w:sz w:val="28"/>
          <w:szCs w:val="28"/>
          <w:lang w:val="uk-UA"/>
        </w:rPr>
        <w:t>2018</w:t>
      </w:r>
      <w:r w:rsidR="00A15F38">
        <w:rPr>
          <w:rFonts w:ascii="Times New Roman" w:hAnsi="Times New Roman" w:cs="Times New Roman"/>
          <w:sz w:val="28"/>
          <w:szCs w:val="28"/>
          <w:lang w:val="en-US"/>
        </w:rPr>
        <w:t> </w:t>
      </w:r>
      <w:r>
        <w:rPr>
          <w:rFonts w:ascii="Times New Roman" w:hAnsi="Times New Roman" w:cs="Times New Roman"/>
          <w:sz w:val="28"/>
          <w:szCs w:val="28"/>
          <w:lang w:val="uk-UA"/>
        </w:rPr>
        <w:t>рр</w:t>
      </w:r>
      <w:r w:rsidRPr="00C034A0">
        <w:rPr>
          <w:rFonts w:ascii="Times New Roman" w:hAnsi="Times New Roman" w:cs="Times New Roman"/>
          <w:sz w:val="28"/>
          <w:szCs w:val="28"/>
          <w:lang w:val="uk-UA"/>
        </w:rPr>
        <w:t>. Всього в опитуванні прийняли участь 280 спеціалістів</w:t>
      </w:r>
      <w:r>
        <w:rPr>
          <w:rFonts w:ascii="Times New Roman" w:hAnsi="Times New Roman" w:cs="Times New Roman"/>
          <w:sz w:val="28"/>
          <w:szCs w:val="28"/>
          <w:lang w:val="uk-UA"/>
        </w:rPr>
        <w:t xml:space="preserve">. </w:t>
      </w:r>
      <w:r w:rsidRPr="00C034A0">
        <w:rPr>
          <w:rFonts w:ascii="Times New Roman" w:hAnsi="Times New Roman" w:cs="Times New Roman"/>
          <w:sz w:val="28"/>
          <w:szCs w:val="28"/>
          <w:lang w:val="uk-UA"/>
        </w:rPr>
        <w:t>Результати анкетування були оброблені з використанням традиційних статистичних методів.</w:t>
      </w:r>
    </w:p>
    <w:p w:rsidR="00C034A0" w:rsidRDefault="00A15F38" w:rsidP="00A15F3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C034A0">
        <w:rPr>
          <w:rFonts w:ascii="Times New Roman" w:hAnsi="Times New Roman" w:cs="Times New Roman"/>
          <w:sz w:val="28"/>
          <w:szCs w:val="28"/>
          <w:lang w:val="uk-UA"/>
        </w:rPr>
        <w:t xml:space="preserve"> опитуванні прийняли участь керівники</w:t>
      </w:r>
      <w:r w:rsidR="00C034A0" w:rsidRPr="00C034A0">
        <w:rPr>
          <w:rFonts w:ascii="Times New Roman" w:hAnsi="Times New Roman" w:cs="Times New Roman"/>
          <w:sz w:val="28"/>
          <w:szCs w:val="28"/>
          <w:lang w:val="uk-UA"/>
        </w:rPr>
        <w:t xml:space="preserve"> 76 </w:t>
      </w:r>
      <w:r w:rsidR="00C034A0">
        <w:rPr>
          <w:rFonts w:ascii="Times New Roman" w:hAnsi="Times New Roman" w:cs="Times New Roman"/>
          <w:sz w:val="28"/>
          <w:szCs w:val="28"/>
          <w:lang w:val="uk-UA"/>
        </w:rPr>
        <w:t>приватних медичних установ розташованих у м. Харкові (46), Полтаві (15), Сумах (10). За спектром діяльності це: стоматологічні, лабораторні, санаторно-курортні, вузько-спеціалізовані та багато-профільні спеціалізовані заклади. За статусом – це фізичні особи-підприємці (ФОП), медичні підприємства (МП) та акціонерні товариства (АТ)</w:t>
      </w:r>
    </w:p>
    <w:p w:rsidR="00C034A0" w:rsidRPr="00A15F38" w:rsidRDefault="00C034A0" w:rsidP="00C034A0">
      <w:pPr>
        <w:spacing w:after="0"/>
        <w:ind w:firstLine="708"/>
        <w:jc w:val="both"/>
        <w:rPr>
          <w:rFonts w:ascii="Times New Roman" w:hAnsi="Times New Roman" w:cs="Times New Roman"/>
          <w:sz w:val="28"/>
          <w:szCs w:val="28"/>
          <w:lang w:val="uk-UA"/>
        </w:rPr>
      </w:pPr>
      <w:r w:rsidRPr="00C034A0">
        <w:rPr>
          <w:rFonts w:ascii="Times New Roman" w:hAnsi="Times New Roman" w:cs="Times New Roman"/>
          <w:sz w:val="28"/>
          <w:szCs w:val="28"/>
          <w:lang w:val="uk-UA"/>
        </w:rPr>
        <w:t xml:space="preserve">Опитування доводить, що чинником вибору форми господарчої діяльності серед контингенту респондентів були виробничі фактори </w:t>
      </w:r>
      <w:r w:rsidR="006935BA">
        <w:rPr>
          <w:rFonts w:ascii="Times New Roman" w:hAnsi="Times New Roman" w:cs="Times New Roman"/>
          <w:sz w:val="28"/>
          <w:szCs w:val="28"/>
          <w:lang w:val="uk-UA"/>
        </w:rPr>
        <w:t>й</w:t>
      </w:r>
      <w:r w:rsidRPr="00C034A0">
        <w:rPr>
          <w:rFonts w:ascii="Times New Roman" w:hAnsi="Times New Roman" w:cs="Times New Roman"/>
          <w:sz w:val="28"/>
          <w:szCs w:val="28"/>
          <w:lang w:val="uk-UA"/>
        </w:rPr>
        <w:t xml:space="preserve"> нормативні правила що обумовлюють вимоги до організації: реєстрації та ліквідації, порядку та процедур звітност</w:t>
      </w:r>
      <w:r w:rsidR="00A15F38">
        <w:rPr>
          <w:rFonts w:ascii="Times New Roman" w:hAnsi="Times New Roman" w:cs="Times New Roman"/>
          <w:sz w:val="28"/>
          <w:szCs w:val="28"/>
          <w:lang w:val="uk-UA"/>
        </w:rPr>
        <w:t>і цих суб’єктів господарювання.</w:t>
      </w:r>
    </w:p>
    <w:p w:rsidR="00C034A0" w:rsidRDefault="00C034A0" w:rsidP="00C034A0">
      <w:pPr>
        <w:spacing w:after="0"/>
        <w:ind w:firstLine="708"/>
        <w:jc w:val="both"/>
        <w:rPr>
          <w:rFonts w:ascii="Times New Roman" w:hAnsi="Times New Roman" w:cs="Times New Roman"/>
          <w:sz w:val="28"/>
          <w:szCs w:val="28"/>
          <w:lang w:val="uk-UA"/>
        </w:rPr>
      </w:pPr>
      <w:r w:rsidRPr="00C034A0">
        <w:rPr>
          <w:rFonts w:ascii="Times New Roman" w:hAnsi="Times New Roman" w:cs="Times New Roman"/>
          <w:sz w:val="28"/>
          <w:szCs w:val="28"/>
          <w:lang w:val="uk-UA"/>
        </w:rPr>
        <w:t xml:space="preserve">Важливим чинником, на який вказали всі респонденти цієї групи були порядок та процедура оподаткування. Цей чинник за рейтингом випередив такий показник як «обсяг оподаткування». </w:t>
      </w:r>
    </w:p>
    <w:p w:rsidR="00C034A0" w:rsidRDefault="00C034A0" w:rsidP="00C034A0">
      <w:pPr>
        <w:spacing w:after="0"/>
        <w:ind w:firstLine="708"/>
        <w:jc w:val="both"/>
        <w:rPr>
          <w:rFonts w:ascii="Times New Roman" w:hAnsi="Times New Roman" w:cs="Times New Roman"/>
          <w:sz w:val="28"/>
          <w:szCs w:val="28"/>
          <w:lang w:val="uk-UA"/>
        </w:rPr>
      </w:pPr>
      <w:r w:rsidRPr="00C034A0">
        <w:rPr>
          <w:rFonts w:ascii="Times New Roman" w:hAnsi="Times New Roman" w:cs="Times New Roman"/>
          <w:sz w:val="28"/>
          <w:szCs w:val="28"/>
          <w:lang w:val="uk-UA"/>
        </w:rPr>
        <w:t xml:space="preserve">Проте перше місце зайняв за думкою респондентів фактор «обсягу» </w:t>
      </w:r>
      <w:r w:rsidR="00A15F38">
        <w:rPr>
          <w:rFonts w:ascii="Times New Roman" w:hAnsi="Times New Roman" w:cs="Times New Roman"/>
          <w:sz w:val="28"/>
          <w:szCs w:val="28"/>
          <w:lang w:val="uk-UA"/>
        </w:rPr>
        <w:t>–</w:t>
      </w:r>
      <w:r w:rsidRPr="00C034A0">
        <w:rPr>
          <w:rFonts w:ascii="Times New Roman" w:hAnsi="Times New Roman" w:cs="Times New Roman"/>
          <w:sz w:val="28"/>
          <w:szCs w:val="28"/>
          <w:lang w:val="uk-UA"/>
        </w:rPr>
        <w:t xml:space="preserve"> саме</w:t>
      </w:r>
      <w:r w:rsidR="00A15F38" w:rsidRPr="00A15F38">
        <w:rPr>
          <w:rFonts w:ascii="Times New Roman" w:hAnsi="Times New Roman" w:cs="Times New Roman"/>
          <w:sz w:val="28"/>
          <w:szCs w:val="28"/>
          <w:lang w:val="uk-UA"/>
        </w:rPr>
        <w:t xml:space="preserve"> </w:t>
      </w:r>
      <w:r w:rsidRPr="00C034A0">
        <w:rPr>
          <w:rFonts w:ascii="Times New Roman" w:hAnsi="Times New Roman" w:cs="Times New Roman"/>
          <w:sz w:val="28"/>
          <w:szCs w:val="28"/>
          <w:lang w:val="uk-UA"/>
        </w:rPr>
        <w:t xml:space="preserve">яку за розміром організацію має уявляти підприємство, скільки осіб там зайнято, скільки робочих місць для лікарів воно має. Якщо кількість працюючих спеціалістів не перевищує </w:t>
      </w:r>
      <w:r w:rsidR="00786295">
        <w:rPr>
          <w:rFonts w:ascii="Times New Roman" w:hAnsi="Times New Roman" w:cs="Times New Roman"/>
          <w:sz w:val="28"/>
          <w:szCs w:val="28"/>
          <w:lang w:val="uk-UA"/>
        </w:rPr>
        <w:t>150</w:t>
      </w:r>
      <w:r w:rsidRPr="00C034A0">
        <w:rPr>
          <w:rFonts w:ascii="Times New Roman" w:hAnsi="Times New Roman" w:cs="Times New Roman"/>
          <w:sz w:val="28"/>
          <w:szCs w:val="28"/>
          <w:lang w:val="uk-UA"/>
        </w:rPr>
        <w:t xml:space="preserve"> то ФОП як форма господарювання розглядається як «зручна» та «доцільна».</w:t>
      </w:r>
      <w:r>
        <w:rPr>
          <w:rFonts w:ascii="Times New Roman" w:hAnsi="Times New Roman" w:cs="Times New Roman"/>
          <w:sz w:val="28"/>
          <w:szCs w:val="28"/>
          <w:lang w:val="uk-UA"/>
        </w:rPr>
        <w:t xml:space="preserve"> При цьому </w:t>
      </w:r>
      <w:r>
        <w:rPr>
          <w:rFonts w:ascii="Times New Roman" w:hAnsi="Times New Roman" w:cs="Times New Roman"/>
          <w:sz w:val="28"/>
          <w:szCs w:val="28"/>
          <w:lang w:val="uk-UA"/>
        </w:rPr>
        <w:lastRenderedPageBreak/>
        <w:t>формується «піраміда»</w:t>
      </w:r>
      <w:r w:rsidRPr="00C034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w:t>
      </w:r>
      <w:proofErr w:type="spellStart"/>
      <w:r>
        <w:rPr>
          <w:rFonts w:ascii="Times New Roman" w:hAnsi="Times New Roman" w:cs="Times New Roman"/>
          <w:sz w:val="28"/>
          <w:szCs w:val="28"/>
          <w:lang w:val="uk-UA"/>
        </w:rPr>
        <w:t>ФОПів</w:t>
      </w:r>
      <w:proofErr w:type="spellEnd"/>
      <w:r>
        <w:rPr>
          <w:rFonts w:ascii="Times New Roman" w:hAnsi="Times New Roman" w:cs="Times New Roman"/>
          <w:sz w:val="28"/>
          <w:szCs w:val="28"/>
          <w:lang w:val="uk-UA"/>
        </w:rPr>
        <w:t xml:space="preserve">, які певним чином будують достатньо великі за обсягами виробничі структури із системою взаємних </w:t>
      </w:r>
      <w:r w:rsidR="00786295">
        <w:rPr>
          <w:rFonts w:ascii="Times New Roman" w:hAnsi="Times New Roman" w:cs="Times New Roman"/>
          <w:sz w:val="28"/>
          <w:szCs w:val="28"/>
          <w:lang w:val="uk-UA"/>
        </w:rPr>
        <w:t>зобов’язань</w:t>
      </w:r>
      <w:r>
        <w:rPr>
          <w:rFonts w:ascii="Times New Roman" w:hAnsi="Times New Roman" w:cs="Times New Roman"/>
          <w:sz w:val="28"/>
          <w:szCs w:val="28"/>
          <w:lang w:val="uk-UA"/>
        </w:rPr>
        <w:t xml:space="preserve">. </w:t>
      </w:r>
    </w:p>
    <w:p w:rsidR="00A15F38" w:rsidRDefault="00C034A0" w:rsidP="00A15F38">
      <w:pPr>
        <w:spacing w:after="0"/>
        <w:ind w:firstLine="708"/>
        <w:jc w:val="both"/>
        <w:rPr>
          <w:rFonts w:ascii="Times New Roman" w:hAnsi="Times New Roman" w:cs="Times New Roman"/>
          <w:sz w:val="28"/>
          <w:szCs w:val="28"/>
          <w:lang w:val="en-US"/>
        </w:rPr>
      </w:pPr>
      <w:r w:rsidRPr="00C034A0">
        <w:rPr>
          <w:rFonts w:ascii="Times New Roman" w:hAnsi="Times New Roman" w:cs="Times New Roman"/>
          <w:sz w:val="28"/>
          <w:szCs w:val="28"/>
          <w:lang w:val="uk-UA"/>
        </w:rPr>
        <w:t xml:space="preserve">Організаційна форма «підприємство» колективної або приватної форми власності розглядається доцільним для більш значних за розмірами організацій. При цьому, за думкою респондентів, виникають проблеми щодо організації роботи таких структур, взаємодії із податковими та контролюючими організаціями, правової відповідальності перед клієнтами та партнерами. Це корелює із структурою представлених в опитуванні респондентів: серед </w:t>
      </w:r>
      <w:r>
        <w:rPr>
          <w:rFonts w:ascii="Times New Roman" w:hAnsi="Times New Roman" w:cs="Times New Roman"/>
          <w:sz w:val="28"/>
          <w:szCs w:val="28"/>
          <w:lang w:val="uk-UA"/>
        </w:rPr>
        <w:t>76</w:t>
      </w:r>
      <w:r w:rsidRPr="00C034A0">
        <w:rPr>
          <w:rFonts w:ascii="Times New Roman" w:hAnsi="Times New Roman" w:cs="Times New Roman"/>
          <w:sz w:val="28"/>
          <w:szCs w:val="28"/>
          <w:lang w:val="uk-UA"/>
        </w:rPr>
        <w:t xml:space="preserve"> приватних </w:t>
      </w:r>
      <w:r w:rsidR="006935BA">
        <w:rPr>
          <w:rFonts w:ascii="Times New Roman" w:hAnsi="Times New Roman" w:cs="Times New Roman"/>
          <w:sz w:val="28"/>
          <w:szCs w:val="28"/>
          <w:lang w:val="uk-UA"/>
        </w:rPr>
        <w:t>і</w:t>
      </w:r>
      <w:r w:rsidRPr="00C034A0">
        <w:rPr>
          <w:rFonts w:ascii="Times New Roman" w:hAnsi="Times New Roman" w:cs="Times New Roman"/>
          <w:sz w:val="28"/>
          <w:szCs w:val="28"/>
          <w:lang w:val="uk-UA"/>
        </w:rPr>
        <w:t xml:space="preserve"> колективних підприємств лише 4 були підприємствами засновани</w:t>
      </w:r>
      <w:r>
        <w:rPr>
          <w:rFonts w:ascii="Times New Roman" w:hAnsi="Times New Roman" w:cs="Times New Roman"/>
          <w:sz w:val="28"/>
          <w:szCs w:val="28"/>
          <w:lang w:val="uk-UA"/>
        </w:rPr>
        <w:t xml:space="preserve">ми </w:t>
      </w:r>
      <w:r w:rsidR="00786295">
        <w:rPr>
          <w:rFonts w:ascii="Times New Roman" w:hAnsi="Times New Roman" w:cs="Times New Roman"/>
          <w:sz w:val="28"/>
          <w:szCs w:val="28"/>
          <w:lang w:val="uk-UA"/>
        </w:rPr>
        <w:t>на</w:t>
      </w:r>
      <w:r>
        <w:rPr>
          <w:rFonts w:ascii="Times New Roman" w:hAnsi="Times New Roman" w:cs="Times New Roman"/>
          <w:sz w:val="28"/>
          <w:szCs w:val="28"/>
          <w:lang w:val="uk-UA"/>
        </w:rPr>
        <w:t xml:space="preserve"> структур</w:t>
      </w:r>
      <w:r w:rsidR="00786295">
        <w:rPr>
          <w:rFonts w:ascii="Times New Roman" w:hAnsi="Times New Roman" w:cs="Times New Roman"/>
          <w:sz w:val="28"/>
          <w:szCs w:val="28"/>
          <w:lang w:val="uk-UA"/>
        </w:rPr>
        <w:t>і</w:t>
      </w:r>
      <w:r>
        <w:rPr>
          <w:rFonts w:ascii="Times New Roman" w:hAnsi="Times New Roman" w:cs="Times New Roman"/>
          <w:sz w:val="28"/>
          <w:szCs w:val="28"/>
          <w:lang w:val="uk-UA"/>
        </w:rPr>
        <w:t xml:space="preserve"> АТ. Всі інші – 72</w:t>
      </w:r>
      <w:r w:rsidRPr="00C034A0">
        <w:rPr>
          <w:rFonts w:ascii="Times New Roman" w:hAnsi="Times New Roman" w:cs="Times New Roman"/>
          <w:sz w:val="28"/>
          <w:szCs w:val="28"/>
          <w:lang w:val="uk-UA"/>
        </w:rPr>
        <w:t xml:space="preserve"> – ФОП.</w:t>
      </w:r>
    </w:p>
    <w:p w:rsidR="00C034A0" w:rsidRPr="00C034A0" w:rsidRDefault="00A15F38" w:rsidP="00C034A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Зрештою,</w:t>
      </w:r>
      <w:r w:rsidR="00C034A0" w:rsidRPr="00C034A0">
        <w:rPr>
          <w:rFonts w:ascii="Times New Roman" w:hAnsi="Times New Roman" w:cs="Times New Roman"/>
          <w:sz w:val="28"/>
          <w:szCs w:val="28"/>
          <w:lang w:val="uk-UA"/>
        </w:rPr>
        <w:t xml:space="preserve"> проведене дослідження доводить, що чинниками впливу на вибір форми господарювання провайдера медичних послуг є: форма власності, розмір суб’єкту господарчої діяльності, особливості нормативної бази, яка визначає порядок та процедури реєстрації, ліквідації та сплати податків, порядок розрахунку оподаткування. Можна прогнозувати, що ці ж чинники будуть визначати діяльність і новостворених комунальних автономних медичних закладів – підприємств. </w:t>
      </w:r>
      <w:r>
        <w:rPr>
          <w:rFonts w:ascii="Times New Roman" w:hAnsi="Times New Roman" w:cs="Times New Roman"/>
          <w:sz w:val="28"/>
          <w:szCs w:val="28"/>
          <w:lang w:val="uk-UA"/>
        </w:rPr>
        <w:t>С</w:t>
      </w:r>
      <w:r w:rsidR="00C034A0" w:rsidRPr="00C034A0">
        <w:rPr>
          <w:rFonts w:ascii="Times New Roman" w:hAnsi="Times New Roman" w:cs="Times New Roman"/>
          <w:sz w:val="28"/>
          <w:szCs w:val="28"/>
          <w:lang w:val="uk-UA"/>
        </w:rPr>
        <w:t>во</w:t>
      </w:r>
      <w:r>
        <w:rPr>
          <w:rFonts w:ascii="Times New Roman" w:hAnsi="Times New Roman" w:cs="Times New Roman"/>
          <w:sz w:val="28"/>
          <w:szCs w:val="28"/>
          <w:lang w:val="uk-UA"/>
        </w:rPr>
        <w:t>є</w:t>
      </w:r>
      <w:r w:rsidR="00C034A0" w:rsidRPr="00C034A0">
        <w:rPr>
          <w:rFonts w:ascii="Times New Roman" w:hAnsi="Times New Roman" w:cs="Times New Roman"/>
          <w:sz w:val="28"/>
          <w:szCs w:val="28"/>
          <w:lang w:val="uk-UA"/>
        </w:rPr>
        <w:t>ю черг</w:t>
      </w:r>
      <w:r>
        <w:rPr>
          <w:rFonts w:ascii="Times New Roman" w:hAnsi="Times New Roman" w:cs="Times New Roman"/>
          <w:sz w:val="28"/>
          <w:szCs w:val="28"/>
          <w:lang w:val="uk-UA"/>
        </w:rPr>
        <w:t>ою,</w:t>
      </w:r>
      <w:r w:rsidR="00C034A0" w:rsidRPr="00C034A0">
        <w:rPr>
          <w:rFonts w:ascii="Times New Roman" w:hAnsi="Times New Roman" w:cs="Times New Roman"/>
          <w:sz w:val="28"/>
          <w:szCs w:val="28"/>
          <w:lang w:val="uk-UA"/>
        </w:rPr>
        <w:t xml:space="preserve"> це потребує прийняття попереджуючих заходів щодо професійної фахової підготовки лікарів, персоналу та керівництва комунальних і державних установ </w:t>
      </w:r>
      <w:r w:rsidR="00C034A0">
        <w:rPr>
          <w:rFonts w:ascii="Times New Roman" w:hAnsi="Times New Roman" w:cs="Times New Roman"/>
          <w:sz w:val="28"/>
          <w:szCs w:val="28"/>
          <w:lang w:val="uk-UA"/>
        </w:rPr>
        <w:t xml:space="preserve">під час </w:t>
      </w:r>
      <w:r w:rsidR="00C034A0" w:rsidRPr="00C034A0">
        <w:rPr>
          <w:rFonts w:ascii="Times New Roman" w:hAnsi="Times New Roman" w:cs="Times New Roman"/>
          <w:sz w:val="28"/>
          <w:szCs w:val="28"/>
          <w:lang w:val="uk-UA"/>
        </w:rPr>
        <w:t xml:space="preserve">проведення таких перетворень. </w:t>
      </w:r>
      <w:bookmarkStart w:id="0" w:name="_GoBack"/>
      <w:bookmarkEnd w:id="0"/>
    </w:p>
    <w:sectPr w:rsidR="00C034A0" w:rsidRPr="00C034A0" w:rsidSect="00C034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10"/>
    <w:rsid w:val="002A1584"/>
    <w:rsid w:val="004C6B26"/>
    <w:rsid w:val="005A6410"/>
    <w:rsid w:val="006935BA"/>
    <w:rsid w:val="00707E9A"/>
    <w:rsid w:val="00786295"/>
    <w:rsid w:val="00A15F38"/>
    <w:rsid w:val="00C03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Admin</cp:lastModifiedBy>
  <cp:revision>3</cp:revision>
  <dcterms:created xsi:type="dcterms:W3CDTF">2018-10-15T19:22:00Z</dcterms:created>
  <dcterms:modified xsi:type="dcterms:W3CDTF">2018-10-15T20:08:00Z</dcterms:modified>
</cp:coreProperties>
</file>