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F0" w:rsidRPr="00AC44F0" w:rsidRDefault="00AC44F0" w:rsidP="00A75698">
      <w:pPr>
        <w:spacing w:after="0" w:line="240" w:lineRule="auto"/>
        <w:jc w:val="both"/>
        <w:rPr>
          <w:lang w:val="uk-UA"/>
        </w:rPr>
      </w:pPr>
    </w:p>
    <w:p w:rsidR="00AC44F0" w:rsidRPr="00AC44F0" w:rsidRDefault="00AC44F0" w:rsidP="00A75698">
      <w:pPr>
        <w:spacing w:after="0" w:line="240" w:lineRule="auto"/>
        <w:jc w:val="center"/>
        <w:rPr>
          <w:lang w:val="uk-UA"/>
        </w:rPr>
      </w:pPr>
      <w:r w:rsidRPr="00AC44F0">
        <w:rPr>
          <w:lang w:val="uk-UA"/>
        </w:rPr>
        <w:t>ЗМІСТ / CONTENT</w:t>
      </w:r>
    </w:p>
    <w:p w:rsidR="00AC44F0" w:rsidRPr="00AC44F0" w:rsidRDefault="00AC44F0" w:rsidP="00A75698">
      <w:pPr>
        <w:spacing w:after="0" w:line="240" w:lineRule="auto"/>
        <w:jc w:val="center"/>
        <w:rPr>
          <w:lang w:val="uk-UA"/>
        </w:rPr>
      </w:pPr>
      <w:r w:rsidRPr="00AC44F0">
        <w:rPr>
          <w:lang w:val="uk-UA"/>
        </w:rPr>
        <w:t>ТЕРАПЕВТИЧНА СТОМАТОЛОГІЯ / THERAPEUTIC STOMATOLOGY</w:t>
      </w:r>
    </w:p>
    <w:p w:rsidR="00AC44F0" w:rsidRPr="00AC44F0" w:rsidRDefault="00AC44F0" w:rsidP="00A75698">
      <w:pPr>
        <w:spacing w:after="0" w:line="240" w:lineRule="auto"/>
        <w:jc w:val="both"/>
        <w:rPr>
          <w:lang w:val="uk-UA"/>
        </w:rPr>
      </w:pPr>
      <w:proofErr w:type="spellStart"/>
      <w:r w:rsidRPr="00AC44F0">
        <w:rPr>
          <w:lang w:val="uk-UA"/>
        </w:rPr>
        <w:t>Николишин</w:t>
      </w:r>
      <w:proofErr w:type="spellEnd"/>
      <w:r w:rsidRPr="00AC44F0">
        <w:rPr>
          <w:lang w:val="uk-UA"/>
        </w:rPr>
        <w:t xml:space="preserve"> А.К., Попович И.Ю., Зайцев А.В. НАКОНЕЧНИКИ И ЭНДОДОНТИЧЕСКИЕ МИКРОМОТОРЫ ДЛЯ МАШИННОЙ ОБРАБОТКИ КОРНЕВЫХ КАНАЛОВ ..............................................................................4</w:t>
      </w:r>
    </w:p>
    <w:p w:rsidR="00AC44F0" w:rsidRPr="00AC44F0" w:rsidRDefault="00AC44F0" w:rsidP="00A75698">
      <w:pPr>
        <w:spacing w:after="0" w:line="240" w:lineRule="auto"/>
        <w:jc w:val="both"/>
        <w:rPr>
          <w:lang w:val="uk-UA"/>
        </w:rPr>
      </w:pPr>
      <w:r w:rsidRPr="00AC44F0">
        <w:rPr>
          <w:lang w:val="uk-UA"/>
        </w:rPr>
        <w:t xml:space="preserve">Романова Ю.Г., </w:t>
      </w:r>
      <w:proofErr w:type="spellStart"/>
      <w:r w:rsidRPr="00AC44F0">
        <w:rPr>
          <w:lang w:val="uk-UA"/>
        </w:rPr>
        <w:t>Барніч</w:t>
      </w:r>
      <w:proofErr w:type="spellEnd"/>
      <w:r w:rsidRPr="00AC44F0">
        <w:rPr>
          <w:lang w:val="uk-UA"/>
        </w:rPr>
        <w:t xml:space="preserve"> І.І. СУЧАСНИЙ ПОГЛЯД НА МЕТОДИ ПРОФІЛАКТИКИ ТА ЛІКУВАННЯ ХРОНІЧНОГО ГЕНЕРАЛІЗОВАНОГО ПАРАДОНТИТУ .........................................................9</w:t>
      </w:r>
    </w:p>
    <w:p w:rsidR="00AC44F0" w:rsidRPr="00AC44F0" w:rsidRDefault="00AC44F0" w:rsidP="00A75698">
      <w:pPr>
        <w:spacing w:after="0" w:line="240" w:lineRule="auto"/>
        <w:jc w:val="both"/>
        <w:rPr>
          <w:lang w:val="uk-UA"/>
        </w:rPr>
      </w:pPr>
      <w:r w:rsidRPr="00AC44F0">
        <w:rPr>
          <w:lang w:val="uk-UA"/>
        </w:rPr>
        <w:t xml:space="preserve">Романова Ю.Г., </w:t>
      </w:r>
      <w:proofErr w:type="spellStart"/>
      <w:r w:rsidRPr="00AC44F0">
        <w:rPr>
          <w:lang w:val="uk-UA"/>
        </w:rPr>
        <w:t>Золотухіна</w:t>
      </w:r>
      <w:proofErr w:type="spellEnd"/>
      <w:r w:rsidRPr="00AC44F0">
        <w:rPr>
          <w:lang w:val="uk-UA"/>
        </w:rPr>
        <w:t xml:space="preserve"> О.Л. ВПЛИВ ЕКЗОГЕННОГО ФАКТОРУ – ТЮТЮНОПАЛІННЯ ТА СУПУТНЬОЇ ПАТОЛОГІЇ ШЛУНКА НА СТАН ТКАНИН ПАРОДОНТА (ОГЛЯД ЛІТЕРАТУРИ) .........................................14</w:t>
      </w:r>
    </w:p>
    <w:p w:rsidR="00AC44F0" w:rsidRPr="00AC44F0" w:rsidRDefault="00AC44F0" w:rsidP="00A75698">
      <w:pPr>
        <w:spacing w:after="0" w:line="240" w:lineRule="auto"/>
        <w:jc w:val="center"/>
        <w:rPr>
          <w:lang w:val="uk-UA"/>
        </w:rPr>
      </w:pPr>
      <w:r w:rsidRPr="00AC44F0">
        <w:rPr>
          <w:lang w:val="uk-UA"/>
        </w:rPr>
        <w:t>ХІРУРГІЧНА СТОМАТОЛОГІЯ / SURGICAL DENTISTRY</w:t>
      </w:r>
    </w:p>
    <w:p w:rsidR="00AC44F0" w:rsidRPr="00AC44F0" w:rsidRDefault="00AC44F0" w:rsidP="00A75698">
      <w:pPr>
        <w:spacing w:after="0" w:line="240" w:lineRule="auto"/>
        <w:jc w:val="both"/>
        <w:rPr>
          <w:lang w:val="uk-UA"/>
        </w:rPr>
      </w:pPr>
      <w:proofErr w:type="spellStart"/>
      <w:r w:rsidRPr="00AC44F0">
        <w:rPr>
          <w:lang w:val="uk-UA"/>
        </w:rPr>
        <w:t>Али</w:t>
      </w:r>
      <w:proofErr w:type="spellEnd"/>
      <w:r w:rsidRPr="00AC44F0">
        <w:rPr>
          <w:lang w:val="uk-UA"/>
        </w:rPr>
        <w:t xml:space="preserve"> </w:t>
      </w:r>
      <w:proofErr w:type="spellStart"/>
      <w:r w:rsidRPr="00AC44F0">
        <w:rPr>
          <w:lang w:val="uk-UA"/>
        </w:rPr>
        <w:t>Тергам</w:t>
      </w:r>
      <w:proofErr w:type="spellEnd"/>
      <w:r w:rsidRPr="00AC44F0">
        <w:rPr>
          <w:lang w:val="uk-UA"/>
        </w:rPr>
        <w:t xml:space="preserve"> </w:t>
      </w:r>
      <w:proofErr w:type="spellStart"/>
      <w:r w:rsidRPr="00AC44F0">
        <w:rPr>
          <w:lang w:val="uk-UA"/>
        </w:rPr>
        <w:t>Абдуламир</w:t>
      </w:r>
      <w:proofErr w:type="spellEnd"/>
      <w:r w:rsidRPr="00AC44F0">
        <w:rPr>
          <w:lang w:val="uk-UA"/>
        </w:rPr>
        <w:t xml:space="preserve">, </w:t>
      </w:r>
      <w:proofErr w:type="spellStart"/>
      <w:r w:rsidRPr="00AC44F0">
        <w:rPr>
          <w:lang w:val="uk-UA"/>
        </w:rPr>
        <w:t>Походенько-Чудакова</w:t>
      </w:r>
      <w:proofErr w:type="spellEnd"/>
      <w:r w:rsidRPr="00AC44F0">
        <w:rPr>
          <w:lang w:val="uk-UA"/>
        </w:rPr>
        <w:t xml:space="preserve"> И.О., </w:t>
      </w:r>
      <w:proofErr w:type="spellStart"/>
      <w:r w:rsidRPr="00AC44F0">
        <w:rPr>
          <w:lang w:val="uk-UA"/>
        </w:rPr>
        <w:t>Таресевич</w:t>
      </w:r>
      <w:proofErr w:type="spellEnd"/>
      <w:r w:rsidRPr="00AC44F0">
        <w:rPr>
          <w:lang w:val="uk-UA"/>
        </w:rPr>
        <w:t xml:space="preserve"> О.М. РЕТРОСПЕКТИВНОЕ ИССЛЕДОВАНИЕ ЧАСТОТЫ И СТРУКТУРЫ ОЧАГОВ ХРОНИЧЕСКОЙ ОДОНТОГЕННОЙ ИНФЕКЦИИ, СВЯЗАННЫХ С ТРЕТЬИМИ МОЛЯРАМИ У ЛИЦ МОЛОДОГО ВОЗРАСТА ПО ДАННЫМ КОНУСНО-ЛУЧЕВОЙ КОМПЬЮТЕРНОЙ ТОМОГРАФИИ. ЧАСТЬ 1 ......................................18</w:t>
      </w:r>
    </w:p>
    <w:p w:rsidR="00AC44F0" w:rsidRPr="00AC44F0" w:rsidRDefault="00AC44F0" w:rsidP="00A75698">
      <w:pPr>
        <w:spacing w:after="0" w:line="240" w:lineRule="auto"/>
        <w:jc w:val="both"/>
        <w:rPr>
          <w:lang w:val="uk-UA"/>
        </w:rPr>
      </w:pPr>
      <w:proofErr w:type="spellStart"/>
      <w:r w:rsidRPr="00AC44F0">
        <w:rPr>
          <w:lang w:val="uk-UA"/>
        </w:rPr>
        <w:t>Буханченко</w:t>
      </w:r>
      <w:proofErr w:type="spellEnd"/>
      <w:r w:rsidRPr="00AC44F0">
        <w:rPr>
          <w:lang w:val="uk-UA"/>
        </w:rPr>
        <w:t xml:space="preserve"> О.П., </w:t>
      </w:r>
      <w:proofErr w:type="spellStart"/>
      <w:r w:rsidRPr="00AC44F0">
        <w:rPr>
          <w:lang w:val="uk-UA"/>
        </w:rPr>
        <w:t>Аветіков</w:t>
      </w:r>
      <w:proofErr w:type="spellEnd"/>
      <w:r w:rsidRPr="00AC44F0">
        <w:rPr>
          <w:lang w:val="uk-UA"/>
        </w:rPr>
        <w:t xml:space="preserve"> Д.С., Іваницька О.С. СУЧАСНІ МЕТОДИ ДІАГНОСТИКИ ТА КОРЕКЦІЇ РУБЦІВ ГОЛОВИ ТА ШИЇ...............................................22</w:t>
      </w:r>
    </w:p>
    <w:p w:rsidR="00AC44F0" w:rsidRPr="00AC44F0" w:rsidRDefault="00AC44F0" w:rsidP="00A75698">
      <w:pPr>
        <w:spacing w:after="0" w:line="240" w:lineRule="auto"/>
        <w:jc w:val="both"/>
        <w:rPr>
          <w:lang w:val="uk-UA"/>
        </w:rPr>
      </w:pPr>
      <w:proofErr w:type="spellStart"/>
      <w:r w:rsidRPr="00AC44F0">
        <w:rPr>
          <w:lang w:val="uk-UA"/>
        </w:rPr>
        <w:t>Буханченко</w:t>
      </w:r>
      <w:proofErr w:type="spellEnd"/>
      <w:r w:rsidRPr="00AC44F0">
        <w:rPr>
          <w:lang w:val="uk-UA"/>
        </w:rPr>
        <w:t xml:space="preserve"> О.П., </w:t>
      </w:r>
      <w:proofErr w:type="spellStart"/>
      <w:r w:rsidRPr="00AC44F0">
        <w:rPr>
          <w:lang w:val="uk-UA"/>
        </w:rPr>
        <w:t>Аветіков</w:t>
      </w:r>
      <w:proofErr w:type="spellEnd"/>
      <w:r w:rsidRPr="00AC44F0">
        <w:rPr>
          <w:lang w:val="uk-UA"/>
        </w:rPr>
        <w:t xml:space="preserve"> Д.С., Іваницька О.С., </w:t>
      </w:r>
      <w:proofErr w:type="spellStart"/>
      <w:r w:rsidRPr="00AC44F0">
        <w:rPr>
          <w:lang w:val="uk-UA"/>
        </w:rPr>
        <w:t>Гаврильєв</w:t>
      </w:r>
      <w:proofErr w:type="spellEnd"/>
      <w:r w:rsidRPr="00AC44F0">
        <w:rPr>
          <w:lang w:val="uk-UA"/>
        </w:rPr>
        <w:t xml:space="preserve"> В.М. ІНДИВІДУАЛЬНО-ОСОБИСТІСНІ ХАРАКТЕРИСТИКИ ПАЦІЄНТІВ ІЗ РУБЦЯМИ ГОЛОВИ ТА ШИЇ ...........27</w:t>
      </w:r>
    </w:p>
    <w:p w:rsidR="00AC44F0" w:rsidRPr="00AC44F0" w:rsidRDefault="00AC44F0" w:rsidP="00A75698">
      <w:pPr>
        <w:spacing w:after="0" w:line="240" w:lineRule="auto"/>
        <w:jc w:val="both"/>
        <w:rPr>
          <w:lang w:val="uk-UA"/>
        </w:rPr>
      </w:pPr>
      <w:r w:rsidRPr="00AC44F0">
        <w:rPr>
          <w:lang w:val="uk-UA"/>
        </w:rPr>
        <w:t xml:space="preserve">Григоров С.Н., </w:t>
      </w:r>
      <w:proofErr w:type="spellStart"/>
      <w:r w:rsidRPr="00AC44F0">
        <w:rPr>
          <w:lang w:val="uk-UA"/>
        </w:rPr>
        <w:t>Стеблянко</w:t>
      </w:r>
      <w:proofErr w:type="spellEnd"/>
      <w:r w:rsidRPr="00AC44F0">
        <w:rPr>
          <w:lang w:val="uk-UA"/>
        </w:rPr>
        <w:t xml:space="preserve"> А.А. ПРИМЕНЕНИЕ ФИТОПРЕПАРАТОВ В ЛЕЧЕНИИ ГНОЙНО-ВОСПАЛИТЕЛЬНЫХ ЗАБОЛЕВАНИЙ ЧЕЛЮСТНО-ЛИЦЕВОЙ ОБЛАСТИ ...............................................................................................................31</w:t>
      </w:r>
    </w:p>
    <w:p w:rsidR="00AC44F0" w:rsidRPr="00AC44F0" w:rsidRDefault="00AC44F0" w:rsidP="00A75698">
      <w:pPr>
        <w:spacing w:after="0" w:line="240" w:lineRule="auto"/>
        <w:jc w:val="both"/>
        <w:rPr>
          <w:lang w:val="uk-UA"/>
        </w:rPr>
      </w:pPr>
      <w:r w:rsidRPr="00AC44F0">
        <w:rPr>
          <w:lang w:val="uk-UA"/>
        </w:rPr>
        <w:t>Денисова Е.Г., Стоян Е.Ю., Соколова И.И. НОВЫЙ ПОДХОД К ЛЕЧЕНИЮ ОДОНТОГЕННЫХ КИСТ ЧЕЛЮСТЕЙ ..........................................................36</w:t>
      </w:r>
    </w:p>
    <w:p w:rsidR="00AC44F0" w:rsidRPr="00AC44F0" w:rsidRDefault="00AC44F0" w:rsidP="00A75698">
      <w:pPr>
        <w:spacing w:after="0" w:line="240" w:lineRule="auto"/>
        <w:jc w:val="both"/>
        <w:rPr>
          <w:lang w:val="uk-UA"/>
        </w:rPr>
      </w:pPr>
      <w:r w:rsidRPr="00AC44F0">
        <w:rPr>
          <w:lang w:val="uk-UA"/>
        </w:rPr>
        <w:t xml:space="preserve">Каплун Д.В., </w:t>
      </w:r>
      <w:proofErr w:type="spellStart"/>
      <w:r w:rsidRPr="00AC44F0">
        <w:rPr>
          <w:lang w:val="uk-UA"/>
        </w:rPr>
        <w:t>Аветіков</w:t>
      </w:r>
      <w:proofErr w:type="spellEnd"/>
      <w:r w:rsidRPr="00AC44F0">
        <w:rPr>
          <w:lang w:val="uk-UA"/>
        </w:rPr>
        <w:t xml:space="preserve"> Д.С., </w:t>
      </w:r>
      <w:proofErr w:type="spellStart"/>
      <w:r w:rsidRPr="00AC44F0">
        <w:rPr>
          <w:lang w:val="uk-UA"/>
        </w:rPr>
        <w:t>Локес</w:t>
      </w:r>
      <w:proofErr w:type="spellEnd"/>
      <w:r w:rsidRPr="00AC44F0">
        <w:rPr>
          <w:lang w:val="uk-UA"/>
        </w:rPr>
        <w:t xml:space="preserve"> К.П., Соколова Н.А., Бойко І.В. ВДОСКОНАЛЕННЯ МЕТОДИКИ ПІДЙОМУ ТА МОБІЛІЗАЦІЇ СЛИЗОВИХ І СЛИЗОВО-ОКІСТНИХ КЛАПТІВ У ПОРОЖНИНІ РОТА НА ЕТАПАХ АУГМЕНТАЦІЇ АЛЬВЕОЛЯРНОГО ВІДРОСТКУ .......................................................................40</w:t>
      </w:r>
    </w:p>
    <w:p w:rsidR="007C6E27" w:rsidRPr="007C6E27" w:rsidRDefault="00AC44F0" w:rsidP="00A75698">
      <w:pPr>
        <w:spacing w:after="0" w:line="240" w:lineRule="auto"/>
        <w:jc w:val="both"/>
        <w:rPr>
          <w:rFonts w:ascii="Times New Roman" w:hAnsi="Times New Roman" w:cs="Times New Roman"/>
          <w:b/>
          <w:sz w:val="28"/>
          <w:szCs w:val="28"/>
          <w:lang w:val="uk-UA"/>
        </w:rPr>
      </w:pPr>
      <w:proofErr w:type="spellStart"/>
      <w:r w:rsidRPr="00AC44F0">
        <w:rPr>
          <w:lang w:val="uk-UA"/>
        </w:rPr>
        <w:t>Солоджук</w:t>
      </w:r>
      <w:proofErr w:type="spellEnd"/>
      <w:r w:rsidRPr="00AC44F0">
        <w:rPr>
          <w:lang w:val="uk-UA"/>
        </w:rPr>
        <w:t xml:space="preserve"> Ю.І., Івасів А.П. КЛІНІЧНИЙ ВИПАДОК ЛІКУВАННЯ УКУШЕНОЇ РАНИ ВЕРХНЬОЇ ГУБИ З ВИКОРИСТАННЯМ ПЛАСТИКИ МІСЦЕВИМИ ТКАНИНАМИ ....................................................................44</w:t>
      </w:r>
    </w:p>
    <w:p w:rsidR="00AC44F0" w:rsidRDefault="00AC44F0" w:rsidP="00A75698">
      <w:pPr>
        <w:spacing w:after="0" w:line="240" w:lineRule="auto"/>
        <w:jc w:val="both"/>
        <w:rPr>
          <w:rFonts w:ascii="Times New Roman" w:hAnsi="Times New Roman" w:cs="Times New Roman"/>
          <w:b/>
          <w:sz w:val="28"/>
          <w:szCs w:val="28"/>
        </w:rPr>
      </w:pPr>
    </w:p>
    <w:p w:rsidR="00AC44F0" w:rsidRDefault="00AC44F0" w:rsidP="00A75698">
      <w:pPr>
        <w:spacing w:after="0" w:line="240" w:lineRule="auto"/>
        <w:jc w:val="both"/>
        <w:rPr>
          <w:rFonts w:ascii="Times New Roman" w:hAnsi="Times New Roman" w:cs="Times New Roman"/>
          <w:b/>
          <w:sz w:val="28"/>
          <w:szCs w:val="28"/>
        </w:rPr>
      </w:pPr>
    </w:p>
    <w:p w:rsidR="00AC44F0" w:rsidRDefault="00AC44F0" w:rsidP="00A75698">
      <w:pPr>
        <w:spacing w:after="0" w:line="240" w:lineRule="auto"/>
        <w:jc w:val="both"/>
        <w:rPr>
          <w:rFonts w:ascii="Times New Roman" w:hAnsi="Times New Roman" w:cs="Times New Roman"/>
          <w:b/>
          <w:sz w:val="28"/>
          <w:szCs w:val="28"/>
        </w:rPr>
      </w:pPr>
    </w:p>
    <w:p w:rsidR="00860577" w:rsidRDefault="003C5685" w:rsidP="00A75698">
      <w:pPr>
        <w:spacing w:after="0" w:line="240" w:lineRule="auto"/>
        <w:jc w:val="both"/>
        <w:rPr>
          <w:rFonts w:ascii="Times New Roman" w:hAnsi="Times New Roman" w:cs="Times New Roman"/>
          <w:b/>
          <w:sz w:val="28"/>
          <w:szCs w:val="28"/>
        </w:rPr>
      </w:pPr>
      <w:r w:rsidRPr="003C5685">
        <w:rPr>
          <w:rFonts w:ascii="Times New Roman" w:hAnsi="Times New Roman" w:cs="Times New Roman"/>
          <w:b/>
          <w:sz w:val="28"/>
          <w:szCs w:val="28"/>
        </w:rPr>
        <w:t>Е</w:t>
      </w:r>
      <w:r w:rsidR="00A75698" w:rsidRPr="003C5685">
        <w:rPr>
          <w:rFonts w:ascii="Times New Roman" w:hAnsi="Times New Roman" w:cs="Times New Roman"/>
          <w:b/>
          <w:sz w:val="28"/>
          <w:szCs w:val="28"/>
        </w:rPr>
        <w:t xml:space="preserve">. </w:t>
      </w:r>
      <w:proofErr w:type="spellStart"/>
      <w:r w:rsidR="00A75698" w:rsidRPr="003C5685">
        <w:rPr>
          <w:rFonts w:ascii="Times New Roman" w:hAnsi="Times New Roman" w:cs="Times New Roman"/>
          <w:b/>
          <w:sz w:val="28"/>
          <w:szCs w:val="28"/>
        </w:rPr>
        <w:t>Г.Денисова</w:t>
      </w:r>
      <w:proofErr w:type="spellEnd"/>
      <w:r w:rsidR="00A75698" w:rsidRPr="003C5685">
        <w:rPr>
          <w:rFonts w:ascii="Times New Roman" w:hAnsi="Times New Roman" w:cs="Times New Roman"/>
          <w:b/>
          <w:sz w:val="28"/>
          <w:szCs w:val="28"/>
        </w:rPr>
        <w:t xml:space="preserve">, Е.Ю. </w:t>
      </w:r>
      <w:proofErr w:type="spellStart"/>
      <w:r w:rsidR="00A75698" w:rsidRPr="003C5685">
        <w:rPr>
          <w:rFonts w:ascii="Times New Roman" w:hAnsi="Times New Roman" w:cs="Times New Roman"/>
          <w:b/>
          <w:sz w:val="28"/>
          <w:szCs w:val="28"/>
        </w:rPr>
        <w:t>Стоян</w:t>
      </w:r>
      <w:proofErr w:type="spellEnd"/>
      <w:r w:rsidR="00A75698" w:rsidRPr="003C5685">
        <w:rPr>
          <w:rFonts w:ascii="Times New Roman" w:hAnsi="Times New Roman" w:cs="Times New Roman"/>
          <w:b/>
          <w:sz w:val="28"/>
          <w:szCs w:val="28"/>
        </w:rPr>
        <w:t>, И.И. Соколова</w:t>
      </w:r>
      <w:r w:rsidR="00A75698" w:rsidRPr="003C5685">
        <w:rPr>
          <w:rFonts w:ascii="Times New Roman" w:hAnsi="Times New Roman" w:cs="Times New Roman"/>
          <w:b/>
          <w:sz w:val="28"/>
          <w:szCs w:val="28"/>
        </w:rPr>
        <w:t xml:space="preserve"> </w:t>
      </w:r>
      <w:bookmarkStart w:id="0" w:name="_GoBack"/>
      <w:r w:rsidR="00A75698" w:rsidRPr="003C5685">
        <w:rPr>
          <w:rFonts w:ascii="Times New Roman" w:hAnsi="Times New Roman" w:cs="Times New Roman"/>
          <w:b/>
          <w:sz w:val="28"/>
          <w:szCs w:val="28"/>
        </w:rPr>
        <w:t xml:space="preserve">НОВЫЙ ПОДХОД К ЛЕЧЕНИЮ ОДОНТОГЕННЫХ КИСТ ЧЕЛЮСТЕЙ </w:t>
      </w:r>
      <w:bookmarkEnd w:id="0"/>
      <w:r w:rsidR="00860577" w:rsidRPr="003C5685">
        <w:rPr>
          <w:rFonts w:ascii="Times New Roman" w:hAnsi="Times New Roman" w:cs="Times New Roman"/>
          <w:b/>
          <w:sz w:val="28"/>
          <w:szCs w:val="28"/>
        </w:rPr>
        <w:t xml:space="preserve">// ЕКСПЕРИМЕНТАЛЬНА ТА КЛІНІЧНА СТОМАТОЛОГІЯ. </w:t>
      </w:r>
      <w:r w:rsidR="00CC729E" w:rsidRPr="003C5685">
        <w:rPr>
          <w:rFonts w:ascii="Times New Roman" w:hAnsi="Times New Roman" w:cs="Times New Roman"/>
          <w:b/>
          <w:sz w:val="28"/>
          <w:szCs w:val="28"/>
        </w:rPr>
        <w:t xml:space="preserve">- </w:t>
      </w:r>
      <w:r w:rsidR="00860577" w:rsidRPr="003C5685">
        <w:rPr>
          <w:rFonts w:ascii="Times New Roman" w:hAnsi="Times New Roman" w:cs="Times New Roman"/>
          <w:b/>
          <w:sz w:val="28"/>
          <w:szCs w:val="28"/>
        </w:rPr>
        <w:t>201</w:t>
      </w:r>
      <w:r w:rsidR="00A75698" w:rsidRPr="003C5685">
        <w:rPr>
          <w:rFonts w:ascii="Times New Roman" w:hAnsi="Times New Roman" w:cs="Times New Roman"/>
          <w:b/>
          <w:sz w:val="28"/>
          <w:szCs w:val="28"/>
        </w:rPr>
        <w:t>8</w:t>
      </w:r>
      <w:r w:rsidR="00860577" w:rsidRPr="003C5685">
        <w:rPr>
          <w:rFonts w:ascii="Times New Roman" w:hAnsi="Times New Roman" w:cs="Times New Roman"/>
          <w:b/>
          <w:sz w:val="28"/>
          <w:szCs w:val="28"/>
        </w:rPr>
        <w:t>. №1 (</w:t>
      </w:r>
      <w:r w:rsidR="00A75698" w:rsidRPr="003C5685">
        <w:rPr>
          <w:rFonts w:ascii="Times New Roman" w:hAnsi="Times New Roman" w:cs="Times New Roman"/>
          <w:b/>
          <w:sz w:val="28"/>
          <w:szCs w:val="28"/>
        </w:rPr>
        <w:t>2</w:t>
      </w:r>
      <w:r w:rsidR="00860577" w:rsidRPr="003C5685">
        <w:rPr>
          <w:rFonts w:ascii="Times New Roman" w:hAnsi="Times New Roman" w:cs="Times New Roman"/>
          <w:b/>
          <w:sz w:val="28"/>
          <w:szCs w:val="28"/>
        </w:rPr>
        <w:t>)</w:t>
      </w:r>
      <w:r w:rsidR="00CC729E" w:rsidRPr="003C5685">
        <w:rPr>
          <w:rFonts w:ascii="Times New Roman" w:hAnsi="Times New Roman" w:cs="Times New Roman"/>
          <w:b/>
          <w:sz w:val="28"/>
          <w:szCs w:val="28"/>
        </w:rPr>
        <w:t xml:space="preserve">. С </w:t>
      </w:r>
      <w:r w:rsidRPr="003C5685">
        <w:rPr>
          <w:rFonts w:ascii="Times New Roman" w:hAnsi="Times New Roman" w:cs="Times New Roman"/>
          <w:b/>
          <w:sz w:val="28"/>
          <w:szCs w:val="28"/>
        </w:rPr>
        <w:t>36-40</w:t>
      </w:r>
    </w:p>
    <w:p w:rsidR="003C5685" w:rsidRPr="003C5685" w:rsidRDefault="003C5685" w:rsidP="00A75698">
      <w:pPr>
        <w:spacing w:after="0" w:line="240" w:lineRule="auto"/>
        <w:jc w:val="both"/>
        <w:rPr>
          <w:rFonts w:ascii="Times New Roman" w:hAnsi="Times New Roman" w:cs="Times New Roman"/>
          <w:b/>
          <w:sz w:val="28"/>
          <w:szCs w:val="28"/>
        </w:rPr>
      </w:pPr>
    </w:p>
    <w:p w:rsidR="008319AA" w:rsidRPr="007C6E27" w:rsidRDefault="008319AA" w:rsidP="00A75698">
      <w:pPr>
        <w:spacing w:after="0" w:line="240" w:lineRule="auto"/>
        <w:jc w:val="both"/>
        <w:rPr>
          <w:rFonts w:ascii="Times New Roman" w:hAnsi="Times New Roman" w:cs="Times New Roman"/>
          <w:sz w:val="28"/>
          <w:szCs w:val="28"/>
          <w:lang w:val="uk-UA"/>
        </w:rPr>
      </w:pPr>
    </w:p>
    <w:p w:rsidR="007872A0" w:rsidRDefault="002A42E3" w:rsidP="00A75698">
      <w:pPr>
        <w:spacing w:after="0" w:line="240" w:lineRule="auto"/>
        <w:jc w:val="both"/>
        <w:rPr>
          <w:rFonts w:ascii="Times New Roman" w:hAnsi="Times New Roman" w:cs="Times New Roman"/>
          <w:b/>
          <w:sz w:val="28"/>
          <w:szCs w:val="28"/>
        </w:rPr>
      </w:pPr>
      <w:r w:rsidRPr="002A42E3">
        <w:rPr>
          <w:rFonts w:ascii="Times New Roman" w:hAnsi="Times New Roman" w:cs="Times New Roman"/>
          <w:b/>
          <w:sz w:val="28"/>
          <w:szCs w:val="28"/>
        </w:rPr>
        <w:t xml:space="preserve">УДК 616.314-006:616.716.8-006-08-035 </w:t>
      </w:r>
    </w:p>
    <w:p w:rsidR="007872A0" w:rsidRDefault="002A42E3" w:rsidP="00A75698">
      <w:pPr>
        <w:spacing w:after="0" w:line="240" w:lineRule="auto"/>
        <w:jc w:val="center"/>
        <w:rPr>
          <w:rFonts w:ascii="Times New Roman" w:hAnsi="Times New Roman" w:cs="Times New Roman"/>
          <w:b/>
          <w:sz w:val="28"/>
          <w:szCs w:val="28"/>
        </w:rPr>
      </w:pPr>
      <w:r w:rsidRPr="002A42E3">
        <w:rPr>
          <w:rFonts w:ascii="Times New Roman" w:hAnsi="Times New Roman" w:cs="Times New Roman"/>
          <w:b/>
          <w:sz w:val="28"/>
          <w:szCs w:val="28"/>
        </w:rPr>
        <w:t xml:space="preserve">НОВЫЙ ПОДХОД К ЛЕЧЕНИЮ ОДОНТОГЕННЫХ КИСТ ЧЕЛЮСТЕЙ </w:t>
      </w:r>
    </w:p>
    <w:p w:rsidR="007872A0" w:rsidRPr="007872A0" w:rsidRDefault="002A42E3" w:rsidP="00A75698">
      <w:pPr>
        <w:spacing w:after="0" w:line="240" w:lineRule="auto"/>
        <w:jc w:val="center"/>
        <w:rPr>
          <w:rFonts w:ascii="Times New Roman" w:hAnsi="Times New Roman" w:cs="Times New Roman"/>
          <w:sz w:val="28"/>
          <w:szCs w:val="28"/>
        </w:rPr>
      </w:pPr>
      <w:r w:rsidRPr="007872A0">
        <w:rPr>
          <w:rFonts w:ascii="Times New Roman" w:hAnsi="Times New Roman" w:cs="Times New Roman"/>
          <w:sz w:val="28"/>
          <w:szCs w:val="28"/>
        </w:rPr>
        <w:t>Е.</w:t>
      </w:r>
      <w:r w:rsidR="00A75698">
        <w:rPr>
          <w:rFonts w:ascii="Times New Roman" w:hAnsi="Times New Roman" w:cs="Times New Roman"/>
          <w:sz w:val="28"/>
          <w:szCs w:val="28"/>
        </w:rPr>
        <w:t xml:space="preserve"> </w:t>
      </w:r>
      <w:proofErr w:type="spellStart"/>
      <w:r w:rsidRPr="007872A0">
        <w:rPr>
          <w:rFonts w:ascii="Times New Roman" w:hAnsi="Times New Roman" w:cs="Times New Roman"/>
          <w:sz w:val="28"/>
          <w:szCs w:val="28"/>
        </w:rPr>
        <w:t>Г.Денисова</w:t>
      </w:r>
      <w:proofErr w:type="spellEnd"/>
      <w:r w:rsidRPr="007872A0">
        <w:rPr>
          <w:rFonts w:ascii="Times New Roman" w:hAnsi="Times New Roman" w:cs="Times New Roman"/>
          <w:sz w:val="28"/>
          <w:szCs w:val="28"/>
        </w:rPr>
        <w:t xml:space="preserve">, Е.Ю. </w:t>
      </w:r>
      <w:proofErr w:type="spellStart"/>
      <w:r w:rsidRPr="007872A0">
        <w:rPr>
          <w:rFonts w:ascii="Times New Roman" w:hAnsi="Times New Roman" w:cs="Times New Roman"/>
          <w:sz w:val="28"/>
          <w:szCs w:val="28"/>
        </w:rPr>
        <w:t>Стоян</w:t>
      </w:r>
      <w:proofErr w:type="spellEnd"/>
      <w:r w:rsidRPr="007872A0">
        <w:rPr>
          <w:rFonts w:ascii="Times New Roman" w:hAnsi="Times New Roman" w:cs="Times New Roman"/>
          <w:sz w:val="28"/>
          <w:szCs w:val="28"/>
        </w:rPr>
        <w:t>, И.И. Соколова</w:t>
      </w:r>
    </w:p>
    <w:p w:rsidR="007872A0" w:rsidRPr="007872A0" w:rsidRDefault="002A42E3" w:rsidP="00A75698">
      <w:pPr>
        <w:spacing w:after="0" w:line="240" w:lineRule="auto"/>
        <w:jc w:val="center"/>
        <w:rPr>
          <w:rFonts w:ascii="Times New Roman" w:hAnsi="Times New Roman" w:cs="Times New Roman"/>
          <w:sz w:val="28"/>
          <w:szCs w:val="28"/>
        </w:rPr>
      </w:pPr>
      <w:r w:rsidRPr="007872A0">
        <w:rPr>
          <w:rFonts w:ascii="Times New Roman" w:hAnsi="Times New Roman" w:cs="Times New Roman"/>
          <w:sz w:val="28"/>
          <w:szCs w:val="28"/>
        </w:rPr>
        <w:t>Харьковский национальный медицинский университет Кафедра стоматологии</w:t>
      </w:r>
    </w:p>
    <w:p w:rsidR="007872A0" w:rsidRDefault="002A42E3" w:rsidP="00A75698">
      <w:pPr>
        <w:spacing w:after="0" w:line="240" w:lineRule="auto"/>
        <w:jc w:val="both"/>
        <w:rPr>
          <w:rFonts w:ascii="Times New Roman" w:hAnsi="Times New Roman" w:cs="Times New Roman"/>
          <w:b/>
          <w:sz w:val="28"/>
          <w:szCs w:val="28"/>
        </w:rPr>
      </w:pPr>
      <w:r w:rsidRPr="007872A0">
        <w:rPr>
          <w:rFonts w:ascii="Times New Roman" w:hAnsi="Times New Roman" w:cs="Times New Roman"/>
          <w:sz w:val="28"/>
          <w:szCs w:val="28"/>
        </w:rPr>
        <w:t xml:space="preserve">Предложенный способ цистэктомии позволяет повысить эффективность лечения </w:t>
      </w:r>
      <w:proofErr w:type="spellStart"/>
      <w:r w:rsidRPr="007872A0">
        <w:rPr>
          <w:rFonts w:ascii="Times New Roman" w:hAnsi="Times New Roman" w:cs="Times New Roman"/>
          <w:sz w:val="28"/>
          <w:szCs w:val="28"/>
        </w:rPr>
        <w:t>одонтогенных</w:t>
      </w:r>
      <w:proofErr w:type="spellEnd"/>
      <w:r w:rsidRPr="007872A0">
        <w:rPr>
          <w:rFonts w:ascii="Times New Roman" w:hAnsi="Times New Roman" w:cs="Times New Roman"/>
          <w:sz w:val="28"/>
          <w:szCs w:val="28"/>
        </w:rPr>
        <w:t xml:space="preserve"> кист и </w:t>
      </w:r>
      <w:proofErr w:type="spellStart"/>
      <w:r w:rsidRPr="007872A0">
        <w:rPr>
          <w:rFonts w:ascii="Times New Roman" w:hAnsi="Times New Roman" w:cs="Times New Roman"/>
          <w:sz w:val="28"/>
          <w:szCs w:val="28"/>
        </w:rPr>
        <w:t>кистогранулём</w:t>
      </w:r>
      <w:proofErr w:type="spellEnd"/>
      <w:r w:rsidRPr="007872A0">
        <w:rPr>
          <w:rFonts w:ascii="Times New Roman" w:hAnsi="Times New Roman" w:cs="Times New Roman"/>
          <w:sz w:val="28"/>
          <w:szCs w:val="28"/>
        </w:rPr>
        <w:t xml:space="preserve">, сохранить функциональную полноценность зуба, ускорить процесс заживления раны за счет обеспечения полной </w:t>
      </w:r>
      <w:proofErr w:type="spellStart"/>
      <w:r w:rsidRPr="007872A0">
        <w:rPr>
          <w:rFonts w:ascii="Times New Roman" w:hAnsi="Times New Roman" w:cs="Times New Roman"/>
          <w:sz w:val="28"/>
          <w:szCs w:val="28"/>
        </w:rPr>
        <w:t>остеоинтеграции</w:t>
      </w:r>
      <w:proofErr w:type="spellEnd"/>
      <w:r w:rsidRPr="007872A0">
        <w:rPr>
          <w:rFonts w:ascii="Times New Roman" w:hAnsi="Times New Roman" w:cs="Times New Roman"/>
          <w:sz w:val="28"/>
          <w:szCs w:val="28"/>
        </w:rPr>
        <w:t>, что является перспективным аспектом в процессе последующего ортопедического лечения и сохранения физиологического статуса зубочелюстной системы</w:t>
      </w:r>
      <w:r w:rsidRPr="002A42E3">
        <w:rPr>
          <w:rFonts w:ascii="Times New Roman" w:hAnsi="Times New Roman" w:cs="Times New Roman"/>
          <w:b/>
          <w:sz w:val="28"/>
          <w:szCs w:val="28"/>
        </w:rPr>
        <w:t xml:space="preserve">. </w:t>
      </w:r>
    </w:p>
    <w:p w:rsidR="002A42E3" w:rsidRPr="007872A0" w:rsidRDefault="002A42E3" w:rsidP="00A75698">
      <w:pPr>
        <w:spacing w:after="0" w:line="240" w:lineRule="auto"/>
        <w:jc w:val="both"/>
        <w:rPr>
          <w:rFonts w:ascii="Times New Roman" w:hAnsi="Times New Roman" w:cs="Times New Roman"/>
          <w:i/>
          <w:sz w:val="28"/>
          <w:szCs w:val="28"/>
        </w:rPr>
      </w:pPr>
      <w:r w:rsidRPr="007872A0">
        <w:rPr>
          <w:rFonts w:ascii="Times New Roman" w:hAnsi="Times New Roman" w:cs="Times New Roman"/>
          <w:b/>
          <w:i/>
          <w:sz w:val="28"/>
          <w:szCs w:val="28"/>
        </w:rPr>
        <w:lastRenderedPageBreak/>
        <w:t xml:space="preserve">Ключевые слова: </w:t>
      </w:r>
      <w:proofErr w:type="spellStart"/>
      <w:r w:rsidRPr="007872A0">
        <w:rPr>
          <w:rFonts w:ascii="Times New Roman" w:hAnsi="Times New Roman" w:cs="Times New Roman"/>
          <w:i/>
          <w:sz w:val="28"/>
          <w:szCs w:val="28"/>
        </w:rPr>
        <w:t>одонтогенные</w:t>
      </w:r>
      <w:proofErr w:type="spellEnd"/>
      <w:r w:rsidRPr="007872A0">
        <w:rPr>
          <w:rFonts w:ascii="Times New Roman" w:hAnsi="Times New Roman" w:cs="Times New Roman"/>
          <w:i/>
          <w:sz w:val="28"/>
          <w:szCs w:val="28"/>
        </w:rPr>
        <w:t xml:space="preserve"> кисты, </w:t>
      </w:r>
      <w:proofErr w:type="spellStart"/>
      <w:r w:rsidRPr="007872A0">
        <w:rPr>
          <w:rFonts w:ascii="Times New Roman" w:hAnsi="Times New Roman" w:cs="Times New Roman"/>
          <w:i/>
          <w:sz w:val="28"/>
          <w:szCs w:val="28"/>
        </w:rPr>
        <w:t>цистэктомия</w:t>
      </w:r>
      <w:proofErr w:type="spellEnd"/>
      <w:r w:rsidRPr="007872A0">
        <w:rPr>
          <w:rFonts w:ascii="Times New Roman" w:hAnsi="Times New Roman" w:cs="Times New Roman"/>
          <w:i/>
          <w:sz w:val="28"/>
          <w:szCs w:val="28"/>
        </w:rPr>
        <w:t xml:space="preserve">, </w:t>
      </w:r>
      <w:proofErr w:type="spellStart"/>
      <w:r w:rsidRPr="007872A0">
        <w:rPr>
          <w:rFonts w:ascii="Times New Roman" w:hAnsi="Times New Roman" w:cs="Times New Roman"/>
          <w:i/>
          <w:sz w:val="28"/>
          <w:szCs w:val="28"/>
        </w:rPr>
        <w:t>бактериостатики</w:t>
      </w:r>
      <w:proofErr w:type="spellEnd"/>
      <w:r w:rsidRPr="007872A0">
        <w:rPr>
          <w:rFonts w:ascii="Times New Roman" w:hAnsi="Times New Roman" w:cs="Times New Roman"/>
          <w:i/>
          <w:sz w:val="28"/>
          <w:szCs w:val="28"/>
        </w:rPr>
        <w:t>, ультразвук.</w:t>
      </w:r>
    </w:p>
    <w:p w:rsidR="007872A0" w:rsidRPr="007872A0" w:rsidRDefault="002A42E3" w:rsidP="00A75698">
      <w:pPr>
        <w:spacing w:after="0" w:line="240" w:lineRule="auto"/>
        <w:ind w:firstLine="708"/>
        <w:jc w:val="both"/>
        <w:rPr>
          <w:rFonts w:ascii="Times New Roman" w:hAnsi="Times New Roman" w:cs="Times New Roman"/>
          <w:sz w:val="28"/>
          <w:szCs w:val="28"/>
        </w:rPr>
      </w:pPr>
      <w:r w:rsidRPr="007872A0">
        <w:rPr>
          <w:rFonts w:ascii="Times New Roman" w:hAnsi="Times New Roman" w:cs="Times New Roman"/>
          <w:sz w:val="28"/>
          <w:szCs w:val="28"/>
        </w:rPr>
        <w:t xml:space="preserve">В структуре доброкачественных новообразований челюстно-лицевой области количество больных с </w:t>
      </w:r>
      <w:proofErr w:type="spellStart"/>
      <w:r w:rsidRPr="007872A0">
        <w:rPr>
          <w:rFonts w:ascii="Times New Roman" w:hAnsi="Times New Roman" w:cs="Times New Roman"/>
          <w:sz w:val="28"/>
          <w:szCs w:val="28"/>
        </w:rPr>
        <w:t>одонтогенными</w:t>
      </w:r>
      <w:proofErr w:type="spellEnd"/>
      <w:r w:rsidRPr="007872A0">
        <w:rPr>
          <w:rFonts w:ascii="Times New Roman" w:hAnsi="Times New Roman" w:cs="Times New Roman"/>
          <w:sz w:val="28"/>
          <w:szCs w:val="28"/>
        </w:rPr>
        <w:t xml:space="preserve"> кистами не имеет тенденции к снижению. Частота возникновения </w:t>
      </w:r>
      <w:proofErr w:type="spellStart"/>
      <w:r w:rsidRPr="007872A0">
        <w:rPr>
          <w:rFonts w:ascii="Times New Roman" w:hAnsi="Times New Roman" w:cs="Times New Roman"/>
          <w:sz w:val="28"/>
          <w:szCs w:val="28"/>
        </w:rPr>
        <w:t>периапикальной</w:t>
      </w:r>
      <w:proofErr w:type="spellEnd"/>
      <w:r w:rsidRPr="007872A0">
        <w:rPr>
          <w:rFonts w:ascii="Times New Roman" w:hAnsi="Times New Roman" w:cs="Times New Roman"/>
          <w:sz w:val="28"/>
          <w:szCs w:val="28"/>
        </w:rPr>
        <w:t xml:space="preserve"> гранулемы колеблется между 9,3 и 87,1 %, а развитие </w:t>
      </w:r>
      <w:proofErr w:type="spellStart"/>
      <w:r w:rsidRPr="007872A0">
        <w:rPr>
          <w:rFonts w:ascii="Times New Roman" w:hAnsi="Times New Roman" w:cs="Times New Roman"/>
          <w:sz w:val="28"/>
          <w:szCs w:val="28"/>
        </w:rPr>
        <w:t>радикулярных</w:t>
      </w:r>
      <w:proofErr w:type="spellEnd"/>
      <w:r w:rsidRPr="007872A0">
        <w:rPr>
          <w:rFonts w:ascii="Times New Roman" w:hAnsi="Times New Roman" w:cs="Times New Roman"/>
          <w:sz w:val="28"/>
          <w:szCs w:val="28"/>
        </w:rPr>
        <w:t xml:space="preserve"> кист – от 6 до 55 %. По данным литературных источников последних лет, среди доброкачественных опухолей костей лица кисты челюстей составляют 80 %. Клинически доказано, что с увеличением </w:t>
      </w:r>
      <w:proofErr w:type="spellStart"/>
      <w:r w:rsidRPr="007872A0">
        <w:rPr>
          <w:rFonts w:ascii="Times New Roman" w:hAnsi="Times New Roman" w:cs="Times New Roman"/>
          <w:sz w:val="28"/>
          <w:szCs w:val="28"/>
        </w:rPr>
        <w:t>периапикальных</w:t>
      </w:r>
      <w:proofErr w:type="spellEnd"/>
      <w:r w:rsidRPr="007872A0">
        <w:rPr>
          <w:rFonts w:ascii="Times New Roman" w:hAnsi="Times New Roman" w:cs="Times New Roman"/>
          <w:sz w:val="28"/>
          <w:szCs w:val="28"/>
        </w:rPr>
        <w:t xml:space="preserve"> поражений доля возможности развития </w:t>
      </w:r>
      <w:proofErr w:type="spellStart"/>
      <w:r w:rsidRPr="007872A0">
        <w:rPr>
          <w:rFonts w:ascii="Times New Roman" w:hAnsi="Times New Roman" w:cs="Times New Roman"/>
          <w:sz w:val="28"/>
          <w:szCs w:val="28"/>
        </w:rPr>
        <w:t>радикулярных</w:t>
      </w:r>
      <w:proofErr w:type="spellEnd"/>
      <w:r w:rsidRPr="007872A0">
        <w:rPr>
          <w:rFonts w:ascii="Times New Roman" w:hAnsi="Times New Roman" w:cs="Times New Roman"/>
          <w:sz w:val="28"/>
          <w:szCs w:val="28"/>
        </w:rPr>
        <w:t xml:space="preserve"> кист увеличивается [1, 2]. Кисты могут подвергаться бессимптомной эволюции и достигать больших размеров, и диагностироваться во время рутинного рентгенографического обследования, либо после обострения в виде периостита, а диагноз подтверждается только после хирургической биопсии этих поражений [3, 4]. Основным в комплексе лечебных мероприятий при данной патологии является сохранение функциональной полноценности зуба или зубов, расположенных в её зоне. Однако, несмотря на явные успехи развития современной стоматологии, на сегодняшний день актуальность вопроса сохраняется в силу объективных причин: не качественная </w:t>
      </w:r>
      <w:proofErr w:type="spellStart"/>
      <w:r w:rsidRPr="007872A0">
        <w:rPr>
          <w:rFonts w:ascii="Times New Roman" w:hAnsi="Times New Roman" w:cs="Times New Roman"/>
          <w:sz w:val="28"/>
          <w:szCs w:val="28"/>
        </w:rPr>
        <w:t>эндодонтия</w:t>
      </w:r>
      <w:proofErr w:type="spellEnd"/>
      <w:r w:rsidRPr="007872A0">
        <w:rPr>
          <w:rFonts w:ascii="Times New Roman" w:hAnsi="Times New Roman" w:cs="Times New Roman"/>
          <w:sz w:val="28"/>
          <w:szCs w:val="28"/>
        </w:rPr>
        <w:t xml:space="preserve"> корневого канала, игнорирование ретроградного пломбирования такового, недостаточный уровень обработки ложа кисты после её выскабливания и т.д. В классическом варианте операция цистэктомии предполагает вылущивание оболочек кисты, резекцию верхушки корня зуба, уровень которой зависит от величины кисты и её расположения относительно протяженности корня, в таком случае уменьшается его длина и в той или иной степени теряется функциональная полноценность зуба. Особенно это имеет значение при ортопедическом лечении, когда количество зубов в полости рта у пациента ограничено. В настоящее время основным методом лечения этой категории больных является </w:t>
      </w:r>
      <w:proofErr w:type="spellStart"/>
      <w:r w:rsidRPr="007872A0">
        <w:rPr>
          <w:rFonts w:ascii="Times New Roman" w:hAnsi="Times New Roman" w:cs="Times New Roman"/>
          <w:sz w:val="28"/>
          <w:szCs w:val="28"/>
        </w:rPr>
        <w:t>цистэктомия</w:t>
      </w:r>
      <w:proofErr w:type="spellEnd"/>
      <w:r w:rsidRPr="007872A0">
        <w:rPr>
          <w:rFonts w:ascii="Times New Roman" w:hAnsi="Times New Roman" w:cs="Times New Roman"/>
          <w:sz w:val="28"/>
          <w:szCs w:val="28"/>
        </w:rPr>
        <w:t xml:space="preserve"> – вылущивание оболочки кисты с заполнением костной полости различными </w:t>
      </w:r>
      <w:proofErr w:type="spellStart"/>
      <w:r w:rsidRPr="007872A0">
        <w:rPr>
          <w:rFonts w:ascii="Times New Roman" w:hAnsi="Times New Roman" w:cs="Times New Roman"/>
          <w:sz w:val="28"/>
          <w:szCs w:val="28"/>
        </w:rPr>
        <w:t>остеопластическими</w:t>
      </w:r>
      <w:proofErr w:type="spellEnd"/>
      <w:r w:rsidRPr="007872A0">
        <w:rPr>
          <w:rFonts w:ascii="Times New Roman" w:hAnsi="Times New Roman" w:cs="Times New Roman"/>
          <w:sz w:val="28"/>
          <w:szCs w:val="28"/>
        </w:rPr>
        <w:t xml:space="preserve"> материалами. Разница в подходах по проведению этого оперативного вмешательства определяется тем, какой материал используется для заполнения дефекта костной ткани. В течение последних нескольких лет наблюдается постепенное изменение отношения к хирургическому этапу лечения </w:t>
      </w:r>
      <w:proofErr w:type="spellStart"/>
      <w:r w:rsidRPr="007872A0">
        <w:rPr>
          <w:rFonts w:ascii="Times New Roman" w:hAnsi="Times New Roman" w:cs="Times New Roman"/>
          <w:sz w:val="28"/>
          <w:szCs w:val="28"/>
        </w:rPr>
        <w:t>периапикальных</w:t>
      </w:r>
      <w:proofErr w:type="spellEnd"/>
      <w:r w:rsidRPr="007872A0">
        <w:rPr>
          <w:rFonts w:ascii="Times New Roman" w:hAnsi="Times New Roman" w:cs="Times New Roman"/>
          <w:sz w:val="28"/>
          <w:szCs w:val="28"/>
        </w:rPr>
        <w:t xml:space="preserve"> поражений. Некоторые авторы подтверждают тот факт, что с устранением эндодонтической инфекции иммунная система способна способствовать восстановлению и поражению, может отступить по механизму </w:t>
      </w:r>
      <w:proofErr w:type="spellStart"/>
      <w:r w:rsidRPr="007872A0">
        <w:rPr>
          <w:rFonts w:ascii="Times New Roman" w:hAnsi="Times New Roman" w:cs="Times New Roman"/>
          <w:sz w:val="28"/>
          <w:szCs w:val="28"/>
        </w:rPr>
        <w:t>апоптоза</w:t>
      </w:r>
      <w:proofErr w:type="spellEnd"/>
      <w:r w:rsidRPr="007872A0">
        <w:rPr>
          <w:rFonts w:ascii="Times New Roman" w:hAnsi="Times New Roman" w:cs="Times New Roman"/>
          <w:sz w:val="28"/>
          <w:szCs w:val="28"/>
        </w:rPr>
        <w:t>, аналогичному разрешению воспалительных апикальных карманных кист без какого-либо хирургического вмешательства для удаления эпителия кисты. Но даже в условиях качественно проведенного эндодонтического лечения нередко регресс патологических очагов не происходит, что значительно увеличивает показания к удалению зубов и резекции верхушек корней. При этом увеличивается и число зубов в зоне операции требующих эндо-оперативного вмешательства, то есть растет объем терапевтически</w:t>
      </w:r>
      <w:r w:rsidR="007872A0" w:rsidRPr="007872A0">
        <w:rPr>
          <w:rFonts w:ascii="Times New Roman" w:hAnsi="Times New Roman" w:cs="Times New Roman"/>
          <w:sz w:val="28"/>
          <w:szCs w:val="28"/>
        </w:rPr>
        <w:t xml:space="preserve"> </w:t>
      </w:r>
      <w:r w:rsidRPr="007872A0">
        <w:rPr>
          <w:rFonts w:ascii="Times New Roman" w:hAnsi="Times New Roman" w:cs="Times New Roman"/>
          <w:sz w:val="28"/>
          <w:szCs w:val="28"/>
        </w:rPr>
        <w:t xml:space="preserve">хирургических манипуляций. Поэтому актуальным остается поиск наиболее эффективных средств и методов обработки костной полости и </w:t>
      </w:r>
      <w:r w:rsidRPr="007872A0">
        <w:rPr>
          <w:rFonts w:ascii="Times New Roman" w:hAnsi="Times New Roman" w:cs="Times New Roman"/>
          <w:sz w:val="28"/>
          <w:szCs w:val="28"/>
        </w:rPr>
        <w:lastRenderedPageBreak/>
        <w:t xml:space="preserve">верхушки корня зуба после эндодонтического лечения на этапе проведения цистэктомии с условием сохранения физиологической длины корня зуба. </w:t>
      </w:r>
    </w:p>
    <w:p w:rsidR="007872A0" w:rsidRDefault="002A42E3" w:rsidP="00A75698">
      <w:pPr>
        <w:spacing w:after="0" w:line="240" w:lineRule="auto"/>
        <w:ind w:firstLine="708"/>
        <w:jc w:val="both"/>
        <w:rPr>
          <w:rFonts w:ascii="Times New Roman" w:hAnsi="Times New Roman" w:cs="Times New Roman"/>
          <w:b/>
          <w:sz w:val="28"/>
          <w:szCs w:val="28"/>
        </w:rPr>
      </w:pPr>
      <w:r w:rsidRPr="002A42E3">
        <w:rPr>
          <w:rFonts w:ascii="Times New Roman" w:hAnsi="Times New Roman" w:cs="Times New Roman"/>
          <w:b/>
          <w:sz w:val="28"/>
          <w:szCs w:val="28"/>
        </w:rPr>
        <w:t xml:space="preserve">Целью </w:t>
      </w:r>
      <w:r w:rsidRPr="007872A0">
        <w:rPr>
          <w:rFonts w:ascii="Times New Roman" w:hAnsi="Times New Roman" w:cs="Times New Roman"/>
          <w:sz w:val="28"/>
          <w:szCs w:val="28"/>
        </w:rPr>
        <w:t xml:space="preserve">нашей работы явилось повышение эффективности лечения </w:t>
      </w:r>
      <w:proofErr w:type="spellStart"/>
      <w:r w:rsidRPr="007872A0">
        <w:rPr>
          <w:rFonts w:ascii="Times New Roman" w:hAnsi="Times New Roman" w:cs="Times New Roman"/>
          <w:sz w:val="28"/>
          <w:szCs w:val="28"/>
        </w:rPr>
        <w:t>одонтогенных</w:t>
      </w:r>
      <w:proofErr w:type="spellEnd"/>
      <w:r w:rsidRPr="007872A0">
        <w:rPr>
          <w:rFonts w:ascii="Times New Roman" w:hAnsi="Times New Roman" w:cs="Times New Roman"/>
          <w:sz w:val="28"/>
          <w:szCs w:val="28"/>
        </w:rPr>
        <w:t xml:space="preserve"> кист челюстей при использовании комбинации ультразвукового и медикаментозного воздействия.</w:t>
      </w:r>
      <w:r w:rsidRPr="002A42E3">
        <w:rPr>
          <w:rFonts w:ascii="Times New Roman" w:hAnsi="Times New Roman" w:cs="Times New Roman"/>
          <w:b/>
          <w:sz w:val="28"/>
          <w:szCs w:val="28"/>
        </w:rPr>
        <w:t xml:space="preserve"> </w:t>
      </w:r>
    </w:p>
    <w:p w:rsidR="007872A0" w:rsidRDefault="002A42E3" w:rsidP="00A75698">
      <w:pPr>
        <w:spacing w:after="0" w:line="240" w:lineRule="auto"/>
        <w:ind w:firstLine="708"/>
        <w:jc w:val="both"/>
        <w:rPr>
          <w:rFonts w:ascii="Times New Roman" w:hAnsi="Times New Roman" w:cs="Times New Roman"/>
          <w:b/>
          <w:sz w:val="28"/>
          <w:szCs w:val="28"/>
        </w:rPr>
      </w:pPr>
      <w:r w:rsidRPr="002A42E3">
        <w:rPr>
          <w:rFonts w:ascii="Times New Roman" w:hAnsi="Times New Roman" w:cs="Times New Roman"/>
          <w:b/>
          <w:sz w:val="28"/>
          <w:szCs w:val="28"/>
        </w:rPr>
        <w:t xml:space="preserve">Материалы и методы. </w:t>
      </w:r>
      <w:r w:rsidRPr="007872A0">
        <w:rPr>
          <w:rFonts w:ascii="Times New Roman" w:hAnsi="Times New Roman" w:cs="Times New Roman"/>
          <w:sz w:val="28"/>
          <w:szCs w:val="28"/>
        </w:rPr>
        <w:t xml:space="preserve">Под нашим наблюдением находилось 25 пациентов с диагнозом </w:t>
      </w:r>
      <w:proofErr w:type="spellStart"/>
      <w:r w:rsidRPr="007872A0">
        <w:rPr>
          <w:rFonts w:ascii="Times New Roman" w:hAnsi="Times New Roman" w:cs="Times New Roman"/>
          <w:sz w:val="28"/>
          <w:szCs w:val="28"/>
        </w:rPr>
        <w:t>радикуляраная</w:t>
      </w:r>
      <w:proofErr w:type="spellEnd"/>
      <w:r w:rsidRPr="007872A0">
        <w:rPr>
          <w:rFonts w:ascii="Times New Roman" w:hAnsi="Times New Roman" w:cs="Times New Roman"/>
          <w:sz w:val="28"/>
          <w:szCs w:val="28"/>
        </w:rPr>
        <w:t xml:space="preserve"> киста (кисты), в возрасте от 26 до 53 лет, которые прошли комплексное обследование. Диагноз в каждом случае был поставлен на основании компьютерных </w:t>
      </w:r>
      <w:proofErr w:type="spellStart"/>
      <w:r w:rsidRPr="007872A0">
        <w:rPr>
          <w:rFonts w:ascii="Times New Roman" w:hAnsi="Times New Roman" w:cs="Times New Roman"/>
          <w:sz w:val="28"/>
          <w:szCs w:val="28"/>
        </w:rPr>
        <w:t>томограмм</w:t>
      </w:r>
      <w:proofErr w:type="spellEnd"/>
      <w:r w:rsidRPr="007872A0">
        <w:rPr>
          <w:rFonts w:ascii="Times New Roman" w:hAnsi="Times New Roman" w:cs="Times New Roman"/>
          <w:sz w:val="28"/>
          <w:szCs w:val="28"/>
        </w:rPr>
        <w:t xml:space="preserve"> (3D диагностика) челюстей с определением и уточнением размеров и пространственного расположения кист. Все пациенты были разделены на 2 группы: основная (ОГ) – 15 человек, контрольная (КГ) – 10 человек. В КГ группе операцию проводили по традиционной методике, с назначением комплексной антибиотикотерапии. Пациентам ОГ под местной соответствующей анестезией проводили пломбирование корневого канала (корневых каналов) твердеющей пастой, выполняли серповидный или трапециевидный разрез в проекции корня, проводили сепарацию </w:t>
      </w:r>
      <w:proofErr w:type="spellStart"/>
      <w:r w:rsidRPr="007872A0">
        <w:rPr>
          <w:rFonts w:ascii="Times New Roman" w:hAnsi="Times New Roman" w:cs="Times New Roman"/>
          <w:sz w:val="28"/>
          <w:szCs w:val="28"/>
        </w:rPr>
        <w:t>слизистонадкостничного</w:t>
      </w:r>
      <w:proofErr w:type="spellEnd"/>
      <w:r w:rsidRPr="007872A0">
        <w:rPr>
          <w:rFonts w:ascii="Times New Roman" w:hAnsi="Times New Roman" w:cs="Times New Roman"/>
          <w:sz w:val="28"/>
          <w:szCs w:val="28"/>
        </w:rPr>
        <w:t xml:space="preserve"> лоскута, трепанировали кортикальную пластинку (при наличии дефекта кортикальной пластики, костный дефект расширяли до необходимых размеров), проводили </w:t>
      </w:r>
      <w:proofErr w:type="spellStart"/>
      <w:r w:rsidRPr="007872A0">
        <w:rPr>
          <w:rFonts w:ascii="Times New Roman" w:hAnsi="Times New Roman" w:cs="Times New Roman"/>
          <w:sz w:val="28"/>
          <w:szCs w:val="28"/>
        </w:rPr>
        <w:t>цистэктомию</w:t>
      </w:r>
      <w:proofErr w:type="spellEnd"/>
      <w:r w:rsidRPr="007872A0">
        <w:rPr>
          <w:rFonts w:ascii="Times New Roman" w:hAnsi="Times New Roman" w:cs="Times New Roman"/>
          <w:sz w:val="28"/>
          <w:szCs w:val="28"/>
        </w:rPr>
        <w:t>, оболочки вылущивали, костное ложе обрабатывали препаратом, действующим веществом которого является 36 %-</w:t>
      </w:r>
      <w:proofErr w:type="spellStart"/>
      <w:r w:rsidRPr="007872A0">
        <w:rPr>
          <w:rFonts w:ascii="Times New Roman" w:hAnsi="Times New Roman" w:cs="Times New Roman"/>
          <w:sz w:val="28"/>
          <w:szCs w:val="28"/>
        </w:rPr>
        <w:t>ный</w:t>
      </w:r>
      <w:proofErr w:type="spellEnd"/>
      <w:r w:rsidRPr="007872A0">
        <w:rPr>
          <w:rFonts w:ascii="Times New Roman" w:hAnsi="Times New Roman" w:cs="Times New Roman"/>
          <w:sz w:val="28"/>
          <w:szCs w:val="28"/>
        </w:rPr>
        <w:t xml:space="preserve"> раствор </w:t>
      </w:r>
      <w:proofErr w:type="spellStart"/>
      <w:r w:rsidRPr="007872A0">
        <w:rPr>
          <w:rFonts w:ascii="Times New Roman" w:hAnsi="Times New Roman" w:cs="Times New Roman"/>
          <w:sz w:val="28"/>
          <w:szCs w:val="28"/>
        </w:rPr>
        <w:t>поликрезуленовой</w:t>
      </w:r>
      <w:proofErr w:type="spellEnd"/>
      <w:r w:rsidRPr="007872A0">
        <w:rPr>
          <w:rFonts w:ascii="Times New Roman" w:hAnsi="Times New Roman" w:cs="Times New Roman"/>
          <w:sz w:val="28"/>
          <w:szCs w:val="28"/>
        </w:rPr>
        <w:t xml:space="preserve"> кислоты в течение 1–2 мин, промывали физиологическим раствором, полость кисты и верхушку корня зуба обрабатывали ультразвуком используя шарообразный алмазный бор и 0,05 %-</w:t>
      </w:r>
      <w:proofErr w:type="spellStart"/>
      <w:r w:rsidRPr="007872A0">
        <w:rPr>
          <w:rFonts w:ascii="Times New Roman" w:hAnsi="Times New Roman" w:cs="Times New Roman"/>
          <w:sz w:val="28"/>
          <w:szCs w:val="28"/>
        </w:rPr>
        <w:t>ный</w:t>
      </w:r>
      <w:proofErr w:type="spellEnd"/>
      <w:r w:rsidRPr="007872A0">
        <w:rPr>
          <w:rFonts w:ascii="Times New Roman" w:hAnsi="Times New Roman" w:cs="Times New Roman"/>
          <w:sz w:val="28"/>
          <w:szCs w:val="28"/>
        </w:rPr>
        <w:t xml:space="preserve"> раствор </w:t>
      </w:r>
      <w:proofErr w:type="spellStart"/>
      <w:r w:rsidRPr="007872A0">
        <w:rPr>
          <w:rFonts w:ascii="Times New Roman" w:hAnsi="Times New Roman" w:cs="Times New Roman"/>
          <w:sz w:val="28"/>
          <w:szCs w:val="28"/>
        </w:rPr>
        <w:t>хлоргекседина</w:t>
      </w:r>
      <w:proofErr w:type="spellEnd"/>
      <w:r w:rsidRPr="007872A0">
        <w:rPr>
          <w:rFonts w:ascii="Times New Roman" w:hAnsi="Times New Roman" w:cs="Times New Roman"/>
          <w:sz w:val="28"/>
          <w:szCs w:val="28"/>
        </w:rPr>
        <w:t xml:space="preserve"> </w:t>
      </w:r>
      <w:proofErr w:type="spellStart"/>
      <w:r w:rsidRPr="007872A0">
        <w:rPr>
          <w:rFonts w:ascii="Times New Roman" w:hAnsi="Times New Roman" w:cs="Times New Roman"/>
          <w:sz w:val="28"/>
          <w:szCs w:val="28"/>
        </w:rPr>
        <w:t>биглюконата</w:t>
      </w:r>
      <w:proofErr w:type="spellEnd"/>
      <w:r w:rsidRPr="007872A0">
        <w:rPr>
          <w:rFonts w:ascii="Times New Roman" w:hAnsi="Times New Roman" w:cs="Times New Roman"/>
          <w:sz w:val="28"/>
          <w:szCs w:val="28"/>
        </w:rPr>
        <w:t xml:space="preserve"> в течение 5 мин ультразвуковым аппаратом UDS-L LED ULTRASONIC SKALER (насадка Е9 с интенсивностью воздействия 3–20 W с частотой 28±3 </w:t>
      </w:r>
      <w:proofErr w:type="spellStart"/>
      <w:r w:rsidRPr="007872A0">
        <w:rPr>
          <w:rFonts w:ascii="Times New Roman" w:hAnsi="Times New Roman" w:cs="Times New Roman"/>
          <w:sz w:val="28"/>
          <w:szCs w:val="28"/>
        </w:rPr>
        <w:t>kHz</w:t>
      </w:r>
      <w:proofErr w:type="spellEnd"/>
      <w:r w:rsidRPr="007872A0">
        <w:rPr>
          <w:rFonts w:ascii="Times New Roman" w:hAnsi="Times New Roman" w:cs="Times New Roman"/>
          <w:sz w:val="28"/>
          <w:szCs w:val="28"/>
        </w:rPr>
        <w:t xml:space="preserve"> в режиме работы 40с – действия, 20с – остановка). В подготовленное ложе кисты (</w:t>
      </w:r>
      <w:proofErr w:type="spellStart"/>
      <w:r w:rsidRPr="007872A0">
        <w:rPr>
          <w:rFonts w:ascii="Times New Roman" w:hAnsi="Times New Roman" w:cs="Times New Roman"/>
          <w:sz w:val="28"/>
          <w:szCs w:val="28"/>
        </w:rPr>
        <w:t>кистогранулёмы</w:t>
      </w:r>
      <w:proofErr w:type="spellEnd"/>
      <w:r w:rsidRPr="007872A0">
        <w:rPr>
          <w:rFonts w:ascii="Times New Roman" w:hAnsi="Times New Roman" w:cs="Times New Roman"/>
          <w:sz w:val="28"/>
          <w:szCs w:val="28"/>
        </w:rPr>
        <w:t xml:space="preserve">) вводили губку стоматологическую, содержащую раствор коллагена, </w:t>
      </w:r>
      <w:proofErr w:type="spellStart"/>
      <w:r w:rsidRPr="007872A0">
        <w:rPr>
          <w:rFonts w:ascii="Times New Roman" w:hAnsi="Times New Roman" w:cs="Times New Roman"/>
          <w:sz w:val="28"/>
          <w:szCs w:val="28"/>
        </w:rPr>
        <w:t>хлоргексидина</w:t>
      </w:r>
      <w:proofErr w:type="spellEnd"/>
      <w:r w:rsidRPr="007872A0">
        <w:rPr>
          <w:rFonts w:ascii="Times New Roman" w:hAnsi="Times New Roman" w:cs="Times New Roman"/>
          <w:sz w:val="28"/>
          <w:szCs w:val="28"/>
        </w:rPr>
        <w:t xml:space="preserve">, гидроксилапатит; </w:t>
      </w:r>
      <w:proofErr w:type="spellStart"/>
      <w:r w:rsidRPr="007872A0">
        <w:rPr>
          <w:rFonts w:ascii="Times New Roman" w:hAnsi="Times New Roman" w:cs="Times New Roman"/>
          <w:sz w:val="28"/>
          <w:szCs w:val="28"/>
        </w:rPr>
        <w:t>слизисто</w:t>
      </w:r>
      <w:proofErr w:type="spellEnd"/>
      <w:r w:rsidRPr="007872A0">
        <w:rPr>
          <w:rFonts w:ascii="Times New Roman" w:hAnsi="Times New Roman" w:cs="Times New Roman"/>
          <w:sz w:val="28"/>
          <w:szCs w:val="28"/>
        </w:rPr>
        <w:t xml:space="preserve">-надкостничный лоскут укладывали на место и рану ушивали наглухо кетгутом. В послеоперационном периоде назначали рассасывание препарата, действующим веществом которого является </w:t>
      </w:r>
      <w:proofErr w:type="spellStart"/>
      <w:proofErr w:type="gramStart"/>
      <w:r w:rsidRPr="007872A0">
        <w:rPr>
          <w:rFonts w:ascii="Times New Roman" w:hAnsi="Times New Roman" w:cs="Times New Roman"/>
          <w:sz w:val="28"/>
          <w:szCs w:val="28"/>
        </w:rPr>
        <w:t>декаметоксин</w:t>
      </w:r>
      <w:proofErr w:type="spellEnd"/>
      <w:r w:rsidRPr="007872A0">
        <w:rPr>
          <w:rFonts w:ascii="Times New Roman" w:hAnsi="Times New Roman" w:cs="Times New Roman"/>
          <w:sz w:val="28"/>
          <w:szCs w:val="28"/>
        </w:rPr>
        <w:t xml:space="preserve">  0</w:t>
      </w:r>
      <w:proofErr w:type="gramEnd"/>
      <w:r w:rsidRPr="007872A0">
        <w:rPr>
          <w:rFonts w:ascii="Times New Roman" w:hAnsi="Times New Roman" w:cs="Times New Roman"/>
          <w:sz w:val="28"/>
          <w:szCs w:val="28"/>
        </w:rPr>
        <w:t xml:space="preserve">,2 мг 6 раз в день 4–7 дней, в качестве обезболивающего в </w:t>
      </w:r>
      <w:proofErr w:type="spellStart"/>
      <w:r w:rsidRPr="007872A0">
        <w:rPr>
          <w:rFonts w:ascii="Times New Roman" w:hAnsi="Times New Roman" w:cs="Times New Roman"/>
          <w:sz w:val="28"/>
          <w:szCs w:val="28"/>
        </w:rPr>
        <w:t>остроболевой</w:t>
      </w:r>
      <w:proofErr w:type="spellEnd"/>
      <w:r w:rsidRPr="007872A0">
        <w:rPr>
          <w:rFonts w:ascii="Times New Roman" w:hAnsi="Times New Roman" w:cs="Times New Roman"/>
          <w:sz w:val="28"/>
          <w:szCs w:val="28"/>
        </w:rPr>
        <w:t xml:space="preserve"> период назначали препарат </w:t>
      </w:r>
      <w:proofErr w:type="spellStart"/>
      <w:r w:rsidRPr="007872A0">
        <w:rPr>
          <w:rFonts w:ascii="Times New Roman" w:hAnsi="Times New Roman" w:cs="Times New Roman"/>
          <w:sz w:val="28"/>
          <w:szCs w:val="28"/>
        </w:rPr>
        <w:t>Брустан</w:t>
      </w:r>
      <w:proofErr w:type="spellEnd"/>
      <w:r w:rsidRPr="007872A0">
        <w:rPr>
          <w:rFonts w:ascii="Times New Roman" w:hAnsi="Times New Roman" w:cs="Times New Roman"/>
          <w:sz w:val="28"/>
          <w:szCs w:val="28"/>
        </w:rPr>
        <w:t xml:space="preserve"> по 1 табл.</w:t>
      </w:r>
      <w:r w:rsidRPr="002A42E3">
        <w:rPr>
          <w:rFonts w:ascii="Times New Roman" w:hAnsi="Times New Roman" w:cs="Times New Roman"/>
          <w:b/>
          <w:sz w:val="28"/>
          <w:szCs w:val="28"/>
        </w:rPr>
        <w:t xml:space="preserve"> </w:t>
      </w:r>
    </w:p>
    <w:p w:rsidR="002A42E3" w:rsidRPr="00737C6D" w:rsidRDefault="002A42E3" w:rsidP="00A75698">
      <w:pPr>
        <w:spacing w:after="0" w:line="240" w:lineRule="auto"/>
        <w:ind w:firstLine="708"/>
        <w:jc w:val="both"/>
        <w:rPr>
          <w:rFonts w:ascii="Times New Roman" w:hAnsi="Times New Roman" w:cs="Times New Roman"/>
          <w:sz w:val="28"/>
          <w:szCs w:val="28"/>
        </w:rPr>
      </w:pPr>
      <w:r w:rsidRPr="002A42E3">
        <w:rPr>
          <w:rFonts w:ascii="Times New Roman" w:hAnsi="Times New Roman" w:cs="Times New Roman"/>
          <w:b/>
          <w:sz w:val="28"/>
          <w:szCs w:val="28"/>
        </w:rPr>
        <w:t xml:space="preserve">Результаты и их обсуждение. </w:t>
      </w:r>
      <w:r w:rsidRPr="00737C6D">
        <w:rPr>
          <w:rFonts w:ascii="Times New Roman" w:hAnsi="Times New Roman" w:cs="Times New Roman"/>
          <w:sz w:val="28"/>
          <w:szCs w:val="28"/>
        </w:rPr>
        <w:t xml:space="preserve">В послеоперационном периоде пациенты ОГ не имели жалоб, температура тела 37,2±0,3 °С, только 2 человека принимали однократно обезболивающее. Объективно на 2–3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у пациентов ОГ отек мягких тканей и боль были выражены умеренно, </w:t>
      </w:r>
      <w:proofErr w:type="spellStart"/>
      <w:r w:rsidRPr="00737C6D">
        <w:rPr>
          <w:rFonts w:ascii="Times New Roman" w:hAnsi="Times New Roman" w:cs="Times New Roman"/>
          <w:sz w:val="28"/>
          <w:szCs w:val="28"/>
        </w:rPr>
        <w:t>пальпаторно</w:t>
      </w:r>
      <w:proofErr w:type="spellEnd"/>
      <w:r w:rsidRPr="00737C6D">
        <w:rPr>
          <w:rFonts w:ascii="Times New Roman" w:hAnsi="Times New Roman" w:cs="Times New Roman"/>
          <w:sz w:val="28"/>
          <w:szCs w:val="28"/>
        </w:rPr>
        <w:t xml:space="preserve"> участок проекции вмешательства безболезненный, шов полноценный, слизистая в области вмешательства без патологии. Пациенты КГ жаловались на повышение температуры тела в день вмешательства до 37,6±1,6 °С, в связи с интенсивностью боли требовалось обезболивающее 2–4 раза в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всем пациентам. Объективно на 2–3-е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отек мягких тканей выражен, </w:t>
      </w:r>
      <w:proofErr w:type="spellStart"/>
      <w:r w:rsidRPr="00737C6D">
        <w:rPr>
          <w:rFonts w:ascii="Times New Roman" w:hAnsi="Times New Roman" w:cs="Times New Roman"/>
          <w:sz w:val="28"/>
          <w:szCs w:val="28"/>
        </w:rPr>
        <w:t>пальпаторно</w:t>
      </w:r>
      <w:proofErr w:type="spellEnd"/>
      <w:r w:rsidRPr="00737C6D">
        <w:rPr>
          <w:rFonts w:ascii="Times New Roman" w:hAnsi="Times New Roman" w:cs="Times New Roman"/>
          <w:sz w:val="28"/>
          <w:szCs w:val="28"/>
        </w:rPr>
        <w:t xml:space="preserve"> участок проекции вмешательства болезненный, шов полноценный, слизистая оболочка в области вмешательства гиперемирована, </w:t>
      </w:r>
      <w:r w:rsidRPr="00737C6D">
        <w:rPr>
          <w:rFonts w:ascii="Times New Roman" w:hAnsi="Times New Roman" w:cs="Times New Roman"/>
          <w:sz w:val="28"/>
          <w:szCs w:val="28"/>
        </w:rPr>
        <w:lastRenderedPageBreak/>
        <w:t xml:space="preserve">отечная. На 4–5-е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в КГ отек мягких тканей умеренны</w:t>
      </w:r>
      <w:r w:rsidR="007872A0" w:rsidRPr="00737C6D">
        <w:rPr>
          <w:rFonts w:ascii="Times New Roman" w:hAnsi="Times New Roman" w:cs="Times New Roman"/>
          <w:sz w:val="28"/>
          <w:szCs w:val="28"/>
        </w:rPr>
        <w:t xml:space="preserve">й, </w:t>
      </w:r>
      <w:proofErr w:type="spellStart"/>
      <w:r w:rsidR="007872A0" w:rsidRPr="00737C6D">
        <w:rPr>
          <w:rFonts w:ascii="Times New Roman" w:hAnsi="Times New Roman" w:cs="Times New Roman"/>
          <w:sz w:val="28"/>
          <w:szCs w:val="28"/>
        </w:rPr>
        <w:t>пальпаторно</w:t>
      </w:r>
      <w:proofErr w:type="spellEnd"/>
      <w:r w:rsidR="007872A0" w:rsidRPr="00737C6D">
        <w:rPr>
          <w:rFonts w:ascii="Times New Roman" w:hAnsi="Times New Roman" w:cs="Times New Roman"/>
          <w:sz w:val="28"/>
          <w:szCs w:val="28"/>
        </w:rPr>
        <w:t xml:space="preserve"> участок проекции </w:t>
      </w:r>
      <w:r w:rsidRPr="00737C6D">
        <w:rPr>
          <w:rFonts w:ascii="Times New Roman" w:hAnsi="Times New Roman" w:cs="Times New Roman"/>
          <w:sz w:val="28"/>
          <w:szCs w:val="28"/>
        </w:rPr>
        <w:t xml:space="preserve">вмешательства безболезненный, шов полноценный, слизистая в области вмешательства без патологии. Таким образом, пациенты ОГ уже на 3-4-е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после оперативного вмешательства полноценно принимали пищу, возобновляли рабочую деятельность. В КГ только на 7-е </w:t>
      </w:r>
      <w:proofErr w:type="spellStart"/>
      <w:r w:rsidRPr="00737C6D">
        <w:rPr>
          <w:rFonts w:ascii="Times New Roman" w:hAnsi="Times New Roman" w:cs="Times New Roman"/>
          <w:sz w:val="28"/>
          <w:szCs w:val="28"/>
        </w:rPr>
        <w:t>сут</w:t>
      </w:r>
      <w:proofErr w:type="spellEnd"/>
      <w:r w:rsidRPr="00737C6D">
        <w:rPr>
          <w:rFonts w:ascii="Times New Roman" w:hAnsi="Times New Roman" w:cs="Times New Roman"/>
          <w:sz w:val="28"/>
          <w:szCs w:val="28"/>
        </w:rPr>
        <w:t xml:space="preserve"> пациенты могли вести обычную жизнь. Контрольный осмотр через 3 месяца: была проведена компьютерная </w:t>
      </w:r>
      <w:proofErr w:type="spellStart"/>
      <w:r w:rsidRPr="00737C6D">
        <w:rPr>
          <w:rFonts w:ascii="Times New Roman" w:hAnsi="Times New Roman" w:cs="Times New Roman"/>
          <w:sz w:val="28"/>
          <w:szCs w:val="28"/>
        </w:rPr>
        <w:t>томограмма</w:t>
      </w:r>
      <w:proofErr w:type="spellEnd"/>
      <w:r w:rsidRPr="00737C6D">
        <w:rPr>
          <w:rFonts w:ascii="Times New Roman" w:hAnsi="Times New Roman" w:cs="Times New Roman"/>
          <w:sz w:val="28"/>
          <w:szCs w:val="28"/>
        </w:rPr>
        <w:t xml:space="preserve"> сегмента вмешательства. У пациентов КГ определялись границы костного дефекта, в пределах которых определялась костная ткань губчатого строения, с участками неоднородности. В ОГ – рентгенологически диагностирован участок костной ткани с менее четким рисунком по сравнению с окружающей тканью альвеолярного отростка, при этом не определялось четкого разграничения структур, то есть не было возможности определить локализацию прооперированной </w:t>
      </w:r>
      <w:proofErr w:type="spellStart"/>
      <w:r w:rsidRPr="00737C6D">
        <w:rPr>
          <w:rFonts w:ascii="Times New Roman" w:hAnsi="Times New Roman" w:cs="Times New Roman"/>
          <w:sz w:val="28"/>
          <w:szCs w:val="28"/>
        </w:rPr>
        <w:t>радикулярной</w:t>
      </w:r>
      <w:proofErr w:type="spellEnd"/>
      <w:r w:rsidRPr="00737C6D">
        <w:rPr>
          <w:rFonts w:ascii="Times New Roman" w:hAnsi="Times New Roman" w:cs="Times New Roman"/>
          <w:sz w:val="28"/>
          <w:szCs w:val="28"/>
        </w:rPr>
        <w:t xml:space="preserve"> кисты. Предложенный метод цистэктомии позволил сохранить длину корня зуба, активно воздействовать на </w:t>
      </w:r>
      <w:proofErr w:type="spellStart"/>
      <w:r w:rsidRPr="00737C6D">
        <w:rPr>
          <w:rFonts w:ascii="Times New Roman" w:hAnsi="Times New Roman" w:cs="Times New Roman"/>
          <w:sz w:val="28"/>
          <w:szCs w:val="28"/>
        </w:rPr>
        <w:t>остеорепарацию</w:t>
      </w:r>
      <w:proofErr w:type="spellEnd"/>
      <w:r w:rsidRPr="00737C6D">
        <w:rPr>
          <w:rFonts w:ascii="Times New Roman" w:hAnsi="Times New Roman" w:cs="Times New Roman"/>
          <w:sz w:val="28"/>
          <w:szCs w:val="28"/>
        </w:rPr>
        <w:t xml:space="preserve"> с минимизацией </w:t>
      </w:r>
      <w:proofErr w:type="spellStart"/>
      <w:r w:rsidRPr="00737C6D">
        <w:rPr>
          <w:rFonts w:ascii="Times New Roman" w:hAnsi="Times New Roman" w:cs="Times New Roman"/>
          <w:sz w:val="28"/>
          <w:szCs w:val="28"/>
        </w:rPr>
        <w:t>аллергологического</w:t>
      </w:r>
      <w:proofErr w:type="spellEnd"/>
      <w:r w:rsidRPr="00737C6D">
        <w:rPr>
          <w:rFonts w:ascii="Times New Roman" w:hAnsi="Times New Roman" w:cs="Times New Roman"/>
          <w:sz w:val="28"/>
          <w:szCs w:val="28"/>
        </w:rPr>
        <w:t xml:space="preserve"> действия препаратов, применяемых в ходе оперативного вмешательства, уменьшить количество осложнений в послеоперационном периоде и ускорить регенерацию костной ткани после хирургического вмешательства. Для наглядности приводим клинический пример. Больная М., 1987 г.р., обратилась к стоматологу с целью санации полости рта. После клинико-рентгенологического обследования установлен диагноз: </w:t>
      </w:r>
      <w:proofErr w:type="spellStart"/>
      <w:r w:rsidRPr="00737C6D">
        <w:rPr>
          <w:rFonts w:ascii="Times New Roman" w:hAnsi="Times New Roman" w:cs="Times New Roman"/>
          <w:sz w:val="28"/>
          <w:szCs w:val="28"/>
        </w:rPr>
        <w:t>радикулярная</w:t>
      </w:r>
      <w:proofErr w:type="spellEnd"/>
      <w:r w:rsidRPr="00737C6D">
        <w:rPr>
          <w:rFonts w:ascii="Times New Roman" w:hAnsi="Times New Roman" w:cs="Times New Roman"/>
          <w:sz w:val="28"/>
          <w:szCs w:val="28"/>
        </w:rPr>
        <w:t xml:space="preserve"> киста альвеолярного отростка верхней челюсти в области 12. Анамнез: зуб был пролечен по поводу кариеса. Объективно: слизистая оболочка бледно-розовая, не изменена, 12 зуб под пломбой, изменен в цвете, перкуссия безболезненна. При пальпации с вестибулярной стороны определяется податливость кортикальной пластинки в области проекции верхушки корня 12. Дополнительные методы обследования: на компьютерном </w:t>
      </w:r>
      <w:proofErr w:type="spellStart"/>
      <w:r w:rsidRPr="00737C6D">
        <w:rPr>
          <w:rFonts w:ascii="Times New Roman" w:hAnsi="Times New Roman" w:cs="Times New Roman"/>
          <w:sz w:val="28"/>
          <w:szCs w:val="28"/>
        </w:rPr>
        <w:t>томограмме</w:t>
      </w:r>
      <w:proofErr w:type="spellEnd"/>
      <w:r w:rsidRPr="00737C6D">
        <w:rPr>
          <w:rFonts w:ascii="Times New Roman" w:hAnsi="Times New Roman" w:cs="Times New Roman"/>
          <w:sz w:val="28"/>
          <w:szCs w:val="28"/>
        </w:rPr>
        <w:t xml:space="preserve"> сегмента 11–13 зубов определяется деструкция костной ткани в области верхушки 12 зуба с четкими контурами в диаметре 5,9 мм. Корневой канал 12, не запломбирован (см. рис. 1). Лечение. С целью подготовки к операции проведено эндодонтическое лечение 12 зуба с использованием цинк-</w:t>
      </w:r>
      <w:proofErr w:type="spellStart"/>
      <w:r w:rsidRPr="00737C6D">
        <w:rPr>
          <w:rFonts w:ascii="Times New Roman" w:hAnsi="Times New Roman" w:cs="Times New Roman"/>
          <w:sz w:val="28"/>
          <w:szCs w:val="28"/>
        </w:rPr>
        <w:t>оксидевгенольного</w:t>
      </w:r>
      <w:proofErr w:type="spellEnd"/>
      <w:r w:rsidRPr="00737C6D">
        <w:rPr>
          <w:rFonts w:ascii="Times New Roman" w:hAnsi="Times New Roman" w:cs="Times New Roman"/>
          <w:sz w:val="28"/>
          <w:szCs w:val="28"/>
        </w:rPr>
        <w:t xml:space="preserve"> цемента. 12.09.2016. Выполнена операция </w:t>
      </w:r>
      <w:proofErr w:type="spellStart"/>
      <w:r w:rsidRPr="00737C6D">
        <w:rPr>
          <w:rFonts w:ascii="Times New Roman" w:hAnsi="Times New Roman" w:cs="Times New Roman"/>
          <w:sz w:val="28"/>
          <w:szCs w:val="28"/>
        </w:rPr>
        <w:t>цистэктомия</w:t>
      </w:r>
      <w:proofErr w:type="spellEnd"/>
      <w:r w:rsidRPr="00737C6D">
        <w:rPr>
          <w:rFonts w:ascii="Times New Roman" w:hAnsi="Times New Roman" w:cs="Times New Roman"/>
          <w:sz w:val="28"/>
          <w:szCs w:val="28"/>
        </w:rPr>
        <w:t xml:space="preserve"> в области 12 зуба. Под подглазничной и резцовой анестезией </w:t>
      </w:r>
      <w:proofErr w:type="spellStart"/>
      <w:r w:rsidRPr="00737C6D">
        <w:rPr>
          <w:rFonts w:ascii="Times New Roman" w:hAnsi="Times New Roman" w:cs="Times New Roman"/>
          <w:sz w:val="28"/>
          <w:szCs w:val="28"/>
        </w:rPr>
        <w:t>Sol</w:t>
      </w:r>
      <w:proofErr w:type="spellEnd"/>
      <w:r w:rsidRPr="00737C6D">
        <w:rPr>
          <w:rFonts w:ascii="Times New Roman" w:hAnsi="Times New Roman" w:cs="Times New Roman"/>
          <w:sz w:val="28"/>
          <w:szCs w:val="28"/>
        </w:rPr>
        <w:t xml:space="preserve">. </w:t>
      </w:r>
      <w:proofErr w:type="spellStart"/>
      <w:r w:rsidRPr="00737C6D">
        <w:rPr>
          <w:rFonts w:ascii="Times New Roman" w:hAnsi="Times New Roman" w:cs="Times New Roman"/>
          <w:sz w:val="28"/>
          <w:szCs w:val="28"/>
        </w:rPr>
        <w:t>Artifrini</w:t>
      </w:r>
      <w:proofErr w:type="spellEnd"/>
      <w:r w:rsidRPr="00737C6D">
        <w:rPr>
          <w:rFonts w:ascii="Times New Roman" w:hAnsi="Times New Roman" w:cs="Times New Roman"/>
          <w:sz w:val="28"/>
          <w:szCs w:val="28"/>
        </w:rPr>
        <w:t xml:space="preserve"> 1:100 000 – 1,7 мл выполнена </w:t>
      </w:r>
      <w:proofErr w:type="spellStart"/>
      <w:r w:rsidRPr="00737C6D">
        <w:rPr>
          <w:rFonts w:ascii="Times New Roman" w:hAnsi="Times New Roman" w:cs="Times New Roman"/>
          <w:sz w:val="28"/>
          <w:szCs w:val="28"/>
        </w:rPr>
        <w:t>трапециевид</w:t>
      </w:r>
      <w:proofErr w:type="spellEnd"/>
    </w:p>
    <w:p w:rsidR="00737C6D" w:rsidRDefault="00901BBE" w:rsidP="00A7569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3C725C1" wp14:editId="0A000EB8">
            <wp:simplePos x="0" y="0"/>
            <wp:positionH relativeFrom="column">
              <wp:posOffset>348615</wp:posOffset>
            </wp:positionH>
            <wp:positionV relativeFrom="paragraph">
              <wp:posOffset>126365</wp:posOffset>
            </wp:positionV>
            <wp:extent cx="1485900" cy="10210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5D6C62" wp14:editId="1113D926">
            <wp:simplePos x="0" y="0"/>
            <wp:positionH relativeFrom="column">
              <wp:posOffset>2148840</wp:posOffset>
            </wp:positionH>
            <wp:positionV relativeFrom="paragraph">
              <wp:posOffset>126365</wp:posOffset>
            </wp:positionV>
            <wp:extent cx="1428750" cy="981710"/>
            <wp:effectExtent l="0" t="0" r="0"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9D51189" wp14:editId="5E0EAD54">
            <wp:simplePos x="0" y="0"/>
            <wp:positionH relativeFrom="column">
              <wp:posOffset>3959225</wp:posOffset>
            </wp:positionH>
            <wp:positionV relativeFrom="paragraph">
              <wp:posOffset>126365</wp:posOffset>
            </wp:positionV>
            <wp:extent cx="1357630" cy="9334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63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C6D" w:rsidRDefault="00737C6D" w:rsidP="00A75698">
      <w:pPr>
        <w:spacing w:after="0" w:line="240" w:lineRule="auto"/>
        <w:jc w:val="both"/>
        <w:rPr>
          <w:rFonts w:ascii="Times New Roman" w:hAnsi="Times New Roman" w:cs="Times New Roman"/>
          <w:sz w:val="28"/>
          <w:szCs w:val="28"/>
        </w:rPr>
      </w:pPr>
    </w:p>
    <w:p w:rsidR="00901BBE" w:rsidRDefault="00901BBE" w:rsidP="00A75698">
      <w:pPr>
        <w:spacing w:after="0" w:line="240" w:lineRule="auto"/>
        <w:jc w:val="both"/>
        <w:rPr>
          <w:rFonts w:ascii="Times New Roman" w:hAnsi="Times New Roman" w:cs="Times New Roman"/>
          <w:sz w:val="28"/>
          <w:szCs w:val="28"/>
        </w:rPr>
      </w:pPr>
    </w:p>
    <w:p w:rsidR="002A42E3" w:rsidRPr="00737C6D" w:rsidRDefault="002A42E3" w:rsidP="00A75698">
      <w:pPr>
        <w:spacing w:after="0" w:line="240" w:lineRule="auto"/>
        <w:jc w:val="both"/>
        <w:rPr>
          <w:rFonts w:ascii="Times New Roman" w:hAnsi="Times New Roman" w:cs="Times New Roman"/>
          <w:sz w:val="28"/>
          <w:szCs w:val="28"/>
        </w:rPr>
      </w:pPr>
      <w:r w:rsidRPr="00737C6D">
        <w:rPr>
          <w:rFonts w:ascii="Times New Roman" w:hAnsi="Times New Roman" w:cs="Times New Roman"/>
          <w:sz w:val="28"/>
          <w:szCs w:val="28"/>
        </w:rPr>
        <w:t>Рис.1. Скриншоты КТ 3D диагностика сегмента 11–13 зубов пациентки М., 1987 г.р.</w:t>
      </w:r>
    </w:p>
    <w:p w:rsidR="00EB5620" w:rsidRDefault="002A42E3" w:rsidP="00A75698">
      <w:pPr>
        <w:spacing w:after="0" w:line="240" w:lineRule="auto"/>
        <w:jc w:val="both"/>
        <w:rPr>
          <w:rFonts w:ascii="Times New Roman" w:hAnsi="Times New Roman" w:cs="Times New Roman"/>
          <w:sz w:val="28"/>
          <w:szCs w:val="28"/>
        </w:rPr>
      </w:pPr>
      <w:proofErr w:type="spellStart"/>
      <w:r w:rsidRPr="00B9373F">
        <w:rPr>
          <w:rFonts w:ascii="Times New Roman" w:hAnsi="Times New Roman" w:cs="Times New Roman"/>
          <w:sz w:val="28"/>
          <w:szCs w:val="28"/>
        </w:rPr>
        <w:t>ная</w:t>
      </w:r>
      <w:proofErr w:type="spellEnd"/>
      <w:r w:rsidRPr="00B9373F">
        <w:rPr>
          <w:rFonts w:ascii="Times New Roman" w:hAnsi="Times New Roman" w:cs="Times New Roman"/>
          <w:sz w:val="28"/>
          <w:szCs w:val="28"/>
        </w:rPr>
        <w:t xml:space="preserve"> </w:t>
      </w:r>
      <w:proofErr w:type="spellStart"/>
      <w:r w:rsidRPr="00B9373F">
        <w:rPr>
          <w:rFonts w:ascii="Times New Roman" w:hAnsi="Times New Roman" w:cs="Times New Roman"/>
          <w:sz w:val="28"/>
          <w:szCs w:val="28"/>
        </w:rPr>
        <w:t>периостотомия</w:t>
      </w:r>
      <w:proofErr w:type="spellEnd"/>
      <w:r w:rsidRPr="00B9373F">
        <w:rPr>
          <w:rFonts w:ascii="Times New Roman" w:hAnsi="Times New Roman" w:cs="Times New Roman"/>
          <w:sz w:val="28"/>
          <w:szCs w:val="28"/>
        </w:rPr>
        <w:t xml:space="preserve"> с вестибулярной стороны в области 11, 12 зубов, отслоен </w:t>
      </w:r>
      <w:proofErr w:type="spellStart"/>
      <w:r w:rsidRPr="00B9373F">
        <w:rPr>
          <w:rFonts w:ascii="Times New Roman" w:hAnsi="Times New Roman" w:cs="Times New Roman"/>
          <w:sz w:val="28"/>
          <w:szCs w:val="28"/>
        </w:rPr>
        <w:t>слизисто</w:t>
      </w:r>
      <w:proofErr w:type="spellEnd"/>
      <w:r w:rsidRPr="00B9373F">
        <w:rPr>
          <w:rFonts w:ascii="Times New Roman" w:hAnsi="Times New Roman" w:cs="Times New Roman"/>
          <w:sz w:val="28"/>
          <w:szCs w:val="28"/>
        </w:rPr>
        <w:t xml:space="preserve">-надкостничный лоскут. В области корня 12 зуба определен дефект кортикальной пластинки, который расширен с помощью бормашины. Киста вылущена со всеми своими оболочками, ложе обработано препаратом, </w:t>
      </w:r>
      <w:r w:rsidRPr="00B9373F">
        <w:rPr>
          <w:rFonts w:ascii="Times New Roman" w:hAnsi="Times New Roman" w:cs="Times New Roman"/>
          <w:sz w:val="28"/>
          <w:szCs w:val="28"/>
        </w:rPr>
        <w:lastRenderedPageBreak/>
        <w:t>действующим веществом которого является 36 %-</w:t>
      </w:r>
      <w:proofErr w:type="spellStart"/>
      <w:r w:rsidRPr="00B9373F">
        <w:rPr>
          <w:rFonts w:ascii="Times New Roman" w:hAnsi="Times New Roman" w:cs="Times New Roman"/>
          <w:sz w:val="28"/>
          <w:szCs w:val="28"/>
        </w:rPr>
        <w:t>ный</w:t>
      </w:r>
      <w:proofErr w:type="spellEnd"/>
      <w:r w:rsidRPr="00B9373F">
        <w:rPr>
          <w:rFonts w:ascii="Times New Roman" w:hAnsi="Times New Roman" w:cs="Times New Roman"/>
          <w:sz w:val="28"/>
          <w:szCs w:val="28"/>
        </w:rPr>
        <w:t xml:space="preserve"> раствор </w:t>
      </w:r>
      <w:proofErr w:type="spellStart"/>
      <w:r w:rsidRPr="00B9373F">
        <w:rPr>
          <w:rFonts w:ascii="Times New Roman" w:hAnsi="Times New Roman" w:cs="Times New Roman"/>
          <w:sz w:val="28"/>
          <w:szCs w:val="28"/>
        </w:rPr>
        <w:t>поликрезуленовой</w:t>
      </w:r>
      <w:proofErr w:type="spellEnd"/>
      <w:r w:rsidRPr="00B9373F">
        <w:rPr>
          <w:rFonts w:ascii="Times New Roman" w:hAnsi="Times New Roman" w:cs="Times New Roman"/>
          <w:sz w:val="28"/>
          <w:szCs w:val="28"/>
        </w:rPr>
        <w:t xml:space="preserve"> кислоты 1–2 мин, промыто физиологическим раствором, костную полость и верхушку корня зуба обработаны ультразвуком при использовании шаровидного алмазного бора через 0,05 %-</w:t>
      </w:r>
      <w:proofErr w:type="spellStart"/>
      <w:r w:rsidRPr="00B9373F">
        <w:rPr>
          <w:rFonts w:ascii="Times New Roman" w:hAnsi="Times New Roman" w:cs="Times New Roman"/>
          <w:sz w:val="28"/>
          <w:szCs w:val="28"/>
        </w:rPr>
        <w:t>ный</w:t>
      </w:r>
      <w:proofErr w:type="spellEnd"/>
      <w:r w:rsidRPr="00B9373F">
        <w:rPr>
          <w:rFonts w:ascii="Times New Roman" w:hAnsi="Times New Roman" w:cs="Times New Roman"/>
          <w:sz w:val="28"/>
          <w:szCs w:val="28"/>
        </w:rPr>
        <w:t xml:space="preserve"> раствор </w:t>
      </w:r>
      <w:proofErr w:type="spellStart"/>
      <w:r w:rsidRPr="00B9373F">
        <w:rPr>
          <w:rFonts w:ascii="Times New Roman" w:hAnsi="Times New Roman" w:cs="Times New Roman"/>
          <w:sz w:val="28"/>
          <w:szCs w:val="28"/>
        </w:rPr>
        <w:t>хлоргекседина</w:t>
      </w:r>
      <w:proofErr w:type="spellEnd"/>
      <w:r w:rsidRPr="00B9373F">
        <w:rPr>
          <w:rFonts w:ascii="Times New Roman" w:hAnsi="Times New Roman" w:cs="Times New Roman"/>
          <w:sz w:val="28"/>
          <w:szCs w:val="28"/>
        </w:rPr>
        <w:t xml:space="preserve"> </w:t>
      </w:r>
      <w:proofErr w:type="spellStart"/>
      <w:r w:rsidRPr="00B9373F">
        <w:rPr>
          <w:rFonts w:ascii="Times New Roman" w:hAnsi="Times New Roman" w:cs="Times New Roman"/>
          <w:sz w:val="28"/>
          <w:szCs w:val="28"/>
        </w:rPr>
        <w:t>биглюконата</w:t>
      </w:r>
      <w:proofErr w:type="spellEnd"/>
      <w:r w:rsidRPr="00B9373F">
        <w:rPr>
          <w:rFonts w:ascii="Times New Roman" w:hAnsi="Times New Roman" w:cs="Times New Roman"/>
          <w:sz w:val="28"/>
          <w:szCs w:val="28"/>
        </w:rPr>
        <w:t xml:space="preserve"> в течение 5 мин ультразвуковым аппаратом UDS-L LED ULTRASONIC SKALER, насадка Е9 с интенсивностью воздействия 3–20 W с частотой 28±3 </w:t>
      </w:r>
      <w:proofErr w:type="spellStart"/>
      <w:r w:rsidRPr="00B9373F">
        <w:rPr>
          <w:rFonts w:ascii="Times New Roman" w:hAnsi="Times New Roman" w:cs="Times New Roman"/>
          <w:sz w:val="28"/>
          <w:szCs w:val="28"/>
        </w:rPr>
        <w:t>kHz</w:t>
      </w:r>
      <w:proofErr w:type="spellEnd"/>
      <w:r w:rsidRPr="00B9373F">
        <w:rPr>
          <w:rFonts w:ascii="Times New Roman" w:hAnsi="Times New Roman" w:cs="Times New Roman"/>
          <w:sz w:val="28"/>
          <w:szCs w:val="28"/>
        </w:rPr>
        <w:t xml:space="preserve"> в режиме работы 40с – действия, 20с – остановка. Ложе кисты заполнены губкой стоматологической, содержащей коллаген, </w:t>
      </w:r>
      <w:proofErr w:type="spellStart"/>
      <w:r w:rsidRPr="00B9373F">
        <w:rPr>
          <w:rFonts w:ascii="Times New Roman" w:hAnsi="Times New Roman" w:cs="Times New Roman"/>
          <w:sz w:val="28"/>
          <w:szCs w:val="28"/>
        </w:rPr>
        <w:t>хлоргексидин</w:t>
      </w:r>
      <w:proofErr w:type="spellEnd"/>
      <w:r w:rsidRPr="00B9373F">
        <w:rPr>
          <w:rFonts w:ascii="Times New Roman" w:hAnsi="Times New Roman" w:cs="Times New Roman"/>
          <w:sz w:val="28"/>
          <w:szCs w:val="28"/>
        </w:rPr>
        <w:t xml:space="preserve">, гидроксилапатит. </w:t>
      </w:r>
      <w:proofErr w:type="spellStart"/>
      <w:r w:rsidRPr="00B9373F">
        <w:rPr>
          <w:rFonts w:ascii="Times New Roman" w:hAnsi="Times New Roman" w:cs="Times New Roman"/>
          <w:sz w:val="28"/>
          <w:szCs w:val="28"/>
        </w:rPr>
        <w:t>Слизисто</w:t>
      </w:r>
      <w:proofErr w:type="spellEnd"/>
      <w:r w:rsidR="007872A0" w:rsidRPr="00B9373F">
        <w:rPr>
          <w:rFonts w:ascii="Times New Roman" w:hAnsi="Times New Roman" w:cs="Times New Roman"/>
          <w:sz w:val="28"/>
          <w:szCs w:val="28"/>
        </w:rPr>
        <w:t>-</w:t>
      </w:r>
      <w:r w:rsidRPr="00B9373F">
        <w:rPr>
          <w:rFonts w:ascii="Times New Roman" w:hAnsi="Times New Roman" w:cs="Times New Roman"/>
          <w:sz w:val="28"/>
          <w:szCs w:val="28"/>
        </w:rPr>
        <w:t xml:space="preserve">надкостничный лоскут уложен на место, рана ушита наглухо кетгутом. В послеоперационном периоде назначено рассасывание препарата, действующим </w:t>
      </w:r>
      <w:proofErr w:type="spellStart"/>
      <w:r w:rsidR="00EB5620" w:rsidRPr="00B9373F">
        <w:rPr>
          <w:rFonts w:ascii="Times New Roman" w:hAnsi="Times New Roman" w:cs="Times New Roman"/>
          <w:sz w:val="28"/>
          <w:szCs w:val="28"/>
        </w:rPr>
        <w:t>декаметоксин</w:t>
      </w:r>
      <w:proofErr w:type="spellEnd"/>
      <w:r w:rsidR="00EB5620" w:rsidRPr="00B9373F">
        <w:rPr>
          <w:rFonts w:ascii="Times New Roman" w:hAnsi="Times New Roman" w:cs="Times New Roman"/>
          <w:sz w:val="28"/>
          <w:szCs w:val="28"/>
        </w:rPr>
        <w:t xml:space="preserve"> 0,2 мг 6 раз в день в течение 4–7 дней (см. рис. 2). Послеоперационный период прошел без осложнений, рана зажила первичным натяжением. Через 3 месяца проведена компьютерная </w:t>
      </w:r>
      <w:proofErr w:type="spellStart"/>
      <w:r w:rsidR="00EB5620" w:rsidRPr="00B9373F">
        <w:rPr>
          <w:rFonts w:ascii="Times New Roman" w:hAnsi="Times New Roman" w:cs="Times New Roman"/>
          <w:sz w:val="28"/>
          <w:szCs w:val="28"/>
        </w:rPr>
        <w:t>томограмма</w:t>
      </w:r>
      <w:proofErr w:type="spellEnd"/>
      <w:r w:rsidR="00EB5620" w:rsidRPr="00B9373F">
        <w:rPr>
          <w:rFonts w:ascii="Times New Roman" w:hAnsi="Times New Roman" w:cs="Times New Roman"/>
          <w:sz w:val="28"/>
          <w:szCs w:val="28"/>
        </w:rPr>
        <w:t xml:space="preserve"> сегмента 11–13 зубов - в области дефекта определяется костная ткань губчатого строения, есть участки неоднородности в месте проведения операции. При контрольном осмотре через 6 </w:t>
      </w:r>
      <w:proofErr w:type="spellStart"/>
      <w:r w:rsidR="00EB5620" w:rsidRPr="00B9373F">
        <w:rPr>
          <w:rFonts w:ascii="Times New Roman" w:hAnsi="Times New Roman" w:cs="Times New Roman"/>
          <w:sz w:val="28"/>
          <w:szCs w:val="28"/>
        </w:rPr>
        <w:t>мес</w:t>
      </w:r>
      <w:proofErr w:type="spellEnd"/>
      <w:r w:rsidR="00EB5620" w:rsidRPr="00B9373F">
        <w:rPr>
          <w:rFonts w:ascii="Times New Roman" w:hAnsi="Times New Roman" w:cs="Times New Roman"/>
          <w:sz w:val="28"/>
          <w:szCs w:val="28"/>
        </w:rPr>
        <w:t xml:space="preserve"> больная не предъявляла жалоб. На контрольной рентгенограмме нижней челюсти в переднем отделе дефект костной ткани не определен.</w:t>
      </w:r>
    </w:p>
    <w:p w:rsidR="00EB5620" w:rsidRDefault="00EB5620" w:rsidP="00A75698">
      <w:pPr>
        <w:spacing w:after="0" w:line="240" w:lineRule="auto"/>
        <w:jc w:val="center"/>
        <w:rPr>
          <w:rFonts w:ascii="Times New Roman" w:hAnsi="Times New Roman" w:cs="Times New Roman"/>
          <w:sz w:val="28"/>
          <w:szCs w:val="28"/>
        </w:rPr>
      </w:pPr>
      <w:r w:rsidRPr="00E20FB8">
        <w:rPr>
          <w:rFonts w:ascii="Times New Roman" w:hAnsi="Times New Roman"/>
          <w:noProof/>
          <w:color w:val="FF0000"/>
          <w:sz w:val="24"/>
          <w:szCs w:val="24"/>
          <w:shd w:val="clear" w:color="auto" w:fill="FFFFFF"/>
          <w:lang w:eastAsia="ru-RU"/>
        </w:rPr>
        <w:drawing>
          <wp:inline distT="0" distB="0" distL="0" distR="0">
            <wp:extent cx="1640942" cy="1228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864" cy="1233160"/>
                    </a:xfrm>
                    <a:prstGeom prst="rect">
                      <a:avLst/>
                    </a:prstGeom>
                    <a:noFill/>
                    <a:ln>
                      <a:noFill/>
                    </a:ln>
                  </pic:spPr>
                </pic:pic>
              </a:graphicData>
            </a:graphic>
          </wp:inline>
        </w:drawing>
      </w:r>
      <w:r w:rsidRPr="00E20FB8">
        <w:rPr>
          <w:rFonts w:ascii="Times New Roman" w:hAnsi="Times New Roman"/>
          <w:noProof/>
          <w:color w:val="FF0000"/>
          <w:sz w:val="24"/>
          <w:szCs w:val="24"/>
          <w:shd w:val="clear" w:color="auto" w:fill="FFFFFF"/>
          <w:lang w:eastAsia="ru-RU"/>
        </w:rPr>
        <w:drawing>
          <wp:inline distT="0" distB="0" distL="0" distR="0">
            <wp:extent cx="1628775" cy="12232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663267" cy="1249189"/>
                    </a:xfrm>
                    <a:prstGeom prst="rect">
                      <a:avLst/>
                    </a:prstGeom>
                    <a:noFill/>
                    <a:ln>
                      <a:noFill/>
                    </a:ln>
                  </pic:spPr>
                </pic:pic>
              </a:graphicData>
            </a:graphic>
          </wp:inline>
        </w:drawing>
      </w:r>
      <w:r w:rsidRPr="00E20FB8">
        <w:rPr>
          <w:rFonts w:ascii="Times New Roman" w:hAnsi="Times New Roman"/>
          <w:noProof/>
          <w:color w:val="FF0000"/>
          <w:sz w:val="24"/>
          <w:szCs w:val="24"/>
          <w:shd w:val="clear" w:color="auto" w:fill="FFFFFF"/>
          <w:lang w:eastAsia="ru-RU"/>
        </w:rPr>
        <w:drawing>
          <wp:inline distT="0" distB="0" distL="0" distR="0">
            <wp:extent cx="1581150" cy="118498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619" cy="1198078"/>
                    </a:xfrm>
                    <a:prstGeom prst="rect">
                      <a:avLst/>
                    </a:prstGeom>
                    <a:noFill/>
                    <a:ln>
                      <a:noFill/>
                    </a:ln>
                  </pic:spPr>
                </pic:pic>
              </a:graphicData>
            </a:graphic>
          </wp:inline>
        </w:drawing>
      </w:r>
      <w:r w:rsidRPr="00E20FB8">
        <w:rPr>
          <w:rFonts w:ascii="Times New Roman" w:hAnsi="Times New Roman"/>
          <w:noProof/>
          <w:color w:val="FF0000"/>
          <w:sz w:val="24"/>
          <w:szCs w:val="24"/>
          <w:shd w:val="clear" w:color="auto" w:fill="FFFFFF"/>
          <w:lang w:eastAsia="ru-RU"/>
        </w:rPr>
        <w:drawing>
          <wp:inline distT="0" distB="0" distL="0" distR="0">
            <wp:extent cx="1609110" cy="12081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007" cy="1227578"/>
                    </a:xfrm>
                    <a:prstGeom prst="rect">
                      <a:avLst/>
                    </a:prstGeom>
                    <a:noFill/>
                    <a:ln>
                      <a:noFill/>
                    </a:ln>
                  </pic:spPr>
                </pic:pic>
              </a:graphicData>
            </a:graphic>
          </wp:inline>
        </w:drawing>
      </w:r>
      <w:r w:rsidRPr="00E20FB8">
        <w:rPr>
          <w:rFonts w:ascii="Times New Roman" w:hAnsi="Times New Roman"/>
          <w:noProof/>
          <w:color w:val="FF0000"/>
          <w:sz w:val="24"/>
          <w:szCs w:val="24"/>
          <w:shd w:val="clear" w:color="auto" w:fill="FFFFFF"/>
          <w:lang w:eastAsia="ru-RU"/>
        </w:rPr>
        <w:drawing>
          <wp:inline distT="0" distB="0" distL="0" distR="0">
            <wp:extent cx="1561262" cy="1172210"/>
            <wp:effectExtent l="0" t="0" r="127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596112" cy="1198375"/>
                    </a:xfrm>
                    <a:prstGeom prst="rect">
                      <a:avLst/>
                    </a:prstGeom>
                    <a:noFill/>
                    <a:ln>
                      <a:noFill/>
                    </a:ln>
                  </pic:spPr>
                </pic:pic>
              </a:graphicData>
            </a:graphic>
          </wp:inline>
        </w:drawing>
      </w:r>
      <w:r w:rsidRPr="00E20FB8">
        <w:rPr>
          <w:rFonts w:ascii="Times New Roman" w:hAnsi="Times New Roman"/>
          <w:noProof/>
          <w:color w:val="FF0000"/>
          <w:sz w:val="24"/>
          <w:szCs w:val="24"/>
          <w:shd w:val="clear" w:color="auto" w:fill="FFFFFF"/>
          <w:lang w:eastAsia="ru-RU"/>
        </w:rPr>
        <w:drawing>
          <wp:inline distT="0" distB="0" distL="0" distR="0">
            <wp:extent cx="1609725" cy="120859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641845" cy="1232712"/>
                    </a:xfrm>
                    <a:prstGeom prst="rect">
                      <a:avLst/>
                    </a:prstGeom>
                    <a:noFill/>
                    <a:ln>
                      <a:noFill/>
                    </a:ln>
                  </pic:spPr>
                </pic:pic>
              </a:graphicData>
            </a:graphic>
          </wp:inline>
        </w:drawing>
      </w:r>
    </w:p>
    <w:p w:rsidR="00B9373F" w:rsidRDefault="002A42E3" w:rsidP="00A75698">
      <w:pPr>
        <w:spacing w:after="0" w:line="240" w:lineRule="auto"/>
        <w:jc w:val="center"/>
        <w:rPr>
          <w:rFonts w:ascii="Times New Roman" w:hAnsi="Times New Roman" w:cs="Times New Roman"/>
          <w:sz w:val="28"/>
          <w:szCs w:val="28"/>
        </w:rPr>
      </w:pPr>
      <w:r w:rsidRPr="00B9373F">
        <w:rPr>
          <w:rFonts w:ascii="Times New Roman" w:hAnsi="Times New Roman" w:cs="Times New Roman"/>
          <w:sz w:val="28"/>
          <w:szCs w:val="28"/>
        </w:rPr>
        <w:t>Рис. 2. Этапы операции цистэктомии веществом которого является</w:t>
      </w:r>
    </w:p>
    <w:p w:rsidR="002A42E3" w:rsidRPr="002A42E3" w:rsidRDefault="002A42E3" w:rsidP="00A75698">
      <w:pPr>
        <w:spacing w:after="0" w:line="240" w:lineRule="auto"/>
        <w:jc w:val="both"/>
        <w:rPr>
          <w:rFonts w:ascii="Times New Roman" w:hAnsi="Times New Roman" w:cs="Times New Roman"/>
          <w:b/>
          <w:sz w:val="28"/>
          <w:szCs w:val="28"/>
        </w:rPr>
      </w:pPr>
      <w:r w:rsidRPr="00B9373F">
        <w:rPr>
          <w:rFonts w:ascii="Times New Roman" w:hAnsi="Times New Roman" w:cs="Times New Roman"/>
          <w:sz w:val="28"/>
          <w:szCs w:val="28"/>
        </w:rPr>
        <w:t xml:space="preserve">Выводы. Предложенный способ цистэктомии позволяет повысить эффективность лечения </w:t>
      </w:r>
      <w:proofErr w:type="spellStart"/>
      <w:r w:rsidRPr="00B9373F">
        <w:rPr>
          <w:rFonts w:ascii="Times New Roman" w:hAnsi="Times New Roman" w:cs="Times New Roman"/>
          <w:sz w:val="28"/>
          <w:szCs w:val="28"/>
        </w:rPr>
        <w:t>одонтогенных</w:t>
      </w:r>
      <w:proofErr w:type="spellEnd"/>
      <w:r w:rsidRPr="00B9373F">
        <w:rPr>
          <w:rFonts w:ascii="Times New Roman" w:hAnsi="Times New Roman" w:cs="Times New Roman"/>
          <w:sz w:val="28"/>
          <w:szCs w:val="28"/>
        </w:rPr>
        <w:t xml:space="preserve"> кист и </w:t>
      </w:r>
      <w:proofErr w:type="spellStart"/>
      <w:r w:rsidRPr="00B9373F">
        <w:rPr>
          <w:rFonts w:ascii="Times New Roman" w:hAnsi="Times New Roman" w:cs="Times New Roman"/>
          <w:sz w:val="28"/>
          <w:szCs w:val="28"/>
        </w:rPr>
        <w:t>кистогранулём</w:t>
      </w:r>
      <w:proofErr w:type="spellEnd"/>
      <w:r w:rsidRPr="00B9373F">
        <w:rPr>
          <w:rFonts w:ascii="Times New Roman" w:hAnsi="Times New Roman" w:cs="Times New Roman"/>
          <w:sz w:val="28"/>
          <w:szCs w:val="28"/>
        </w:rPr>
        <w:t xml:space="preserve">, сохранить функциональную полноценность зуба, ускорить процесс заживления раны за счет обеспечения полной </w:t>
      </w:r>
      <w:proofErr w:type="spellStart"/>
      <w:r w:rsidRPr="00B9373F">
        <w:rPr>
          <w:rFonts w:ascii="Times New Roman" w:hAnsi="Times New Roman" w:cs="Times New Roman"/>
          <w:sz w:val="28"/>
          <w:szCs w:val="28"/>
        </w:rPr>
        <w:t>остеоинтеграции</w:t>
      </w:r>
      <w:proofErr w:type="spellEnd"/>
      <w:r w:rsidRPr="00B9373F">
        <w:rPr>
          <w:rFonts w:ascii="Times New Roman" w:hAnsi="Times New Roman" w:cs="Times New Roman"/>
          <w:sz w:val="28"/>
          <w:szCs w:val="28"/>
        </w:rPr>
        <w:t>, что является перспективным аспектом в процессе последующего ортопедического лечения и сохранения физиологического статуса зубочелюстной системы</w:t>
      </w:r>
      <w:r w:rsidRPr="002A42E3">
        <w:rPr>
          <w:rFonts w:ascii="Times New Roman" w:hAnsi="Times New Roman" w:cs="Times New Roman"/>
          <w:b/>
          <w:sz w:val="28"/>
          <w:szCs w:val="28"/>
        </w:rPr>
        <w:t>.</w:t>
      </w:r>
    </w:p>
    <w:p w:rsidR="002A42E3" w:rsidRPr="002A42E3" w:rsidRDefault="002A42E3" w:rsidP="00A75698">
      <w:pPr>
        <w:spacing w:after="0" w:line="240" w:lineRule="auto"/>
        <w:jc w:val="both"/>
        <w:rPr>
          <w:rFonts w:ascii="Times New Roman" w:hAnsi="Times New Roman" w:cs="Times New Roman"/>
          <w:b/>
          <w:sz w:val="28"/>
          <w:szCs w:val="28"/>
          <w:lang w:val="en-US"/>
        </w:rPr>
      </w:pPr>
      <w:r w:rsidRPr="002A42E3">
        <w:rPr>
          <w:rFonts w:ascii="Times New Roman" w:hAnsi="Times New Roman" w:cs="Times New Roman"/>
          <w:b/>
          <w:sz w:val="28"/>
          <w:szCs w:val="28"/>
        </w:rPr>
        <w:t>Литература</w:t>
      </w:r>
    </w:p>
    <w:p w:rsidR="00A75698" w:rsidRDefault="002A42E3" w:rsidP="00A75698">
      <w:pPr>
        <w:spacing w:after="0" w:line="240" w:lineRule="auto"/>
        <w:jc w:val="both"/>
        <w:rPr>
          <w:rFonts w:ascii="Times New Roman" w:hAnsi="Times New Roman" w:cs="Times New Roman"/>
          <w:sz w:val="28"/>
          <w:szCs w:val="28"/>
          <w:lang w:val="en-US"/>
        </w:rPr>
      </w:pPr>
      <w:r w:rsidRPr="002A42E3">
        <w:rPr>
          <w:rFonts w:ascii="Times New Roman" w:hAnsi="Times New Roman" w:cs="Times New Roman"/>
          <w:sz w:val="28"/>
          <w:szCs w:val="28"/>
          <w:lang w:val="en-US"/>
        </w:rPr>
        <w:t xml:space="preserve">1. Nair P.N.R. Types and incidence of human periapical lesions obtained with extracted teeth / P.N.R. Nair, G. </w:t>
      </w:r>
      <w:proofErr w:type="spellStart"/>
      <w:r w:rsidRPr="002A42E3">
        <w:rPr>
          <w:rFonts w:ascii="Times New Roman" w:hAnsi="Times New Roman" w:cs="Times New Roman"/>
          <w:sz w:val="28"/>
          <w:szCs w:val="28"/>
          <w:lang w:val="en-US"/>
        </w:rPr>
        <w:t>Pajrola</w:t>
      </w:r>
      <w:proofErr w:type="spellEnd"/>
      <w:r w:rsidRPr="002A42E3">
        <w:rPr>
          <w:rFonts w:ascii="Times New Roman" w:hAnsi="Times New Roman" w:cs="Times New Roman"/>
          <w:sz w:val="28"/>
          <w:szCs w:val="28"/>
          <w:lang w:val="en-US"/>
        </w:rPr>
        <w:t xml:space="preserve">, H.E. Schroeder // Oral. Surg. Oral. Med. Oral. </w:t>
      </w:r>
      <w:proofErr w:type="spellStart"/>
      <w:r w:rsidRPr="002A42E3">
        <w:rPr>
          <w:rFonts w:ascii="Times New Roman" w:hAnsi="Times New Roman" w:cs="Times New Roman"/>
          <w:sz w:val="28"/>
          <w:szCs w:val="28"/>
          <w:lang w:val="en-US"/>
        </w:rPr>
        <w:t>Pathol</w:t>
      </w:r>
      <w:proofErr w:type="spellEnd"/>
      <w:r w:rsidRPr="002A42E3">
        <w:rPr>
          <w:rFonts w:ascii="Times New Roman" w:hAnsi="Times New Roman" w:cs="Times New Roman"/>
          <w:sz w:val="28"/>
          <w:szCs w:val="28"/>
          <w:lang w:val="en-US"/>
        </w:rPr>
        <w:t xml:space="preserve">. Oral. </w:t>
      </w:r>
      <w:proofErr w:type="spellStart"/>
      <w:r w:rsidRPr="002A42E3">
        <w:rPr>
          <w:rFonts w:ascii="Times New Roman" w:hAnsi="Times New Roman" w:cs="Times New Roman"/>
          <w:sz w:val="28"/>
          <w:szCs w:val="28"/>
          <w:lang w:val="en-US"/>
        </w:rPr>
        <w:t>Radiol</w:t>
      </w:r>
      <w:proofErr w:type="spellEnd"/>
      <w:r w:rsidRPr="002A42E3">
        <w:rPr>
          <w:rFonts w:ascii="Times New Roman" w:hAnsi="Times New Roman" w:cs="Times New Roman"/>
          <w:sz w:val="28"/>
          <w:szCs w:val="28"/>
          <w:lang w:val="en-US"/>
        </w:rPr>
        <w:t xml:space="preserve">. </w:t>
      </w:r>
      <w:proofErr w:type="spellStart"/>
      <w:r w:rsidRPr="002A42E3">
        <w:rPr>
          <w:rFonts w:ascii="Times New Roman" w:hAnsi="Times New Roman" w:cs="Times New Roman"/>
          <w:sz w:val="28"/>
          <w:szCs w:val="28"/>
          <w:lang w:val="en-US"/>
        </w:rPr>
        <w:t>Endod</w:t>
      </w:r>
      <w:proofErr w:type="spellEnd"/>
      <w:r w:rsidRPr="002A42E3">
        <w:rPr>
          <w:rFonts w:ascii="Times New Roman" w:hAnsi="Times New Roman" w:cs="Times New Roman"/>
          <w:sz w:val="28"/>
          <w:szCs w:val="28"/>
          <w:lang w:val="en-US"/>
        </w:rPr>
        <w:t xml:space="preserve">. – 1996. – № 81 (1). – </w:t>
      </w:r>
      <w:r w:rsidRPr="002A42E3">
        <w:rPr>
          <w:rFonts w:ascii="Times New Roman" w:hAnsi="Times New Roman" w:cs="Times New Roman"/>
          <w:sz w:val="28"/>
          <w:szCs w:val="28"/>
        </w:rPr>
        <w:t>Р</w:t>
      </w:r>
      <w:r w:rsidRPr="002A42E3">
        <w:rPr>
          <w:rFonts w:ascii="Times New Roman" w:hAnsi="Times New Roman" w:cs="Times New Roman"/>
          <w:sz w:val="28"/>
          <w:szCs w:val="28"/>
          <w:lang w:val="en-US"/>
        </w:rPr>
        <w:t xml:space="preserve">. 93–102. – </w:t>
      </w:r>
      <w:r w:rsidRPr="002A42E3">
        <w:rPr>
          <w:rFonts w:ascii="Times New Roman" w:hAnsi="Times New Roman" w:cs="Times New Roman"/>
          <w:sz w:val="28"/>
          <w:szCs w:val="28"/>
        </w:rPr>
        <w:t>Режим</w:t>
      </w:r>
      <w:r w:rsidRPr="002A42E3">
        <w:rPr>
          <w:rFonts w:ascii="Times New Roman" w:hAnsi="Times New Roman" w:cs="Times New Roman"/>
          <w:sz w:val="28"/>
          <w:szCs w:val="28"/>
          <w:lang w:val="en-US"/>
        </w:rPr>
        <w:t xml:space="preserve"> </w:t>
      </w:r>
      <w:r w:rsidRPr="002A42E3">
        <w:rPr>
          <w:rFonts w:ascii="Times New Roman" w:hAnsi="Times New Roman" w:cs="Times New Roman"/>
          <w:sz w:val="28"/>
          <w:szCs w:val="28"/>
        </w:rPr>
        <w:t>доступа</w:t>
      </w:r>
      <w:r w:rsidRPr="002A42E3">
        <w:rPr>
          <w:rFonts w:ascii="Times New Roman" w:hAnsi="Times New Roman" w:cs="Times New Roman"/>
          <w:sz w:val="28"/>
          <w:szCs w:val="28"/>
          <w:lang w:val="en-US"/>
        </w:rPr>
        <w:t xml:space="preserve">: https://www.ncbi.nlm.nih.gov/pubmed/8850492 </w:t>
      </w:r>
    </w:p>
    <w:p w:rsidR="00A75698" w:rsidRDefault="002A42E3" w:rsidP="00A75698">
      <w:pPr>
        <w:spacing w:after="0" w:line="240" w:lineRule="auto"/>
        <w:jc w:val="both"/>
        <w:rPr>
          <w:rFonts w:ascii="Times New Roman" w:hAnsi="Times New Roman" w:cs="Times New Roman"/>
          <w:sz w:val="28"/>
          <w:szCs w:val="28"/>
        </w:rPr>
      </w:pPr>
      <w:r w:rsidRPr="002A42E3">
        <w:rPr>
          <w:rFonts w:ascii="Times New Roman" w:hAnsi="Times New Roman" w:cs="Times New Roman"/>
          <w:sz w:val="28"/>
          <w:szCs w:val="28"/>
          <w:lang w:val="en-US"/>
        </w:rPr>
        <w:t xml:space="preserve">2. </w:t>
      </w:r>
      <w:proofErr w:type="spellStart"/>
      <w:r w:rsidRPr="002A42E3">
        <w:rPr>
          <w:rFonts w:ascii="Times New Roman" w:hAnsi="Times New Roman" w:cs="Times New Roman"/>
          <w:sz w:val="28"/>
          <w:szCs w:val="28"/>
          <w:lang w:val="en-US"/>
        </w:rPr>
        <w:t>Fernandes</w:t>
      </w:r>
      <w:proofErr w:type="spellEnd"/>
      <w:r w:rsidRPr="002A42E3">
        <w:rPr>
          <w:rFonts w:ascii="Times New Roman" w:hAnsi="Times New Roman" w:cs="Times New Roman"/>
          <w:sz w:val="28"/>
          <w:szCs w:val="28"/>
          <w:lang w:val="en-US"/>
        </w:rPr>
        <w:t xml:space="preserve"> M. Nonsurgical management of periapical lesions / M. </w:t>
      </w:r>
      <w:proofErr w:type="spellStart"/>
      <w:r w:rsidRPr="002A42E3">
        <w:rPr>
          <w:rFonts w:ascii="Times New Roman" w:hAnsi="Times New Roman" w:cs="Times New Roman"/>
          <w:sz w:val="28"/>
          <w:szCs w:val="28"/>
          <w:lang w:val="en-US"/>
        </w:rPr>
        <w:t>Fernandes</w:t>
      </w:r>
      <w:proofErr w:type="spellEnd"/>
      <w:r w:rsidRPr="002A42E3">
        <w:rPr>
          <w:rFonts w:ascii="Times New Roman" w:hAnsi="Times New Roman" w:cs="Times New Roman"/>
          <w:sz w:val="28"/>
          <w:szCs w:val="28"/>
          <w:lang w:val="en-US"/>
        </w:rPr>
        <w:t xml:space="preserve">, I. de </w:t>
      </w:r>
      <w:proofErr w:type="spellStart"/>
      <w:r w:rsidRPr="002A42E3">
        <w:rPr>
          <w:rFonts w:ascii="Times New Roman" w:hAnsi="Times New Roman" w:cs="Times New Roman"/>
          <w:sz w:val="28"/>
          <w:szCs w:val="28"/>
          <w:lang w:val="en-US"/>
        </w:rPr>
        <w:t>Ataide</w:t>
      </w:r>
      <w:proofErr w:type="spellEnd"/>
      <w:r w:rsidRPr="002A42E3">
        <w:rPr>
          <w:rFonts w:ascii="Times New Roman" w:hAnsi="Times New Roman" w:cs="Times New Roman"/>
          <w:sz w:val="28"/>
          <w:szCs w:val="28"/>
          <w:lang w:val="en-US"/>
        </w:rPr>
        <w:t xml:space="preserve"> // J. </w:t>
      </w:r>
      <w:proofErr w:type="spellStart"/>
      <w:r w:rsidRPr="002A42E3">
        <w:rPr>
          <w:rFonts w:ascii="Times New Roman" w:hAnsi="Times New Roman" w:cs="Times New Roman"/>
          <w:sz w:val="28"/>
          <w:szCs w:val="28"/>
          <w:lang w:val="en-US"/>
        </w:rPr>
        <w:t>Conserv</w:t>
      </w:r>
      <w:proofErr w:type="spellEnd"/>
      <w:r w:rsidRPr="002A42E3">
        <w:rPr>
          <w:rFonts w:ascii="Times New Roman" w:hAnsi="Times New Roman" w:cs="Times New Roman"/>
          <w:sz w:val="28"/>
          <w:szCs w:val="28"/>
          <w:lang w:val="en-US"/>
        </w:rPr>
        <w:t xml:space="preserve">. </w:t>
      </w:r>
      <w:proofErr w:type="spellStart"/>
      <w:r w:rsidRPr="002A42E3">
        <w:rPr>
          <w:rFonts w:ascii="Times New Roman" w:hAnsi="Times New Roman" w:cs="Times New Roman"/>
          <w:sz w:val="28"/>
          <w:szCs w:val="28"/>
        </w:rPr>
        <w:t>Dent</w:t>
      </w:r>
      <w:proofErr w:type="spellEnd"/>
      <w:r w:rsidRPr="002A42E3">
        <w:rPr>
          <w:rFonts w:ascii="Times New Roman" w:hAnsi="Times New Roman" w:cs="Times New Roman"/>
          <w:sz w:val="28"/>
          <w:szCs w:val="28"/>
        </w:rPr>
        <w:t xml:space="preserve">. – 2010. – № 13 (4). – Р. 240–245. – Режим доступа: https://www.ncbi.nlm.nih.gov/pmc/articles/ PMC3010029/ </w:t>
      </w:r>
    </w:p>
    <w:p w:rsidR="00A75698" w:rsidRDefault="002A42E3" w:rsidP="00A75698">
      <w:pPr>
        <w:spacing w:after="0" w:line="240" w:lineRule="auto"/>
        <w:jc w:val="both"/>
        <w:rPr>
          <w:rFonts w:ascii="Times New Roman" w:hAnsi="Times New Roman" w:cs="Times New Roman"/>
          <w:sz w:val="28"/>
          <w:szCs w:val="28"/>
          <w:lang w:val="en-US"/>
        </w:rPr>
      </w:pPr>
      <w:r w:rsidRPr="00A75698">
        <w:rPr>
          <w:rFonts w:ascii="Times New Roman" w:hAnsi="Times New Roman" w:cs="Times New Roman"/>
          <w:sz w:val="28"/>
          <w:szCs w:val="28"/>
          <w:lang w:val="en-US"/>
        </w:rPr>
        <w:lastRenderedPageBreak/>
        <w:t xml:space="preserve">3. </w:t>
      </w:r>
      <w:r w:rsidRPr="002A42E3">
        <w:rPr>
          <w:rFonts w:ascii="Times New Roman" w:hAnsi="Times New Roman" w:cs="Times New Roman"/>
          <w:sz w:val="28"/>
          <w:szCs w:val="28"/>
          <w:lang w:val="en-US"/>
        </w:rPr>
        <w:t xml:space="preserve">Lin L.M. Nonsurgical Root Canal Therapy of Large Cyst-like Inflammatory Periapical Lesions and Inflammatory Apical Cysts / L.M. Lin, R. Domenico, L. </w:t>
      </w:r>
      <w:proofErr w:type="spellStart"/>
      <w:r w:rsidRPr="002A42E3">
        <w:rPr>
          <w:rFonts w:ascii="Times New Roman" w:hAnsi="Times New Roman" w:cs="Times New Roman"/>
          <w:sz w:val="28"/>
          <w:szCs w:val="28"/>
          <w:lang w:val="en-US"/>
        </w:rPr>
        <w:t>Jarshen</w:t>
      </w:r>
      <w:proofErr w:type="spellEnd"/>
      <w:r w:rsidRPr="002A42E3">
        <w:rPr>
          <w:rFonts w:ascii="Times New Roman" w:hAnsi="Times New Roman" w:cs="Times New Roman"/>
          <w:sz w:val="28"/>
          <w:szCs w:val="28"/>
          <w:lang w:val="en-US"/>
        </w:rPr>
        <w:t xml:space="preserve">, P.A. Rosenberg // J. </w:t>
      </w:r>
      <w:proofErr w:type="spellStart"/>
      <w:r w:rsidRPr="002A42E3">
        <w:rPr>
          <w:rFonts w:ascii="Times New Roman" w:hAnsi="Times New Roman" w:cs="Times New Roman"/>
          <w:sz w:val="28"/>
          <w:szCs w:val="28"/>
          <w:lang w:val="en-US"/>
        </w:rPr>
        <w:t>Endod</w:t>
      </w:r>
      <w:proofErr w:type="spellEnd"/>
      <w:r w:rsidRPr="002A42E3">
        <w:rPr>
          <w:rFonts w:ascii="Times New Roman" w:hAnsi="Times New Roman" w:cs="Times New Roman"/>
          <w:sz w:val="28"/>
          <w:szCs w:val="28"/>
          <w:lang w:val="en-US"/>
        </w:rPr>
        <w:t xml:space="preserve">. – 2009. – № 35 (5). – </w:t>
      </w:r>
      <w:r w:rsidRPr="002A42E3">
        <w:rPr>
          <w:rFonts w:ascii="Times New Roman" w:hAnsi="Times New Roman" w:cs="Times New Roman"/>
          <w:sz w:val="28"/>
          <w:szCs w:val="28"/>
        </w:rPr>
        <w:t>Р</w:t>
      </w:r>
      <w:r w:rsidRPr="002A42E3">
        <w:rPr>
          <w:rFonts w:ascii="Times New Roman" w:hAnsi="Times New Roman" w:cs="Times New Roman"/>
          <w:sz w:val="28"/>
          <w:szCs w:val="28"/>
          <w:lang w:val="en-US"/>
        </w:rPr>
        <w:t xml:space="preserve">. 607–615. – </w:t>
      </w:r>
      <w:r w:rsidRPr="002A42E3">
        <w:rPr>
          <w:rFonts w:ascii="Times New Roman" w:hAnsi="Times New Roman" w:cs="Times New Roman"/>
          <w:sz w:val="28"/>
          <w:szCs w:val="28"/>
        </w:rPr>
        <w:t>Режим</w:t>
      </w:r>
      <w:r w:rsidRPr="002A42E3">
        <w:rPr>
          <w:rFonts w:ascii="Times New Roman" w:hAnsi="Times New Roman" w:cs="Times New Roman"/>
          <w:sz w:val="28"/>
          <w:szCs w:val="28"/>
          <w:lang w:val="en-US"/>
        </w:rPr>
        <w:t xml:space="preserve"> </w:t>
      </w:r>
      <w:r w:rsidRPr="002A42E3">
        <w:rPr>
          <w:rFonts w:ascii="Times New Roman" w:hAnsi="Times New Roman" w:cs="Times New Roman"/>
          <w:sz w:val="28"/>
          <w:szCs w:val="28"/>
        </w:rPr>
        <w:t>доступа</w:t>
      </w:r>
      <w:r w:rsidRPr="002A42E3">
        <w:rPr>
          <w:rFonts w:ascii="Times New Roman" w:hAnsi="Times New Roman" w:cs="Times New Roman"/>
          <w:sz w:val="28"/>
          <w:szCs w:val="28"/>
          <w:lang w:val="en-US"/>
        </w:rPr>
        <w:t xml:space="preserve">: </w:t>
      </w:r>
      <w:hyperlink r:id="rId13" w:history="1">
        <w:r w:rsidR="00A75698" w:rsidRPr="00E73B11">
          <w:rPr>
            <w:rStyle w:val="a4"/>
            <w:rFonts w:ascii="Times New Roman" w:hAnsi="Times New Roman" w:cs="Times New Roman"/>
            <w:sz w:val="28"/>
            <w:szCs w:val="28"/>
            <w:lang w:val="en-US"/>
          </w:rPr>
          <w:t>https://www.ncbi.nlm.nih.gov/pubmed/19410070</w:t>
        </w:r>
      </w:hyperlink>
      <w:r w:rsidRPr="002A42E3">
        <w:rPr>
          <w:rFonts w:ascii="Times New Roman" w:hAnsi="Times New Roman" w:cs="Times New Roman"/>
          <w:sz w:val="28"/>
          <w:szCs w:val="28"/>
          <w:lang w:val="en-US"/>
        </w:rPr>
        <w:t xml:space="preserve"> </w:t>
      </w:r>
    </w:p>
    <w:p w:rsidR="002A42E3" w:rsidRPr="002A42E3" w:rsidRDefault="002A42E3" w:rsidP="00A75698">
      <w:pPr>
        <w:spacing w:after="0" w:line="240" w:lineRule="auto"/>
        <w:jc w:val="both"/>
        <w:rPr>
          <w:rFonts w:ascii="Times New Roman" w:hAnsi="Times New Roman" w:cs="Times New Roman"/>
          <w:sz w:val="28"/>
          <w:szCs w:val="28"/>
          <w:lang w:val="en-US"/>
        </w:rPr>
      </w:pPr>
      <w:r w:rsidRPr="002A42E3">
        <w:rPr>
          <w:rFonts w:ascii="Times New Roman" w:hAnsi="Times New Roman" w:cs="Times New Roman"/>
          <w:sz w:val="28"/>
          <w:szCs w:val="28"/>
          <w:lang w:val="en-US"/>
        </w:rPr>
        <w:t xml:space="preserve">4. Marquis V.L. Treatment outcome in endodontics: </w:t>
      </w:r>
      <w:proofErr w:type="gramStart"/>
      <w:r w:rsidRPr="002A42E3">
        <w:rPr>
          <w:rFonts w:ascii="Times New Roman" w:hAnsi="Times New Roman" w:cs="Times New Roman"/>
          <w:sz w:val="28"/>
          <w:szCs w:val="28"/>
          <w:lang w:val="en-US"/>
        </w:rPr>
        <w:t>the</w:t>
      </w:r>
      <w:proofErr w:type="gramEnd"/>
      <w:r w:rsidRPr="002A42E3">
        <w:rPr>
          <w:rFonts w:ascii="Times New Roman" w:hAnsi="Times New Roman" w:cs="Times New Roman"/>
          <w:sz w:val="28"/>
          <w:szCs w:val="28"/>
          <w:lang w:val="en-US"/>
        </w:rPr>
        <w:t xml:space="preserve"> Toronto study-phase III: initial treatment / V.L. Marquis, T. Dao, M. </w:t>
      </w:r>
      <w:proofErr w:type="spellStart"/>
      <w:r w:rsidRPr="002A42E3">
        <w:rPr>
          <w:rFonts w:ascii="Times New Roman" w:hAnsi="Times New Roman" w:cs="Times New Roman"/>
          <w:sz w:val="28"/>
          <w:szCs w:val="28"/>
          <w:lang w:val="en-US"/>
        </w:rPr>
        <w:t>Farzaneh</w:t>
      </w:r>
      <w:proofErr w:type="spellEnd"/>
      <w:r w:rsidRPr="002A42E3">
        <w:rPr>
          <w:rFonts w:ascii="Times New Roman" w:hAnsi="Times New Roman" w:cs="Times New Roman"/>
          <w:sz w:val="28"/>
          <w:szCs w:val="28"/>
          <w:lang w:val="en-US"/>
        </w:rPr>
        <w:t xml:space="preserve">, S. </w:t>
      </w:r>
      <w:proofErr w:type="spellStart"/>
      <w:r w:rsidRPr="002A42E3">
        <w:rPr>
          <w:rFonts w:ascii="Times New Roman" w:hAnsi="Times New Roman" w:cs="Times New Roman"/>
          <w:sz w:val="28"/>
          <w:szCs w:val="28"/>
          <w:lang w:val="en-US"/>
        </w:rPr>
        <w:t>Abitbol</w:t>
      </w:r>
      <w:proofErr w:type="spellEnd"/>
      <w:r w:rsidRPr="002A42E3">
        <w:rPr>
          <w:rFonts w:ascii="Times New Roman" w:hAnsi="Times New Roman" w:cs="Times New Roman"/>
          <w:sz w:val="28"/>
          <w:szCs w:val="28"/>
          <w:lang w:val="en-US"/>
        </w:rPr>
        <w:t xml:space="preserve">, S. Friedman // J. </w:t>
      </w:r>
      <w:proofErr w:type="spellStart"/>
      <w:r w:rsidRPr="002A42E3">
        <w:rPr>
          <w:rFonts w:ascii="Times New Roman" w:hAnsi="Times New Roman" w:cs="Times New Roman"/>
          <w:sz w:val="28"/>
          <w:szCs w:val="28"/>
          <w:lang w:val="en-US"/>
        </w:rPr>
        <w:t>Endod</w:t>
      </w:r>
      <w:proofErr w:type="spellEnd"/>
      <w:r w:rsidRPr="002A42E3">
        <w:rPr>
          <w:rFonts w:ascii="Times New Roman" w:hAnsi="Times New Roman" w:cs="Times New Roman"/>
          <w:sz w:val="28"/>
          <w:szCs w:val="28"/>
          <w:lang w:val="en-US"/>
        </w:rPr>
        <w:t xml:space="preserve">. – 2006. – № 32 (4). – </w:t>
      </w:r>
      <w:r w:rsidRPr="002A42E3">
        <w:rPr>
          <w:rFonts w:ascii="Times New Roman" w:hAnsi="Times New Roman" w:cs="Times New Roman"/>
          <w:sz w:val="28"/>
          <w:szCs w:val="28"/>
        </w:rPr>
        <w:t>Р</w:t>
      </w:r>
      <w:r w:rsidRPr="002A42E3">
        <w:rPr>
          <w:rFonts w:ascii="Times New Roman" w:hAnsi="Times New Roman" w:cs="Times New Roman"/>
          <w:sz w:val="28"/>
          <w:szCs w:val="28"/>
          <w:lang w:val="en-US"/>
        </w:rPr>
        <w:t xml:space="preserve">. 299–306. – </w:t>
      </w:r>
      <w:r w:rsidRPr="002A42E3">
        <w:rPr>
          <w:rFonts w:ascii="Times New Roman" w:hAnsi="Times New Roman" w:cs="Times New Roman"/>
          <w:sz w:val="28"/>
          <w:szCs w:val="28"/>
        </w:rPr>
        <w:t>Режим</w:t>
      </w:r>
      <w:r w:rsidRPr="002A42E3">
        <w:rPr>
          <w:rFonts w:ascii="Times New Roman" w:hAnsi="Times New Roman" w:cs="Times New Roman"/>
          <w:sz w:val="28"/>
          <w:szCs w:val="28"/>
          <w:lang w:val="en-US"/>
        </w:rPr>
        <w:t xml:space="preserve"> </w:t>
      </w:r>
      <w:r w:rsidRPr="002A42E3">
        <w:rPr>
          <w:rFonts w:ascii="Times New Roman" w:hAnsi="Times New Roman" w:cs="Times New Roman"/>
          <w:sz w:val="28"/>
          <w:szCs w:val="28"/>
        </w:rPr>
        <w:t>доступа</w:t>
      </w:r>
      <w:r w:rsidRPr="002A42E3">
        <w:rPr>
          <w:rFonts w:ascii="Times New Roman" w:hAnsi="Times New Roman" w:cs="Times New Roman"/>
          <w:sz w:val="28"/>
          <w:szCs w:val="28"/>
          <w:lang w:val="en-US"/>
        </w:rPr>
        <w:t xml:space="preserve">: https://www.ncbi.nlm.nih.gov/pubmed/16554199 </w:t>
      </w:r>
    </w:p>
    <w:p w:rsidR="00A75698" w:rsidRDefault="00A75698" w:rsidP="00A75698">
      <w:pPr>
        <w:spacing w:after="0" w:line="240" w:lineRule="auto"/>
        <w:jc w:val="both"/>
        <w:rPr>
          <w:rFonts w:ascii="Times New Roman" w:hAnsi="Times New Roman" w:cs="Times New Roman"/>
          <w:b/>
          <w:sz w:val="28"/>
          <w:szCs w:val="28"/>
        </w:rPr>
      </w:pPr>
    </w:p>
    <w:p w:rsidR="00A75698" w:rsidRDefault="00A75698" w:rsidP="00A75698">
      <w:pPr>
        <w:spacing w:after="0" w:line="240" w:lineRule="auto"/>
        <w:jc w:val="both"/>
        <w:rPr>
          <w:rFonts w:ascii="Times New Roman" w:hAnsi="Times New Roman" w:cs="Times New Roman"/>
          <w:b/>
          <w:sz w:val="28"/>
          <w:szCs w:val="28"/>
        </w:rPr>
      </w:pPr>
    </w:p>
    <w:p w:rsidR="002A42E3" w:rsidRPr="002A42E3" w:rsidRDefault="002A42E3" w:rsidP="00A75698">
      <w:pPr>
        <w:spacing w:after="0" w:line="240" w:lineRule="auto"/>
        <w:jc w:val="both"/>
        <w:rPr>
          <w:rFonts w:ascii="Times New Roman" w:hAnsi="Times New Roman" w:cs="Times New Roman"/>
          <w:sz w:val="28"/>
          <w:szCs w:val="28"/>
        </w:rPr>
      </w:pPr>
      <w:r w:rsidRPr="002A42E3">
        <w:rPr>
          <w:rFonts w:ascii="Times New Roman" w:hAnsi="Times New Roman" w:cs="Times New Roman"/>
          <w:b/>
          <w:sz w:val="28"/>
          <w:szCs w:val="28"/>
        </w:rPr>
        <w:t xml:space="preserve">О.Г. Денисова, О.Ю. </w:t>
      </w:r>
      <w:proofErr w:type="spellStart"/>
      <w:r w:rsidRPr="002A42E3">
        <w:rPr>
          <w:rFonts w:ascii="Times New Roman" w:hAnsi="Times New Roman" w:cs="Times New Roman"/>
          <w:b/>
          <w:sz w:val="28"/>
          <w:szCs w:val="28"/>
        </w:rPr>
        <w:t>Стоян</w:t>
      </w:r>
      <w:proofErr w:type="spellEnd"/>
      <w:r w:rsidRPr="002A42E3">
        <w:rPr>
          <w:rFonts w:ascii="Times New Roman" w:hAnsi="Times New Roman" w:cs="Times New Roman"/>
          <w:b/>
          <w:sz w:val="28"/>
          <w:szCs w:val="28"/>
        </w:rPr>
        <w:t xml:space="preserve">, І.І. Соколова НОВИЙ ПІДХІД ДО ЛІКУВАННЯ ОДОНТОГЕННИХ КІСТ ЩЕЛЕП </w:t>
      </w:r>
      <w:proofErr w:type="spellStart"/>
      <w:r w:rsidRPr="002A42E3">
        <w:rPr>
          <w:rFonts w:ascii="Times New Roman" w:hAnsi="Times New Roman" w:cs="Times New Roman"/>
          <w:sz w:val="28"/>
          <w:szCs w:val="28"/>
        </w:rPr>
        <w:t>Запропонований</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спосіб</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цистектомії</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дозволяє</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підвищити</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ефективність</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лікування</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одонтогенних</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кіст</w:t>
      </w:r>
      <w:proofErr w:type="spellEnd"/>
      <w:r w:rsidRPr="002A42E3">
        <w:rPr>
          <w:rFonts w:ascii="Times New Roman" w:hAnsi="Times New Roman" w:cs="Times New Roman"/>
          <w:sz w:val="28"/>
          <w:szCs w:val="28"/>
        </w:rPr>
        <w:t xml:space="preserve"> і </w:t>
      </w:r>
      <w:proofErr w:type="spellStart"/>
      <w:r w:rsidRPr="002A42E3">
        <w:rPr>
          <w:rFonts w:ascii="Times New Roman" w:hAnsi="Times New Roman" w:cs="Times New Roman"/>
          <w:sz w:val="28"/>
          <w:szCs w:val="28"/>
        </w:rPr>
        <w:t>кістогранулем</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зберегти</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функціональну</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повноцінність</w:t>
      </w:r>
      <w:proofErr w:type="spellEnd"/>
      <w:r w:rsidRPr="002A42E3">
        <w:rPr>
          <w:rFonts w:ascii="Times New Roman" w:hAnsi="Times New Roman" w:cs="Times New Roman"/>
          <w:sz w:val="28"/>
          <w:szCs w:val="28"/>
        </w:rPr>
        <w:t xml:space="preserve"> зуба, </w:t>
      </w:r>
      <w:proofErr w:type="spellStart"/>
      <w:r w:rsidRPr="002A42E3">
        <w:rPr>
          <w:rFonts w:ascii="Times New Roman" w:hAnsi="Times New Roman" w:cs="Times New Roman"/>
          <w:sz w:val="28"/>
          <w:szCs w:val="28"/>
        </w:rPr>
        <w:t>прискорити</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процес</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загоєння</w:t>
      </w:r>
      <w:proofErr w:type="spellEnd"/>
      <w:r w:rsidRPr="002A42E3">
        <w:rPr>
          <w:rFonts w:ascii="Times New Roman" w:hAnsi="Times New Roman" w:cs="Times New Roman"/>
          <w:sz w:val="28"/>
          <w:szCs w:val="28"/>
        </w:rPr>
        <w:t xml:space="preserve"> рани за </w:t>
      </w:r>
      <w:proofErr w:type="spellStart"/>
      <w:r w:rsidRPr="002A42E3">
        <w:rPr>
          <w:rFonts w:ascii="Times New Roman" w:hAnsi="Times New Roman" w:cs="Times New Roman"/>
          <w:sz w:val="28"/>
          <w:szCs w:val="28"/>
        </w:rPr>
        <w:t>рахунок</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забезпечення</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повної</w:t>
      </w:r>
      <w:proofErr w:type="spellEnd"/>
      <w:r w:rsidRPr="002A42E3">
        <w:rPr>
          <w:rFonts w:ascii="Times New Roman" w:hAnsi="Times New Roman" w:cs="Times New Roman"/>
          <w:sz w:val="28"/>
          <w:szCs w:val="28"/>
        </w:rPr>
        <w:t xml:space="preserve"> остеоінтеграції, </w:t>
      </w:r>
      <w:proofErr w:type="spellStart"/>
      <w:r w:rsidRPr="002A42E3">
        <w:rPr>
          <w:rFonts w:ascii="Times New Roman" w:hAnsi="Times New Roman" w:cs="Times New Roman"/>
          <w:sz w:val="28"/>
          <w:szCs w:val="28"/>
        </w:rPr>
        <w:t>що</w:t>
      </w:r>
      <w:proofErr w:type="spellEnd"/>
      <w:r w:rsidRPr="002A42E3">
        <w:rPr>
          <w:rFonts w:ascii="Times New Roman" w:hAnsi="Times New Roman" w:cs="Times New Roman"/>
          <w:sz w:val="28"/>
          <w:szCs w:val="28"/>
        </w:rPr>
        <w:t xml:space="preserve"> є </w:t>
      </w:r>
      <w:proofErr w:type="spellStart"/>
      <w:r w:rsidRPr="002A42E3">
        <w:rPr>
          <w:rFonts w:ascii="Times New Roman" w:hAnsi="Times New Roman" w:cs="Times New Roman"/>
          <w:sz w:val="28"/>
          <w:szCs w:val="28"/>
        </w:rPr>
        <w:t>перспективним</w:t>
      </w:r>
      <w:proofErr w:type="spellEnd"/>
      <w:r w:rsidRPr="002A42E3">
        <w:rPr>
          <w:rFonts w:ascii="Times New Roman" w:hAnsi="Times New Roman" w:cs="Times New Roman"/>
          <w:sz w:val="28"/>
          <w:szCs w:val="28"/>
        </w:rPr>
        <w:t xml:space="preserve"> аспектом у </w:t>
      </w:r>
      <w:proofErr w:type="spellStart"/>
      <w:r w:rsidRPr="002A42E3">
        <w:rPr>
          <w:rFonts w:ascii="Times New Roman" w:hAnsi="Times New Roman" w:cs="Times New Roman"/>
          <w:sz w:val="28"/>
          <w:szCs w:val="28"/>
        </w:rPr>
        <w:t>процесі</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подальшого</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ортопедичного</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лікування</w:t>
      </w:r>
      <w:proofErr w:type="spellEnd"/>
      <w:r w:rsidRPr="002A42E3">
        <w:rPr>
          <w:rFonts w:ascii="Times New Roman" w:hAnsi="Times New Roman" w:cs="Times New Roman"/>
          <w:sz w:val="28"/>
          <w:szCs w:val="28"/>
        </w:rPr>
        <w:t xml:space="preserve"> і </w:t>
      </w:r>
      <w:proofErr w:type="spellStart"/>
      <w:r w:rsidRPr="002A42E3">
        <w:rPr>
          <w:rFonts w:ascii="Times New Roman" w:hAnsi="Times New Roman" w:cs="Times New Roman"/>
          <w:sz w:val="28"/>
          <w:szCs w:val="28"/>
        </w:rPr>
        <w:t>збереження</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фізіологічного</w:t>
      </w:r>
      <w:proofErr w:type="spellEnd"/>
      <w:r w:rsidRPr="002A42E3">
        <w:rPr>
          <w:rFonts w:ascii="Times New Roman" w:hAnsi="Times New Roman" w:cs="Times New Roman"/>
          <w:sz w:val="28"/>
          <w:szCs w:val="28"/>
        </w:rPr>
        <w:t xml:space="preserve"> статусу </w:t>
      </w:r>
      <w:proofErr w:type="spellStart"/>
      <w:r w:rsidRPr="002A42E3">
        <w:rPr>
          <w:rFonts w:ascii="Times New Roman" w:hAnsi="Times New Roman" w:cs="Times New Roman"/>
          <w:sz w:val="28"/>
          <w:szCs w:val="28"/>
        </w:rPr>
        <w:t>зубощелепної</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системи</w:t>
      </w:r>
      <w:proofErr w:type="spellEnd"/>
      <w:r w:rsidRPr="002A42E3">
        <w:rPr>
          <w:rFonts w:ascii="Times New Roman" w:hAnsi="Times New Roman" w:cs="Times New Roman"/>
          <w:sz w:val="28"/>
          <w:szCs w:val="28"/>
        </w:rPr>
        <w:t xml:space="preserve">. </w:t>
      </w:r>
    </w:p>
    <w:p w:rsidR="002A42E3" w:rsidRPr="002A42E3" w:rsidRDefault="002A42E3" w:rsidP="00A75698">
      <w:pPr>
        <w:spacing w:after="0" w:line="240" w:lineRule="auto"/>
        <w:jc w:val="both"/>
        <w:rPr>
          <w:rFonts w:ascii="Times New Roman" w:hAnsi="Times New Roman" w:cs="Times New Roman"/>
          <w:sz w:val="28"/>
          <w:szCs w:val="28"/>
        </w:rPr>
      </w:pPr>
      <w:proofErr w:type="spellStart"/>
      <w:r w:rsidRPr="002A42E3">
        <w:rPr>
          <w:rFonts w:ascii="Times New Roman" w:hAnsi="Times New Roman" w:cs="Times New Roman"/>
          <w:b/>
          <w:sz w:val="28"/>
          <w:szCs w:val="28"/>
        </w:rPr>
        <w:t>Ключові</w:t>
      </w:r>
      <w:proofErr w:type="spellEnd"/>
      <w:r w:rsidRPr="002A42E3">
        <w:rPr>
          <w:rFonts w:ascii="Times New Roman" w:hAnsi="Times New Roman" w:cs="Times New Roman"/>
          <w:b/>
          <w:sz w:val="28"/>
          <w:szCs w:val="28"/>
        </w:rPr>
        <w:t xml:space="preserve"> слова: </w:t>
      </w:r>
      <w:proofErr w:type="spellStart"/>
      <w:r w:rsidRPr="002A42E3">
        <w:rPr>
          <w:rFonts w:ascii="Times New Roman" w:hAnsi="Times New Roman" w:cs="Times New Roman"/>
          <w:sz w:val="28"/>
          <w:szCs w:val="28"/>
        </w:rPr>
        <w:t>одонтогенні</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кісти</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цистектомія</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бактериостатики</w:t>
      </w:r>
      <w:proofErr w:type="spellEnd"/>
      <w:r w:rsidRPr="002A42E3">
        <w:rPr>
          <w:rFonts w:ascii="Times New Roman" w:hAnsi="Times New Roman" w:cs="Times New Roman"/>
          <w:sz w:val="28"/>
          <w:szCs w:val="28"/>
        </w:rPr>
        <w:t>, ультразвук.</w:t>
      </w:r>
    </w:p>
    <w:p w:rsidR="008319AA" w:rsidRPr="007C6E27" w:rsidRDefault="002A42E3" w:rsidP="00A75698">
      <w:pPr>
        <w:spacing w:after="0" w:line="240" w:lineRule="auto"/>
        <w:jc w:val="both"/>
        <w:rPr>
          <w:rFonts w:ascii="Times New Roman" w:hAnsi="Times New Roman" w:cs="Times New Roman"/>
          <w:sz w:val="28"/>
          <w:szCs w:val="28"/>
          <w:lang w:val="en-US"/>
        </w:rPr>
      </w:pPr>
      <w:r w:rsidRPr="002A42E3">
        <w:rPr>
          <w:rFonts w:ascii="Times New Roman" w:hAnsi="Times New Roman" w:cs="Times New Roman"/>
          <w:b/>
          <w:sz w:val="28"/>
          <w:szCs w:val="28"/>
        </w:rPr>
        <w:t>О</w:t>
      </w:r>
      <w:r w:rsidRPr="002A42E3">
        <w:rPr>
          <w:rFonts w:ascii="Times New Roman" w:hAnsi="Times New Roman" w:cs="Times New Roman"/>
          <w:b/>
          <w:sz w:val="28"/>
          <w:szCs w:val="28"/>
          <w:lang w:val="en-US"/>
        </w:rPr>
        <w:t xml:space="preserve">. </w:t>
      </w:r>
      <w:proofErr w:type="spellStart"/>
      <w:r w:rsidRPr="002A42E3">
        <w:rPr>
          <w:rFonts w:ascii="Times New Roman" w:hAnsi="Times New Roman" w:cs="Times New Roman"/>
          <w:b/>
          <w:sz w:val="28"/>
          <w:szCs w:val="28"/>
          <w:lang w:val="en-US"/>
        </w:rPr>
        <w:t>Denisova</w:t>
      </w:r>
      <w:proofErr w:type="spellEnd"/>
      <w:r w:rsidRPr="002A42E3">
        <w:rPr>
          <w:rFonts w:ascii="Times New Roman" w:hAnsi="Times New Roman" w:cs="Times New Roman"/>
          <w:b/>
          <w:sz w:val="28"/>
          <w:szCs w:val="28"/>
          <w:lang w:val="en-US"/>
        </w:rPr>
        <w:t xml:space="preserve">, </w:t>
      </w:r>
      <w:r w:rsidRPr="002A42E3">
        <w:rPr>
          <w:rFonts w:ascii="Times New Roman" w:hAnsi="Times New Roman" w:cs="Times New Roman"/>
          <w:b/>
          <w:sz w:val="28"/>
          <w:szCs w:val="28"/>
        </w:rPr>
        <w:t>О</w:t>
      </w:r>
      <w:r w:rsidRPr="002A42E3">
        <w:rPr>
          <w:rFonts w:ascii="Times New Roman" w:hAnsi="Times New Roman" w:cs="Times New Roman"/>
          <w:b/>
          <w:sz w:val="28"/>
          <w:szCs w:val="28"/>
          <w:lang w:val="en-US"/>
        </w:rPr>
        <w:t xml:space="preserve">. </w:t>
      </w:r>
      <w:proofErr w:type="spellStart"/>
      <w:r w:rsidRPr="002A42E3">
        <w:rPr>
          <w:rFonts w:ascii="Times New Roman" w:hAnsi="Times New Roman" w:cs="Times New Roman"/>
          <w:b/>
          <w:sz w:val="28"/>
          <w:szCs w:val="28"/>
          <w:lang w:val="en-US"/>
        </w:rPr>
        <w:t>Stoyan</w:t>
      </w:r>
      <w:proofErr w:type="spellEnd"/>
      <w:r w:rsidRPr="002A42E3">
        <w:rPr>
          <w:rFonts w:ascii="Times New Roman" w:hAnsi="Times New Roman" w:cs="Times New Roman"/>
          <w:b/>
          <w:sz w:val="28"/>
          <w:szCs w:val="28"/>
          <w:lang w:val="en-US"/>
        </w:rPr>
        <w:t xml:space="preserve">, I. </w:t>
      </w:r>
      <w:proofErr w:type="spellStart"/>
      <w:r w:rsidRPr="002A42E3">
        <w:rPr>
          <w:rFonts w:ascii="Times New Roman" w:hAnsi="Times New Roman" w:cs="Times New Roman"/>
          <w:b/>
          <w:sz w:val="28"/>
          <w:szCs w:val="28"/>
          <w:lang w:val="en-US"/>
        </w:rPr>
        <w:t>Sokolova</w:t>
      </w:r>
      <w:proofErr w:type="spellEnd"/>
      <w:r w:rsidRPr="002A42E3">
        <w:rPr>
          <w:rFonts w:ascii="Times New Roman" w:hAnsi="Times New Roman" w:cs="Times New Roman"/>
          <w:b/>
          <w:sz w:val="28"/>
          <w:szCs w:val="28"/>
          <w:lang w:val="en-US"/>
        </w:rPr>
        <w:t xml:space="preserve"> NEW APPROACH TO THE TREATMENT OF ODONTOGENIC CYSTS OF JAWS </w:t>
      </w:r>
      <w:r w:rsidRPr="002A42E3">
        <w:rPr>
          <w:rFonts w:ascii="Times New Roman" w:hAnsi="Times New Roman" w:cs="Times New Roman"/>
          <w:sz w:val="28"/>
          <w:szCs w:val="28"/>
          <w:lang w:val="en-US"/>
        </w:rPr>
        <w:t xml:space="preserve">In the structure of benign neoplasms of the maxillofacial region, the number of odontogenic cysts reaches 55 %. The main task in the treatment of cysts is the preservation of the functional usefulness of the tooth, which is often not performed due to objective reasons. The search remains to find the most effective means and methods for treating the bone cavity and the root of the tooth after endodontic treatment at the stage of cystectomy with the condition of maintaining the physiological length of the tooth root. Goal. Increase the effectiveness of treatment of odontogenic cysts of the jaws when using a combination of ultrasound and </w:t>
      </w:r>
      <w:proofErr w:type="spellStart"/>
      <w:r w:rsidRPr="002A42E3">
        <w:rPr>
          <w:rFonts w:ascii="Times New Roman" w:hAnsi="Times New Roman" w:cs="Times New Roman"/>
          <w:sz w:val="28"/>
          <w:szCs w:val="28"/>
          <w:lang w:val="en-US"/>
        </w:rPr>
        <w:t>medicamental</w:t>
      </w:r>
      <w:proofErr w:type="spellEnd"/>
      <w:r w:rsidRPr="002A42E3">
        <w:rPr>
          <w:rFonts w:ascii="Times New Roman" w:hAnsi="Times New Roman" w:cs="Times New Roman"/>
          <w:sz w:val="28"/>
          <w:szCs w:val="28"/>
          <w:lang w:val="en-US"/>
        </w:rPr>
        <w:t xml:space="preserve"> effects. Materials and methods. Twenty-five patients with a diagnosis of radicular cyst (cysts) were examined and operated at the age of 26 to 53 years: 2 groups – primary (OG) – 15 persons, control (CG) – 10 people. In the KG group, the operation was performed according to the traditional method, with the appointment of complex antibiotic therapy. OG patients underwent a cystectomy according to the proposed method with the use of a drug whose active ingredient is a 36 % solution of </w:t>
      </w:r>
      <w:proofErr w:type="spellStart"/>
      <w:r w:rsidRPr="002A42E3">
        <w:rPr>
          <w:rFonts w:ascii="Times New Roman" w:hAnsi="Times New Roman" w:cs="Times New Roman"/>
          <w:sz w:val="28"/>
          <w:szCs w:val="28"/>
          <w:lang w:val="en-US"/>
        </w:rPr>
        <w:t>polycresulenic</w:t>
      </w:r>
      <w:proofErr w:type="spellEnd"/>
      <w:r w:rsidRPr="002A42E3">
        <w:rPr>
          <w:rFonts w:ascii="Times New Roman" w:hAnsi="Times New Roman" w:cs="Times New Roman"/>
          <w:sz w:val="28"/>
          <w:szCs w:val="28"/>
          <w:lang w:val="en-US"/>
        </w:rPr>
        <w:t xml:space="preserve"> acid, sonication of the cyst cavity and the apex of the root, filling the cyst cavity with a dental sponge. In the postoperative period, resorption was prescribed, the active ingredient of which is </w:t>
      </w:r>
      <w:proofErr w:type="spellStart"/>
      <w:r w:rsidRPr="002A42E3">
        <w:rPr>
          <w:rFonts w:ascii="Times New Roman" w:hAnsi="Times New Roman" w:cs="Times New Roman"/>
          <w:sz w:val="28"/>
          <w:szCs w:val="28"/>
          <w:lang w:val="en-US"/>
        </w:rPr>
        <w:t>decamethoxin</w:t>
      </w:r>
      <w:proofErr w:type="spellEnd"/>
      <w:r w:rsidRPr="002A42E3">
        <w:rPr>
          <w:rFonts w:ascii="Times New Roman" w:hAnsi="Times New Roman" w:cs="Times New Roman"/>
          <w:sz w:val="28"/>
          <w:szCs w:val="28"/>
          <w:lang w:val="en-US"/>
        </w:rPr>
        <w:t xml:space="preserve">. Results. OG patients already had an active lifestyle for 3-4 days after surgery. In the CG, only on the 7th day patients could lead an ordinary life. Follow-up examination at 3 months: in KG – the bone tissue of the spongy structure was determined, with areas of heterogeneity, in the OG – a portion of bone tissue with a less distinct pattern was determined in comparison with the surrounding tissue. The proposed method allowed to preserve the length of the root of the tooth, actively influence the </w:t>
      </w:r>
      <w:proofErr w:type="spellStart"/>
      <w:r w:rsidRPr="002A42E3">
        <w:rPr>
          <w:rFonts w:ascii="Times New Roman" w:hAnsi="Times New Roman" w:cs="Times New Roman"/>
          <w:sz w:val="28"/>
          <w:szCs w:val="28"/>
          <w:lang w:val="en-US"/>
        </w:rPr>
        <w:t>osteoreparation</w:t>
      </w:r>
      <w:proofErr w:type="spellEnd"/>
      <w:r w:rsidRPr="002A42E3">
        <w:rPr>
          <w:rFonts w:ascii="Times New Roman" w:hAnsi="Times New Roman" w:cs="Times New Roman"/>
          <w:sz w:val="28"/>
          <w:szCs w:val="28"/>
          <w:lang w:val="en-US"/>
        </w:rPr>
        <w:t xml:space="preserve"> with minimization of the allergic action of the drugs, reduce the number of complications in the postoperative period and accelerate the regeneration </w:t>
      </w:r>
      <w:r w:rsidRPr="002A42E3">
        <w:rPr>
          <w:rFonts w:ascii="Times New Roman" w:hAnsi="Times New Roman" w:cs="Times New Roman"/>
          <w:sz w:val="28"/>
          <w:szCs w:val="28"/>
          <w:lang w:val="en-US"/>
        </w:rPr>
        <w:lastRenderedPageBreak/>
        <w:t xml:space="preserve">of bone tissue after surgical intervention. Conclusions. The proposed method of cystectomy allows to increase the effectiveness of treatment of odontogenic cysts and cysts, preserve the functional usefulness of the tooth, accelerate the wound healing process by providing complete </w:t>
      </w:r>
      <w:proofErr w:type="spellStart"/>
      <w:r w:rsidRPr="002A42E3">
        <w:rPr>
          <w:rFonts w:ascii="Times New Roman" w:hAnsi="Times New Roman" w:cs="Times New Roman"/>
          <w:sz w:val="28"/>
          <w:szCs w:val="28"/>
          <w:lang w:val="en-US"/>
        </w:rPr>
        <w:t>osseointegration</w:t>
      </w:r>
      <w:proofErr w:type="spellEnd"/>
      <w:r w:rsidRPr="002A42E3">
        <w:rPr>
          <w:rFonts w:ascii="Times New Roman" w:hAnsi="Times New Roman" w:cs="Times New Roman"/>
          <w:sz w:val="28"/>
          <w:szCs w:val="28"/>
          <w:lang w:val="en-US"/>
        </w:rPr>
        <w:t xml:space="preserve">, which is a promising aspect in the subsequent orthopedic treatment and preservation of the physiological status of the </w:t>
      </w:r>
      <w:proofErr w:type="spellStart"/>
      <w:r w:rsidRPr="002A42E3">
        <w:rPr>
          <w:rFonts w:ascii="Times New Roman" w:hAnsi="Times New Roman" w:cs="Times New Roman"/>
          <w:sz w:val="28"/>
          <w:szCs w:val="28"/>
          <w:lang w:val="en-US"/>
        </w:rPr>
        <w:t>dentoalveolar</w:t>
      </w:r>
      <w:proofErr w:type="spellEnd"/>
      <w:r w:rsidRPr="002A42E3">
        <w:rPr>
          <w:rFonts w:ascii="Times New Roman" w:hAnsi="Times New Roman" w:cs="Times New Roman"/>
          <w:sz w:val="28"/>
          <w:szCs w:val="28"/>
          <w:lang w:val="en-US"/>
        </w:rPr>
        <w:t xml:space="preserve"> system. </w:t>
      </w:r>
      <w:proofErr w:type="spellStart"/>
      <w:r w:rsidRPr="002A42E3">
        <w:rPr>
          <w:rFonts w:ascii="Times New Roman" w:hAnsi="Times New Roman" w:cs="Times New Roman"/>
          <w:sz w:val="28"/>
          <w:szCs w:val="28"/>
        </w:rPr>
        <w:t>Keywords</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оdontogenic</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cysts</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cystectomy</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bacteriostatics</w:t>
      </w:r>
      <w:proofErr w:type="spellEnd"/>
      <w:r w:rsidRPr="002A42E3">
        <w:rPr>
          <w:rFonts w:ascii="Times New Roman" w:hAnsi="Times New Roman" w:cs="Times New Roman"/>
          <w:sz w:val="28"/>
          <w:szCs w:val="28"/>
        </w:rPr>
        <w:t xml:space="preserve">, </w:t>
      </w:r>
      <w:proofErr w:type="spellStart"/>
      <w:r w:rsidRPr="002A42E3">
        <w:rPr>
          <w:rFonts w:ascii="Times New Roman" w:hAnsi="Times New Roman" w:cs="Times New Roman"/>
          <w:sz w:val="28"/>
          <w:szCs w:val="28"/>
        </w:rPr>
        <w:t>ultrasound</w:t>
      </w:r>
      <w:proofErr w:type="spellEnd"/>
    </w:p>
    <w:p w:rsidR="008319AA" w:rsidRPr="007C6E27" w:rsidRDefault="008319AA" w:rsidP="00A75698">
      <w:pPr>
        <w:spacing w:after="0" w:line="240" w:lineRule="auto"/>
        <w:jc w:val="both"/>
        <w:rPr>
          <w:rFonts w:ascii="Times New Roman" w:hAnsi="Times New Roman" w:cs="Times New Roman"/>
          <w:sz w:val="28"/>
          <w:szCs w:val="28"/>
          <w:lang w:val="en-US"/>
        </w:rPr>
      </w:pPr>
    </w:p>
    <w:p w:rsidR="008319AA" w:rsidRPr="007C6E27" w:rsidRDefault="008319AA" w:rsidP="00A75698">
      <w:pPr>
        <w:spacing w:after="0" w:line="240" w:lineRule="auto"/>
        <w:jc w:val="both"/>
        <w:rPr>
          <w:rFonts w:ascii="Times New Roman" w:hAnsi="Times New Roman" w:cs="Times New Roman"/>
          <w:sz w:val="28"/>
          <w:szCs w:val="28"/>
          <w:lang w:val="en-US"/>
        </w:rPr>
      </w:pPr>
    </w:p>
    <w:p w:rsidR="008319AA" w:rsidRPr="007C6E27" w:rsidRDefault="008319AA" w:rsidP="00A75698">
      <w:pPr>
        <w:spacing w:after="0" w:line="240" w:lineRule="auto"/>
        <w:jc w:val="both"/>
        <w:rPr>
          <w:rFonts w:ascii="Times New Roman" w:hAnsi="Times New Roman" w:cs="Times New Roman"/>
          <w:sz w:val="28"/>
          <w:szCs w:val="28"/>
          <w:lang w:val="en-US"/>
        </w:rPr>
      </w:pPr>
    </w:p>
    <w:p w:rsidR="008319AA" w:rsidRPr="007C6E27" w:rsidRDefault="008319AA" w:rsidP="00A75698">
      <w:pPr>
        <w:spacing w:after="0" w:line="240" w:lineRule="auto"/>
        <w:jc w:val="both"/>
        <w:rPr>
          <w:rFonts w:ascii="Times New Roman" w:hAnsi="Times New Roman" w:cs="Times New Roman"/>
          <w:sz w:val="28"/>
          <w:szCs w:val="28"/>
          <w:lang w:val="en-US"/>
        </w:rPr>
      </w:pPr>
    </w:p>
    <w:p w:rsidR="008319AA" w:rsidRPr="007C6E27" w:rsidRDefault="008319AA" w:rsidP="00A75698">
      <w:pPr>
        <w:spacing w:after="0" w:line="240" w:lineRule="auto"/>
        <w:jc w:val="both"/>
        <w:rPr>
          <w:rFonts w:ascii="Times New Roman" w:hAnsi="Times New Roman" w:cs="Times New Roman"/>
          <w:sz w:val="28"/>
          <w:szCs w:val="28"/>
          <w:lang w:val="en-US"/>
        </w:rPr>
      </w:pPr>
    </w:p>
    <w:p w:rsidR="008319AA" w:rsidRPr="007C6E27" w:rsidRDefault="008319AA" w:rsidP="00A75698">
      <w:pPr>
        <w:spacing w:after="0" w:line="240" w:lineRule="auto"/>
        <w:jc w:val="both"/>
        <w:rPr>
          <w:rFonts w:ascii="Times New Roman" w:hAnsi="Times New Roman" w:cs="Times New Roman"/>
          <w:sz w:val="28"/>
          <w:szCs w:val="28"/>
          <w:lang w:val="en-US"/>
        </w:rPr>
      </w:pPr>
    </w:p>
    <w:p w:rsidR="007C6E27" w:rsidRDefault="007C6E27" w:rsidP="00A75698">
      <w:pPr>
        <w:spacing w:after="0" w:line="240" w:lineRule="auto"/>
        <w:jc w:val="both"/>
        <w:rPr>
          <w:lang w:val="uk-UA"/>
        </w:rPr>
      </w:pPr>
    </w:p>
    <w:sectPr w:rsidR="007C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F7"/>
    <w:rsid w:val="00046AD2"/>
    <w:rsid w:val="002A42E3"/>
    <w:rsid w:val="003C5685"/>
    <w:rsid w:val="004A52F8"/>
    <w:rsid w:val="00737C6D"/>
    <w:rsid w:val="007872A0"/>
    <w:rsid w:val="007B3B8D"/>
    <w:rsid w:val="007C6E27"/>
    <w:rsid w:val="008319AA"/>
    <w:rsid w:val="00860577"/>
    <w:rsid w:val="008E3FF7"/>
    <w:rsid w:val="0090151D"/>
    <w:rsid w:val="00901BBE"/>
    <w:rsid w:val="00A75698"/>
    <w:rsid w:val="00AC44F0"/>
    <w:rsid w:val="00B9373F"/>
    <w:rsid w:val="00CC729E"/>
    <w:rsid w:val="00EB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7715"/>
  <w15:chartTrackingRefBased/>
  <w15:docId w15:val="{4F34D9F3-E171-4571-9312-24CD76E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8605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99"/>
    <w:rsid w:val="00860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5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ncbi.nlm.nih.gov/pubmed/1941007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2017-12-15T10:19:00Z</dcterms:created>
  <dcterms:modified xsi:type="dcterms:W3CDTF">2018-11-28T12:33:00Z</dcterms:modified>
</cp:coreProperties>
</file>