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99" w:rsidRPr="00A35B6B" w:rsidRDefault="005736B3" w:rsidP="00B343EC">
      <w:pPr>
        <w:pStyle w:val="Style18"/>
        <w:widowControl/>
        <w:rPr>
          <w:rStyle w:val="FontStyle40"/>
          <w:rFonts w:ascii="Times New Roman" w:hAnsi="Times New Roman" w:cs="Times New Roman"/>
          <w:b w:val="0"/>
          <w:sz w:val="20"/>
          <w:szCs w:val="20"/>
          <w:lang w:val="uk-UA" w:eastAsia="uk-UA"/>
        </w:rPr>
      </w:pPr>
      <w:r w:rsidRPr="00A35B6B">
        <w:rPr>
          <w:rStyle w:val="FontStyle40"/>
          <w:rFonts w:ascii="Times New Roman" w:hAnsi="Times New Roman" w:cs="Times New Roman"/>
          <w:b w:val="0"/>
          <w:sz w:val="20"/>
          <w:szCs w:val="20"/>
          <w:lang w:val="uk-UA" w:eastAsia="uk-UA"/>
        </w:rPr>
        <w:t xml:space="preserve">УДК: </w:t>
      </w:r>
      <w:r w:rsidR="00750067" w:rsidRPr="00A35B6B">
        <w:rPr>
          <w:rStyle w:val="FontStyle40"/>
          <w:rFonts w:ascii="Times New Roman" w:hAnsi="Times New Roman" w:cs="Times New Roman"/>
          <w:b w:val="0"/>
          <w:sz w:val="20"/>
          <w:szCs w:val="20"/>
          <w:lang w:val="uk-UA" w:eastAsia="uk-UA"/>
        </w:rPr>
        <w:t>378.091.12:005.963:37.041</w:t>
      </w:r>
    </w:p>
    <w:p w:rsidR="00FE1EE9" w:rsidRPr="00A35B6B" w:rsidRDefault="00FE1EE9" w:rsidP="00B343EC">
      <w:pPr>
        <w:pStyle w:val="Style18"/>
        <w:widowControl/>
        <w:jc w:val="center"/>
        <w:rPr>
          <w:rStyle w:val="FontStyle40"/>
          <w:rFonts w:ascii="Times New Roman" w:hAnsi="Times New Roman" w:cs="Times New Roman"/>
          <w:b w:val="0"/>
          <w:sz w:val="20"/>
          <w:szCs w:val="20"/>
          <w:lang w:val="uk-UA" w:eastAsia="uk-UA"/>
        </w:rPr>
      </w:pPr>
      <w:r w:rsidRPr="00A35B6B">
        <w:rPr>
          <w:rStyle w:val="FontStyle29"/>
          <w:rFonts w:ascii="Times New Roman" w:hAnsi="Times New Roman" w:cs="Times New Roman"/>
          <w:b/>
          <w:sz w:val="20"/>
          <w:szCs w:val="20"/>
          <w:lang w:val="uk-UA" w:eastAsia="uk-UA"/>
        </w:rPr>
        <w:t>САМОВИХОВАННЯ ЯК ОДНА З УМОВ САМОРЕАЛІЗАЦІЇ ВИКЛАДАЧА ВИЩОЇ ШКОЛИ</w:t>
      </w:r>
    </w:p>
    <w:p w:rsidR="008513AE" w:rsidRPr="00A35B6B" w:rsidRDefault="008513AE" w:rsidP="00B343EC">
      <w:pPr>
        <w:jc w:val="center"/>
        <w:rPr>
          <w:rFonts w:eastAsia="Times New Roman"/>
          <w:color w:val="222222"/>
          <w:sz w:val="20"/>
          <w:szCs w:val="20"/>
          <w:lang w:val="uk-UA"/>
        </w:rPr>
      </w:pPr>
      <w:proofErr w:type="spellStart"/>
      <w:r w:rsidRPr="00A35B6B">
        <w:rPr>
          <w:rFonts w:eastAsia="Times New Roman"/>
          <w:color w:val="222222"/>
          <w:sz w:val="20"/>
          <w:szCs w:val="20"/>
          <w:lang w:val="uk-UA"/>
        </w:rPr>
        <w:t>Дащук</w:t>
      </w:r>
      <w:proofErr w:type="spellEnd"/>
      <w:r w:rsidRPr="00A35B6B">
        <w:rPr>
          <w:rFonts w:eastAsia="Times New Roman"/>
          <w:color w:val="222222"/>
          <w:sz w:val="20"/>
          <w:szCs w:val="20"/>
          <w:lang w:val="uk-UA"/>
        </w:rPr>
        <w:t xml:space="preserve"> А.М., </w:t>
      </w:r>
      <w:proofErr w:type="spellStart"/>
      <w:r w:rsidRPr="00A35B6B">
        <w:rPr>
          <w:rFonts w:eastAsia="Times New Roman"/>
          <w:color w:val="222222"/>
          <w:sz w:val="20"/>
          <w:szCs w:val="20"/>
          <w:lang w:val="uk-UA"/>
        </w:rPr>
        <w:t>Пустова</w:t>
      </w:r>
      <w:proofErr w:type="spellEnd"/>
      <w:r w:rsidRPr="00A35B6B">
        <w:rPr>
          <w:rFonts w:eastAsia="Times New Roman"/>
          <w:color w:val="222222"/>
          <w:sz w:val="20"/>
          <w:szCs w:val="20"/>
          <w:lang w:val="uk-UA"/>
        </w:rPr>
        <w:t xml:space="preserve"> Н.О., </w:t>
      </w:r>
      <w:proofErr w:type="spellStart"/>
      <w:r w:rsidRPr="00A35B6B">
        <w:rPr>
          <w:rFonts w:eastAsia="Times New Roman"/>
          <w:color w:val="222222"/>
          <w:sz w:val="20"/>
          <w:szCs w:val="20"/>
          <w:lang w:val="uk-UA"/>
        </w:rPr>
        <w:t>Добржанська</w:t>
      </w:r>
      <w:proofErr w:type="spellEnd"/>
      <w:r w:rsidRPr="00A35B6B">
        <w:rPr>
          <w:rFonts w:eastAsia="Times New Roman"/>
          <w:color w:val="222222"/>
          <w:sz w:val="20"/>
          <w:szCs w:val="20"/>
          <w:lang w:val="uk-UA"/>
        </w:rPr>
        <w:t xml:space="preserve"> Е.І.</w:t>
      </w:r>
    </w:p>
    <w:p w:rsidR="008513AE" w:rsidRPr="00A35B6B" w:rsidRDefault="008513AE" w:rsidP="00B343EC">
      <w:pPr>
        <w:jc w:val="center"/>
        <w:rPr>
          <w:rFonts w:eastAsia="Times New Roman"/>
          <w:i/>
          <w:color w:val="222222"/>
          <w:sz w:val="20"/>
          <w:szCs w:val="20"/>
          <w:lang w:val="uk-UA"/>
        </w:rPr>
      </w:pPr>
      <w:r w:rsidRPr="00A35B6B">
        <w:rPr>
          <w:rFonts w:eastAsia="Times New Roman"/>
          <w:i/>
          <w:color w:val="222222"/>
          <w:sz w:val="20"/>
          <w:szCs w:val="20"/>
          <w:lang w:val="uk-UA"/>
        </w:rPr>
        <w:t>Харківський національний медичний університет</w:t>
      </w:r>
    </w:p>
    <w:p w:rsidR="00FE1EE9" w:rsidRPr="00A35B6B" w:rsidRDefault="00FE1EE9" w:rsidP="00B343EC">
      <w:pPr>
        <w:pStyle w:val="Style18"/>
        <w:widowControl/>
        <w:ind w:firstLine="709"/>
        <w:jc w:val="center"/>
        <w:rPr>
          <w:rStyle w:val="FontStyle40"/>
          <w:rFonts w:ascii="Times New Roman" w:hAnsi="Times New Roman" w:cs="Times New Roman"/>
          <w:sz w:val="20"/>
          <w:szCs w:val="20"/>
          <w:lang w:val="uk-UA" w:eastAsia="uk-UA"/>
        </w:rPr>
      </w:pPr>
    </w:p>
    <w:p w:rsidR="005736B3" w:rsidRPr="00A35B6B" w:rsidRDefault="005736B3" w:rsidP="00A35B6B">
      <w:pPr>
        <w:pStyle w:val="Style23"/>
        <w:widowControl/>
        <w:tabs>
          <w:tab w:val="left" w:pos="605"/>
        </w:tabs>
        <w:ind w:firstLine="284"/>
        <w:jc w:val="both"/>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b/>
          <w:sz w:val="20"/>
          <w:szCs w:val="20"/>
          <w:lang w:val="uk-UA" w:eastAsia="uk-UA"/>
        </w:rPr>
        <w:t xml:space="preserve">Ключові слова: </w:t>
      </w:r>
      <w:r w:rsidRPr="00A35B6B">
        <w:rPr>
          <w:rStyle w:val="FontStyle29"/>
          <w:rFonts w:ascii="Times New Roman" w:hAnsi="Times New Roman" w:cs="Times New Roman"/>
          <w:sz w:val="20"/>
          <w:szCs w:val="20"/>
          <w:lang w:val="uk-UA" w:eastAsia="uk-UA"/>
        </w:rPr>
        <w:t xml:space="preserve">самовиховання, </w:t>
      </w:r>
      <w:r w:rsidR="00924258" w:rsidRPr="00A35B6B">
        <w:rPr>
          <w:rStyle w:val="FontStyle29"/>
          <w:rFonts w:ascii="Times New Roman" w:hAnsi="Times New Roman" w:cs="Times New Roman"/>
          <w:sz w:val="20"/>
          <w:szCs w:val="20"/>
          <w:lang w:val="uk-UA" w:eastAsia="uk-UA"/>
        </w:rPr>
        <w:t xml:space="preserve">самореалізація, </w:t>
      </w:r>
      <w:r w:rsidRPr="00A35B6B">
        <w:rPr>
          <w:rStyle w:val="FontStyle29"/>
          <w:rFonts w:ascii="Times New Roman" w:hAnsi="Times New Roman" w:cs="Times New Roman"/>
          <w:sz w:val="20"/>
          <w:szCs w:val="20"/>
          <w:lang w:val="uk-UA" w:eastAsia="uk-UA"/>
        </w:rPr>
        <w:t xml:space="preserve">викладач вищої школи, </w:t>
      </w:r>
      <w:r w:rsidR="00924258" w:rsidRPr="00A35B6B">
        <w:rPr>
          <w:rStyle w:val="FontStyle29"/>
          <w:rFonts w:ascii="Times New Roman" w:hAnsi="Times New Roman" w:cs="Times New Roman"/>
          <w:sz w:val="20"/>
          <w:szCs w:val="20"/>
          <w:lang w:val="uk-UA" w:eastAsia="uk-UA"/>
        </w:rPr>
        <w:t>розвиток особистості.</w:t>
      </w:r>
    </w:p>
    <w:p w:rsidR="005736B3" w:rsidRPr="00A35B6B" w:rsidRDefault="003D3678" w:rsidP="00A35B6B">
      <w:pPr>
        <w:autoSpaceDE w:val="0"/>
        <w:autoSpaceDN w:val="0"/>
        <w:adjustRightInd w:val="0"/>
        <w:ind w:firstLine="284"/>
        <w:jc w:val="both"/>
        <w:rPr>
          <w:rStyle w:val="FontStyle29"/>
          <w:rFonts w:ascii="Times New Roman" w:eastAsia="TimesNewRomanPSMT" w:hAnsi="Times New Roman" w:cs="Times New Roman"/>
          <w:sz w:val="20"/>
          <w:szCs w:val="20"/>
          <w:lang w:val="uk-UA" w:eastAsia="en-US"/>
        </w:rPr>
      </w:pPr>
      <w:r w:rsidRPr="00A35B6B">
        <w:rPr>
          <w:rFonts w:eastAsiaTheme="minorHAnsi"/>
          <w:b/>
          <w:bCs/>
          <w:sz w:val="20"/>
          <w:szCs w:val="20"/>
          <w:lang w:val="uk-UA" w:eastAsia="en-US"/>
        </w:rPr>
        <w:t>Вступ</w:t>
      </w:r>
      <w:r w:rsidRPr="00A35B6B">
        <w:rPr>
          <w:rFonts w:eastAsia="TimesNewRomanPSMT"/>
          <w:sz w:val="20"/>
          <w:szCs w:val="20"/>
          <w:lang w:val="uk-UA" w:eastAsia="en-US"/>
        </w:rPr>
        <w:t>. Орієнтуючись на гуманізацію навчання та виховання на формування перш за все особистості майбутніх лікарів, визнання її цінності та необхідності для сучасної спільноти, потрібно пам’ятати, що особистість студента в великій мірі формується під впливом професійних якостей педагога. Тому необхідно створити всі умови для формування, росту та вдосконалення педагогічної майстерності викладача [1, 2].</w:t>
      </w:r>
      <w:r w:rsidR="00420EDC" w:rsidRPr="00A35B6B">
        <w:rPr>
          <w:rFonts w:eastAsia="TimesNewRomanPSMT"/>
          <w:sz w:val="20"/>
          <w:szCs w:val="20"/>
          <w:lang w:val="uk-UA" w:eastAsia="en-US"/>
        </w:rPr>
        <w:t xml:space="preserve"> </w:t>
      </w:r>
      <w:r w:rsidR="005736B3" w:rsidRPr="00A35B6B">
        <w:rPr>
          <w:rStyle w:val="FontStyle29"/>
          <w:rFonts w:ascii="Times New Roman" w:hAnsi="Times New Roman" w:cs="Times New Roman"/>
          <w:sz w:val="20"/>
          <w:szCs w:val="20"/>
          <w:lang w:val="uk-UA" w:eastAsia="uk-UA"/>
        </w:rPr>
        <w:t>На сучасному етапі розвитку вищої медичної освіти в Україні науково-педагогічний працівник повинен відповідати досить високим вимогам.</w:t>
      </w:r>
      <w:r w:rsidR="00FA3E9B" w:rsidRPr="00A35B6B">
        <w:rPr>
          <w:rStyle w:val="FontStyle29"/>
          <w:rFonts w:ascii="Times New Roman" w:hAnsi="Times New Roman" w:cs="Times New Roman"/>
          <w:sz w:val="20"/>
          <w:szCs w:val="20"/>
          <w:lang w:val="uk-UA" w:eastAsia="uk-UA"/>
        </w:rPr>
        <w:t xml:space="preserve"> </w:t>
      </w:r>
      <w:r w:rsidR="005736B3" w:rsidRPr="00A35B6B">
        <w:rPr>
          <w:rStyle w:val="FontStyle29"/>
          <w:rFonts w:ascii="Times New Roman" w:hAnsi="Times New Roman" w:cs="Times New Roman"/>
          <w:sz w:val="20"/>
          <w:szCs w:val="20"/>
          <w:lang w:val="uk-UA" w:eastAsia="uk-UA"/>
        </w:rPr>
        <w:t>Вища медична школа потребує від викладачів постійного підвищення їх професійного рівня, педагогічної майстерності та наукової кваліфікації. В статті ми розглянемо питання самовиховання, як о</w:t>
      </w:r>
      <w:r w:rsidR="00013199" w:rsidRPr="00A35B6B">
        <w:rPr>
          <w:rStyle w:val="FontStyle29"/>
          <w:rFonts w:ascii="Times New Roman" w:hAnsi="Times New Roman" w:cs="Times New Roman"/>
          <w:sz w:val="20"/>
          <w:szCs w:val="20"/>
          <w:lang w:val="uk-UA" w:eastAsia="uk-UA"/>
        </w:rPr>
        <w:t>днієї з умов самореалізації викладача вищої школи</w:t>
      </w:r>
      <w:r w:rsidR="005736B3" w:rsidRPr="00A35B6B">
        <w:rPr>
          <w:rStyle w:val="FontStyle29"/>
          <w:rFonts w:ascii="Times New Roman" w:hAnsi="Times New Roman" w:cs="Times New Roman"/>
          <w:sz w:val="20"/>
          <w:szCs w:val="20"/>
          <w:lang w:val="uk-UA" w:eastAsia="uk-UA"/>
        </w:rPr>
        <w:t>.</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b/>
          <w:sz w:val="20"/>
          <w:szCs w:val="20"/>
          <w:lang w:val="uk-UA" w:eastAsia="uk-UA"/>
        </w:rPr>
        <w:t>Основна частина.</w:t>
      </w:r>
      <w:r w:rsidR="00FA3E9B" w:rsidRPr="00A35B6B">
        <w:rPr>
          <w:rStyle w:val="FontStyle29"/>
          <w:rFonts w:ascii="Times New Roman" w:hAnsi="Times New Roman" w:cs="Times New Roman"/>
          <w:b/>
          <w:sz w:val="20"/>
          <w:szCs w:val="20"/>
          <w:lang w:val="uk-UA" w:eastAsia="uk-UA"/>
        </w:rPr>
        <w:t xml:space="preserve"> </w:t>
      </w:r>
      <w:r w:rsidR="00013199" w:rsidRPr="00A35B6B">
        <w:rPr>
          <w:rStyle w:val="FontStyle29"/>
          <w:rFonts w:ascii="Times New Roman" w:hAnsi="Times New Roman" w:cs="Times New Roman"/>
          <w:sz w:val="20"/>
          <w:szCs w:val="20"/>
          <w:lang w:val="uk-UA" w:eastAsia="uk-UA"/>
        </w:rPr>
        <w:t xml:space="preserve">Підготовка висококваліфікованих медичних працівників потребує високого рівня професійної підготовки викладачів. </w:t>
      </w:r>
      <w:r w:rsidRPr="00A35B6B">
        <w:rPr>
          <w:rStyle w:val="FontStyle29"/>
          <w:rFonts w:ascii="Times New Roman" w:hAnsi="Times New Roman" w:cs="Times New Roman"/>
          <w:sz w:val="20"/>
          <w:szCs w:val="20"/>
          <w:lang w:val="uk-UA" w:eastAsia="uk-UA"/>
        </w:rPr>
        <w:t>В Законі про вищу освіту України сказано: «Вищий навчальний заклад забезпечує підвищення кваліфікації та стажування педагогічних та науково-педагогічних працівників не рідше ніж один раз на п'ять років зі збереженням середньої заробітної плати».</w:t>
      </w:r>
      <w:r w:rsidR="00FA3E9B"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Згідно до цих вимог викладачі кафедри дерматології, венерології і СНІДу підвищують:</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w:t>
      </w:r>
      <w:r w:rsidR="00013199"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педагогічну майстерність</w:t>
      </w:r>
      <w:r w:rsidR="008513AE"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(проходять курси на кафедрі педагогіки національного фармацевтичного університету</w:t>
      </w:r>
      <w:r w:rsidR="00013199" w:rsidRPr="00A35B6B">
        <w:rPr>
          <w:rStyle w:val="FontStyle29"/>
          <w:rFonts w:ascii="Times New Roman" w:hAnsi="Times New Roman" w:cs="Times New Roman"/>
          <w:sz w:val="20"/>
          <w:szCs w:val="20"/>
          <w:lang w:val="uk-UA" w:eastAsia="uk-UA"/>
        </w:rPr>
        <w:t xml:space="preserve">, отримують другу вищу освіту з </w:t>
      </w:r>
      <w:proofErr w:type="spellStart"/>
      <w:r w:rsidR="00013199" w:rsidRPr="00A35B6B">
        <w:rPr>
          <w:rStyle w:val="FontStyle29"/>
          <w:rFonts w:ascii="Times New Roman" w:hAnsi="Times New Roman" w:cs="Times New Roman"/>
          <w:sz w:val="20"/>
          <w:szCs w:val="20"/>
          <w:lang w:val="uk-UA" w:eastAsia="uk-UA"/>
        </w:rPr>
        <w:t>педагогики</w:t>
      </w:r>
      <w:proofErr w:type="spellEnd"/>
      <w:r w:rsidRPr="00A35B6B">
        <w:rPr>
          <w:rStyle w:val="FontStyle29"/>
          <w:rFonts w:ascii="Times New Roman" w:hAnsi="Times New Roman" w:cs="Times New Roman"/>
          <w:sz w:val="20"/>
          <w:szCs w:val="20"/>
          <w:lang w:val="uk-UA" w:eastAsia="uk-UA"/>
        </w:rPr>
        <w:t>);</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xml:space="preserve">- професійну майстерність (проходять передатестаційні цикли  на кафедрі </w:t>
      </w:r>
      <w:proofErr w:type="spellStart"/>
      <w:r w:rsidRPr="00A35B6B">
        <w:rPr>
          <w:rStyle w:val="FontStyle29"/>
          <w:rFonts w:ascii="Times New Roman" w:hAnsi="Times New Roman" w:cs="Times New Roman"/>
          <w:sz w:val="20"/>
          <w:szCs w:val="20"/>
          <w:lang w:val="uk-UA" w:eastAsia="uk-UA"/>
        </w:rPr>
        <w:t>дерматовенерології</w:t>
      </w:r>
      <w:proofErr w:type="spellEnd"/>
      <w:r w:rsidRPr="00A35B6B">
        <w:rPr>
          <w:rStyle w:val="FontStyle29"/>
          <w:rFonts w:ascii="Times New Roman" w:hAnsi="Times New Roman" w:cs="Times New Roman"/>
          <w:sz w:val="20"/>
          <w:szCs w:val="20"/>
          <w:lang w:val="uk-UA" w:eastAsia="uk-UA"/>
        </w:rPr>
        <w:t xml:space="preserve"> Харківської медичної академії післядипломної освіти);</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науковий рівень (виконують науково-дослідну роботу кафедри, працюють над виконанням дисертаційних робіт, написанням статей, приймають участь в роботі з’їздів, конференцій, товариств).</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Вся діяльність викладача вищої школи пов’язана з самовихованням. Самовиховання є однією з найважливіших умов самореалізації внутрішніх резервів</w:t>
      </w:r>
      <w:r w:rsidR="008513AE" w:rsidRPr="00A35B6B">
        <w:rPr>
          <w:rStyle w:val="FontStyle29"/>
          <w:rFonts w:ascii="Times New Roman" w:hAnsi="Times New Roman" w:cs="Times New Roman"/>
          <w:sz w:val="20"/>
          <w:szCs w:val="20"/>
          <w:lang w:val="uk-UA" w:eastAsia="uk-UA"/>
        </w:rPr>
        <w:t xml:space="preserve"> та</w:t>
      </w:r>
      <w:r w:rsidRPr="00A35B6B">
        <w:rPr>
          <w:rStyle w:val="FontStyle29"/>
          <w:rFonts w:ascii="Times New Roman" w:hAnsi="Times New Roman" w:cs="Times New Roman"/>
          <w:sz w:val="20"/>
          <w:szCs w:val="20"/>
          <w:lang w:val="uk-UA" w:eastAsia="uk-UA"/>
        </w:rPr>
        <w:t xml:space="preserve"> здібностей особистості. Це важкий процес подолання людиною самої себе. Самовиховання це цілеспрямований систематичний вплив на самого себе з метою прищеплення собі бажаних якостей (моральних, фізичних, розумових та ін.) [</w:t>
      </w:r>
      <w:r w:rsidR="00027CF0" w:rsidRPr="00A35B6B">
        <w:rPr>
          <w:rStyle w:val="FontStyle29"/>
          <w:rFonts w:ascii="Times New Roman" w:hAnsi="Times New Roman" w:cs="Times New Roman"/>
          <w:sz w:val="20"/>
          <w:szCs w:val="20"/>
          <w:lang w:val="uk-UA" w:eastAsia="uk-UA"/>
        </w:rPr>
        <w:t>3</w:t>
      </w:r>
      <w:r w:rsidRPr="00A35B6B">
        <w:rPr>
          <w:rStyle w:val="FontStyle29"/>
          <w:rFonts w:ascii="Times New Roman" w:hAnsi="Times New Roman" w:cs="Times New Roman"/>
          <w:sz w:val="20"/>
          <w:szCs w:val="20"/>
          <w:lang w:val="uk-UA" w:eastAsia="uk-UA"/>
        </w:rPr>
        <w:t xml:space="preserve">]. </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xml:space="preserve">Аналіз наукової літератури дозволяє стверджувати, що </w:t>
      </w:r>
      <w:r w:rsidRPr="00A35B6B">
        <w:rPr>
          <w:rStyle w:val="FontStyle32"/>
          <w:rFonts w:ascii="Times New Roman" w:hAnsi="Times New Roman" w:cs="Times New Roman"/>
          <w:sz w:val="20"/>
          <w:szCs w:val="20"/>
          <w:lang w:val="uk-UA" w:eastAsia="uk-UA"/>
        </w:rPr>
        <w:t xml:space="preserve">самовиховання - </w:t>
      </w:r>
      <w:r w:rsidRPr="00A35B6B">
        <w:rPr>
          <w:rStyle w:val="FontStyle29"/>
          <w:rFonts w:ascii="Times New Roman" w:hAnsi="Times New Roman" w:cs="Times New Roman"/>
          <w:sz w:val="20"/>
          <w:szCs w:val="20"/>
          <w:lang w:val="uk-UA" w:eastAsia="uk-UA"/>
        </w:rPr>
        <w:t>це формування людиною своєї особистості відповідно до свідомо поставленої мети. Можна виділити чотири основні етапи процесу самовиховання:</w:t>
      </w:r>
    </w:p>
    <w:p w:rsidR="005736B3" w:rsidRPr="00A35B6B" w:rsidRDefault="005736B3" w:rsidP="00A35B6B">
      <w:pPr>
        <w:pStyle w:val="Style23"/>
        <w:widowControl/>
        <w:tabs>
          <w:tab w:val="left" w:pos="605"/>
        </w:tabs>
        <w:ind w:left="709" w:firstLine="284"/>
        <w:jc w:val="both"/>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самопізнання;</w:t>
      </w:r>
    </w:p>
    <w:p w:rsidR="005736B3" w:rsidRPr="00A35B6B" w:rsidRDefault="005736B3" w:rsidP="00A35B6B">
      <w:pPr>
        <w:pStyle w:val="Style23"/>
        <w:widowControl/>
        <w:tabs>
          <w:tab w:val="left" w:pos="605"/>
        </w:tabs>
        <w:ind w:left="709" w:firstLine="284"/>
        <w:jc w:val="both"/>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побудова особистісного плану;</w:t>
      </w:r>
    </w:p>
    <w:p w:rsidR="005736B3" w:rsidRPr="00A35B6B" w:rsidRDefault="005736B3" w:rsidP="00A35B6B">
      <w:pPr>
        <w:pStyle w:val="Style23"/>
        <w:widowControl/>
        <w:tabs>
          <w:tab w:val="left" w:pos="605"/>
        </w:tabs>
        <w:ind w:left="709" w:firstLine="284"/>
        <w:jc w:val="both"/>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реалізація виробленої програми;</w:t>
      </w:r>
    </w:p>
    <w:p w:rsidR="005736B3" w:rsidRPr="00A35B6B" w:rsidRDefault="005736B3" w:rsidP="00A35B6B">
      <w:pPr>
        <w:pStyle w:val="Style23"/>
        <w:widowControl/>
        <w:tabs>
          <w:tab w:val="left" w:pos="605"/>
        </w:tabs>
        <w:ind w:left="709" w:firstLine="284"/>
        <w:jc w:val="both"/>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самоконтроль.</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b/>
          <w:sz w:val="20"/>
          <w:szCs w:val="20"/>
          <w:lang w:val="uk-UA" w:eastAsia="uk-UA"/>
        </w:rPr>
        <w:t>Першим етапом</w:t>
      </w:r>
      <w:r w:rsidR="00FA3E9B" w:rsidRPr="00A35B6B">
        <w:rPr>
          <w:rStyle w:val="FontStyle32"/>
          <w:rFonts w:ascii="Times New Roman" w:hAnsi="Times New Roman" w:cs="Times New Roman"/>
          <w:b/>
          <w:sz w:val="20"/>
          <w:szCs w:val="20"/>
          <w:lang w:val="uk-UA" w:eastAsia="uk-UA"/>
        </w:rPr>
        <w:t xml:space="preserve"> </w:t>
      </w:r>
      <w:r w:rsidRPr="00A35B6B">
        <w:rPr>
          <w:rStyle w:val="FontStyle29"/>
          <w:rFonts w:ascii="Times New Roman" w:hAnsi="Times New Roman" w:cs="Times New Roman"/>
          <w:sz w:val="20"/>
          <w:szCs w:val="20"/>
          <w:lang w:val="uk-UA" w:eastAsia="uk-UA"/>
        </w:rPr>
        <w:t>самовиховання є самопізнання. Важливими є джерела, з яких людина одержує знання про себе. У психологічній літературі виділяються три теорії:</w:t>
      </w:r>
    </w:p>
    <w:p w:rsidR="005736B3" w:rsidRPr="00A35B6B" w:rsidRDefault="005736B3" w:rsidP="00A35B6B">
      <w:pPr>
        <w:pStyle w:val="Style3"/>
        <w:widowControl/>
        <w:spacing w:line="240" w:lineRule="auto"/>
        <w:ind w:firstLine="284"/>
        <w:rPr>
          <w:rStyle w:val="FontStyle44"/>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rPr>
        <w:t xml:space="preserve">1. Символічна </w:t>
      </w:r>
      <w:proofErr w:type="spellStart"/>
      <w:r w:rsidRPr="00A35B6B">
        <w:rPr>
          <w:rStyle w:val="FontStyle32"/>
          <w:rFonts w:ascii="Times New Roman" w:hAnsi="Times New Roman" w:cs="Times New Roman"/>
          <w:sz w:val="20"/>
          <w:szCs w:val="20"/>
          <w:lang w:val="uk-UA"/>
        </w:rPr>
        <w:t>інтеракціоністська</w:t>
      </w:r>
      <w:proofErr w:type="spellEnd"/>
      <w:r w:rsidRPr="00A35B6B">
        <w:rPr>
          <w:rStyle w:val="FontStyle32"/>
          <w:rFonts w:ascii="Times New Roman" w:hAnsi="Times New Roman" w:cs="Times New Roman"/>
          <w:sz w:val="20"/>
          <w:szCs w:val="20"/>
          <w:lang w:val="uk-UA"/>
        </w:rPr>
        <w:t xml:space="preserve"> теорія </w:t>
      </w:r>
      <w:r w:rsidRPr="00A35B6B">
        <w:rPr>
          <w:rStyle w:val="FontStyle29"/>
          <w:rFonts w:ascii="Times New Roman" w:hAnsi="Times New Roman" w:cs="Times New Roman"/>
          <w:sz w:val="20"/>
          <w:szCs w:val="20"/>
          <w:lang w:val="uk-UA"/>
        </w:rPr>
        <w:t>«відображеної самооцінки» заснована на психологі</w:t>
      </w:r>
      <w:r w:rsidR="00F40C32" w:rsidRPr="00A35B6B">
        <w:rPr>
          <w:rStyle w:val="FontStyle29"/>
          <w:rFonts w:ascii="Times New Roman" w:hAnsi="Times New Roman" w:cs="Times New Roman"/>
          <w:sz w:val="20"/>
          <w:szCs w:val="20"/>
          <w:lang w:val="uk-UA"/>
        </w:rPr>
        <w:t>чному аналізі комунікації людей</w:t>
      </w:r>
      <w:r w:rsidRPr="00A35B6B">
        <w:rPr>
          <w:rStyle w:val="FontStyle29"/>
          <w:rFonts w:ascii="Times New Roman" w:hAnsi="Times New Roman" w:cs="Times New Roman"/>
          <w:sz w:val="20"/>
          <w:szCs w:val="20"/>
          <w:lang w:val="uk-UA"/>
        </w:rPr>
        <w:t xml:space="preserve">. Дж. </w:t>
      </w:r>
      <w:proofErr w:type="spellStart"/>
      <w:r w:rsidRPr="00A35B6B">
        <w:rPr>
          <w:rStyle w:val="FontStyle29"/>
          <w:rFonts w:ascii="Times New Roman" w:hAnsi="Times New Roman" w:cs="Times New Roman"/>
          <w:sz w:val="20"/>
          <w:szCs w:val="20"/>
          <w:lang w:val="uk-UA"/>
        </w:rPr>
        <w:t>Мід</w:t>
      </w:r>
      <w:proofErr w:type="spellEnd"/>
      <w:r w:rsidRPr="00A35B6B">
        <w:rPr>
          <w:rStyle w:val="FontStyle29"/>
          <w:rFonts w:ascii="Times New Roman" w:hAnsi="Times New Roman" w:cs="Times New Roman"/>
          <w:sz w:val="20"/>
          <w:szCs w:val="20"/>
          <w:lang w:val="uk-UA"/>
        </w:rPr>
        <w:t xml:space="preserve"> вважає, що самопізнання це спроба сприйняти і уявити себе таким, яким бачить нас оточення. </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rPr>
        <w:t xml:space="preserve">2. Когнітивні теорії сприйняття себе й об'єктивної самосвідомості. </w:t>
      </w:r>
      <w:r w:rsidRPr="00A35B6B">
        <w:rPr>
          <w:rStyle w:val="FontStyle29"/>
          <w:rFonts w:ascii="Times New Roman" w:hAnsi="Times New Roman" w:cs="Times New Roman"/>
          <w:sz w:val="20"/>
          <w:szCs w:val="20"/>
          <w:lang w:val="uk-UA"/>
        </w:rPr>
        <w:t>Згідно з цими теоріями джерелом самопізнання є сприйняття себе, самоаналіз і рефлексія суб'єкта. Прикладами подібних</w:t>
      </w:r>
      <w:r w:rsidR="00FE1EE9" w:rsidRPr="00A35B6B">
        <w:rPr>
          <w:rStyle w:val="FontStyle29"/>
          <w:rFonts w:ascii="Times New Roman" w:hAnsi="Times New Roman" w:cs="Times New Roman"/>
          <w:sz w:val="20"/>
          <w:szCs w:val="20"/>
          <w:lang w:val="uk-UA"/>
        </w:rPr>
        <w:t xml:space="preserve"> </w:t>
      </w:r>
      <w:r w:rsidRPr="00A35B6B">
        <w:rPr>
          <w:rStyle w:val="FontStyle29"/>
          <w:rFonts w:ascii="Times New Roman" w:hAnsi="Times New Roman" w:cs="Times New Roman"/>
          <w:sz w:val="20"/>
          <w:szCs w:val="20"/>
          <w:lang w:val="uk-UA" w:eastAsia="uk-UA"/>
        </w:rPr>
        <w:t xml:space="preserve">концепцій можна вважати теорії сприйняття себе Д. </w:t>
      </w:r>
      <w:proofErr w:type="spellStart"/>
      <w:r w:rsidRPr="00A35B6B">
        <w:rPr>
          <w:rStyle w:val="FontStyle29"/>
          <w:rFonts w:ascii="Times New Roman" w:hAnsi="Times New Roman" w:cs="Times New Roman"/>
          <w:sz w:val="20"/>
          <w:szCs w:val="20"/>
          <w:lang w:val="uk-UA" w:eastAsia="uk-UA"/>
        </w:rPr>
        <w:t>Бема</w:t>
      </w:r>
      <w:proofErr w:type="spellEnd"/>
      <w:r w:rsidRPr="00A35B6B">
        <w:rPr>
          <w:rStyle w:val="FontStyle29"/>
          <w:rFonts w:ascii="Times New Roman" w:hAnsi="Times New Roman" w:cs="Times New Roman"/>
          <w:sz w:val="20"/>
          <w:szCs w:val="20"/>
          <w:lang w:val="uk-UA" w:eastAsia="uk-UA"/>
        </w:rPr>
        <w:t xml:space="preserve">, об’єктивного самопізнання С. Дувала, Р. </w:t>
      </w:r>
      <w:proofErr w:type="spellStart"/>
      <w:r w:rsidRPr="00A35B6B">
        <w:rPr>
          <w:rStyle w:val="FontStyle29"/>
          <w:rFonts w:ascii="Times New Roman" w:hAnsi="Times New Roman" w:cs="Times New Roman"/>
          <w:sz w:val="20"/>
          <w:szCs w:val="20"/>
          <w:lang w:val="uk-UA" w:eastAsia="uk-UA"/>
        </w:rPr>
        <w:t>Віклунда</w:t>
      </w:r>
      <w:proofErr w:type="spellEnd"/>
      <w:r w:rsidRPr="00A35B6B">
        <w:rPr>
          <w:rStyle w:val="FontStyle29"/>
          <w:rFonts w:ascii="Times New Roman" w:hAnsi="Times New Roman" w:cs="Times New Roman"/>
          <w:sz w:val="20"/>
          <w:szCs w:val="20"/>
          <w:lang w:val="uk-UA" w:eastAsia="uk-UA"/>
        </w:rPr>
        <w:t>. На їхню думку те, що відбувається в процесі самопізнання, є осмисленим самоспостереженням, заснованим на аналізі образів, думок, почуттів, а також зовнішніх дій, вчинків, ситуацій.</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eastAsia="uk-UA"/>
        </w:rPr>
        <w:t xml:space="preserve">3. Теорія соціального порівняння. </w:t>
      </w:r>
      <w:r w:rsidRPr="00A35B6B">
        <w:rPr>
          <w:rStyle w:val="FontStyle29"/>
          <w:rFonts w:ascii="Times New Roman" w:hAnsi="Times New Roman" w:cs="Times New Roman"/>
          <w:sz w:val="20"/>
          <w:szCs w:val="20"/>
          <w:lang w:val="uk-UA" w:eastAsia="uk-UA"/>
        </w:rPr>
        <w:t xml:space="preserve">В її основі лежить те, що в процесі самопізнання, оцінюючи свою поведінку і можливості, людина порівнює себе з іншими людьми. Однак частіше люди займаються порівнянням для підвищення оцінки власного Я, ніж з метою об'єктивного самопізнання. Згідно із дослідженням У. </w:t>
      </w:r>
      <w:proofErr w:type="spellStart"/>
      <w:r w:rsidRPr="00A35B6B">
        <w:rPr>
          <w:rStyle w:val="FontStyle29"/>
          <w:rFonts w:ascii="Times New Roman" w:hAnsi="Times New Roman" w:cs="Times New Roman"/>
          <w:sz w:val="20"/>
          <w:szCs w:val="20"/>
          <w:lang w:val="uk-UA" w:eastAsia="uk-UA"/>
        </w:rPr>
        <w:t>Соуена</w:t>
      </w:r>
      <w:proofErr w:type="spellEnd"/>
      <w:r w:rsidRPr="00A35B6B">
        <w:rPr>
          <w:rStyle w:val="FontStyle29"/>
          <w:rFonts w:ascii="Times New Roman" w:hAnsi="Times New Roman" w:cs="Times New Roman"/>
          <w:sz w:val="20"/>
          <w:szCs w:val="20"/>
          <w:lang w:val="uk-UA" w:eastAsia="uk-UA"/>
        </w:rPr>
        <w:t>, вибираючи коло спілкування, люди бажають мати справу з тими, хто бачить і оцінює їх так само, як вони самі. Це сприяє передбаченню соціальних взаємодій і породжує почуття контролю над своїм оточенням [</w:t>
      </w:r>
      <w:r w:rsidR="00F40C32" w:rsidRPr="00A35B6B">
        <w:rPr>
          <w:rStyle w:val="FontStyle29"/>
          <w:rFonts w:ascii="Times New Roman" w:hAnsi="Times New Roman" w:cs="Times New Roman"/>
          <w:sz w:val="20"/>
          <w:szCs w:val="20"/>
          <w:lang w:val="uk-UA" w:eastAsia="uk-UA"/>
        </w:rPr>
        <w:t>4</w:t>
      </w:r>
      <w:r w:rsidRPr="00A35B6B">
        <w:rPr>
          <w:rStyle w:val="FontStyle29"/>
          <w:rFonts w:ascii="Times New Roman" w:hAnsi="Times New Roman" w:cs="Times New Roman"/>
          <w:sz w:val="20"/>
          <w:szCs w:val="20"/>
          <w:lang w:val="uk-UA" w:eastAsia="uk-UA"/>
        </w:rPr>
        <w:t>].</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Свідоме самопізнання педагога можливе за умови вичерпних даних про оточення. Якщо людина закривається від інших, то вона гірше починає усвідомлювати саму себе.</w:t>
      </w:r>
      <w:r w:rsidR="00FA3E9B"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Самопізнання - шлях до розуміння ресурсів власної особистості.</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Для здійснення процесу самовиховання важливо визначити власні сили і мати уяву про свій потенціал. Психологи встановили, що самовиховання активізує процеси самоаналізу та самооцінки. С</w:t>
      </w:r>
      <w:r w:rsidRPr="00A35B6B">
        <w:rPr>
          <w:rStyle w:val="FontStyle32"/>
          <w:rFonts w:ascii="Times New Roman" w:hAnsi="Times New Roman" w:cs="Times New Roman"/>
          <w:sz w:val="20"/>
          <w:szCs w:val="20"/>
          <w:lang w:val="uk-UA" w:eastAsia="uk-UA"/>
        </w:rPr>
        <w:t xml:space="preserve">амоаналіз </w:t>
      </w:r>
      <w:r w:rsidRPr="00A35B6B">
        <w:rPr>
          <w:rStyle w:val="FontStyle32"/>
          <w:rFonts w:ascii="Times New Roman" w:hAnsi="Times New Roman" w:cs="Times New Roman"/>
          <w:i w:val="0"/>
          <w:sz w:val="20"/>
          <w:szCs w:val="20"/>
          <w:lang w:val="uk-UA" w:eastAsia="uk-UA"/>
        </w:rPr>
        <w:t xml:space="preserve">базується на </w:t>
      </w:r>
      <w:r w:rsidRPr="00A35B6B">
        <w:rPr>
          <w:rStyle w:val="FontStyle29"/>
          <w:rFonts w:ascii="Times New Roman" w:hAnsi="Times New Roman" w:cs="Times New Roman"/>
          <w:sz w:val="20"/>
          <w:szCs w:val="20"/>
          <w:lang w:val="uk-UA" w:eastAsia="uk-UA"/>
        </w:rPr>
        <w:t>вербальному та невербальному зворотному зв'язку, порівнянні себе з іншими, самоспостереженням за своїми думками, почуттями і вчинками</w:t>
      </w:r>
      <w:r w:rsidR="00F40C32"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С</w:t>
      </w:r>
      <w:r w:rsidRPr="00A35B6B">
        <w:rPr>
          <w:rStyle w:val="FontStyle32"/>
          <w:rFonts w:ascii="Times New Roman" w:hAnsi="Times New Roman" w:cs="Times New Roman"/>
          <w:sz w:val="20"/>
          <w:szCs w:val="20"/>
          <w:lang w:val="uk-UA" w:eastAsia="uk-UA"/>
        </w:rPr>
        <w:t>амооцінка</w:t>
      </w:r>
      <w:r w:rsidRPr="00A35B6B">
        <w:rPr>
          <w:rStyle w:val="FontStyle29"/>
          <w:rFonts w:ascii="Times New Roman" w:hAnsi="Times New Roman" w:cs="Times New Roman"/>
          <w:sz w:val="20"/>
          <w:szCs w:val="20"/>
          <w:lang w:val="uk-UA" w:eastAsia="uk-UA"/>
        </w:rPr>
        <w:t xml:space="preserve"> допомагає визначити мету самовиховання. Це підвищує активність, а результати стають вагомішими. Слід підкреслити, що для забезпечення успіху мета має бути досяжною [5].</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b/>
          <w:sz w:val="20"/>
          <w:szCs w:val="20"/>
          <w:lang w:val="uk-UA" w:eastAsia="uk-UA"/>
        </w:rPr>
        <w:lastRenderedPageBreak/>
        <w:t>Другим етапам</w:t>
      </w:r>
      <w:r w:rsidR="00FA3E9B" w:rsidRPr="00A35B6B">
        <w:rPr>
          <w:rStyle w:val="FontStyle32"/>
          <w:rFonts w:ascii="Times New Roman" w:hAnsi="Times New Roman" w:cs="Times New Roman"/>
          <w:b/>
          <w:sz w:val="20"/>
          <w:szCs w:val="20"/>
          <w:lang w:val="uk-UA" w:eastAsia="uk-UA"/>
        </w:rPr>
        <w:t xml:space="preserve"> </w:t>
      </w:r>
      <w:r w:rsidRPr="00A35B6B">
        <w:rPr>
          <w:rStyle w:val="FontStyle29"/>
          <w:rFonts w:ascii="Times New Roman" w:hAnsi="Times New Roman" w:cs="Times New Roman"/>
          <w:sz w:val="20"/>
          <w:szCs w:val="20"/>
          <w:lang w:val="uk-UA" w:eastAsia="uk-UA"/>
        </w:rPr>
        <w:t>самовиховання є побудова особистісного плану, вироблення програми роботи над собою. Історичний екскурс свідчить, що видатні люди часто складали програми роботи над собою та дотримувались їх. Це допомагало їм розвинути свої таланти та досягти успіху.</w:t>
      </w:r>
    </w:p>
    <w:p w:rsidR="005736B3" w:rsidRPr="00A35B6B" w:rsidRDefault="005736B3" w:rsidP="00A35B6B">
      <w:pPr>
        <w:pStyle w:val="Style5"/>
        <w:widowControl/>
        <w:tabs>
          <w:tab w:val="left" w:pos="6403"/>
        </w:tabs>
        <w:spacing w:line="240" w:lineRule="auto"/>
        <w:ind w:firstLine="284"/>
        <w:rPr>
          <w:rStyle w:val="FontStyle29"/>
          <w:rFonts w:ascii="Times New Roman" w:hAnsi="Times New Roman" w:cs="Times New Roman"/>
          <w:sz w:val="20"/>
          <w:szCs w:val="20"/>
          <w:lang w:val="uk-UA"/>
        </w:rPr>
      </w:pPr>
      <w:r w:rsidRPr="00A35B6B">
        <w:rPr>
          <w:rStyle w:val="FontStyle29"/>
          <w:rFonts w:ascii="Times New Roman" w:hAnsi="Times New Roman" w:cs="Times New Roman"/>
          <w:b/>
          <w:i/>
          <w:sz w:val="20"/>
          <w:szCs w:val="20"/>
          <w:lang w:val="uk-UA"/>
        </w:rPr>
        <w:t>Третім етапом</w:t>
      </w:r>
      <w:r w:rsidRPr="00A35B6B">
        <w:rPr>
          <w:rStyle w:val="FontStyle29"/>
          <w:rFonts w:ascii="Times New Roman" w:hAnsi="Times New Roman" w:cs="Times New Roman"/>
          <w:sz w:val="20"/>
          <w:szCs w:val="20"/>
          <w:lang w:val="uk-UA"/>
        </w:rPr>
        <w:t xml:space="preserve"> самовиховання є реалізація виробленої програми. Ефективними механізмами реалізації програми самовиховання є самонавіювання, </w:t>
      </w:r>
      <w:proofErr w:type="spellStart"/>
      <w:r w:rsidRPr="00A35B6B">
        <w:rPr>
          <w:rStyle w:val="FontStyle29"/>
          <w:rFonts w:ascii="Times New Roman" w:hAnsi="Times New Roman" w:cs="Times New Roman"/>
          <w:sz w:val="20"/>
          <w:szCs w:val="20"/>
          <w:lang w:val="uk-UA"/>
        </w:rPr>
        <w:t>самопереконання</w:t>
      </w:r>
      <w:proofErr w:type="spellEnd"/>
      <w:r w:rsidRPr="00A35B6B">
        <w:rPr>
          <w:rStyle w:val="FontStyle29"/>
          <w:rFonts w:ascii="Times New Roman" w:hAnsi="Times New Roman" w:cs="Times New Roman"/>
          <w:sz w:val="20"/>
          <w:szCs w:val="20"/>
          <w:lang w:val="uk-UA"/>
        </w:rPr>
        <w:t xml:space="preserve">, </w:t>
      </w:r>
      <w:proofErr w:type="spellStart"/>
      <w:r w:rsidRPr="00A35B6B">
        <w:rPr>
          <w:rStyle w:val="FontStyle29"/>
          <w:rFonts w:ascii="Times New Roman" w:hAnsi="Times New Roman" w:cs="Times New Roman"/>
          <w:sz w:val="20"/>
          <w:szCs w:val="20"/>
          <w:lang w:val="uk-UA"/>
        </w:rPr>
        <w:t>самонаказ</w:t>
      </w:r>
      <w:proofErr w:type="spellEnd"/>
      <w:r w:rsidRPr="00A35B6B">
        <w:rPr>
          <w:rStyle w:val="FontStyle29"/>
          <w:rFonts w:ascii="Times New Roman" w:hAnsi="Times New Roman" w:cs="Times New Roman"/>
          <w:sz w:val="20"/>
          <w:szCs w:val="20"/>
          <w:lang w:val="uk-UA"/>
        </w:rPr>
        <w:t xml:space="preserve">, самопримус, </w:t>
      </w:r>
      <w:proofErr w:type="spellStart"/>
      <w:r w:rsidRPr="00A35B6B">
        <w:rPr>
          <w:rStyle w:val="FontStyle29"/>
          <w:rFonts w:ascii="Times New Roman" w:hAnsi="Times New Roman" w:cs="Times New Roman"/>
          <w:sz w:val="20"/>
          <w:szCs w:val="20"/>
          <w:lang w:val="uk-UA"/>
        </w:rPr>
        <w:t>самосхвалення</w:t>
      </w:r>
      <w:proofErr w:type="spellEnd"/>
      <w:r w:rsidRPr="00A35B6B">
        <w:rPr>
          <w:rStyle w:val="FontStyle29"/>
          <w:rFonts w:ascii="Times New Roman" w:hAnsi="Times New Roman" w:cs="Times New Roman"/>
          <w:sz w:val="20"/>
          <w:szCs w:val="20"/>
          <w:lang w:val="uk-UA"/>
        </w:rPr>
        <w:t xml:space="preserve">, </w:t>
      </w:r>
      <w:proofErr w:type="spellStart"/>
      <w:r w:rsidRPr="00A35B6B">
        <w:rPr>
          <w:rStyle w:val="FontStyle29"/>
          <w:rFonts w:ascii="Times New Roman" w:hAnsi="Times New Roman" w:cs="Times New Roman"/>
          <w:sz w:val="20"/>
          <w:szCs w:val="20"/>
          <w:lang w:val="uk-UA"/>
        </w:rPr>
        <w:t>самозаохочення</w:t>
      </w:r>
      <w:proofErr w:type="spellEnd"/>
      <w:r w:rsidRPr="00A35B6B">
        <w:rPr>
          <w:rStyle w:val="FontStyle29"/>
          <w:rFonts w:ascii="Times New Roman" w:hAnsi="Times New Roman" w:cs="Times New Roman"/>
          <w:sz w:val="20"/>
          <w:szCs w:val="20"/>
          <w:lang w:val="uk-UA"/>
        </w:rPr>
        <w:t>.</w:t>
      </w:r>
    </w:p>
    <w:p w:rsidR="005736B3" w:rsidRPr="00A35B6B" w:rsidRDefault="005736B3" w:rsidP="00A35B6B">
      <w:pPr>
        <w:pStyle w:val="Style3"/>
        <w:widowControl/>
        <w:tabs>
          <w:tab w:val="left" w:pos="6499"/>
        </w:tabs>
        <w:spacing w:line="240" w:lineRule="auto"/>
        <w:ind w:firstLine="284"/>
        <w:rPr>
          <w:rStyle w:val="FontStyle32"/>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eastAsia="uk-UA"/>
        </w:rPr>
        <w:t xml:space="preserve">Самонавіювання – </w:t>
      </w:r>
      <w:r w:rsidRPr="00A35B6B">
        <w:rPr>
          <w:rStyle w:val="FontStyle32"/>
          <w:rFonts w:ascii="Times New Roman" w:hAnsi="Times New Roman" w:cs="Times New Roman"/>
          <w:i w:val="0"/>
          <w:sz w:val="20"/>
          <w:szCs w:val="20"/>
          <w:lang w:val="uk-UA" w:eastAsia="uk-UA"/>
        </w:rPr>
        <w:t>процес навіювання, адресований самому себе.</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proofErr w:type="spellStart"/>
      <w:r w:rsidRPr="00A35B6B">
        <w:rPr>
          <w:rStyle w:val="FontStyle32"/>
          <w:rFonts w:ascii="Times New Roman" w:hAnsi="Times New Roman" w:cs="Times New Roman"/>
          <w:sz w:val="20"/>
          <w:szCs w:val="20"/>
          <w:lang w:val="uk-UA" w:eastAsia="uk-UA"/>
        </w:rPr>
        <w:t>Самопереконання</w:t>
      </w:r>
      <w:proofErr w:type="spellEnd"/>
      <w:r w:rsidRPr="00A35B6B">
        <w:rPr>
          <w:rStyle w:val="FontStyle32"/>
          <w:rFonts w:ascii="Times New Roman" w:hAnsi="Times New Roman" w:cs="Times New Roman"/>
          <w:sz w:val="20"/>
          <w:szCs w:val="20"/>
          <w:lang w:val="uk-UA" w:eastAsia="uk-UA"/>
        </w:rPr>
        <w:t xml:space="preserve"> - </w:t>
      </w:r>
      <w:r w:rsidRPr="00A35B6B">
        <w:rPr>
          <w:rStyle w:val="FontStyle29"/>
          <w:rFonts w:ascii="Times New Roman" w:hAnsi="Times New Roman" w:cs="Times New Roman"/>
          <w:sz w:val="20"/>
          <w:szCs w:val="20"/>
          <w:lang w:val="uk-UA" w:eastAsia="uk-UA"/>
        </w:rPr>
        <w:t>процес логічного доведення собі необхідності розвитку окремих рис і якостей, які потрібні для досягнення мети й успіху в професійної діяльності. Результатом є позитивне очікування і впевненість у реалізації рішень.</w:t>
      </w:r>
    </w:p>
    <w:p w:rsidR="008513AE" w:rsidRPr="00A35B6B" w:rsidRDefault="005736B3" w:rsidP="00A35B6B">
      <w:pPr>
        <w:pStyle w:val="Style4"/>
        <w:widowControl/>
        <w:tabs>
          <w:tab w:val="left" w:pos="6557"/>
        </w:tabs>
        <w:spacing w:line="240" w:lineRule="auto"/>
        <w:ind w:firstLine="284"/>
        <w:jc w:val="both"/>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eastAsia="uk-UA"/>
        </w:rPr>
        <w:t xml:space="preserve">Самопримус </w:t>
      </w:r>
      <w:r w:rsidRPr="00A35B6B">
        <w:rPr>
          <w:rStyle w:val="FontStyle29"/>
          <w:rFonts w:ascii="Times New Roman" w:hAnsi="Times New Roman" w:cs="Times New Roman"/>
          <w:sz w:val="20"/>
          <w:szCs w:val="20"/>
          <w:lang w:eastAsia="uk-UA"/>
        </w:rPr>
        <w:t xml:space="preserve">- </w:t>
      </w:r>
      <w:r w:rsidRPr="00A35B6B">
        <w:rPr>
          <w:rStyle w:val="FontStyle29"/>
          <w:rFonts w:ascii="Times New Roman" w:hAnsi="Times New Roman" w:cs="Times New Roman"/>
          <w:sz w:val="20"/>
          <w:szCs w:val="20"/>
          <w:lang w:val="uk-UA" w:eastAsia="uk-UA"/>
        </w:rPr>
        <w:t>вимагати від себе робити те, що найважливіше</w:t>
      </w:r>
      <w:r w:rsidR="00FE1EE9"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в цей момент</w:t>
      </w:r>
      <w:r w:rsidR="008513AE" w:rsidRPr="00A35B6B">
        <w:rPr>
          <w:rStyle w:val="FontStyle29"/>
          <w:rFonts w:ascii="Times New Roman" w:hAnsi="Times New Roman" w:cs="Times New Roman"/>
          <w:sz w:val="20"/>
          <w:szCs w:val="20"/>
          <w:lang w:val="uk-UA" w:eastAsia="uk-UA"/>
        </w:rPr>
        <w:t>.</w:t>
      </w:r>
    </w:p>
    <w:p w:rsidR="005736B3" w:rsidRPr="00A35B6B" w:rsidRDefault="005736B3" w:rsidP="00A35B6B">
      <w:pPr>
        <w:pStyle w:val="Style4"/>
        <w:widowControl/>
        <w:tabs>
          <w:tab w:val="left" w:pos="6557"/>
        </w:tabs>
        <w:spacing w:line="240" w:lineRule="auto"/>
        <w:ind w:firstLine="284"/>
        <w:jc w:val="both"/>
        <w:rPr>
          <w:rStyle w:val="FontStyle29"/>
          <w:rFonts w:ascii="Times New Roman" w:hAnsi="Times New Roman" w:cs="Times New Roman"/>
          <w:sz w:val="20"/>
          <w:szCs w:val="20"/>
          <w:lang w:val="uk-UA"/>
        </w:rPr>
      </w:pPr>
      <w:proofErr w:type="spellStart"/>
      <w:r w:rsidRPr="00A35B6B">
        <w:rPr>
          <w:rStyle w:val="FontStyle32"/>
          <w:rFonts w:ascii="Times New Roman" w:hAnsi="Times New Roman" w:cs="Times New Roman"/>
          <w:sz w:val="20"/>
          <w:szCs w:val="20"/>
        </w:rPr>
        <w:t>Самонаказ</w:t>
      </w:r>
      <w:proofErr w:type="spellEnd"/>
      <w:r w:rsidRPr="00A35B6B">
        <w:rPr>
          <w:rStyle w:val="FontStyle32"/>
          <w:rFonts w:ascii="Times New Roman" w:hAnsi="Times New Roman" w:cs="Times New Roman"/>
          <w:sz w:val="20"/>
          <w:szCs w:val="20"/>
        </w:rPr>
        <w:t xml:space="preserve"> – </w:t>
      </w:r>
      <w:r w:rsidRPr="00A35B6B">
        <w:rPr>
          <w:rStyle w:val="FontStyle32"/>
          <w:rFonts w:ascii="Times New Roman" w:hAnsi="Times New Roman" w:cs="Times New Roman"/>
          <w:i w:val="0"/>
          <w:sz w:val="20"/>
          <w:szCs w:val="20"/>
          <w:lang w:val="uk-UA"/>
        </w:rPr>
        <w:t xml:space="preserve">наказ </w:t>
      </w:r>
      <w:r w:rsidRPr="00A35B6B">
        <w:rPr>
          <w:rStyle w:val="FontStyle29"/>
          <w:rFonts w:ascii="Times New Roman" w:hAnsi="Times New Roman" w:cs="Times New Roman"/>
          <w:sz w:val="20"/>
          <w:szCs w:val="20"/>
          <w:lang w:val="uk-UA"/>
        </w:rPr>
        <w:t xml:space="preserve">самому собі, внутрішня команда до дії, яка обов'язкова до виконання. Проте це тактичний прийом, а не стратегія. Зловживати </w:t>
      </w:r>
      <w:proofErr w:type="spellStart"/>
      <w:r w:rsidRPr="00A35B6B">
        <w:rPr>
          <w:rStyle w:val="FontStyle29"/>
          <w:rFonts w:ascii="Times New Roman" w:hAnsi="Times New Roman" w:cs="Times New Roman"/>
          <w:sz w:val="20"/>
          <w:szCs w:val="20"/>
        </w:rPr>
        <w:t>самонаказом</w:t>
      </w:r>
      <w:proofErr w:type="spellEnd"/>
      <w:r w:rsidRPr="00A35B6B">
        <w:rPr>
          <w:rStyle w:val="FontStyle29"/>
          <w:rFonts w:ascii="Times New Roman" w:hAnsi="Times New Roman" w:cs="Times New Roman"/>
          <w:sz w:val="20"/>
          <w:szCs w:val="20"/>
          <w:lang w:val="uk-UA"/>
        </w:rPr>
        <w:t xml:space="preserve"> не можна, бо це знущання над собою.</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proofErr w:type="spellStart"/>
      <w:r w:rsidRPr="00A35B6B">
        <w:rPr>
          <w:rStyle w:val="FontStyle32"/>
          <w:rFonts w:ascii="Times New Roman" w:hAnsi="Times New Roman" w:cs="Times New Roman"/>
          <w:sz w:val="20"/>
          <w:szCs w:val="20"/>
          <w:lang w:val="uk-UA" w:eastAsia="uk-UA"/>
        </w:rPr>
        <w:t>Самосхвалення</w:t>
      </w:r>
      <w:proofErr w:type="spellEnd"/>
      <w:r w:rsidRPr="00A35B6B">
        <w:rPr>
          <w:rStyle w:val="FontStyle32"/>
          <w:rFonts w:ascii="Times New Roman" w:hAnsi="Times New Roman" w:cs="Times New Roman"/>
          <w:sz w:val="20"/>
          <w:szCs w:val="20"/>
          <w:lang w:val="uk-UA" w:eastAsia="uk-UA"/>
        </w:rPr>
        <w:t xml:space="preserve">, </w:t>
      </w:r>
      <w:proofErr w:type="spellStart"/>
      <w:r w:rsidRPr="00A35B6B">
        <w:rPr>
          <w:rStyle w:val="FontStyle32"/>
          <w:rFonts w:ascii="Times New Roman" w:hAnsi="Times New Roman" w:cs="Times New Roman"/>
          <w:sz w:val="20"/>
          <w:szCs w:val="20"/>
          <w:lang w:val="uk-UA" w:eastAsia="uk-UA"/>
        </w:rPr>
        <w:t>самозаохочення</w:t>
      </w:r>
      <w:proofErr w:type="spellEnd"/>
      <w:r w:rsidRPr="00A35B6B">
        <w:rPr>
          <w:rStyle w:val="FontStyle32"/>
          <w:rFonts w:ascii="Times New Roman" w:hAnsi="Times New Roman" w:cs="Times New Roman"/>
          <w:sz w:val="20"/>
          <w:szCs w:val="20"/>
          <w:lang w:eastAsia="uk-UA"/>
        </w:rPr>
        <w:t xml:space="preserve">- </w:t>
      </w:r>
      <w:r w:rsidRPr="00A35B6B">
        <w:rPr>
          <w:rStyle w:val="FontStyle29"/>
          <w:rFonts w:ascii="Times New Roman" w:hAnsi="Times New Roman" w:cs="Times New Roman"/>
          <w:sz w:val="20"/>
          <w:szCs w:val="20"/>
          <w:lang w:val="uk-UA" w:eastAsia="uk-UA"/>
        </w:rPr>
        <w:t>висловлювання задоволення собою від досягнення успіху і нагорода самого себе. Важливо підбадьорювати себе добрими словами: «Молодчина!», «Не падай духом, завтра все вийде».</w:t>
      </w:r>
    </w:p>
    <w:p w:rsidR="005736B3" w:rsidRPr="00A35B6B" w:rsidRDefault="005736B3" w:rsidP="00A35B6B">
      <w:pPr>
        <w:pStyle w:val="Style4"/>
        <w:widowControl/>
        <w:spacing w:line="240" w:lineRule="auto"/>
        <w:ind w:firstLine="284"/>
        <w:jc w:val="both"/>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eastAsia="uk-UA"/>
        </w:rPr>
        <w:t xml:space="preserve">Самоосуд та </w:t>
      </w:r>
      <w:proofErr w:type="spellStart"/>
      <w:r w:rsidRPr="00A35B6B">
        <w:rPr>
          <w:rStyle w:val="FontStyle32"/>
          <w:rFonts w:ascii="Times New Roman" w:hAnsi="Times New Roman" w:cs="Times New Roman"/>
          <w:sz w:val="20"/>
          <w:szCs w:val="20"/>
          <w:lang w:val="uk-UA" w:eastAsia="uk-UA"/>
        </w:rPr>
        <w:t>самопокарання</w:t>
      </w:r>
      <w:proofErr w:type="spellEnd"/>
      <w:r w:rsidRPr="00A35B6B">
        <w:rPr>
          <w:rStyle w:val="FontStyle32"/>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Іноді їх варто застосовувати. Якщо негативний результат певних дій є наслідком наших лінощів, то можна і «в куток себе поставити», без цього іноді теж не обійтись</w:t>
      </w:r>
      <w:r w:rsidR="00F40C32" w:rsidRPr="00A35B6B">
        <w:rPr>
          <w:rStyle w:val="FontStyle29"/>
          <w:rFonts w:ascii="Times New Roman" w:hAnsi="Times New Roman" w:cs="Times New Roman"/>
          <w:sz w:val="20"/>
          <w:szCs w:val="20"/>
          <w:lang w:val="uk-UA" w:eastAsia="uk-UA"/>
        </w:rPr>
        <w:t xml:space="preserve"> [6]</w:t>
      </w:r>
      <w:r w:rsidRPr="00A35B6B">
        <w:rPr>
          <w:rStyle w:val="FontStyle29"/>
          <w:rFonts w:ascii="Times New Roman" w:hAnsi="Times New Roman" w:cs="Times New Roman"/>
          <w:sz w:val="20"/>
          <w:szCs w:val="20"/>
          <w:lang w:val="uk-UA" w:eastAsia="uk-UA"/>
        </w:rPr>
        <w:t>.</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b/>
          <w:sz w:val="20"/>
          <w:szCs w:val="20"/>
          <w:lang w:val="uk-UA" w:eastAsia="uk-UA"/>
        </w:rPr>
        <w:t>Четвертим етапом</w:t>
      </w:r>
      <w:r w:rsidR="00FA3E9B" w:rsidRPr="00A35B6B">
        <w:rPr>
          <w:rStyle w:val="FontStyle32"/>
          <w:rFonts w:ascii="Times New Roman" w:hAnsi="Times New Roman" w:cs="Times New Roman"/>
          <w:b/>
          <w:sz w:val="20"/>
          <w:szCs w:val="20"/>
          <w:lang w:val="uk-UA" w:eastAsia="uk-UA"/>
        </w:rPr>
        <w:t xml:space="preserve"> </w:t>
      </w:r>
      <w:r w:rsidRPr="00A35B6B">
        <w:rPr>
          <w:rStyle w:val="FontStyle29"/>
          <w:rFonts w:ascii="Times New Roman" w:hAnsi="Times New Roman" w:cs="Times New Roman"/>
          <w:sz w:val="20"/>
          <w:szCs w:val="20"/>
          <w:lang w:val="uk-UA" w:eastAsia="uk-UA"/>
        </w:rPr>
        <w:t xml:space="preserve">самовиховання є </w:t>
      </w:r>
      <w:r w:rsidRPr="00A35B6B">
        <w:rPr>
          <w:rStyle w:val="FontStyle32"/>
          <w:rFonts w:ascii="Times New Roman" w:hAnsi="Times New Roman" w:cs="Times New Roman"/>
          <w:sz w:val="20"/>
          <w:szCs w:val="20"/>
          <w:lang w:val="uk-UA" w:eastAsia="uk-UA"/>
        </w:rPr>
        <w:t xml:space="preserve">самоконтроль </w:t>
      </w:r>
      <w:r w:rsidRPr="00A35B6B">
        <w:rPr>
          <w:rStyle w:val="FontStyle29"/>
          <w:rFonts w:ascii="Times New Roman" w:hAnsi="Times New Roman" w:cs="Times New Roman"/>
          <w:sz w:val="20"/>
          <w:szCs w:val="20"/>
          <w:lang w:val="uk-UA" w:eastAsia="uk-UA"/>
        </w:rPr>
        <w:t xml:space="preserve">(здатність контролювати свою діяльність) і </w:t>
      </w:r>
      <w:proofErr w:type="spellStart"/>
      <w:r w:rsidRPr="00A35B6B">
        <w:rPr>
          <w:rStyle w:val="FontStyle32"/>
          <w:rFonts w:ascii="Times New Roman" w:hAnsi="Times New Roman" w:cs="Times New Roman"/>
          <w:sz w:val="20"/>
          <w:szCs w:val="20"/>
          <w:lang w:val="uk-UA" w:eastAsia="uk-UA"/>
        </w:rPr>
        <w:t>самокорекція</w:t>
      </w:r>
      <w:proofErr w:type="spellEnd"/>
      <w:r w:rsidRPr="00A35B6B">
        <w:rPr>
          <w:rStyle w:val="FontStyle32"/>
          <w:rFonts w:ascii="Times New Roman" w:hAnsi="Times New Roman" w:cs="Times New Roman"/>
          <w:sz w:val="20"/>
          <w:szCs w:val="20"/>
          <w:lang w:val="uk-UA" w:eastAsia="uk-UA"/>
        </w:rPr>
        <w:t xml:space="preserve">. </w:t>
      </w:r>
      <w:r w:rsidRPr="00A35B6B">
        <w:rPr>
          <w:rStyle w:val="FontStyle32"/>
          <w:rFonts w:ascii="Times New Roman" w:hAnsi="Times New Roman" w:cs="Times New Roman"/>
          <w:i w:val="0"/>
          <w:sz w:val="20"/>
          <w:szCs w:val="20"/>
          <w:lang w:val="uk-UA" w:eastAsia="uk-UA"/>
        </w:rPr>
        <w:t>Вони</w:t>
      </w:r>
      <w:r w:rsidR="00FA3E9B" w:rsidRPr="00A35B6B">
        <w:rPr>
          <w:rStyle w:val="FontStyle32"/>
          <w:rFonts w:ascii="Times New Roman" w:hAnsi="Times New Roman" w:cs="Times New Roman"/>
          <w:i w:val="0"/>
          <w:sz w:val="20"/>
          <w:szCs w:val="20"/>
          <w:lang w:val="uk-UA" w:eastAsia="uk-UA"/>
        </w:rPr>
        <w:t xml:space="preserve"> </w:t>
      </w:r>
      <w:r w:rsidRPr="00A35B6B">
        <w:rPr>
          <w:rStyle w:val="FontStyle29"/>
          <w:rFonts w:ascii="Times New Roman" w:hAnsi="Times New Roman" w:cs="Times New Roman"/>
          <w:sz w:val="20"/>
          <w:szCs w:val="20"/>
          <w:lang w:val="uk-UA" w:eastAsia="uk-UA"/>
        </w:rPr>
        <w:t>дозволяють усвідомити порівняти досягнуті результати з очікуваними, вчасно помітити помилки, скоригувати програму подальших дій.</w:t>
      </w:r>
      <w:r w:rsidR="00FA3E9B"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Засобом самоконтролю є вечірній «підсумок за день», обдумування зустрічей, розмов та справ протягом дня, прагнення уберегти себе від таких дій, якими ввечері можна виявитись невдоволеним [</w:t>
      </w:r>
      <w:r w:rsidR="00F40C32" w:rsidRPr="00A35B6B">
        <w:rPr>
          <w:rStyle w:val="FontStyle29"/>
          <w:rFonts w:ascii="Times New Roman" w:hAnsi="Times New Roman" w:cs="Times New Roman"/>
          <w:sz w:val="20"/>
          <w:szCs w:val="20"/>
          <w:lang w:val="uk-UA" w:eastAsia="uk-UA"/>
        </w:rPr>
        <w:t>6</w:t>
      </w:r>
      <w:r w:rsidRPr="00A35B6B">
        <w:rPr>
          <w:rStyle w:val="FontStyle29"/>
          <w:rFonts w:ascii="Times New Roman" w:hAnsi="Times New Roman" w:cs="Times New Roman"/>
          <w:sz w:val="20"/>
          <w:szCs w:val="20"/>
          <w:lang w:val="uk-UA" w:eastAsia="uk-UA"/>
        </w:rPr>
        <w:t>].</w:t>
      </w:r>
    </w:p>
    <w:p w:rsidR="005736B3" w:rsidRPr="00A35B6B" w:rsidRDefault="005736B3" w:rsidP="00A35B6B">
      <w:pPr>
        <w:ind w:firstLine="284"/>
        <w:jc w:val="both"/>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 xml:space="preserve">Механізмом самоконтролю є </w:t>
      </w:r>
      <w:r w:rsidRPr="00A35B6B">
        <w:rPr>
          <w:rStyle w:val="FontStyle32"/>
          <w:rFonts w:ascii="Times New Roman" w:hAnsi="Times New Roman" w:cs="Times New Roman"/>
          <w:sz w:val="20"/>
          <w:szCs w:val="20"/>
          <w:lang w:val="uk-UA" w:eastAsia="uk-UA"/>
        </w:rPr>
        <w:t xml:space="preserve">самооцінка </w:t>
      </w:r>
      <w:r w:rsidRPr="00A35B6B">
        <w:rPr>
          <w:rStyle w:val="FontStyle29"/>
          <w:rFonts w:ascii="Times New Roman" w:hAnsi="Times New Roman" w:cs="Times New Roman"/>
          <w:sz w:val="20"/>
          <w:szCs w:val="20"/>
          <w:lang w:val="uk-UA" w:eastAsia="uk-UA"/>
        </w:rPr>
        <w:t>(уміння оцінювати свої можливості). Самооцінку особистості характеризують почуття та емоції, що пов'язані з успіхом або невдачею. Відповідно самооцінка буває двох видів: самовдоволення і невдоволення собою. Самовдоволення особистості в житті зумовлене тим, як співвідносяться між собою реалізовані та потенційні здібності. У сучасній науковій літературі самоповага та самооцінка розгляда</w:t>
      </w:r>
      <w:r w:rsidRPr="00A35B6B">
        <w:rPr>
          <w:rStyle w:val="FontStyle29"/>
          <w:rFonts w:ascii="Times New Roman" w:hAnsi="Times New Roman" w:cs="Times New Roman"/>
          <w:sz w:val="20"/>
          <w:szCs w:val="20"/>
          <w:lang w:val="uk-UA" w:eastAsia="uk-UA"/>
        </w:rPr>
        <w:softHyphen/>
        <w:t>ються як синоніми і ос</w:t>
      </w:r>
      <w:r w:rsidR="00AA5961" w:rsidRPr="00A35B6B">
        <w:rPr>
          <w:rStyle w:val="FontStyle29"/>
          <w:rFonts w:ascii="Times New Roman" w:hAnsi="Times New Roman" w:cs="Times New Roman"/>
          <w:sz w:val="20"/>
          <w:szCs w:val="20"/>
          <w:lang w:val="uk-UA" w:eastAsia="uk-UA"/>
        </w:rPr>
        <w:t>танній термін є більш вживаним.</w:t>
      </w:r>
    </w:p>
    <w:p w:rsidR="005736B3" w:rsidRPr="00A35B6B" w:rsidRDefault="005736B3" w:rsidP="00A35B6B">
      <w:pPr>
        <w:pStyle w:val="Style4"/>
        <w:widowControl/>
        <w:spacing w:line="240" w:lineRule="auto"/>
        <w:ind w:firstLine="284"/>
        <w:jc w:val="both"/>
        <w:rPr>
          <w:rStyle w:val="FontStyle29"/>
          <w:rFonts w:ascii="Times New Roman" w:hAnsi="Times New Roman" w:cs="Times New Roman"/>
          <w:sz w:val="20"/>
          <w:szCs w:val="20"/>
          <w:lang w:val="uk-UA" w:eastAsia="uk-UA"/>
        </w:rPr>
      </w:pPr>
      <w:r w:rsidRPr="00A35B6B">
        <w:rPr>
          <w:rStyle w:val="FontStyle32"/>
          <w:rFonts w:ascii="Times New Roman" w:hAnsi="Times New Roman" w:cs="Times New Roman"/>
          <w:sz w:val="20"/>
          <w:szCs w:val="20"/>
          <w:lang w:val="uk-UA" w:eastAsia="uk-UA"/>
        </w:rPr>
        <w:t xml:space="preserve">Самооцінка </w:t>
      </w:r>
      <w:r w:rsidRPr="00A35B6B">
        <w:rPr>
          <w:rStyle w:val="FontStyle29"/>
          <w:rFonts w:ascii="Times New Roman" w:hAnsi="Times New Roman" w:cs="Times New Roman"/>
          <w:sz w:val="20"/>
          <w:szCs w:val="20"/>
          <w:lang w:val="uk-UA" w:eastAsia="uk-UA"/>
        </w:rPr>
        <w:t>- цінність, значущість, котрою індивід наділяє себе та окремі боки своєї особистості, діяльності, поведінки. Самооцінку характеризують за такими параметрами: висока, середня, низька. Висока - це коли людина не обтяжена комплексом меншовартості, правильно реагує на зауваження інших та рідко сумнівається з приводу своїх дій. Середня - людина рідко страждає</w:t>
      </w:r>
      <w:r w:rsidR="00FA3E9B" w:rsidRPr="00A35B6B">
        <w:rPr>
          <w:rStyle w:val="FontStyle29"/>
          <w:rFonts w:ascii="Times New Roman" w:hAnsi="Times New Roman" w:cs="Times New Roman"/>
          <w:sz w:val="20"/>
          <w:szCs w:val="20"/>
          <w:lang w:val="uk-UA" w:eastAsia="uk-UA"/>
        </w:rPr>
        <w:t xml:space="preserve"> </w:t>
      </w:r>
      <w:r w:rsidRPr="00A35B6B">
        <w:rPr>
          <w:rStyle w:val="FontStyle29"/>
          <w:rFonts w:ascii="Times New Roman" w:hAnsi="Times New Roman" w:cs="Times New Roman"/>
          <w:sz w:val="20"/>
          <w:szCs w:val="20"/>
          <w:lang w:val="uk-UA" w:eastAsia="uk-UA"/>
        </w:rPr>
        <w:t xml:space="preserve">від комплексу меншовартості та лише час від часу намагається </w:t>
      </w:r>
      <w:proofErr w:type="spellStart"/>
      <w:r w:rsidRPr="00A35B6B">
        <w:rPr>
          <w:rStyle w:val="FontStyle29"/>
          <w:rFonts w:ascii="Times New Roman" w:hAnsi="Times New Roman" w:cs="Times New Roman"/>
          <w:sz w:val="20"/>
          <w:szCs w:val="20"/>
          <w:lang w:val="uk-UA" w:eastAsia="uk-UA"/>
        </w:rPr>
        <w:t>підлаштуватися</w:t>
      </w:r>
      <w:proofErr w:type="spellEnd"/>
      <w:r w:rsidRPr="00A35B6B">
        <w:rPr>
          <w:rStyle w:val="FontStyle29"/>
          <w:rFonts w:ascii="Times New Roman" w:hAnsi="Times New Roman" w:cs="Times New Roman"/>
          <w:sz w:val="20"/>
          <w:szCs w:val="20"/>
          <w:lang w:val="uk-UA" w:eastAsia="uk-UA"/>
        </w:rPr>
        <w:t xml:space="preserve"> до інших. Низька </w:t>
      </w:r>
      <w:r w:rsidR="00FA3E9B" w:rsidRPr="00A35B6B">
        <w:rPr>
          <w:rStyle w:val="FontStyle29"/>
          <w:rFonts w:ascii="Times New Roman" w:hAnsi="Times New Roman" w:cs="Times New Roman"/>
          <w:sz w:val="20"/>
          <w:szCs w:val="20"/>
          <w:lang w:val="uk-UA" w:eastAsia="uk-UA"/>
        </w:rPr>
        <w:t>–</w:t>
      </w:r>
      <w:r w:rsidRPr="00A35B6B">
        <w:rPr>
          <w:rStyle w:val="FontStyle29"/>
          <w:rFonts w:ascii="Times New Roman" w:hAnsi="Times New Roman" w:cs="Times New Roman"/>
          <w:sz w:val="20"/>
          <w:szCs w:val="20"/>
          <w:lang w:val="uk-UA" w:eastAsia="uk-UA"/>
        </w:rPr>
        <w:t xml:space="preserve"> людина</w:t>
      </w:r>
      <w:r w:rsidR="00FA3E9B" w:rsidRPr="00A35B6B">
        <w:rPr>
          <w:rStyle w:val="FontStyle29"/>
          <w:rFonts w:ascii="Times New Roman" w:hAnsi="Times New Roman" w:cs="Times New Roman"/>
          <w:sz w:val="20"/>
          <w:szCs w:val="20"/>
          <w:lang w:val="uk-UA" w:eastAsia="uk-UA"/>
        </w:rPr>
        <w:t xml:space="preserve"> болісно</w:t>
      </w:r>
      <w:r w:rsidRPr="00A35B6B">
        <w:rPr>
          <w:rStyle w:val="FontStyle29"/>
          <w:rFonts w:ascii="Times New Roman" w:hAnsi="Times New Roman" w:cs="Times New Roman"/>
          <w:sz w:val="20"/>
          <w:szCs w:val="20"/>
          <w:lang w:val="uk-UA" w:eastAsia="uk-UA"/>
        </w:rPr>
        <w:t xml:space="preserve"> переживає критичні зауваження на свою адресу, намагається врахувати всі погляди оточення і часто суб'єктивно переживає свою меншовартість [</w:t>
      </w:r>
      <w:r w:rsidR="00F40C32" w:rsidRPr="00A35B6B">
        <w:rPr>
          <w:rStyle w:val="FontStyle29"/>
          <w:rFonts w:ascii="Times New Roman" w:hAnsi="Times New Roman" w:cs="Times New Roman"/>
          <w:sz w:val="20"/>
          <w:szCs w:val="20"/>
          <w:lang w:val="uk-UA" w:eastAsia="uk-UA"/>
        </w:rPr>
        <w:t>6</w:t>
      </w:r>
      <w:r w:rsidRPr="00A35B6B">
        <w:rPr>
          <w:rStyle w:val="FontStyle29"/>
          <w:rFonts w:ascii="Times New Roman" w:hAnsi="Times New Roman" w:cs="Times New Roman"/>
          <w:sz w:val="20"/>
          <w:szCs w:val="20"/>
          <w:lang w:val="uk-UA" w:eastAsia="uk-UA"/>
        </w:rPr>
        <w:t>].</w:t>
      </w:r>
    </w:p>
    <w:p w:rsidR="005736B3" w:rsidRPr="00A35B6B" w:rsidRDefault="005736B3" w:rsidP="00A35B6B">
      <w:pPr>
        <w:pStyle w:val="Style3"/>
        <w:widowControl/>
        <w:spacing w:line="240" w:lineRule="auto"/>
        <w:ind w:firstLine="284"/>
        <w:rPr>
          <w:rStyle w:val="FontStyle29"/>
          <w:rFonts w:ascii="Times New Roman" w:hAnsi="Times New Roman" w:cs="Times New Roman"/>
          <w:sz w:val="20"/>
          <w:szCs w:val="20"/>
          <w:lang w:val="uk-UA" w:eastAsia="uk-UA"/>
        </w:rPr>
      </w:pPr>
      <w:r w:rsidRPr="00A35B6B">
        <w:rPr>
          <w:rStyle w:val="FontStyle29"/>
          <w:rFonts w:ascii="Times New Roman" w:hAnsi="Times New Roman" w:cs="Times New Roman"/>
          <w:sz w:val="20"/>
          <w:szCs w:val="20"/>
          <w:lang w:val="uk-UA" w:eastAsia="uk-UA"/>
        </w:rPr>
        <w:t>Завершуючи, слід підкреслити, що мета самовиховання досягається краще, якщо є емоційна підтримка людей навколо та опора на позитивні емоції.</w:t>
      </w:r>
    </w:p>
    <w:p w:rsidR="005736B3" w:rsidRPr="00A35B6B" w:rsidRDefault="005736B3" w:rsidP="00A35B6B">
      <w:pPr>
        <w:ind w:firstLine="284"/>
        <w:jc w:val="both"/>
        <w:rPr>
          <w:b/>
          <w:sz w:val="20"/>
          <w:szCs w:val="20"/>
          <w:lang w:val="uk-UA" w:eastAsia="uk-UA"/>
        </w:rPr>
      </w:pPr>
      <w:r w:rsidRPr="00A35B6B">
        <w:rPr>
          <w:rStyle w:val="FontStyle29"/>
          <w:rFonts w:ascii="Times New Roman" w:hAnsi="Times New Roman" w:cs="Times New Roman"/>
          <w:b/>
          <w:sz w:val="20"/>
          <w:szCs w:val="20"/>
          <w:lang w:val="uk-UA" w:eastAsia="uk-UA"/>
        </w:rPr>
        <w:t xml:space="preserve">Висновки. </w:t>
      </w:r>
      <w:r w:rsidR="00F40C32" w:rsidRPr="00A35B6B">
        <w:rPr>
          <w:rFonts w:eastAsia="TimesNewRomanPSMT"/>
          <w:sz w:val="20"/>
          <w:szCs w:val="20"/>
          <w:lang w:val="uk-UA" w:eastAsia="en-US"/>
        </w:rPr>
        <w:t>Освітній процес сьогодення спонукає до самовдосконалення професійних якостей викладача, шляхом оволодіння інформацією стосовно нової літератури, методичних рекомендацій та публікацій на освітню тематику медичного спрямування, тематику за змістом та методикою виховної роботи.</w:t>
      </w:r>
      <w:r w:rsidR="00F40C32" w:rsidRPr="00A35B6B">
        <w:rPr>
          <w:rStyle w:val="FontStyle29"/>
          <w:rFonts w:ascii="Times New Roman" w:eastAsia="TimesNewRomanPSMT" w:hAnsi="Times New Roman" w:cs="Times New Roman"/>
          <w:sz w:val="20"/>
          <w:szCs w:val="20"/>
          <w:lang w:val="uk-UA" w:eastAsia="en-US"/>
        </w:rPr>
        <w:t xml:space="preserve"> </w:t>
      </w:r>
      <w:r w:rsidRPr="00A35B6B">
        <w:rPr>
          <w:rStyle w:val="FontStyle29"/>
          <w:rFonts w:ascii="Times New Roman" w:hAnsi="Times New Roman" w:cs="Times New Roman"/>
          <w:sz w:val="20"/>
          <w:szCs w:val="20"/>
          <w:lang w:val="uk-UA" w:eastAsia="uk-UA"/>
        </w:rPr>
        <w:t>Не викликає сумнівів, що сучас</w:t>
      </w:r>
      <w:r w:rsidR="00AA5961" w:rsidRPr="00A35B6B">
        <w:rPr>
          <w:rStyle w:val="FontStyle29"/>
          <w:rFonts w:ascii="Times New Roman" w:hAnsi="Times New Roman" w:cs="Times New Roman"/>
          <w:sz w:val="20"/>
          <w:szCs w:val="20"/>
          <w:lang w:val="uk-UA" w:eastAsia="uk-UA"/>
        </w:rPr>
        <w:t>ний педагог та лікар мають бути</w:t>
      </w:r>
      <w:r w:rsidRPr="00A35B6B">
        <w:rPr>
          <w:rStyle w:val="FontStyle29"/>
          <w:rFonts w:ascii="Times New Roman" w:hAnsi="Times New Roman" w:cs="Times New Roman"/>
          <w:sz w:val="20"/>
          <w:szCs w:val="20"/>
          <w:lang w:val="uk-UA" w:eastAsia="uk-UA"/>
        </w:rPr>
        <w:t xml:space="preserve"> провідниками ідей державотворення і демократичних змін, людьми великої души і доброго серця. Педагоги вищої школи мають виховувати етично компетентну інтелектуальну еліту, спроможну нестандартно мислити, грамотно вирішувати проблеми, ефективно працювати, удосконалювати свої знання та узгоджувати свої дії з моральними критеріями. Тому ми хочемо побажати своїм колегам, викладачам вищої медичної школи, лікарям зробити все, щоб залишитись в пам’яті учнів та нащадків особистостями з великої літери. Не соромтесь займатись самовихованням. Це єдиний шлях формування </w:t>
      </w:r>
      <w:r w:rsidR="00F40C32" w:rsidRPr="00A35B6B">
        <w:rPr>
          <w:rStyle w:val="FontStyle29"/>
          <w:rFonts w:ascii="Times New Roman" w:hAnsi="Times New Roman" w:cs="Times New Roman"/>
          <w:sz w:val="20"/>
          <w:szCs w:val="20"/>
          <w:lang w:val="uk-UA" w:eastAsia="uk-UA"/>
        </w:rPr>
        <w:t xml:space="preserve">високопрофесійної, </w:t>
      </w:r>
      <w:r w:rsidRPr="00A35B6B">
        <w:rPr>
          <w:rStyle w:val="FontStyle29"/>
          <w:rFonts w:ascii="Times New Roman" w:hAnsi="Times New Roman" w:cs="Times New Roman"/>
          <w:sz w:val="20"/>
          <w:szCs w:val="20"/>
          <w:lang w:val="uk-UA" w:eastAsia="uk-UA"/>
        </w:rPr>
        <w:t>освіченої</w:t>
      </w:r>
      <w:r w:rsidR="00F40C32" w:rsidRPr="00A35B6B">
        <w:rPr>
          <w:rStyle w:val="FontStyle29"/>
          <w:rFonts w:ascii="Times New Roman" w:hAnsi="Times New Roman" w:cs="Times New Roman"/>
          <w:sz w:val="20"/>
          <w:szCs w:val="20"/>
          <w:lang w:val="uk-UA" w:eastAsia="uk-UA"/>
        </w:rPr>
        <w:t xml:space="preserve"> та</w:t>
      </w:r>
      <w:r w:rsidRPr="00A35B6B">
        <w:rPr>
          <w:rStyle w:val="FontStyle29"/>
          <w:rFonts w:ascii="Times New Roman" w:hAnsi="Times New Roman" w:cs="Times New Roman"/>
          <w:sz w:val="20"/>
          <w:szCs w:val="20"/>
          <w:lang w:val="uk-UA" w:eastAsia="uk-UA"/>
        </w:rPr>
        <w:t xml:space="preserve"> творчої особистості.</w:t>
      </w:r>
    </w:p>
    <w:p w:rsidR="008513AE" w:rsidRPr="00A35B6B" w:rsidRDefault="008513AE" w:rsidP="00A35B6B">
      <w:pPr>
        <w:ind w:firstLine="284"/>
        <w:jc w:val="both"/>
        <w:rPr>
          <w:rFonts w:eastAsia="Times New Roman"/>
          <w:b/>
          <w:color w:val="000000"/>
          <w:sz w:val="20"/>
          <w:szCs w:val="20"/>
          <w:lang w:val="uk-UA"/>
        </w:rPr>
      </w:pPr>
      <w:r w:rsidRPr="00A35B6B">
        <w:rPr>
          <w:rFonts w:eastAsia="Times New Roman"/>
          <w:b/>
          <w:color w:val="000000"/>
          <w:sz w:val="20"/>
          <w:szCs w:val="20"/>
          <w:lang w:val="uk-UA"/>
        </w:rPr>
        <w:t>СПИСОК ЛІТЕРАТУРИ:</w:t>
      </w:r>
    </w:p>
    <w:p w:rsidR="00027CF0" w:rsidRPr="00A35B6B" w:rsidRDefault="00027CF0" w:rsidP="00A35B6B">
      <w:pPr>
        <w:autoSpaceDE w:val="0"/>
        <w:autoSpaceDN w:val="0"/>
        <w:adjustRightInd w:val="0"/>
        <w:ind w:firstLine="284"/>
        <w:jc w:val="both"/>
        <w:rPr>
          <w:rFonts w:eastAsia="TimesNewRomanPSMT"/>
          <w:sz w:val="20"/>
          <w:szCs w:val="20"/>
          <w:lang w:eastAsia="en-US"/>
        </w:rPr>
      </w:pPr>
      <w:r w:rsidRPr="00A35B6B">
        <w:rPr>
          <w:rFonts w:eastAsia="TimesNewRomanPSMT"/>
          <w:sz w:val="20"/>
          <w:szCs w:val="20"/>
          <w:lang w:eastAsia="en-US"/>
        </w:rPr>
        <w:t>1. Инновационные методы обучения в гражданском</w:t>
      </w:r>
      <w:r w:rsidRPr="00A35B6B">
        <w:rPr>
          <w:rFonts w:eastAsia="TimesNewRomanPSMT"/>
          <w:sz w:val="20"/>
          <w:szCs w:val="20"/>
          <w:lang w:val="uk-UA" w:eastAsia="en-US"/>
        </w:rPr>
        <w:t xml:space="preserve"> </w:t>
      </w:r>
      <w:r w:rsidRPr="00A35B6B">
        <w:rPr>
          <w:rFonts w:eastAsia="TimesNewRomanPSMT"/>
          <w:sz w:val="20"/>
          <w:szCs w:val="20"/>
          <w:lang w:eastAsia="en-US"/>
        </w:rPr>
        <w:t xml:space="preserve">образовании / Величко В. В., </w:t>
      </w:r>
      <w:proofErr w:type="spellStart"/>
      <w:r w:rsidRPr="00A35B6B">
        <w:rPr>
          <w:rFonts w:eastAsia="TimesNewRomanPSMT"/>
          <w:sz w:val="20"/>
          <w:szCs w:val="20"/>
          <w:lang w:eastAsia="en-US"/>
        </w:rPr>
        <w:t>Карпиевич</w:t>
      </w:r>
      <w:proofErr w:type="spellEnd"/>
      <w:r w:rsidRPr="00A35B6B">
        <w:rPr>
          <w:rFonts w:eastAsia="TimesNewRomanPSMT"/>
          <w:sz w:val="20"/>
          <w:szCs w:val="20"/>
          <w:lang w:eastAsia="en-US"/>
        </w:rPr>
        <w:t xml:space="preserve"> Д. В., </w:t>
      </w:r>
      <w:proofErr w:type="spellStart"/>
      <w:r w:rsidRPr="00A35B6B">
        <w:rPr>
          <w:rFonts w:eastAsia="TimesNewRomanPSMT"/>
          <w:sz w:val="20"/>
          <w:szCs w:val="20"/>
          <w:lang w:eastAsia="en-US"/>
        </w:rPr>
        <w:t>Карпиевич</w:t>
      </w:r>
      <w:proofErr w:type="spellEnd"/>
      <w:r w:rsidRPr="00A35B6B">
        <w:rPr>
          <w:rFonts w:eastAsia="TimesNewRomanPSMT"/>
          <w:sz w:val="20"/>
          <w:szCs w:val="20"/>
          <w:lang w:eastAsia="en-US"/>
        </w:rPr>
        <w:t xml:space="preserve"> Е. Ф., Кирилюк Л. Г. – 2-е изд. Доп. – Мн.: «</w:t>
      </w:r>
      <w:proofErr w:type="spellStart"/>
      <w:r w:rsidRPr="00A35B6B">
        <w:rPr>
          <w:rFonts w:eastAsia="TimesNewRomanPSMT"/>
          <w:sz w:val="20"/>
          <w:szCs w:val="20"/>
          <w:lang w:eastAsia="en-US"/>
        </w:rPr>
        <w:t>Медисон</w:t>
      </w:r>
      <w:proofErr w:type="spellEnd"/>
      <w:r w:rsidRPr="00A35B6B">
        <w:rPr>
          <w:rFonts w:eastAsia="TimesNewRomanPSMT"/>
          <w:sz w:val="20"/>
          <w:szCs w:val="20"/>
          <w:lang w:eastAsia="en-US"/>
        </w:rPr>
        <w:t>»,</w:t>
      </w:r>
      <w:r w:rsidRPr="00A35B6B">
        <w:rPr>
          <w:rFonts w:eastAsia="TimesNewRomanPSMT"/>
          <w:sz w:val="20"/>
          <w:szCs w:val="20"/>
          <w:lang w:val="uk-UA" w:eastAsia="en-US"/>
        </w:rPr>
        <w:t xml:space="preserve"> </w:t>
      </w:r>
      <w:r w:rsidRPr="00A35B6B">
        <w:rPr>
          <w:rFonts w:eastAsia="TimesNewRomanPSMT"/>
          <w:sz w:val="20"/>
          <w:szCs w:val="20"/>
          <w:lang w:eastAsia="en-US"/>
        </w:rPr>
        <w:t>2011. – 245 с.</w:t>
      </w:r>
    </w:p>
    <w:p w:rsidR="00027CF0" w:rsidRPr="00A35B6B" w:rsidRDefault="00027CF0" w:rsidP="00A35B6B">
      <w:pPr>
        <w:autoSpaceDE w:val="0"/>
        <w:autoSpaceDN w:val="0"/>
        <w:adjustRightInd w:val="0"/>
        <w:ind w:firstLine="284"/>
        <w:jc w:val="both"/>
        <w:rPr>
          <w:rFonts w:eastAsia="TimesNewRomanPSMT"/>
          <w:sz w:val="20"/>
          <w:szCs w:val="20"/>
          <w:lang w:val="uk-UA" w:eastAsia="en-US"/>
        </w:rPr>
      </w:pPr>
      <w:r w:rsidRPr="00A35B6B">
        <w:rPr>
          <w:rFonts w:eastAsia="TimesNewRomanPSMT"/>
          <w:sz w:val="20"/>
          <w:szCs w:val="20"/>
          <w:lang w:eastAsia="en-US"/>
        </w:rPr>
        <w:t xml:space="preserve">2. </w:t>
      </w:r>
      <w:proofErr w:type="spellStart"/>
      <w:r w:rsidRPr="00A35B6B">
        <w:rPr>
          <w:rFonts w:eastAsia="TimesNewRomanPSMT"/>
          <w:sz w:val="20"/>
          <w:szCs w:val="20"/>
          <w:lang w:eastAsia="en-US"/>
        </w:rPr>
        <w:t>Крижко</w:t>
      </w:r>
      <w:proofErr w:type="spellEnd"/>
      <w:r w:rsidRPr="00A35B6B">
        <w:rPr>
          <w:rFonts w:eastAsia="TimesNewRomanPSMT"/>
          <w:sz w:val="20"/>
          <w:szCs w:val="20"/>
          <w:lang w:eastAsia="en-US"/>
        </w:rPr>
        <w:t xml:space="preserve"> В. В. </w:t>
      </w:r>
      <w:proofErr w:type="spellStart"/>
      <w:r w:rsidRPr="00A35B6B">
        <w:rPr>
          <w:rFonts w:eastAsia="TimesNewRomanPSMT"/>
          <w:sz w:val="20"/>
          <w:szCs w:val="20"/>
          <w:lang w:eastAsia="en-US"/>
        </w:rPr>
        <w:t>Антологія</w:t>
      </w:r>
      <w:proofErr w:type="spellEnd"/>
      <w:r w:rsidRPr="00A35B6B">
        <w:rPr>
          <w:rFonts w:eastAsia="TimesNewRomanPSMT"/>
          <w:sz w:val="20"/>
          <w:szCs w:val="20"/>
          <w:lang w:eastAsia="en-US"/>
        </w:rPr>
        <w:t xml:space="preserve"> </w:t>
      </w:r>
      <w:proofErr w:type="spellStart"/>
      <w:r w:rsidRPr="00A35B6B">
        <w:rPr>
          <w:rFonts w:eastAsia="TimesNewRomanPSMT"/>
          <w:sz w:val="20"/>
          <w:szCs w:val="20"/>
          <w:lang w:eastAsia="en-US"/>
        </w:rPr>
        <w:t>аксіологічної</w:t>
      </w:r>
      <w:proofErr w:type="spellEnd"/>
      <w:r w:rsidRPr="00A35B6B">
        <w:rPr>
          <w:rFonts w:eastAsia="TimesNewRomanPSMT"/>
          <w:sz w:val="20"/>
          <w:szCs w:val="20"/>
          <w:lang w:eastAsia="en-US"/>
        </w:rPr>
        <w:t xml:space="preserve"> </w:t>
      </w:r>
      <w:proofErr w:type="spellStart"/>
      <w:r w:rsidRPr="00A35B6B">
        <w:rPr>
          <w:rFonts w:eastAsia="TimesNewRomanPSMT"/>
          <w:sz w:val="20"/>
          <w:szCs w:val="20"/>
          <w:lang w:eastAsia="en-US"/>
        </w:rPr>
        <w:t>парадигми</w:t>
      </w:r>
      <w:proofErr w:type="spellEnd"/>
      <w:r w:rsidRPr="00A35B6B">
        <w:rPr>
          <w:rFonts w:eastAsia="TimesNewRomanPSMT"/>
          <w:sz w:val="20"/>
          <w:szCs w:val="20"/>
          <w:lang w:val="uk-UA" w:eastAsia="en-US"/>
        </w:rPr>
        <w:t xml:space="preserve"> </w:t>
      </w:r>
      <w:proofErr w:type="spellStart"/>
      <w:r w:rsidRPr="00A35B6B">
        <w:rPr>
          <w:rFonts w:eastAsia="TimesNewRomanPSMT"/>
          <w:sz w:val="20"/>
          <w:szCs w:val="20"/>
          <w:lang w:eastAsia="en-US"/>
        </w:rPr>
        <w:t>освіти</w:t>
      </w:r>
      <w:proofErr w:type="spellEnd"/>
      <w:r w:rsidRPr="00A35B6B">
        <w:rPr>
          <w:rFonts w:eastAsia="TimesNewRomanPSMT"/>
          <w:sz w:val="20"/>
          <w:szCs w:val="20"/>
          <w:lang w:eastAsia="en-US"/>
        </w:rPr>
        <w:t xml:space="preserve"> / В. В. </w:t>
      </w:r>
      <w:proofErr w:type="spellStart"/>
      <w:r w:rsidRPr="00A35B6B">
        <w:rPr>
          <w:rFonts w:eastAsia="TimesNewRomanPSMT"/>
          <w:sz w:val="20"/>
          <w:szCs w:val="20"/>
          <w:lang w:eastAsia="en-US"/>
        </w:rPr>
        <w:t>Крижко</w:t>
      </w:r>
      <w:proofErr w:type="spellEnd"/>
      <w:r w:rsidRPr="00A35B6B">
        <w:rPr>
          <w:rFonts w:eastAsia="TimesNewRomanPSMT"/>
          <w:sz w:val="20"/>
          <w:szCs w:val="20"/>
          <w:lang w:eastAsia="en-US"/>
        </w:rPr>
        <w:t xml:space="preserve"> [</w:t>
      </w:r>
      <w:proofErr w:type="spellStart"/>
      <w:r w:rsidRPr="00A35B6B">
        <w:rPr>
          <w:rFonts w:eastAsia="TimesNewRomanPSMT"/>
          <w:sz w:val="20"/>
          <w:szCs w:val="20"/>
          <w:lang w:eastAsia="en-US"/>
        </w:rPr>
        <w:t>Навч</w:t>
      </w:r>
      <w:proofErr w:type="spellEnd"/>
      <w:r w:rsidRPr="00A35B6B">
        <w:rPr>
          <w:rFonts w:eastAsia="TimesNewRomanPSMT"/>
          <w:sz w:val="20"/>
          <w:szCs w:val="20"/>
          <w:lang w:eastAsia="en-US"/>
        </w:rPr>
        <w:t xml:space="preserve">. </w:t>
      </w:r>
      <w:proofErr w:type="spellStart"/>
      <w:proofErr w:type="gramStart"/>
      <w:r w:rsidRPr="00A35B6B">
        <w:rPr>
          <w:rFonts w:eastAsia="TimesNewRomanPSMT"/>
          <w:sz w:val="20"/>
          <w:szCs w:val="20"/>
          <w:lang w:eastAsia="en-US"/>
        </w:rPr>
        <w:t>пос</w:t>
      </w:r>
      <w:proofErr w:type="gramEnd"/>
      <w:r w:rsidRPr="00A35B6B">
        <w:rPr>
          <w:rFonts w:eastAsia="TimesNewRomanPSMT"/>
          <w:sz w:val="20"/>
          <w:szCs w:val="20"/>
          <w:lang w:eastAsia="en-US"/>
        </w:rPr>
        <w:t>ібник</w:t>
      </w:r>
      <w:proofErr w:type="spellEnd"/>
      <w:r w:rsidRPr="00A35B6B">
        <w:rPr>
          <w:rFonts w:eastAsia="TimesNewRomanPSMT"/>
          <w:sz w:val="20"/>
          <w:szCs w:val="20"/>
          <w:lang w:eastAsia="en-US"/>
        </w:rPr>
        <w:t xml:space="preserve">]. – К.: </w:t>
      </w:r>
      <w:proofErr w:type="spellStart"/>
      <w:r w:rsidRPr="00A35B6B">
        <w:rPr>
          <w:rFonts w:eastAsia="TimesNewRomanPSMT"/>
          <w:sz w:val="20"/>
          <w:szCs w:val="20"/>
          <w:lang w:eastAsia="en-US"/>
        </w:rPr>
        <w:t>Освіта</w:t>
      </w:r>
      <w:proofErr w:type="spellEnd"/>
      <w:r w:rsidRPr="00A35B6B">
        <w:rPr>
          <w:rFonts w:eastAsia="TimesNewRomanPSMT"/>
          <w:sz w:val="20"/>
          <w:szCs w:val="20"/>
          <w:lang w:eastAsia="en-US"/>
        </w:rPr>
        <w:t xml:space="preserve"> </w:t>
      </w:r>
      <w:proofErr w:type="spellStart"/>
      <w:r w:rsidRPr="00A35B6B">
        <w:rPr>
          <w:rFonts w:eastAsia="TimesNewRomanPSMT"/>
          <w:sz w:val="20"/>
          <w:szCs w:val="20"/>
          <w:lang w:eastAsia="en-US"/>
        </w:rPr>
        <w:t>України</w:t>
      </w:r>
      <w:proofErr w:type="spellEnd"/>
      <w:r w:rsidRPr="00A35B6B">
        <w:rPr>
          <w:rFonts w:eastAsia="TimesNewRomanPSMT"/>
          <w:sz w:val="20"/>
          <w:szCs w:val="20"/>
          <w:lang w:eastAsia="en-US"/>
        </w:rPr>
        <w:t>,</w:t>
      </w:r>
      <w:r w:rsidRPr="00A35B6B">
        <w:rPr>
          <w:rFonts w:eastAsia="TimesNewRomanPSMT"/>
          <w:sz w:val="20"/>
          <w:szCs w:val="20"/>
          <w:lang w:val="uk-UA" w:eastAsia="en-US"/>
        </w:rPr>
        <w:t xml:space="preserve"> </w:t>
      </w:r>
      <w:r w:rsidRPr="00A35B6B">
        <w:rPr>
          <w:rFonts w:eastAsia="TimesNewRomanPSMT"/>
          <w:sz w:val="20"/>
          <w:szCs w:val="20"/>
          <w:lang w:eastAsia="en-US"/>
        </w:rPr>
        <w:t>2005. – 440 с.</w:t>
      </w:r>
    </w:p>
    <w:p w:rsidR="00027CF0" w:rsidRPr="00A35B6B" w:rsidRDefault="00027CF0" w:rsidP="00A35B6B">
      <w:pPr>
        <w:ind w:firstLine="284"/>
        <w:jc w:val="both"/>
        <w:rPr>
          <w:sz w:val="20"/>
          <w:szCs w:val="20"/>
          <w:lang w:val="uk-UA"/>
        </w:rPr>
      </w:pPr>
      <w:r w:rsidRPr="00A35B6B">
        <w:rPr>
          <w:sz w:val="20"/>
          <w:szCs w:val="20"/>
          <w:lang w:val="uk-UA"/>
        </w:rPr>
        <w:t>3. Лекції з педагогіки вищої школи: навчальний посібник / за ред. В.І. лозової. Х.: «ОВС», 2006, - 496 с.</w:t>
      </w:r>
    </w:p>
    <w:p w:rsidR="00F40C32" w:rsidRPr="00A35B6B" w:rsidRDefault="00F40C32" w:rsidP="00A35B6B">
      <w:pPr>
        <w:ind w:firstLine="284"/>
        <w:jc w:val="both"/>
        <w:rPr>
          <w:sz w:val="20"/>
          <w:szCs w:val="20"/>
          <w:lang w:val="uk-UA"/>
        </w:rPr>
      </w:pPr>
      <w:r w:rsidRPr="00A35B6B">
        <w:rPr>
          <w:sz w:val="20"/>
          <w:szCs w:val="20"/>
          <w:lang w:val="uk-UA"/>
        </w:rPr>
        <w:t xml:space="preserve">4. </w:t>
      </w:r>
      <w:proofErr w:type="spellStart"/>
      <w:r w:rsidRPr="00A35B6B">
        <w:rPr>
          <w:sz w:val="20"/>
          <w:szCs w:val="20"/>
          <w:lang w:val="uk-UA"/>
        </w:rPr>
        <w:t>Турієць</w:t>
      </w:r>
      <w:proofErr w:type="spellEnd"/>
      <w:r w:rsidRPr="00A35B6B">
        <w:rPr>
          <w:sz w:val="20"/>
          <w:szCs w:val="20"/>
          <w:lang w:val="uk-UA"/>
        </w:rPr>
        <w:t xml:space="preserve"> Г.С. Огляд підходів та джерел розуміння ролі ставлення до себе в сучасній науці // Проблеми освіти : наук.-метод. зб. / </w:t>
      </w:r>
      <w:proofErr w:type="spellStart"/>
      <w:r w:rsidRPr="00A35B6B">
        <w:rPr>
          <w:sz w:val="20"/>
          <w:szCs w:val="20"/>
          <w:lang w:val="uk-UA"/>
        </w:rPr>
        <w:t>кол</w:t>
      </w:r>
      <w:proofErr w:type="spellEnd"/>
      <w:r w:rsidRPr="00A35B6B">
        <w:rPr>
          <w:sz w:val="20"/>
          <w:szCs w:val="20"/>
          <w:lang w:val="uk-UA"/>
        </w:rPr>
        <w:t>. авт. – К.: Наук.- метод. центр вищої освіти, 2004. – Вип. 38. – С. 257-264.</w:t>
      </w:r>
    </w:p>
    <w:p w:rsidR="00F40C32" w:rsidRPr="00A35B6B" w:rsidRDefault="00F40C32" w:rsidP="00A35B6B">
      <w:pPr>
        <w:ind w:firstLine="284"/>
        <w:jc w:val="both"/>
        <w:rPr>
          <w:sz w:val="20"/>
          <w:szCs w:val="20"/>
          <w:lang w:val="uk-UA"/>
        </w:rPr>
      </w:pPr>
      <w:r w:rsidRPr="00A35B6B">
        <w:rPr>
          <w:sz w:val="20"/>
          <w:szCs w:val="20"/>
          <w:lang w:val="uk-UA"/>
        </w:rPr>
        <w:t>5. Подоляк Л.Г. Психологія вищої школи : підручник / Л.Г. Подоляк, В.І. Юрченко. – 2-е вид. – К.: Каравела, 2008. – 352 с.</w:t>
      </w:r>
    </w:p>
    <w:p w:rsidR="00F40C32" w:rsidRPr="00A35B6B" w:rsidRDefault="00F40C32" w:rsidP="00A35B6B">
      <w:pPr>
        <w:ind w:firstLine="284"/>
        <w:jc w:val="both"/>
        <w:rPr>
          <w:sz w:val="20"/>
          <w:szCs w:val="20"/>
          <w:lang w:val="uk-UA"/>
        </w:rPr>
      </w:pPr>
      <w:r w:rsidRPr="00A35B6B">
        <w:rPr>
          <w:sz w:val="20"/>
          <w:szCs w:val="20"/>
          <w:lang w:val="uk-UA"/>
        </w:rPr>
        <w:t xml:space="preserve">6. </w:t>
      </w:r>
      <w:proofErr w:type="spellStart"/>
      <w:r w:rsidRPr="00A35B6B">
        <w:rPr>
          <w:sz w:val="20"/>
          <w:szCs w:val="20"/>
          <w:lang w:val="uk-UA"/>
        </w:rPr>
        <w:t>Лутаєва</w:t>
      </w:r>
      <w:proofErr w:type="spellEnd"/>
      <w:r w:rsidRPr="00A35B6B">
        <w:rPr>
          <w:sz w:val="20"/>
          <w:szCs w:val="20"/>
          <w:lang w:val="uk-UA"/>
        </w:rPr>
        <w:t xml:space="preserve"> Т.В., </w:t>
      </w:r>
      <w:proofErr w:type="spellStart"/>
      <w:r w:rsidRPr="00A35B6B">
        <w:rPr>
          <w:sz w:val="20"/>
          <w:szCs w:val="20"/>
          <w:lang w:val="uk-UA"/>
        </w:rPr>
        <w:t>Кайдалова</w:t>
      </w:r>
      <w:proofErr w:type="spellEnd"/>
      <w:r w:rsidRPr="00A35B6B">
        <w:rPr>
          <w:sz w:val="20"/>
          <w:szCs w:val="20"/>
          <w:lang w:val="uk-UA"/>
        </w:rPr>
        <w:t xml:space="preserve"> Л.Г. Педагогічна культура : навчальний посібник / Т.В. </w:t>
      </w:r>
      <w:proofErr w:type="spellStart"/>
      <w:r w:rsidRPr="00A35B6B">
        <w:rPr>
          <w:sz w:val="20"/>
          <w:szCs w:val="20"/>
          <w:lang w:val="uk-UA"/>
        </w:rPr>
        <w:t>Лутаєва</w:t>
      </w:r>
      <w:proofErr w:type="spellEnd"/>
      <w:r w:rsidRPr="00A35B6B">
        <w:rPr>
          <w:sz w:val="20"/>
          <w:szCs w:val="20"/>
          <w:lang w:val="uk-UA"/>
        </w:rPr>
        <w:t xml:space="preserve">, Л.Г. </w:t>
      </w:r>
      <w:proofErr w:type="spellStart"/>
      <w:r w:rsidRPr="00A35B6B">
        <w:rPr>
          <w:sz w:val="20"/>
          <w:szCs w:val="20"/>
          <w:lang w:val="uk-UA"/>
        </w:rPr>
        <w:t>Кайдалова</w:t>
      </w:r>
      <w:proofErr w:type="spellEnd"/>
      <w:r w:rsidRPr="00A35B6B">
        <w:rPr>
          <w:sz w:val="20"/>
          <w:szCs w:val="20"/>
          <w:lang w:val="uk-UA"/>
        </w:rPr>
        <w:t xml:space="preserve">. – Х.: </w:t>
      </w:r>
      <w:proofErr w:type="spellStart"/>
      <w:r w:rsidRPr="00A35B6B">
        <w:rPr>
          <w:sz w:val="20"/>
          <w:szCs w:val="20"/>
          <w:lang w:val="uk-UA"/>
        </w:rPr>
        <w:t>НФаУ</w:t>
      </w:r>
      <w:proofErr w:type="spellEnd"/>
      <w:r w:rsidRPr="00A35B6B">
        <w:rPr>
          <w:sz w:val="20"/>
          <w:szCs w:val="20"/>
          <w:lang w:val="uk-UA"/>
        </w:rPr>
        <w:t>, 2013. - 156 с.</w:t>
      </w:r>
    </w:p>
    <w:p w:rsidR="005736B3" w:rsidRPr="00A35B6B" w:rsidRDefault="005736B3" w:rsidP="00A35B6B">
      <w:pPr>
        <w:spacing w:line="360" w:lineRule="auto"/>
        <w:ind w:firstLine="284"/>
        <w:jc w:val="both"/>
        <w:rPr>
          <w:sz w:val="20"/>
          <w:szCs w:val="20"/>
          <w:lang w:val="uk-UA"/>
        </w:rPr>
      </w:pPr>
    </w:p>
    <w:p w:rsidR="00924258" w:rsidRPr="00A35B6B" w:rsidRDefault="00924258" w:rsidP="00A35B6B">
      <w:pPr>
        <w:ind w:firstLine="284"/>
        <w:jc w:val="both"/>
        <w:rPr>
          <w:rFonts w:eastAsia="Times New Roman"/>
          <w:b/>
          <w:color w:val="000000"/>
          <w:sz w:val="20"/>
          <w:szCs w:val="20"/>
          <w:lang w:val="uk-UA"/>
        </w:rPr>
      </w:pPr>
      <w:r w:rsidRPr="00A35B6B">
        <w:rPr>
          <w:rFonts w:eastAsia="Times New Roman"/>
          <w:b/>
          <w:color w:val="000000"/>
          <w:sz w:val="20"/>
          <w:szCs w:val="20"/>
        </w:rPr>
        <w:t>САМОВОСПИТАНИ</w:t>
      </w:r>
      <w:r w:rsidRPr="00A35B6B">
        <w:rPr>
          <w:rFonts w:eastAsia="Times New Roman"/>
          <w:b/>
          <w:color w:val="000000"/>
          <w:sz w:val="20"/>
          <w:szCs w:val="20"/>
          <w:lang w:val="uk-UA"/>
        </w:rPr>
        <w:t>Е</w:t>
      </w:r>
      <w:r w:rsidRPr="00A35B6B">
        <w:rPr>
          <w:rFonts w:eastAsia="Times New Roman"/>
          <w:b/>
          <w:color w:val="000000"/>
          <w:sz w:val="20"/>
          <w:szCs w:val="20"/>
        </w:rPr>
        <w:t xml:space="preserve"> КАК ОДН</w:t>
      </w:r>
      <w:r w:rsidRPr="00A35B6B">
        <w:rPr>
          <w:rFonts w:eastAsia="Times New Roman"/>
          <w:b/>
          <w:color w:val="000000"/>
          <w:sz w:val="20"/>
          <w:szCs w:val="20"/>
          <w:lang w:val="uk-UA"/>
        </w:rPr>
        <w:t>О</w:t>
      </w:r>
      <w:r w:rsidRPr="00A35B6B">
        <w:rPr>
          <w:rFonts w:eastAsia="Times New Roman"/>
          <w:b/>
          <w:color w:val="000000"/>
          <w:sz w:val="20"/>
          <w:szCs w:val="20"/>
        </w:rPr>
        <w:t xml:space="preserve"> ИЗ УСЛОВИЙ САМОРЕАЛИЗАЦИИ ПРЕПОДАВАТЕЛЯ ВЫСШЕЙ ШКОЛЫ</w:t>
      </w:r>
    </w:p>
    <w:p w:rsidR="008513AE" w:rsidRPr="00A35B6B" w:rsidRDefault="008513AE" w:rsidP="00A35B6B">
      <w:pPr>
        <w:ind w:firstLine="284"/>
        <w:jc w:val="both"/>
        <w:rPr>
          <w:rFonts w:eastAsia="Times New Roman"/>
          <w:i/>
          <w:color w:val="000000"/>
          <w:sz w:val="20"/>
          <w:szCs w:val="20"/>
        </w:rPr>
      </w:pPr>
      <w:proofErr w:type="spellStart"/>
      <w:r w:rsidRPr="00A35B6B">
        <w:rPr>
          <w:rFonts w:eastAsia="Times New Roman"/>
          <w:i/>
          <w:color w:val="000000"/>
          <w:sz w:val="20"/>
          <w:szCs w:val="20"/>
        </w:rPr>
        <w:lastRenderedPageBreak/>
        <w:t>Дащук</w:t>
      </w:r>
      <w:proofErr w:type="spellEnd"/>
      <w:r w:rsidRPr="00A35B6B">
        <w:rPr>
          <w:rFonts w:eastAsia="Times New Roman"/>
          <w:i/>
          <w:color w:val="000000"/>
          <w:sz w:val="20"/>
          <w:szCs w:val="20"/>
        </w:rPr>
        <w:t xml:space="preserve"> А.М., </w:t>
      </w:r>
      <w:proofErr w:type="spellStart"/>
      <w:r w:rsidRPr="00A35B6B">
        <w:rPr>
          <w:rFonts w:eastAsia="Times New Roman"/>
          <w:i/>
          <w:color w:val="000000"/>
          <w:sz w:val="20"/>
          <w:szCs w:val="20"/>
        </w:rPr>
        <w:t>Пустовая</w:t>
      </w:r>
      <w:proofErr w:type="spellEnd"/>
      <w:r w:rsidRPr="00A35B6B">
        <w:rPr>
          <w:rFonts w:eastAsia="Times New Roman"/>
          <w:i/>
          <w:color w:val="000000"/>
          <w:sz w:val="20"/>
          <w:szCs w:val="20"/>
        </w:rPr>
        <w:t xml:space="preserve"> Н.А., </w:t>
      </w:r>
      <w:proofErr w:type="spellStart"/>
      <w:r w:rsidRPr="00A35B6B">
        <w:rPr>
          <w:rFonts w:eastAsia="Times New Roman"/>
          <w:i/>
          <w:color w:val="000000"/>
          <w:sz w:val="20"/>
          <w:szCs w:val="20"/>
        </w:rPr>
        <w:t>Добржанская</w:t>
      </w:r>
      <w:proofErr w:type="spellEnd"/>
      <w:r w:rsidRPr="00A35B6B">
        <w:rPr>
          <w:rFonts w:eastAsia="Times New Roman"/>
          <w:i/>
          <w:color w:val="000000"/>
          <w:sz w:val="20"/>
          <w:szCs w:val="20"/>
        </w:rPr>
        <w:t xml:space="preserve"> Е. И.</w:t>
      </w:r>
    </w:p>
    <w:p w:rsidR="008513AE" w:rsidRPr="00A35B6B" w:rsidRDefault="008513AE" w:rsidP="00A35B6B">
      <w:pPr>
        <w:ind w:firstLine="284"/>
        <w:jc w:val="both"/>
        <w:rPr>
          <w:rFonts w:eastAsia="Times New Roman"/>
          <w:i/>
          <w:color w:val="000000"/>
          <w:sz w:val="20"/>
          <w:szCs w:val="20"/>
        </w:rPr>
      </w:pPr>
      <w:r w:rsidRPr="00A35B6B">
        <w:rPr>
          <w:rFonts w:eastAsia="Times New Roman"/>
          <w:i/>
          <w:color w:val="000000"/>
          <w:sz w:val="20"/>
          <w:szCs w:val="20"/>
        </w:rPr>
        <w:t>Харьковский национальный медицинский университет</w:t>
      </w:r>
    </w:p>
    <w:p w:rsidR="008513AE" w:rsidRPr="00A35B6B" w:rsidRDefault="008513AE" w:rsidP="00A35B6B">
      <w:pPr>
        <w:ind w:firstLine="284"/>
        <w:jc w:val="both"/>
        <w:rPr>
          <w:sz w:val="20"/>
          <w:szCs w:val="20"/>
        </w:rPr>
      </w:pPr>
      <w:r w:rsidRPr="00A35B6B">
        <w:rPr>
          <w:rFonts w:eastAsia="Times New Roman"/>
          <w:b/>
          <w:i/>
          <w:color w:val="000000"/>
          <w:sz w:val="20"/>
          <w:szCs w:val="20"/>
        </w:rPr>
        <w:t>Ключевые слова:</w:t>
      </w:r>
      <w:r w:rsidR="00924258" w:rsidRPr="00A35B6B">
        <w:rPr>
          <w:rFonts w:eastAsia="Times New Roman"/>
          <w:color w:val="000000"/>
          <w:sz w:val="20"/>
          <w:szCs w:val="20"/>
        </w:rPr>
        <w:t xml:space="preserve"> самовоспитание, самореализация, преподаватель высшей школы, развитие личности.</w:t>
      </w:r>
    </w:p>
    <w:p w:rsidR="005736B3" w:rsidRPr="00A35B6B" w:rsidRDefault="005736B3" w:rsidP="00A35B6B">
      <w:pPr>
        <w:ind w:firstLine="284"/>
        <w:jc w:val="both"/>
        <w:rPr>
          <w:sz w:val="20"/>
          <w:szCs w:val="20"/>
          <w:lang w:val="uk-UA"/>
        </w:rPr>
      </w:pPr>
      <w:r w:rsidRPr="00A35B6B">
        <w:rPr>
          <w:rStyle w:val="FontStyle29"/>
          <w:rFonts w:ascii="Times New Roman" w:hAnsi="Times New Roman" w:cs="Times New Roman"/>
          <w:b/>
          <w:sz w:val="20"/>
          <w:szCs w:val="20"/>
          <w:lang w:val="uk-UA" w:eastAsia="uk-UA"/>
        </w:rPr>
        <w:t xml:space="preserve">Резюме. </w:t>
      </w:r>
      <w:r w:rsidRPr="00A35B6B">
        <w:rPr>
          <w:sz w:val="20"/>
          <w:szCs w:val="20"/>
        </w:rPr>
        <w:t xml:space="preserve">На современном этапе развития высшего медицинского образования в Украине научно-педагогический работник должен соответствовать достаточно высоким требованиям. Высшая медицинская школа требует от преподавателей постоянного повышения их профессионального уровня, педагогического мастерства и научной квалификации. В статье были рассмотрены вопросы самообразования и самовоспитания, как основных составляющих развития личности и регуляции деятельности педагога. Были описаны основные этапы процесса самовоспитания: самопознание, построение плана работы над собой, реализацию разработанной программы и самоконтроль. Первый этап (процессы самопознания) базируется на самоанализе и самооценке. Второй этап включает создание программы работы над собой. Приводится подробный анализ третьего этапа, который базируется на самовнушении, </w:t>
      </w:r>
      <w:proofErr w:type="spellStart"/>
      <w:r w:rsidRPr="00A35B6B">
        <w:rPr>
          <w:sz w:val="20"/>
          <w:szCs w:val="20"/>
        </w:rPr>
        <w:t>самоубеждении</w:t>
      </w:r>
      <w:proofErr w:type="spellEnd"/>
      <w:r w:rsidRPr="00A35B6B">
        <w:rPr>
          <w:sz w:val="20"/>
          <w:szCs w:val="20"/>
        </w:rPr>
        <w:t xml:space="preserve">, </w:t>
      </w:r>
      <w:proofErr w:type="spellStart"/>
      <w:r w:rsidRPr="00A35B6B">
        <w:rPr>
          <w:sz w:val="20"/>
          <w:szCs w:val="20"/>
        </w:rPr>
        <w:t>самоприказе</w:t>
      </w:r>
      <w:proofErr w:type="spellEnd"/>
      <w:r w:rsidRPr="00A35B6B">
        <w:rPr>
          <w:sz w:val="20"/>
          <w:szCs w:val="20"/>
        </w:rPr>
        <w:t xml:space="preserve">, </w:t>
      </w:r>
      <w:proofErr w:type="spellStart"/>
      <w:r w:rsidRPr="00A35B6B">
        <w:rPr>
          <w:sz w:val="20"/>
          <w:szCs w:val="20"/>
        </w:rPr>
        <w:t>самопринуждении</w:t>
      </w:r>
      <w:proofErr w:type="spellEnd"/>
      <w:r w:rsidRPr="00A35B6B">
        <w:rPr>
          <w:sz w:val="20"/>
          <w:szCs w:val="20"/>
        </w:rPr>
        <w:t xml:space="preserve">, </w:t>
      </w:r>
      <w:proofErr w:type="spellStart"/>
      <w:r w:rsidRPr="00A35B6B">
        <w:rPr>
          <w:sz w:val="20"/>
          <w:szCs w:val="20"/>
        </w:rPr>
        <w:t>самоодобрении</w:t>
      </w:r>
      <w:proofErr w:type="spellEnd"/>
      <w:r w:rsidRPr="00A35B6B">
        <w:rPr>
          <w:sz w:val="20"/>
          <w:szCs w:val="20"/>
        </w:rPr>
        <w:t xml:space="preserve"> и </w:t>
      </w:r>
      <w:proofErr w:type="spellStart"/>
      <w:r w:rsidRPr="00A35B6B">
        <w:rPr>
          <w:sz w:val="20"/>
          <w:szCs w:val="20"/>
        </w:rPr>
        <w:t>самопоощрении</w:t>
      </w:r>
      <w:proofErr w:type="spellEnd"/>
      <w:r w:rsidRPr="00A35B6B">
        <w:rPr>
          <w:sz w:val="20"/>
          <w:szCs w:val="20"/>
        </w:rPr>
        <w:t xml:space="preserve">. Четвертым этапом самовоспитания является самоконтроль и </w:t>
      </w:r>
      <w:proofErr w:type="spellStart"/>
      <w:r w:rsidRPr="00A35B6B">
        <w:rPr>
          <w:sz w:val="20"/>
          <w:szCs w:val="20"/>
        </w:rPr>
        <w:t>самокоррекция</w:t>
      </w:r>
      <w:proofErr w:type="spellEnd"/>
      <w:r w:rsidRPr="00A35B6B">
        <w:rPr>
          <w:sz w:val="20"/>
          <w:szCs w:val="20"/>
        </w:rPr>
        <w:t xml:space="preserve">. </w:t>
      </w:r>
      <w:r w:rsidR="00AA5961" w:rsidRPr="00A35B6B">
        <w:rPr>
          <w:sz w:val="20"/>
          <w:szCs w:val="20"/>
          <w:lang w:val="uk-UA"/>
        </w:rPr>
        <w:t>С</w:t>
      </w:r>
      <w:proofErr w:type="spellStart"/>
      <w:r w:rsidRPr="00A35B6B">
        <w:rPr>
          <w:sz w:val="20"/>
          <w:szCs w:val="20"/>
        </w:rPr>
        <w:t>амовоспитание</w:t>
      </w:r>
      <w:proofErr w:type="spellEnd"/>
      <w:r w:rsidRPr="00A35B6B">
        <w:rPr>
          <w:sz w:val="20"/>
          <w:szCs w:val="20"/>
        </w:rPr>
        <w:t xml:space="preserve"> это единственный путь формирования образованной</w:t>
      </w:r>
      <w:r w:rsidR="00AA5961" w:rsidRPr="00A35B6B">
        <w:rPr>
          <w:sz w:val="20"/>
          <w:szCs w:val="20"/>
          <w:lang w:val="uk-UA"/>
        </w:rPr>
        <w:t xml:space="preserve"> и</w:t>
      </w:r>
      <w:r w:rsidRPr="00A35B6B">
        <w:rPr>
          <w:sz w:val="20"/>
          <w:szCs w:val="20"/>
        </w:rPr>
        <w:t xml:space="preserve"> творческой личности.</w:t>
      </w:r>
    </w:p>
    <w:p w:rsidR="00013199" w:rsidRPr="00A35B6B" w:rsidRDefault="00013199" w:rsidP="00A35B6B">
      <w:pPr>
        <w:ind w:firstLine="284"/>
        <w:jc w:val="both"/>
        <w:rPr>
          <w:rStyle w:val="FontStyle29"/>
          <w:rFonts w:ascii="Times New Roman" w:hAnsi="Times New Roman" w:cs="Times New Roman"/>
          <w:sz w:val="20"/>
          <w:szCs w:val="20"/>
          <w:lang w:val="uk-UA"/>
        </w:rPr>
      </w:pPr>
    </w:p>
    <w:p w:rsidR="00924258" w:rsidRPr="00A35B6B" w:rsidRDefault="00924258" w:rsidP="00A35B6B">
      <w:pPr>
        <w:ind w:firstLine="284"/>
        <w:jc w:val="both"/>
        <w:rPr>
          <w:b/>
          <w:sz w:val="20"/>
          <w:szCs w:val="20"/>
          <w:lang w:val="uk-UA"/>
        </w:rPr>
      </w:pPr>
      <w:r w:rsidRPr="00A35B6B">
        <w:rPr>
          <w:b/>
          <w:sz w:val="20"/>
          <w:szCs w:val="20"/>
          <w:lang w:val="en-US"/>
        </w:rPr>
        <w:t>SELF-EDUCATION AS ONE OF THE CONDITIONS OF SELF-REALIZATION OF THE HIGH SCHOOL TEACHER</w:t>
      </w:r>
    </w:p>
    <w:p w:rsidR="00924258" w:rsidRPr="00A35B6B" w:rsidRDefault="00924258" w:rsidP="00A35B6B">
      <w:pPr>
        <w:ind w:firstLine="284"/>
        <w:jc w:val="both"/>
        <w:rPr>
          <w:rFonts w:eastAsia="Times New Roman"/>
          <w:i/>
          <w:color w:val="000000"/>
          <w:sz w:val="20"/>
          <w:szCs w:val="20"/>
          <w:lang w:val="en-US"/>
        </w:rPr>
      </w:pPr>
      <w:proofErr w:type="spellStart"/>
      <w:r w:rsidRPr="00A35B6B">
        <w:rPr>
          <w:rFonts w:eastAsia="Times New Roman"/>
          <w:i/>
          <w:color w:val="000000"/>
          <w:sz w:val="20"/>
          <w:szCs w:val="20"/>
          <w:lang w:val="en-US"/>
        </w:rPr>
        <w:t>Dashchuk</w:t>
      </w:r>
      <w:proofErr w:type="spellEnd"/>
      <w:r w:rsidRPr="00A35B6B">
        <w:rPr>
          <w:rFonts w:eastAsia="Times New Roman"/>
          <w:i/>
          <w:color w:val="000000"/>
          <w:sz w:val="20"/>
          <w:szCs w:val="20"/>
          <w:lang w:val="en-US"/>
        </w:rPr>
        <w:t xml:space="preserve"> A.M., </w:t>
      </w:r>
      <w:proofErr w:type="spellStart"/>
      <w:r w:rsidRPr="00A35B6B">
        <w:rPr>
          <w:rFonts w:eastAsia="Times New Roman"/>
          <w:i/>
          <w:color w:val="000000"/>
          <w:sz w:val="20"/>
          <w:szCs w:val="20"/>
          <w:lang w:val="en-US"/>
        </w:rPr>
        <w:t>Pustova</w:t>
      </w:r>
      <w:proofErr w:type="spellEnd"/>
      <w:r w:rsidRPr="00A35B6B">
        <w:rPr>
          <w:rFonts w:eastAsia="Times New Roman"/>
          <w:i/>
          <w:color w:val="000000"/>
          <w:sz w:val="20"/>
          <w:szCs w:val="20"/>
          <w:lang w:val="en-US"/>
        </w:rPr>
        <w:t xml:space="preserve"> N.O., </w:t>
      </w:r>
      <w:proofErr w:type="spellStart"/>
      <w:r w:rsidRPr="00A35B6B">
        <w:rPr>
          <w:rFonts w:eastAsia="Times New Roman"/>
          <w:i/>
          <w:color w:val="000000"/>
          <w:sz w:val="20"/>
          <w:szCs w:val="20"/>
          <w:lang w:val="en-US"/>
        </w:rPr>
        <w:t>Dobrzhanska</w:t>
      </w:r>
      <w:proofErr w:type="spellEnd"/>
      <w:r w:rsidRPr="00A35B6B">
        <w:rPr>
          <w:rFonts w:eastAsia="Times New Roman"/>
          <w:i/>
          <w:color w:val="000000"/>
          <w:sz w:val="20"/>
          <w:szCs w:val="20"/>
          <w:lang w:val="en-US"/>
        </w:rPr>
        <w:t xml:space="preserve"> </w:t>
      </w:r>
      <w:proofErr w:type="spellStart"/>
      <w:r w:rsidRPr="00A35B6B">
        <w:rPr>
          <w:rFonts w:eastAsia="Times New Roman"/>
          <w:i/>
          <w:color w:val="000000"/>
          <w:sz w:val="20"/>
          <w:szCs w:val="20"/>
          <w:lang w:val="en-US"/>
        </w:rPr>
        <w:t>Ye.I</w:t>
      </w:r>
      <w:proofErr w:type="spellEnd"/>
      <w:r w:rsidRPr="00A35B6B">
        <w:rPr>
          <w:rFonts w:eastAsia="Times New Roman"/>
          <w:i/>
          <w:color w:val="000000"/>
          <w:sz w:val="20"/>
          <w:szCs w:val="20"/>
          <w:lang w:val="en-US"/>
        </w:rPr>
        <w:t>.</w:t>
      </w:r>
    </w:p>
    <w:p w:rsidR="00924258" w:rsidRPr="00A35B6B" w:rsidRDefault="00924258" w:rsidP="00A35B6B">
      <w:pPr>
        <w:ind w:firstLine="284"/>
        <w:jc w:val="both"/>
        <w:rPr>
          <w:rFonts w:eastAsia="Times New Roman"/>
          <w:i/>
          <w:color w:val="222222"/>
          <w:sz w:val="20"/>
          <w:szCs w:val="20"/>
          <w:lang w:val="en-US"/>
        </w:rPr>
      </w:pPr>
      <w:proofErr w:type="spellStart"/>
      <w:r w:rsidRPr="00A35B6B">
        <w:rPr>
          <w:rFonts w:eastAsia="Times New Roman"/>
          <w:i/>
          <w:color w:val="222222"/>
          <w:sz w:val="20"/>
          <w:szCs w:val="20"/>
          <w:lang w:val="en-US"/>
        </w:rPr>
        <w:t>Kharkiv</w:t>
      </w:r>
      <w:proofErr w:type="spellEnd"/>
      <w:r w:rsidRPr="00A35B6B">
        <w:rPr>
          <w:rFonts w:eastAsia="Times New Roman"/>
          <w:i/>
          <w:color w:val="222222"/>
          <w:sz w:val="20"/>
          <w:szCs w:val="20"/>
          <w:lang w:val="en-US"/>
        </w:rPr>
        <w:t xml:space="preserve"> National Medical University</w:t>
      </w:r>
    </w:p>
    <w:p w:rsidR="00924258" w:rsidRPr="00A35B6B" w:rsidRDefault="00924258" w:rsidP="00A35B6B">
      <w:pPr>
        <w:ind w:firstLine="284"/>
        <w:jc w:val="both"/>
        <w:rPr>
          <w:sz w:val="20"/>
          <w:szCs w:val="20"/>
          <w:lang w:val="uk-UA"/>
        </w:rPr>
      </w:pPr>
      <w:proofErr w:type="spellStart"/>
      <w:r w:rsidRPr="00A35B6B">
        <w:rPr>
          <w:b/>
          <w:sz w:val="20"/>
          <w:szCs w:val="20"/>
          <w:lang w:val="uk-UA"/>
        </w:rPr>
        <w:t>Key</w:t>
      </w:r>
      <w:proofErr w:type="spellEnd"/>
      <w:r w:rsidR="00013199" w:rsidRPr="00A35B6B">
        <w:rPr>
          <w:b/>
          <w:sz w:val="20"/>
          <w:szCs w:val="20"/>
          <w:lang w:val="uk-UA"/>
        </w:rPr>
        <w:t xml:space="preserve"> </w:t>
      </w:r>
      <w:proofErr w:type="spellStart"/>
      <w:r w:rsidRPr="00A35B6B">
        <w:rPr>
          <w:b/>
          <w:sz w:val="20"/>
          <w:szCs w:val="20"/>
          <w:lang w:val="uk-UA"/>
        </w:rPr>
        <w:t>words</w:t>
      </w:r>
      <w:proofErr w:type="spellEnd"/>
      <w:r w:rsidRPr="00A35B6B">
        <w:rPr>
          <w:b/>
          <w:sz w:val="20"/>
          <w:szCs w:val="20"/>
          <w:lang w:val="uk-UA"/>
        </w:rPr>
        <w:t>:</w:t>
      </w:r>
      <w:r w:rsidRPr="00A35B6B">
        <w:rPr>
          <w:sz w:val="20"/>
          <w:szCs w:val="20"/>
          <w:lang w:val="uk-UA"/>
        </w:rPr>
        <w:t xml:space="preserve"> self-</w:t>
      </w:r>
      <w:proofErr w:type="spellStart"/>
      <w:r w:rsidRPr="00A35B6B">
        <w:rPr>
          <w:sz w:val="20"/>
          <w:szCs w:val="20"/>
          <w:lang w:val="uk-UA"/>
        </w:rPr>
        <w:t>education</w:t>
      </w:r>
      <w:proofErr w:type="spellEnd"/>
      <w:r w:rsidRPr="00A35B6B">
        <w:rPr>
          <w:sz w:val="20"/>
          <w:szCs w:val="20"/>
          <w:lang w:val="uk-UA"/>
        </w:rPr>
        <w:t>, self-</w:t>
      </w:r>
      <w:proofErr w:type="spellStart"/>
      <w:r w:rsidRPr="00A35B6B">
        <w:rPr>
          <w:sz w:val="20"/>
          <w:szCs w:val="20"/>
          <w:lang w:val="uk-UA"/>
        </w:rPr>
        <w:t>realization</w:t>
      </w:r>
      <w:proofErr w:type="spellEnd"/>
      <w:r w:rsidRPr="00A35B6B">
        <w:rPr>
          <w:sz w:val="20"/>
          <w:szCs w:val="20"/>
          <w:lang w:val="uk-UA"/>
        </w:rPr>
        <w:t xml:space="preserve">, </w:t>
      </w:r>
      <w:proofErr w:type="spellStart"/>
      <w:r w:rsidRPr="00A35B6B">
        <w:rPr>
          <w:sz w:val="20"/>
          <w:szCs w:val="20"/>
          <w:lang w:val="uk-UA"/>
        </w:rPr>
        <w:t>teacher</w:t>
      </w:r>
      <w:proofErr w:type="spellEnd"/>
      <w:r w:rsidRPr="00A35B6B">
        <w:rPr>
          <w:sz w:val="20"/>
          <w:szCs w:val="20"/>
          <w:lang w:val="uk-UA"/>
        </w:rPr>
        <w:t xml:space="preserve"> </w:t>
      </w:r>
      <w:proofErr w:type="spellStart"/>
      <w:r w:rsidRPr="00A35B6B">
        <w:rPr>
          <w:sz w:val="20"/>
          <w:szCs w:val="20"/>
          <w:lang w:val="uk-UA"/>
        </w:rPr>
        <w:t>of</w:t>
      </w:r>
      <w:proofErr w:type="spellEnd"/>
      <w:r w:rsidRPr="00A35B6B">
        <w:rPr>
          <w:sz w:val="20"/>
          <w:szCs w:val="20"/>
          <w:lang w:val="uk-UA"/>
        </w:rPr>
        <w:t xml:space="preserve"> </w:t>
      </w:r>
      <w:proofErr w:type="spellStart"/>
      <w:r w:rsidRPr="00A35B6B">
        <w:rPr>
          <w:sz w:val="20"/>
          <w:szCs w:val="20"/>
          <w:lang w:val="uk-UA"/>
        </w:rPr>
        <w:t>higher</w:t>
      </w:r>
      <w:proofErr w:type="spellEnd"/>
      <w:r w:rsidRPr="00A35B6B">
        <w:rPr>
          <w:sz w:val="20"/>
          <w:szCs w:val="20"/>
          <w:lang w:val="uk-UA"/>
        </w:rPr>
        <w:t xml:space="preserve"> </w:t>
      </w:r>
      <w:proofErr w:type="spellStart"/>
      <w:r w:rsidRPr="00A35B6B">
        <w:rPr>
          <w:sz w:val="20"/>
          <w:szCs w:val="20"/>
          <w:lang w:val="uk-UA"/>
        </w:rPr>
        <w:t>school</w:t>
      </w:r>
      <w:proofErr w:type="spellEnd"/>
      <w:r w:rsidRPr="00A35B6B">
        <w:rPr>
          <w:sz w:val="20"/>
          <w:szCs w:val="20"/>
          <w:lang w:val="uk-UA"/>
        </w:rPr>
        <w:t xml:space="preserve">, </w:t>
      </w:r>
      <w:proofErr w:type="spellStart"/>
      <w:r w:rsidRPr="00A35B6B">
        <w:rPr>
          <w:sz w:val="20"/>
          <w:szCs w:val="20"/>
          <w:lang w:val="uk-UA"/>
        </w:rPr>
        <w:t>personality</w:t>
      </w:r>
      <w:proofErr w:type="spellEnd"/>
      <w:r w:rsidRPr="00A35B6B">
        <w:rPr>
          <w:sz w:val="20"/>
          <w:szCs w:val="20"/>
          <w:lang w:val="uk-UA"/>
        </w:rPr>
        <w:t xml:space="preserve"> </w:t>
      </w:r>
      <w:proofErr w:type="spellStart"/>
      <w:r w:rsidRPr="00A35B6B">
        <w:rPr>
          <w:sz w:val="20"/>
          <w:szCs w:val="20"/>
          <w:lang w:val="uk-UA"/>
        </w:rPr>
        <w:t>development</w:t>
      </w:r>
      <w:proofErr w:type="spellEnd"/>
      <w:r w:rsidRPr="00A35B6B">
        <w:rPr>
          <w:sz w:val="20"/>
          <w:szCs w:val="20"/>
          <w:lang w:val="uk-UA"/>
        </w:rPr>
        <w:t>.</w:t>
      </w:r>
    </w:p>
    <w:p w:rsidR="00B343EC" w:rsidRPr="00A35B6B" w:rsidRDefault="005736B3" w:rsidP="00A35B6B">
      <w:pPr>
        <w:ind w:firstLine="284"/>
        <w:jc w:val="both"/>
        <w:rPr>
          <w:sz w:val="20"/>
          <w:szCs w:val="20"/>
          <w:lang w:val="en-US"/>
        </w:rPr>
      </w:pPr>
      <w:r w:rsidRPr="00A35B6B">
        <w:rPr>
          <w:b/>
          <w:sz w:val="20"/>
          <w:szCs w:val="20"/>
          <w:lang w:val="en-US"/>
        </w:rPr>
        <w:t>Abstract</w:t>
      </w:r>
      <w:r w:rsidRPr="00A35B6B">
        <w:rPr>
          <w:sz w:val="20"/>
          <w:szCs w:val="20"/>
          <w:lang w:val="en-US"/>
        </w:rPr>
        <w:t>. At the present stage of development of higher medical education in Ukraine scientific and pedagogical worker must meet high requirements. Higher medical school requires educators constant increasing of professional level of pedagogical skills and academic qualifications. The article considers the issues of self-education, as a major component of personal development and regulation of activity of a teacher. Have been described the main stages of the process of self-education: self-knowledge, building a plan of work, the implementation of the elaborated program and self-control. The first stage (the processes of self-discovery based on self-analysis and self-evaluation. The second stage involves the establishment of a program of work on oneself.</w:t>
      </w:r>
      <w:r w:rsidRPr="00A35B6B">
        <w:rPr>
          <w:sz w:val="20"/>
          <w:szCs w:val="20"/>
          <w:lang w:val="uk-UA"/>
        </w:rPr>
        <w:t xml:space="preserve"> </w:t>
      </w:r>
      <w:r w:rsidRPr="00A35B6B">
        <w:rPr>
          <w:rStyle w:val="hps"/>
          <w:color w:val="222222"/>
          <w:sz w:val="20"/>
          <w:szCs w:val="20"/>
          <w:lang w:val="en-US"/>
        </w:rPr>
        <w:t>Provided</w:t>
      </w:r>
      <w:r w:rsidRPr="00A35B6B">
        <w:rPr>
          <w:rStyle w:val="hps"/>
          <w:color w:val="222222"/>
          <w:sz w:val="20"/>
          <w:szCs w:val="20"/>
          <w:lang w:val="uk-UA"/>
        </w:rPr>
        <w:t xml:space="preserve"> </w:t>
      </w:r>
      <w:r w:rsidRPr="00A35B6B">
        <w:rPr>
          <w:rStyle w:val="hps"/>
          <w:color w:val="222222"/>
          <w:sz w:val="20"/>
          <w:szCs w:val="20"/>
          <w:lang w:val="en-US"/>
        </w:rPr>
        <w:t>a detailed analysis</w:t>
      </w:r>
      <w:r w:rsidRPr="00A35B6B">
        <w:rPr>
          <w:rStyle w:val="hps"/>
          <w:color w:val="222222"/>
          <w:sz w:val="20"/>
          <w:szCs w:val="20"/>
          <w:lang w:val="uk-UA"/>
        </w:rPr>
        <w:t xml:space="preserve"> </w:t>
      </w:r>
      <w:r w:rsidRPr="00A35B6B">
        <w:rPr>
          <w:rStyle w:val="hps"/>
          <w:color w:val="222222"/>
          <w:sz w:val="20"/>
          <w:szCs w:val="20"/>
          <w:lang w:val="en-US"/>
        </w:rPr>
        <w:t>of the third stage</w:t>
      </w:r>
      <w:r w:rsidRPr="00A35B6B">
        <w:rPr>
          <w:rStyle w:val="longtext"/>
          <w:color w:val="222222"/>
          <w:sz w:val="20"/>
          <w:szCs w:val="20"/>
          <w:lang w:val="en-US"/>
        </w:rPr>
        <w:t xml:space="preserve">, based on </w:t>
      </w:r>
      <w:r w:rsidRPr="00A35B6B">
        <w:rPr>
          <w:rStyle w:val="hps"/>
          <w:color w:val="222222"/>
          <w:sz w:val="20"/>
          <w:szCs w:val="20"/>
          <w:lang w:val="en-US"/>
        </w:rPr>
        <w:t>self-hypnosis,</w:t>
      </w:r>
      <w:r w:rsidRPr="00A35B6B">
        <w:rPr>
          <w:rStyle w:val="hps"/>
          <w:color w:val="222222"/>
          <w:sz w:val="20"/>
          <w:szCs w:val="20"/>
          <w:lang w:val="uk-UA"/>
        </w:rPr>
        <w:t xml:space="preserve"> </w:t>
      </w:r>
      <w:r w:rsidRPr="00A35B6B">
        <w:rPr>
          <w:rStyle w:val="hps"/>
          <w:color w:val="222222"/>
          <w:sz w:val="20"/>
          <w:szCs w:val="20"/>
          <w:lang w:val="en-US"/>
        </w:rPr>
        <w:t>self-</w:t>
      </w:r>
      <w:r w:rsidRPr="00A35B6B">
        <w:rPr>
          <w:rStyle w:val="longtext"/>
          <w:color w:val="222222"/>
          <w:sz w:val="20"/>
          <w:szCs w:val="20"/>
          <w:lang w:val="en-US"/>
        </w:rPr>
        <w:t>belief</w:t>
      </w:r>
      <w:r w:rsidRPr="00A35B6B">
        <w:rPr>
          <w:rStyle w:val="longtext"/>
          <w:color w:val="222222"/>
          <w:sz w:val="20"/>
          <w:szCs w:val="20"/>
          <w:lang w:val="uk-UA"/>
        </w:rPr>
        <w:t xml:space="preserve">, </w:t>
      </w:r>
      <w:r w:rsidRPr="00A35B6B">
        <w:rPr>
          <w:rStyle w:val="hps"/>
          <w:color w:val="222222"/>
          <w:sz w:val="20"/>
          <w:szCs w:val="20"/>
          <w:lang w:val="en-US"/>
        </w:rPr>
        <w:t>self</w:t>
      </w:r>
      <w:r w:rsidRPr="00A35B6B">
        <w:rPr>
          <w:rStyle w:val="atn"/>
          <w:color w:val="222222"/>
          <w:sz w:val="20"/>
          <w:szCs w:val="20"/>
          <w:lang w:val="en-US"/>
        </w:rPr>
        <w:t>-</w:t>
      </w:r>
      <w:r w:rsidRPr="00A35B6B">
        <w:rPr>
          <w:rStyle w:val="longtext"/>
          <w:color w:val="222222"/>
          <w:sz w:val="20"/>
          <w:szCs w:val="20"/>
          <w:lang w:val="en-US"/>
        </w:rPr>
        <w:t>ordered</w:t>
      </w:r>
      <w:r w:rsidRPr="00A35B6B">
        <w:rPr>
          <w:rStyle w:val="longtext"/>
          <w:color w:val="222222"/>
          <w:sz w:val="20"/>
          <w:szCs w:val="20"/>
          <w:lang w:val="uk-UA"/>
        </w:rPr>
        <w:t xml:space="preserve">, </w:t>
      </w:r>
      <w:r w:rsidRPr="00A35B6B">
        <w:rPr>
          <w:rStyle w:val="hps"/>
          <w:color w:val="222222"/>
          <w:sz w:val="20"/>
          <w:szCs w:val="20"/>
          <w:lang w:val="en-US"/>
        </w:rPr>
        <w:t>self-forcing</w:t>
      </w:r>
      <w:r w:rsidRPr="00A35B6B">
        <w:rPr>
          <w:rStyle w:val="hps"/>
          <w:color w:val="222222"/>
          <w:sz w:val="20"/>
          <w:szCs w:val="20"/>
          <w:lang w:val="uk-UA"/>
        </w:rPr>
        <w:t xml:space="preserve">, </w:t>
      </w:r>
      <w:r w:rsidRPr="00A35B6B">
        <w:rPr>
          <w:rStyle w:val="hps"/>
          <w:color w:val="222222"/>
          <w:sz w:val="20"/>
          <w:szCs w:val="20"/>
          <w:lang w:val="en-US"/>
        </w:rPr>
        <w:t>self-</w:t>
      </w:r>
      <w:r w:rsidRPr="00A35B6B">
        <w:rPr>
          <w:rStyle w:val="longtext"/>
          <w:color w:val="222222"/>
          <w:sz w:val="20"/>
          <w:szCs w:val="20"/>
          <w:lang w:val="en-US"/>
        </w:rPr>
        <w:t>approval</w:t>
      </w:r>
      <w:r w:rsidRPr="00A35B6B">
        <w:rPr>
          <w:rStyle w:val="longtext"/>
          <w:color w:val="222222"/>
          <w:sz w:val="20"/>
          <w:szCs w:val="20"/>
          <w:lang w:val="uk-UA"/>
        </w:rPr>
        <w:t xml:space="preserve">, </w:t>
      </w:r>
      <w:proofErr w:type="gramStart"/>
      <w:r w:rsidRPr="00A35B6B">
        <w:rPr>
          <w:rStyle w:val="hps"/>
          <w:color w:val="222222"/>
          <w:sz w:val="20"/>
          <w:szCs w:val="20"/>
          <w:lang w:val="en-US"/>
        </w:rPr>
        <w:t>self</w:t>
      </w:r>
      <w:proofErr w:type="gramEnd"/>
      <w:r w:rsidRPr="00A35B6B">
        <w:rPr>
          <w:rStyle w:val="hps"/>
          <w:color w:val="222222"/>
          <w:sz w:val="20"/>
          <w:szCs w:val="20"/>
          <w:lang w:val="en-US"/>
        </w:rPr>
        <w:t>-encouragement</w:t>
      </w:r>
      <w:r w:rsidRPr="00A35B6B">
        <w:rPr>
          <w:rStyle w:val="longtext"/>
          <w:color w:val="222222"/>
          <w:sz w:val="20"/>
          <w:szCs w:val="20"/>
          <w:lang w:val="en-US"/>
        </w:rPr>
        <w:t>.</w:t>
      </w:r>
      <w:r w:rsidRPr="00A35B6B">
        <w:rPr>
          <w:rStyle w:val="longtext"/>
          <w:color w:val="222222"/>
          <w:sz w:val="20"/>
          <w:szCs w:val="20"/>
          <w:lang w:val="uk-UA"/>
        </w:rPr>
        <w:t xml:space="preserve"> </w:t>
      </w:r>
      <w:r w:rsidRPr="00A35B6B">
        <w:rPr>
          <w:sz w:val="20"/>
          <w:szCs w:val="20"/>
          <w:lang w:val="en-US"/>
        </w:rPr>
        <w:t>The fourth stage of the self</w:t>
      </w:r>
      <w:r w:rsidRPr="00A35B6B">
        <w:rPr>
          <w:rStyle w:val="hps"/>
          <w:color w:val="222222"/>
          <w:sz w:val="20"/>
          <w:szCs w:val="20"/>
          <w:lang w:val="en-US"/>
        </w:rPr>
        <w:t>-education</w:t>
      </w:r>
      <w:r w:rsidRPr="00A35B6B">
        <w:rPr>
          <w:sz w:val="20"/>
          <w:szCs w:val="20"/>
          <w:lang w:val="en-US"/>
        </w:rPr>
        <w:t xml:space="preserve"> is the self-control and self-correction. </w:t>
      </w:r>
      <w:r w:rsidR="00B343EC" w:rsidRPr="00A35B6B">
        <w:rPr>
          <w:sz w:val="20"/>
          <w:szCs w:val="20"/>
          <w:lang w:val="en-US"/>
        </w:rPr>
        <w:t>Self-education is the only way to form an educated and creative person.</w:t>
      </w:r>
      <w:bookmarkStart w:id="0" w:name="_GoBack"/>
      <w:bookmarkEnd w:id="0"/>
    </w:p>
    <w:sectPr w:rsidR="00B343EC" w:rsidRPr="00A35B6B" w:rsidSect="00B94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C8"/>
    <w:rsid w:val="00013199"/>
    <w:rsid w:val="00027CF0"/>
    <w:rsid w:val="003D3678"/>
    <w:rsid w:val="00420EDC"/>
    <w:rsid w:val="004822A5"/>
    <w:rsid w:val="005736B3"/>
    <w:rsid w:val="006C1CCE"/>
    <w:rsid w:val="00750067"/>
    <w:rsid w:val="008513AE"/>
    <w:rsid w:val="00924258"/>
    <w:rsid w:val="00A33076"/>
    <w:rsid w:val="00A35B6B"/>
    <w:rsid w:val="00AA5961"/>
    <w:rsid w:val="00B343EC"/>
    <w:rsid w:val="00B804C8"/>
    <w:rsid w:val="00F40C32"/>
    <w:rsid w:val="00FA3E9B"/>
    <w:rsid w:val="00FE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B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736B3"/>
    <w:pPr>
      <w:widowControl w:val="0"/>
      <w:autoSpaceDE w:val="0"/>
      <w:autoSpaceDN w:val="0"/>
      <w:adjustRightInd w:val="0"/>
      <w:spacing w:line="246" w:lineRule="exact"/>
      <w:ind w:firstLine="326"/>
      <w:jc w:val="both"/>
    </w:pPr>
    <w:rPr>
      <w:rFonts w:ascii="Cambria" w:eastAsia="Times New Roman" w:hAnsi="Cambria"/>
    </w:rPr>
  </w:style>
  <w:style w:type="paragraph" w:customStyle="1" w:styleId="Style18">
    <w:name w:val="Style18"/>
    <w:basedOn w:val="a"/>
    <w:uiPriority w:val="99"/>
    <w:rsid w:val="005736B3"/>
    <w:pPr>
      <w:widowControl w:val="0"/>
      <w:autoSpaceDE w:val="0"/>
      <w:autoSpaceDN w:val="0"/>
      <w:adjustRightInd w:val="0"/>
    </w:pPr>
    <w:rPr>
      <w:rFonts w:ascii="Cambria" w:eastAsia="Times New Roman" w:hAnsi="Cambria"/>
    </w:rPr>
  </w:style>
  <w:style w:type="character" w:customStyle="1" w:styleId="FontStyle29">
    <w:name w:val="Font Style29"/>
    <w:basedOn w:val="a0"/>
    <w:uiPriority w:val="99"/>
    <w:rsid w:val="005736B3"/>
    <w:rPr>
      <w:rFonts w:ascii="Cambria" w:hAnsi="Cambria" w:cs="Cambria"/>
      <w:sz w:val="22"/>
      <w:szCs w:val="22"/>
    </w:rPr>
  </w:style>
  <w:style w:type="character" w:customStyle="1" w:styleId="FontStyle40">
    <w:name w:val="Font Style40"/>
    <w:basedOn w:val="a0"/>
    <w:uiPriority w:val="99"/>
    <w:rsid w:val="005736B3"/>
    <w:rPr>
      <w:rFonts w:ascii="Cambria" w:hAnsi="Cambria" w:cs="Cambria"/>
      <w:b/>
      <w:bCs/>
      <w:smallCaps/>
      <w:sz w:val="22"/>
      <w:szCs w:val="22"/>
    </w:rPr>
  </w:style>
  <w:style w:type="paragraph" w:customStyle="1" w:styleId="Style23">
    <w:name w:val="Style23"/>
    <w:basedOn w:val="a"/>
    <w:uiPriority w:val="99"/>
    <w:rsid w:val="005736B3"/>
    <w:pPr>
      <w:widowControl w:val="0"/>
      <w:autoSpaceDE w:val="0"/>
      <w:autoSpaceDN w:val="0"/>
      <w:adjustRightInd w:val="0"/>
    </w:pPr>
    <w:rPr>
      <w:rFonts w:ascii="Cambria" w:eastAsia="Times New Roman" w:hAnsi="Cambria"/>
    </w:rPr>
  </w:style>
  <w:style w:type="character" w:customStyle="1" w:styleId="FontStyle32">
    <w:name w:val="Font Style32"/>
    <w:basedOn w:val="a0"/>
    <w:uiPriority w:val="99"/>
    <w:rsid w:val="005736B3"/>
    <w:rPr>
      <w:rFonts w:ascii="Cambria" w:hAnsi="Cambria" w:cs="Cambria"/>
      <w:i/>
      <w:iCs/>
      <w:sz w:val="22"/>
      <w:szCs w:val="22"/>
    </w:rPr>
  </w:style>
  <w:style w:type="character" w:customStyle="1" w:styleId="FontStyle44">
    <w:name w:val="Font Style44"/>
    <w:basedOn w:val="a0"/>
    <w:uiPriority w:val="99"/>
    <w:rsid w:val="005736B3"/>
    <w:rPr>
      <w:rFonts w:ascii="Arial" w:hAnsi="Arial" w:cs="Arial"/>
      <w:b/>
      <w:bCs/>
      <w:sz w:val="16"/>
      <w:szCs w:val="16"/>
    </w:rPr>
  </w:style>
  <w:style w:type="paragraph" w:customStyle="1" w:styleId="Style5">
    <w:name w:val="Style5"/>
    <w:basedOn w:val="a"/>
    <w:uiPriority w:val="99"/>
    <w:rsid w:val="005736B3"/>
    <w:pPr>
      <w:widowControl w:val="0"/>
      <w:autoSpaceDE w:val="0"/>
      <w:autoSpaceDN w:val="0"/>
      <w:adjustRightInd w:val="0"/>
      <w:spacing w:line="251" w:lineRule="exact"/>
      <w:jc w:val="both"/>
    </w:pPr>
    <w:rPr>
      <w:rFonts w:ascii="Cambria" w:eastAsia="Times New Roman" w:hAnsi="Cambria"/>
    </w:rPr>
  </w:style>
  <w:style w:type="paragraph" w:customStyle="1" w:styleId="Style4">
    <w:name w:val="Style4"/>
    <w:basedOn w:val="a"/>
    <w:uiPriority w:val="99"/>
    <w:rsid w:val="005736B3"/>
    <w:pPr>
      <w:widowControl w:val="0"/>
      <w:autoSpaceDE w:val="0"/>
      <w:autoSpaceDN w:val="0"/>
      <w:adjustRightInd w:val="0"/>
      <w:spacing w:line="247" w:lineRule="exact"/>
      <w:ind w:firstLine="331"/>
    </w:pPr>
    <w:rPr>
      <w:rFonts w:ascii="Cambria" w:eastAsia="Times New Roman" w:hAnsi="Cambria"/>
    </w:rPr>
  </w:style>
  <w:style w:type="character" w:customStyle="1" w:styleId="longtext">
    <w:name w:val="long_text"/>
    <w:basedOn w:val="a0"/>
    <w:rsid w:val="005736B3"/>
  </w:style>
  <w:style w:type="character" w:customStyle="1" w:styleId="hps">
    <w:name w:val="hps"/>
    <w:basedOn w:val="a0"/>
    <w:rsid w:val="005736B3"/>
  </w:style>
  <w:style w:type="character" w:customStyle="1" w:styleId="atn">
    <w:name w:val="atn"/>
    <w:basedOn w:val="a0"/>
    <w:rsid w:val="005736B3"/>
  </w:style>
  <w:style w:type="paragraph" w:styleId="a3">
    <w:name w:val="Balloon Text"/>
    <w:basedOn w:val="a"/>
    <w:link w:val="a4"/>
    <w:uiPriority w:val="99"/>
    <w:semiHidden/>
    <w:unhideWhenUsed/>
    <w:rsid w:val="00A33076"/>
    <w:rPr>
      <w:rFonts w:ascii="Tahoma" w:hAnsi="Tahoma" w:cs="Tahoma"/>
      <w:sz w:val="16"/>
      <w:szCs w:val="16"/>
    </w:rPr>
  </w:style>
  <w:style w:type="character" w:customStyle="1" w:styleId="a4">
    <w:name w:val="Текст выноски Знак"/>
    <w:basedOn w:val="a0"/>
    <w:link w:val="a3"/>
    <w:uiPriority w:val="99"/>
    <w:semiHidden/>
    <w:rsid w:val="00A3307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B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736B3"/>
    <w:pPr>
      <w:widowControl w:val="0"/>
      <w:autoSpaceDE w:val="0"/>
      <w:autoSpaceDN w:val="0"/>
      <w:adjustRightInd w:val="0"/>
      <w:spacing w:line="246" w:lineRule="exact"/>
      <w:ind w:firstLine="326"/>
      <w:jc w:val="both"/>
    </w:pPr>
    <w:rPr>
      <w:rFonts w:ascii="Cambria" w:eastAsia="Times New Roman" w:hAnsi="Cambria"/>
    </w:rPr>
  </w:style>
  <w:style w:type="paragraph" w:customStyle="1" w:styleId="Style18">
    <w:name w:val="Style18"/>
    <w:basedOn w:val="a"/>
    <w:uiPriority w:val="99"/>
    <w:rsid w:val="005736B3"/>
    <w:pPr>
      <w:widowControl w:val="0"/>
      <w:autoSpaceDE w:val="0"/>
      <w:autoSpaceDN w:val="0"/>
      <w:adjustRightInd w:val="0"/>
    </w:pPr>
    <w:rPr>
      <w:rFonts w:ascii="Cambria" w:eastAsia="Times New Roman" w:hAnsi="Cambria"/>
    </w:rPr>
  </w:style>
  <w:style w:type="character" w:customStyle="1" w:styleId="FontStyle29">
    <w:name w:val="Font Style29"/>
    <w:basedOn w:val="a0"/>
    <w:uiPriority w:val="99"/>
    <w:rsid w:val="005736B3"/>
    <w:rPr>
      <w:rFonts w:ascii="Cambria" w:hAnsi="Cambria" w:cs="Cambria"/>
      <w:sz w:val="22"/>
      <w:szCs w:val="22"/>
    </w:rPr>
  </w:style>
  <w:style w:type="character" w:customStyle="1" w:styleId="FontStyle40">
    <w:name w:val="Font Style40"/>
    <w:basedOn w:val="a0"/>
    <w:uiPriority w:val="99"/>
    <w:rsid w:val="005736B3"/>
    <w:rPr>
      <w:rFonts w:ascii="Cambria" w:hAnsi="Cambria" w:cs="Cambria"/>
      <w:b/>
      <w:bCs/>
      <w:smallCaps/>
      <w:sz w:val="22"/>
      <w:szCs w:val="22"/>
    </w:rPr>
  </w:style>
  <w:style w:type="paragraph" w:customStyle="1" w:styleId="Style23">
    <w:name w:val="Style23"/>
    <w:basedOn w:val="a"/>
    <w:uiPriority w:val="99"/>
    <w:rsid w:val="005736B3"/>
    <w:pPr>
      <w:widowControl w:val="0"/>
      <w:autoSpaceDE w:val="0"/>
      <w:autoSpaceDN w:val="0"/>
      <w:adjustRightInd w:val="0"/>
    </w:pPr>
    <w:rPr>
      <w:rFonts w:ascii="Cambria" w:eastAsia="Times New Roman" w:hAnsi="Cambria"/>
    </w:rPr>
  </w:style>
  <w:style w:type="character" w:customStyle="1" w:styleId="FontStyle32">
    <w:name w:val="Font Style32"/>
    <w:basedOn w:val="a0"/>
    <w:uiPriority w:val="99"/>
    <w:rsid w:val="005736B3"/>
    <w:rPr>
      <w:rFonts w:ascii="Cambria" w:hAnsi="Cambria" w:cs="Cambria"/>
      <w:i/>
      <w:iCs/>
      <w:sz w:val="22"/>
      <w:szCs w:val="22"/>
    </w:rPr>
  </w:style>
  <w:style w:type="character" w:customStyle="1" w:styleId="FontStyle44">
    <w:name w:val="Font Style44"/>
    <w:basedOn w:val="a0"/>
    <w:uiPriority w:val="99"/>
    <w:rsid w:val="005736B3"/>
    <w:rPr>
      <w:rFonts w:ascii="Arial" w:hAnsi="Arial" w:cs="Arial"/>
      <w:b/>
      <w:bCs/>
      <w:sz w:val="16"/>
      <w:szCs w:val="16"/>
    </w:rPr>
  </w:style>
  <w:style w:type="paragraph" w:customStyle="1" w:styleId="Style5">
    <w:name w:val="Style5"/>
    <w:basedOn w:val="a"/>
    <w:uiPriority w:val="99"/>
    <w:rsid w:val="005736B3"/>
    <w:pPr>
      <w:widowControl w:val="0"/>
      <w:autoSpaceDE w:val="0"/>
      <w:autoSpaceDN w:val="0"/>
      <w:adjustRightInd w:val="0"/>
      <w:spacing w:line="251" w:lineRule="exact"/>
      <w:jc w:val="both"/>
    </w:pPr>
    <w:rPr>
      <w:rFonts w:ascii="Cambria" w:eastAsia="Times New Roman" w:hAnsi="Cambria"/>
    </w:rPr>
  </w:style>
  <w:style w:type="paragraph" w:customStyle="1" w:styleId="Style4">
    <w:name w:val="Style4"/>
    <w:basedOn w:val="a"/>
    <w:uiPriority w:val="99"/>
    <w:rsid w:val="005736B3"/>
    <w:pPr>
      <w:widowControl w:val="0"/>
      <w:autoSpaceDE w:val="0"/>
      <w:autoSpaceDN w:val="0"/>
      <w:adjustRightInd w:val="0"/>
      <w:spacing w:line="247" w:lineRule="exact"/>
      <w:ind w:firstLine="331"/>
    </w:pPr>
    <w:rPr>
      <w:rFonts w:ascii="Cambria" w:eastAsia="Times New Roman" w:hAnsi="Cambria"/>
    </w:rPr>
  </w:style>
  <w:style w:type="character" w:customStyle="1" w:styleId="longtext">
    <w:name w:val="long_text"/>
    <w:basedOn w:val="a0"/>
    <w:rsid w:val="005736B3"/>
  </w:style>
  <w:style w:type="character" w:customStyle="1" w:styleId="hps">
    <w:name w:val="hps"/>
    <w:basedOn w:val="a0"/>
    <w:rsid w:val="005736B3"/>
  </w:style>
  <w:style w:type="character" w:customStyle="1" w:styleId="atn">
    <w:name w:val="atn"/>
    <w:basedOn w:val="a0"/>
    <w:rsid w:val="005736B3"/>
  </w:style>
  <w:style w:type="paragraph" w:styleId="a3">
    <w:name w:val="Balloon Text"/>
    <w:basedOn w:val="a"/>
    <w:link w:val="a4"/>
    <w:uiPriority w:val="99"/>
    <w:semiHidden/>
    <w:unhideWhenUsed/>
    <w:rsid w:val="00A33076"/>
    <w:rPr>
      <w:rFonts w:ascii="Tahoma" w:hAnsi="Tahoma" w:cs="Tahoma"/>
      <w:sz w:val="16"/>
      <w:szCs w:val="16"/>
    </w:rPr>
  </w:style>
  <w:style w:type="character" w:customStyle="1" w:styleId="a4">
    <w:name w:val="Текст выноски Знак"/>
    <w:basedOn w:val="a0"/>
    <w:link w:val="a3"/>
    <w:uiPriority w:val="99"/>
    <w:semiHidden/>
    <w:rsid w:val="00A3307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cp:revision>
  <cp:lastPrinted>2018-10-31T08:42:00Z</cp:lastPrinted>
  <dcterms:created xsi:type="dcterms:W3CDTF">2018-10-28T15:20:00Z</dcterms:created>
  <dcterms:modified xsi:type="dcterms:W3CDTF">2018-10-31T08:42:00Z</dcterms:modified>
</cp:coreProperties>
</file>