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75" w:rsidRDefault="00031875" w:rsidP="00031875">
      <w:pPr>
        <w:pStyle w:val="a3"/>
        <w:shd w:val="clear" w:color="auto" w:fill="FFFFFF"/>
        <w:spacing w:before="0" w:beforeAutospacing="0" w:after="0" w:afterAutospacing="0"/>
        <w:ind w:firstLine="567"/>
        <w:textAlignment w:val="baseline"/>
        <w:rPr>
          <w:b/>
          <w:sz w:val="28"/>
          <w:szCs w:val="28"/>
          <w:lang w:val="uk-UA"/>
        </w:rPr>
      </w:pPr>
      <w:r>
        <w:rPr>
          <w:b/>
          <w:sz w:val="28"/>
          <w:szCs w:val="28"/>
          <w:lang w:val="uk-UA"/>
        </w:rPr>
        <w:t>УДК 616-056.257-053.4/6-036.8:614</w:t>
      </w:r>
    </w:p>
    <w:p w:rsidR="00031875" w:rsidRDefault="00031875" w:rsidP="00031875">
      <w:pPr>
        <w:pStyle w:val="a3"/>
        <w:shd w:val="clear" w:color="auto" w:fill="FFFFFF"/>
        <w:spacing w:before="0" w:beforeAutospacing="0" w:after="0" w:afterAutospacing="0"/>
        <w:ind w:firstLine="567"/>
        <w:jc w:val="center"/>
        <w:textAlignment w:val="baseline"/>
        <w:rPr>
          <w:b/>
          <w:sz w:val="28"/>
          <w:szCs w:val="28"/>
          <w:lang w:val="en-US"/>
        </w:rPr>
      </w:pPr>
      <w:r w:rsidRPr="00A8699D">
        <w:rPr>
          <w:b/>
          <w:sz w:val="28"/>
          <w:szCs w:val="28"/>
          <w:lang w:val="uk-UA"/>
        </w:rPr>
        <w:t xml:space="preserve">МЕДИКО-СОЦІАЛЬНЕ ОБҐРУНТУВАННЯ МОДЕЛІ УПРАВЛІННЯ ЯКІСТЮ </w:t>
      </w:r>
      <w:r w:rsidRPr="00FE52A1">
        <w:rPr>
          <w:b/>
          <w:color w:val="000000" w:themeColor="text1"/>
          <w:sz w:val="28"/>
          <w:szCs w:val="28"/>
          <w:lang w:val="uk-UA"/>
        </w:rPr>
        <w:t>ЖИТТЯ</w:t>
      </w:r>
      <w:r w:rsidRPr="00E46388">
        <w:rPr>
          <w:b/>
          <w:color w:val="FF0000"/>
          <w:sz w:val="28"/>
          <w:szCs w:val="28"/>
          <w:lang w:val="uk-UA"/>
        </w:rPr>
        <w:t xml:space="preserve"> </w:t>
      </w:r>
      <w:r w:rsidRPr="00A8699D">
        <w:rPr>
          <w:b/>
          <w:sz w:val="28"/>
          <w:szCs w:val="28"/>
          <w:lang w:val="uk-UA"/>
        </w:rPr>
        <w:t>ДІТ</w:t>
      </w:r>
      <w:r>
        <w:rPr>
          <w:b/>
          <w:sz w:val="28"/>
          <w:szCs w:val="28"/>
          <w:lang w:val="uk-UA"/>
        </w:rPr>
        <w:t>ЕЙ</w:t>
      </w:r>
      <w:r w:rsidRPr="00A8699D">
        <w:rPr>
          <w:b/>
          <w:sz w:val="28"/>
          <w:szCs w:val="28"/>
          <w:lang w:val="uk-UA"/>
        </w:rPr>
        <w:t xml:space="preserve"> З ОЖИРІННЯМ</w:t>
      </w:r>
    </w:p>
    <w:p w:rsidR="00031875" w:rsidRPr="001F70B5" w:rsidRDefault="00031875" w:rsidP="00031875">
      <w:pPr>
        <w:pStyle w:val="2"/>
        <w:spacing w:line="360" w:lineRule="auto"/>
        <w:ind w:hanging="40"/>
        <w:jc w:val="center"/>
        <w:rPr>
          <w:rStyle w:val="apple-converted-space"/>
          <w:color w:val="000000" w:themeColor="text1"/>
          <w:sz w:val="28"/>
          <w:szCs w:val="28"/>
          <w:lang w:val="uk-UA"/>
        </w:rPr>
      </w:pPr>
      <w:r w:rsidRPr="001F70B5">
        <w:rPr>
          <w:color w:val="000000" w:themeColor="text1"/>
          <w:sz w:val="28"/>
          <w:szCs w:val="28"/>
          <w:lang w:val="uk-UA"/>
        </w:rPr>
        <w:t xml:space="preserve">В. А. </w:t>
      </w:r>
      <w:proofErr w:type="spellStart"/>
      <w:r w:rsidRPr="001F70B5">
        <w:rPr>
          <w:color w:val="000000" w:themeColor="text1"/>
          <w:sz w:val="28"/>
          <w:szCs w:val="28"/>
          <w:lang w:val="uk-UA"/>
        </w:rPr>
        <w:t>Огнєв</w:t>
      </w:r>
      <w:proofErr w:type="spellEnd"/>
      <w:r w:rsidRPr="001F70B5">
        <w:rPr>
          <w:color w:val="000000" w:themeColor="text1"/>
          <w:sz w:val="28"/>
          <w:szCs w:val="28"/>
          <w:lang w:val="uk-UA"/>
        </w:rPr>
        <w:t xml:space="preserve">, </w:t>
      </w:r>
      <w:r w:rsidRPr="001F70B5">
        <w:rPr>
          <w:rStyle w:val="apple-converted-space"/>
          <w:color w:val="000000" w:themeColor="text1"/>
          <w:sz w:val="28"/>
          <w:szCs w:val="28"/>
          <w:lang w:val="uk-UA"/>
        </w:rPr>
        <w:t xml:space="preserve">К. Г. </w:t>
      </w:r>
      <w:proofErr w:type="spellStart"/>
      <w:r w:rsidRPr="001F70B5">
        <w:rPr>
          <w:rStyle w:val="apple-converted-space"/>
          <w:color w:val="000000" w:themeColor="text1"/>
          <w:sz w:val="28"/>
          <w:szCs w:val="28"/>
          <w:lang w:val="uk-UA"/>
        </w:rPr>
        <w:t>Помогайбо</w:t>
      </w:r>
      <w:proofErr w:type="spellEnd"/>
    </w:p>
    <w:p w:rsidR="00031875" w:rsidRPr="00A8699D" w:rsidRDefault="00031875" w:rsidP="00031875">
      <w:pPr>
        <w:pStyle w:val="a3"/>
        <w:shd w:val="clear" w:color="auto" w:fill="FFFFFF"/>
        <w:spacing w:before="0" w:beforeAutospacing="0" w:after="0" w:afterAutospacing="0"/>
        <w:ind w:firstLine="567"/>
        <w:jc w:val="both"/>
        <w:textAlignment w:val="baseline"/>
        <w:rPr>
          <w:b/>
          <w:color w:val="000000" w:themeColor="text1"/>
          <w:sz w:val="28"/>
          <w:szCs w:val="28"/>
          <w:lang w:val="uk-UA"/>
        </w:rPr>
      </w:pPr>
      <w:r w:rsidRPr="00A8699D">
        <w:rPr>
          <w:b/>
          <w:color w:val="000000" w:themeColor="text1"/>
          <w:sz w:val="28"/>
          <w:szCs w:val="28"/>
          <w:lang w:val="uk-UA"/>
        </w:rPr>
        <w:t>Актуальність.</w:t>
      </w:r>
    </w:p>
    <w:p w:rsidR="00031875" w:rsidRDefault="00031875" w:rsidP="00031875">
      <w:pPr>
        <w:pStyle w:val="a3"/>
        <w:shd w:val="clear" w:color="auto" w:fill="FFFFFF"/>
        <w:spacing w:before="0" w:beforeAutospacing="0" w:after="0" w:afterAutospacing="0"/>
        <w:ind w:firstLine="567"/>
        <w:jc w:val="both"/>
        <w:textAlignment w:val="baseline"/>
        <w:rPr>
          <w:color w:val="000000" w:themeColor="text1"/>
          <w:sz w:val="28"/>
          <w:szCs w:val="28"/>
          <w:lang w:val="uk-UA"/>
        </w:rPr>
      </w:pPr>
      <w:r w:rsidRPr="00A8699D">
        <w:rPr>
          <w:color w:val="000000" w:themeColor="text1"/>
          <w:sz w:val="28"/>
          <w:szCs w:val="28"/>
          <w:lang w:val="uk-UA"/>
        </w:rPr>
        <w:t>Оцінка якості життя стає одним з поширених і загальновизнаних методів вивчення перебігу хронічних неспецифічних захворювань. За допомогою цього метода з'являється можливість аналізувати комплексний вплив хвороби на життя пацієнта, порівнювати ефективність різних підходів до лікування та прогнозувати перебіг захворюванн</w:t>
      </w:r>
      <w:r w:rsidRPr="008F507B">
        <w:rPr>
          <w:color w:val="000000" w:themeColor="text1"/>
          <w:sz w:val="28"/>
          <w:szCs w:val="28"/>
          <w:lang w:val="uk-UA"/>
        </w:rPr>
        <w:t>я</w:t>
      </w:r>
      <w:r w:rsidRPr="008F507B">
        <w:rPr>
          <w:color w:val="000000" w:themeColor="text1"/>
          <w:sz w:val="28"/>
          <w:szCs w:val="28"/>
          <w:shd w:val="clear" w:color="auto" w:fill="FFFFFF"/>
          <w:lang w:val="uk-UA"/>
        </w:rPr>
        <w:t>[</w:t>
      </w:r>
      <w:r>
        <w:rPr>
          <w:color w:val="000000" w:themeColor="text1"/>
          <w:sz w:val="28"/>
          <w:szCs w:val="28"/>
          <w:shd w:val="clear" w:color="auto" w:fill="FFFFFF"/>
          <w:lang w:val="uk-UA"/>
        </w:rPr>
        <w:t>1</w:t>
      </w:r>
      <w:r w:rsidRPr="008F507B">
        <w:rPr>
          <w:color w:val="000000" w:themeColor="text1"/>
          <w:sz w:val="28"/>
          <w:szCs w:val="28"/>
          <w:shd w:val="clear" w:color="auto" w:fill="FFFFFF"/>
          <w:lang w:val="uk-UA"/>
        </w:rPr>
        <w:t>]</w:t>
      </w:r>
      <w:r w:rsidRPr="008F507B">
        <w:rPr>
          <w:color w:val="000000" w:themeColor="text1"/>
          <w:sz w:val="28"/>
          <w:szCs w:val="28"/>
          <w:lang w:val="uk-UA"/>
        </w:rPr>
        <w:t xml:space="preserve">. </w:t>
      </w:r>
    </w:p>
    <w:p w:rsidR="00031875" w:rsidRPr="00A8699D" w:rsidRDefault="00031875" w:rsidP="00031875">
      <w:pPr>
        <w:pStyle w:val="a3"/>
        <w:shd w:val="clear" w:color="auto" w:fill="FFFFFF"/>
        <w:spacing w:before="0" w:beforeAutospacing="0" w:after="0" w:afterAutospacing="0"/>
        <w:ind w:firstLine="567"/>
        <w:jc w:val="both"/>
        <w:textAlignment w:val="baseline"/>
        <w:rPr>
          <w:color w:val="000000" w:themeColor="text1"/>
          <w:sz w:val="28"/>
          <w:szCs w:val="28"/>
          <w:shd w:val="clear" w:color="auto" w:fill="FFFFFF"/>
          <w:lang w:val="uk-UA"/>
        </w:rPr>
      </w:pPr>
      <w:r w:rsidRPr="00A8699D">
        <w:rPr>
          <w:color w:val="000000" w:themeColor="text1"/>
          <w:sz w:val="28"/>
          <w:szCs w:val="28"/>
          <w:lang w:val="uk-UA"/>
        </w:rPr>
        <w:t xml:space="preserve">Актуальність досліджень якості життя пацієнтів з ожирінням постійно підвищуються. Це обумовлено зростаючою поширеністю та впливом даного захворювання на розвиток інших хронічних станів і тривалість життя. </w:t>
      </w:r>
      <w:r w:rsidRPr="00A8699D">
        <w:rPr>
          <w:color w:val="000000" w:themeColor="text1"/>
          <w:sz w:val="28"/>
          <w:szCs w:val="28"/>
          <w:shd w:val="clear" w:color="auto" w:fill="FFFFFF"/>
          <w:lang w:val="uk-UA"/>
        </w:rPr>
        <w:t>Окрім цього, особи, що мають надмірну вагу, страждають не тільки від хвороб і обмежень рухливості, а й мають ряд проблем, пов’язани</w:t>
      </w:r>
      <w:r w:rsidRPr="008C3CDC">
        <w:rPr>
          <w:color w:val="000000" w:themeColor="text1"/>
          <w:sz w:val="28"/>
          <w:szCs w:val="28"/>
          <w:shd w:val="clear" w:color="auto" w:fill="FFFFFF"/>
          <w:lang w:val="uk-UA"/>
        </w:rPr>
        <w:t>х з дискримінацією та ізоляцією, що існують по відношенню до них у суспільстві[</w:t>
      </w:r>
      <w:r>
        <w:rPr>
          <w:color w:val="000000" w:themeColor="text1"/>
          <w:sz w:val="28"/>
          <w:szCs w:val="28"/>
          <w:shd w:val="clear" w:color="auto" w:fill="FFFFFF"/>
          <w:lang w:val="uk-UA"/>
        </w:rPr>
        <w:t>19</w:t>
      </w:r>
      <w:r w:rsidRPr="008C3CDC">
        <w:rPr>
          <w:color w:val="000000" w:themeColor="text1"/>
          <w:sz w:val="28"/>
          <w:szCs w:val="28"/>
          <w:shd w:val="clear" w:color="auto" w:fill="FFFFFF"/>
          <w:lang w:val="uk-UA"/>
        </w:rPr>
        <w:t>].</w:t>
      </w:r>
    </w:p>
    <w:p w:rsidR="00031875" w:rsidRPr="00A8699D" w:rsidRDefault="00031875" w:rsidP="00031875">
      <w:pPr>
        <w:pStyle w:val="a3"/>
        <w:spacing w:before="0" w:beforeAutospacing="0" w:after="0" w:afterAutospacing="0"/>
        <w:ind w:firstLine="567"/>
        <w:jc w:val="both"/>
        <w:textAlignment w:val="baseline"/>
        <w:rPr>
          <w:color w:val="000000" w:themeColor="text1"/>
          <w:sz w:val="28"/>
          <w:szCs w:val="28"/>
          <w:shd w:val="clear" w:color="auto" w:fill="FFFFFF"/>
          <w:lang w:val="uk-UA"/>
        </w:rPr>
      </w:pPr>
      <w:r w:rsidRPr="00A8699D">
        <w:rPr>
          <w:color w:val="000000" w:themeColor="text1"/>
          <w:sz w:val="28"/>
          <w:szCs w:val="28"/>
          <w:shd w:val="clear" w:color="auto" w:fill="FFFFFF"/>
          <w:lang w:val="uk-UA"/>
        </w:rPr>
        <w:t>Управління якістю життя передбачає виявлення і пояснення основних закономірностей цього процесу, формування основних цілей і функцій управління, характеру і механізмів взаємовідносин між суб'єктами і об'єктами управління. В основі управління якості життя лежить система законів, закономірностей управління в сучасних умовах</w:t>
      </w:r>
      <w:r>
        <w:rPr>
          <w:color w:val="000000" w:themeColor="text1"/>
          <w:sz w:val="28"/>
          <w:szCs w:val="28"/>
          <w:shd w:val="clear" w:color="auto" w:fill="FFFFFF"/>
          <w:lang w:val="uk-UA"/>
        </w:rPr>
        <w:t xml:space="preserve">, які </w:t>
      </w:r>
      <w:r w:rsidRPr="00A8699D">
        <w:rPr>
          <w:color w:val="000000" w:themeColor="text1"/>
          <w:sz w:val="28"/>
          <w:szCs w:val="28"/>
          <w:shd w:val="clear" w:color="auto" w:fill="FFFFFF"/>
          <w:lang w:val="uk-UA"/>
        </w:rPr>
        <w:t>в більшості випадків носять об'єктивний характер</w:t>
      </w:r>
      <w:r>
        <w:rPr>
          <w:color w:val="000000" w:themeColor="text1"/>
          <w:sz w:val="28"/>
          <w:szCs w:val="28"/>
          <w:shd w:val="clear" w:color="auto" w:fill="FFFFFF"/>
          <w:lang w:val="uk-UA"/>
        </w:rPr>
        <w:t xml:space="preserve"> та</w:t>
      </w:r>
      <w:r w:rsidRPr="00A8699D">
        <w:rPr>
          <w:color w:val="000000" w:themeColor="text1"/>
          <w:sz w:val="28"/>
          <w:szCs w:val="28"/>
          <w:shd w:val="clear" w:color="auto" w:fill="FFFFFF"/>
          <w:lang w:val="uk-UA"/>
        </w:rPr>
        <w:t xml:space="preserve"> да</w:t>
      </w:r>
      <w:r>
        <w:rPr>
          <w:color w:val="000000" w:themeColor="text1"/>
          <w:sz w:val="28"/>
          <w:szCs w:val="28"/>
          <w:shd w:val="clear" w:color="auto" w:fill="FFFFFF"/>
          <w:lang w:val="uk-UA"/>
        </w:rPr>
        <w:t>ють</w:t>
      </w:r>
      <w:r w:rsidRPr="00A8699D">
        <w:rPr>
          <w:color w:val="000000" w:themeColor="text1"/>
          <w:sz w:val="28"/>
          <w:szCs w:val="28"/>
          <w:shd w:val="clear" w:color="auto" w:fill="FFFFFF"/>
          <w:lang w:val="uk-UA"/>
        </w:rPr>
        <w:t xml:space="preserve"> можливість передбачити перебіг процесів. </w:t>
      </w:r>
    </w:p>
    <w:p w:rsidR="00031875" w:rsidRPr="005023E0" w:rsidRDefault="00031875" w:rsidP="00031875">
      <w:pPr>
        <w:pStyle w:val="a3"/>
        <w:spacing w:before="0" w:beforeAutospacing="0" w:after="0" w:afterAutospacing="0"/>
        <w:ind w:firstLine="567"/>
        <w:jc w:val="both"/>
        <w:textAlignment w:val="baseline"/>
        <w:rPr>
          <w:color w:val="000000" w:themeColor="text1"/>
          <w:sz w:val="28"/>
          <w:szCs w:val="28"/>
          <w:lang w:val="uk-UA"/>
        </w:rPr>
      </w:pPr>
      <w:r w:rsidRPr="005023E0">
        <w:rPr>
          <w:color w:val="000000" w:themeColor="text1"/>
          <w:sz w:val="28"/>
          <w:szCs w:val="28"/>
          <w:lang w:val="uk-UA"/>
        </w:rPr>
        <w:t xml:space="preserve">Забезпечення результативності та ефективності управління якістю життя безпосередньо пов'язані з обраним підходом до управління. Відповідно до принципів менеджменту якості, відображеними в міжнародних стандартах ISO 9000: 2005 та ISO 9004: 2009 найбільш дієвою формою управління будь-яким об'єктом є поєднання системного і </w:t>
      </w:r>
      <w:proofErr w:type="spellStart"/>
      <w:r w:rsidRPr="005023E0">
        <w:rPr>
          <w:color w:val="000000" w:themeColor="text1"/>
          <w:sz w:val="28"/>
          <w:szCs w:val="28"/>
          <w:lang w:val="uk-UA"/>
        </w:rPr>
        <w:t>процесного</w:t>
      </w:r>
      <w:proofErr w:type="spellEnd"/>
      <w:r w:rsidRPr="005023E0">
        <w:rPr>
          <w:color w:val="000000" w:themeColor="text1"/>
          <w:sz w:val="28"/>
          <w:szCs w:val="28"/>
          <w:lang w:val="uk-UA"/>
        </w:rPr>
        <w:t xml:space="preserve"> підходів, які передбачають формування моделі управління, представленої у вигляді взаємопов'язаних і взаємодіючих процесів. </w:t>
      </w:r>
      <w:r w:rsidRPr="00A8699D">
        <w:rPr>
          <w:color w:val="000000" w:themeColor="text1"/>
          <w:sz w:val="28"/>
          <w:szCs w:val="28"/>
          <w:shd w:val="clear" w:color="auto" w:fill="FFFFFF"/>
          <w:lang w:val="uk-UA"/>
        </w:rPr>
        <w:t>Процес управління якістю життя дітей з ожирінням, орієнтований на оптимізацію основних його параметрів</w:t>
      </w:r>
      <w:r>
        <w:rPr>
          <w:color w:val="000000" w:themeColor="text1"/>
          <w:sz w:val="28"/>
          <w:szCs w:val="28"/>
          <w:shd w:val="clear" w:color="auto" w:fill="FFFFFF"/>
          <w:lang w:val="uk-UA"/>
        </w:rPr>
        <w:t>, в свою чергу,</w:t>
      </w:r>
      <w:r w:rsidRPr="00A8699D">
        <w:rPr>
          <w:color w:val="000000" w:themeColor="text1"/>
          <w:sz w:val="28"/>
          <w:szCs w:val="28"/>
          <w:shd w:val="clear" w:color="auto" w:fill="FFFFFF"/>
          <w:lang w:val="uk-UA"/>
        </w:rPr>
        <w:t xml:space="preserve"> сприятиме адаптації дітей з даною патологією </w:t>
      </w:r>
      <w:r>
        <w:rPr>
          <w:color w:val="000000" w:themeColor="text1"/>
          <w:sz w:val="28"/>
          <w:szCs w:val="28"/>
          <w:shd w:val="clear" w:color="auto" w:fill="FFFFFF"/>
          <w:lang w:val="uk-UA"/>
        </w:rPr>
        <w:t>у</w:t>
      </w:r>
      <w:r w:rsidRPr="00A8699D">
        <w:rPr>
          <w:color w:val="000000" w:themeColor="text1"/>
          <w:sz w:val="28"/>
          <w:szCs w:val="28"/>
          <w:shd w:val="clear" w:color="auto" w:fill="FFFFFF"/>
          <w:lang w:val="uk-UA"/>
        </w:rPr>
        <w:t xml:space="preserve"> суспільстві.</w:t>
      </w:r>
    </w:p>
    <w:p w:rsidR="00031875" w:rsidRPr="005023E0" w:rsidRDefault="00031875" w:rsidP="00031875">
      <w:pPr>
        <w:pStyle w:val="a3"/>
        <w:spacing w:before="0" w:beforeAutospacing="0" w:after="0" w:afterAutospacing="0"/>
        <w:ind w:firstLine="567"/>
        <w:jc w:val="both"/>
        <w:textAlignment w:val="baseline"/>
        <w:rPr>
          <w:color w:val="000000" w:themeColor="text1"/>
          <w:sz w:val="28"/>
          <w:szCs w:val="28"/>
          <w:lang w:val="uk-UA"/>
        </w:rPr>
      </w:pPr>
      <w:r w:rsidRPr="005023E0">
        <w:rPr>
          <w:color w:val="000000" w:themeColor="text1"/>
          <w:sz w:val="28"/>
          <w:szCs w:val="28"/>
          <w:lang w:val="uk-UA"/>
        </w:rPr>
        <w:t xml:space="preserve">При побудові моделі управління якістю життя </w:t>
      </w:r>
      <w:r w:rsidRPr="00AE5738">
        <w:rPr>
          <w:color w:val="000000" w:themeColor="text1"/>
          <w:sz w:val="28"/>
          <w:szCs w:val="28"/>
          <w:lang w:val="uk-UA"/>
        </w:rPr>
        <w:t xml:space="preserve">важливо визначити </w:t>
      </w:r>
      <w:r w:rsidRPr="005023E0">
        <w:rPr>
          <w:color w:val="000000" w:themeColor="text1"/>
          <w:sz w:val="28"/>
          <w:szCs w:val="28"/>
          <w:lang w:val="uk-UA"/>
        </w:rPr>
        <w:t>принципи системного підходу</w:t>
      </w:r>
      <w:r w:rsidRPr="00AE5738">
        <w:rPr>
          <w:color w:val="000000" w:themeColor="text1"/>
          <w:sz w:val="28"/>
          <w:szCs w:val="28"/>
          <w:lang w:val="uk-UA"/>
        </w:rPr>
        <w:t>.</w:t>
      </w:r>
      <w:r w:rsidRPr="00AE5738">
        <w:rPr>
          <w:lang w:val="uk-UA"/>
        </w:rPr>
        <w:t xml:space="preserve"> </w:t>
      </w:r>
      <w:r w:rsidRPr="00AE5738">
        <w:rPr>
          <w:color w:val="000000" w:themeColor="text1"/>
          <w:sz w:val="28"/>
          <w:szCs w:val="28"/>
          <w:lang w:val="uk-UA"/>
        </w:rPr>
        <w:t>До них відносяться наступне</w:t>
      </w:r>
      <w:r w:rsidRPr="005023E0">
        <w:rPr>
          <w:color w:val="000000" w:themeColor="text1"/>
          <w:sz w:val="28"/>
          <w:szCs w:val="28"/>
          <w:lang w:val="uk-UA"/>
        </w:rPr>
        <w:t>: модель управління повинна бути чітко структурована і представлена у вигляді ієрархічної сукупності елементів, між якими є зв'язки і відносини</w:t>
      </w:r>
      <w:r>
        <w:rPr>
          <w:color w:val="000000" w:themeColor="text1"/>
          <w:sz w:val="28"/>
          <w:szCs w:val="28"/>
          <w:lang w:val="uk-UA"/>
        </w:rPr>
        <w:t>;</w:t>
      </w:r>
      <w:r w:rsidRPr="005023E0">
        <w:rPr>
          <w:color w:val="000000" w:themeColor="text1"/>
          <w:sz w:val="28"/>
          <w:szCs w:val="28"/>
          <w:lang w:val="uk-UA"/>
        </w:rPr>
        <w:t xml:space="preserve"> кожен елемент системи управління повинен мати певні властивості, які є відмінною характеристикою одного елемента від іншого, і набором функцій, що визначають його призначення</w:t>
      </w:r>
      <w:r>
        <w:rPr>
          <w:color w:val="000000" w:themeColor="text1"/>
          <w:sz w:val="28"/>
          <w:szCs w:val="28"/>
          <w:lang w:val="uk-UA"/>
        </w:rPr>
        <w:t>;</w:t>
      </w:r>
      <w:r w:rsidRPr="005023E0">
        <w:rPr>
          <w:color w:val="000000" w:themeColor="text1"/>
          <w:sz w:val="28"/>
          <w:szCs w:val="28"/>
          <w:lang w:val="uk-UA"/>
        </w:rPr>
        <w:t xml:space="preserve"> всі елементи системи і їх властивості повинні бути зорієнтовані в напрямку досягнення головної мети моделі управління</w:t>
      </w:r>
      <w:r>
        <w:rPr>
          <w:color w:val="000000" w:themeColor="text1"/>
          <w:sz w:val="28"/>
          <w:szCs w:val="28"/>
          <w:lang w:val="uk-UA"/>
        </w:rPr>
        <w:t>,</w:t>
      </w:r>
      <w:r w:rsidRPr="005023E0">
        <w:rPr>
          <w:sz w:val="28"/>
          <w:szCs w:val="28"/>
          <w:lang w:val="uk-UA"/>
        </w:rPr>
        <w:t xml:space="preserve"> </w:t>
      </w:r>
      <w:r w:rsidRPr="005023E0">
        <w:rPr>
          <w:color w:val="000000" w:themeColor="text1"/>
          <w:sz w:val="28"/>
          <w:szCs w:val="28"/>
          <w:lang w:val="uk-UA"/>
        </w:rPr>
        <w:t>тобто кожен елемент моделі повинен мати свою конкретну мету, а цілі елементів в сукупності повинні становити мету всієї моделі.</w:t>
      </w:r>
    </w:p>
    <w:p w:rsidR="00031875" w:rsidRDefault="00031875" w:rsidP="00031875">
      <w:pPr>
        <w:pStyle w:val="a3"/>
        <w:spacing w:before="0" w:beforeAutospacing="0" w:after="0" w:afterAutospacing="0"/>
        <w:ind w:firstLine="708"/>
        <w:jc w:val="both"/>
        <w:textAlignment w:val="baseline"/>
        <w:rPr>
          <w:color w:val="000000" w:themeColor="text1"/>
          <w:sz w:val="28"/>
          <w:szCs w:val="28"/>
          <w:lang w:val="uk-UA"/>
        </w:rPr>
      </w:pPr>
      <w:r w:rsidRPr="005023E0">
        <w:rPr>
          <w:color w:val="000000" w:themeColor="text1"/>
          <w:sz w:val="28"/>
          <w:szCs w:val="28"/>
          <w:lang w:val="uk-UA"/>
        </w:rPr>
        <w:t xml:space="preserve">Таким чином, модель управління якістю життя, яка побудована на основі принципів системного і </w:t>
      </w:r>
      <w:proofErr w:type="spellStart"/>
      <w:r w:rsidRPr="005023E0">
        <w:rPr>
          <w:color w:val="000000" w:themeColor="text1"/>
          <w:sz w:val="28"/>
          <w:szCs w:val="28"/>
          <w:lang w:val="uk-UA"/>
        </w:rPr>
        <w:t>процесного</w:t>
      </w:r>
      <w:proofErr w:type="spellEnd"/>
      <w:r w:rsidRPr="005023E0">
        <w:rPr>
          <w:color w:val="000000" w:themeColor="text1"/>
          <w:sz w:val="28"/>
          <w:szCs w:val="28"/>
          <w:lang w:val="uk-UA"/>
        </w:rPr>
        <w:t xml:space="preserve"> підходу буде мати властивості </w:t>
      </w:r>
      <w:r w:rsidRPr="005023E0">
        <w:rPr>
          <w:color w:val="000000" w:themeColor="text1"/>
          <w:sz w:val="28"/>
          <w:szCs w:val="28"/>
          <w:lang w:val="uk-UA"/>
        </w:rPr>
        <w:lastRenderedPageBreak/>
        <w:t>адаптивності і самоорганізації, що забезпечить здатність пристосовуватися до змін зовнішнього середовища за допомогою перегрупування елементів, зміни їх властивостей і інтеграції нових функцій, необхідних для виробки відповідної реакції.</w:t>
      </w:r>
      <w:r w:rsidRPr="00416ACC">
        <w:rPr>
          <w:color w:val="FF0000"/>
          <w:sz w:val="28"/>
          <w:szCs w:val="28"/>
          <w:shd w:val="clear" w:color="auto" w:fill="FFFFFF"/>
          <w:lang w:val="uk-UA"/>
        </w:rPr>
        <w:t xml:space="preserve"> </w:t>
      </w:r>
      <w:r w:rsidRPr="008C3CDC">
        <w:rPr>
          <w:color w:val="000000" w:themeColor="text1"/>
          <w:sz w:val="28"/>
          <w:szCs w:val="28"/>
          <w:shd w:val="clear" w:color="auto" w:fill="FFFFFF"/>
          <w:lang w:val="uk-UA"/>
        </w:rPr>
        <w:t>[2-7].</w:t>
      </w:r>
    </w:p>
    <w:p w:rsidR="00031875" w:rsidRPr="00A8699D" w:rsidRDefault="00031875" w:rsidP="00031875">
      <w:pPr>
        <w:pStyle w:val="a3"/>
        <w:spacing w:before="0" w:beforeAutospacing="0" w:after="0" w:afterAutospacing="0"/>
        <w:ind w:firstLine="708"/>
        <w:jc w:val="both"/>
        <w:textAlignment w:val="baseline"/>
        <w:rPr>
          <w:color w:val="000000" w:themeColor="text1"/>
          <w:sz w:val="28"/>
          <w:szCs w:val="28"/>
          <w:lang w:val="uk-UA"/>
        </w:rPr>
      </w:pPr>
      <w:r w:rsidRPr="00A8699D">
        <w:rPr>
          <w:b/>
          <w:color w:val="000000" w:themeColor="text1"/>
          <w:sz w:val="28"/>
          <w:szCs w:val="28"/>
          <w:lang w:val="uk-UA"/>
        </w:rPr>
        <w:t>Мета дослідження:</w:t>
      </w:r>
      <w:r w:rsidRPr="00A8699D">
        <w:rPr>
          <w:color w:val="000000" w:themeColor="text1"/>
          <w:sz w:val="28"/>
          <w:szCs w:val="28"/>
          <w:lang w:val="uk-UA"/>
        </w:rPr>
        <w:t xml:space="preserve"> надати медико-соціальне обґрунтування </w:t>
      </w:r>
      <w:r>
        <w:rPr>
          <w:color w:val="000000" w:themeColor="text1"/>
          <w:sz w:val="28"/>
          <w:szCs w:val="28"/>
          <w:lang w:val="uk-UA"/>
        </w:rPr>
        <w:t xml:space="preserve">та </w:t>
      </w:r>
      <w:r w:rsidRPr="00A8699D">
        <w:rPr>
          <w:color w:val="000000" w:themeColor="text1"/>
          <w:sz w:val="28"/>
          <w:szCs w:val="28"/>
          <w:lang w:val="uk-UA"/>
        </w:rPr>
        <w:t xml:space="preserve">розробити модель </w:t>
      </w:r>
      <w:r>
        <w:rPr>
          <w:color w:val="000000" w:themeColor="text1"/>
          <w:sz w:val="28"/>
          <w:szCs w:val="28"/>
          <w:lang w:val="uk-UA"/>
        </w:rPr>
        <w:t>управління які</w:t>
      </w:r>
      <w:r w:rsidRPr="00A8699D">
        <w:rPr>
          <w:color w:val="000000" w:themeColor="text1"/>
          <w:sz w:val="28"/>
          <w:szCs w:val="28"/>
          <w:lang w:val="uk-UA"/>
        </w:rPr>
        <w:t>ст</w:t>
      </w:r>
      <w:r>
        <w:rPr>
          <w:color w:val="000000" w:themeColor="text1"/>
          <w:sz w:val="28"/>
          <w:szCs w:val="28"/>
          <w:lang w:val="uk-UA"/>
        </w:rPr>
        <w:t>ю</w:t>
      </w:r>
      <w:r w:rsidRPr="00A8699D">
        <w:rPr>
          <w:color w:val="000000" w:themeColor="text1"/>
          <w:sz w:val="28"/>
          <w:szCs w:val="28"/>
          <w:lang w:val="uk-UA"/>
        </w:rPr>
        <w:t xml:space="preserve"> життя дітей та підлітків з ожирінням</w:t>
      </w:r>
      <w:r>
        <w:rPr>
          <w:color w:val="000000" w:themeColor="text1"/>
          <w:sz w:val="28"/>
          <w:szCs w:val="28"/>
          <w:lang w:val="uk-UA"/>
        </w:rPr>
        <w:t>.</w:t>
      </w:r>
      <w:r w:rsidRPr="00A8699D">
        <w:rPr>
          <w:color w:val="000000" w:themeColor="text1"/>
          <w:sz w:val="28"/>
          <w:szCs w:val="28"/>
          <w:lang w:val="uk-UA"/>
        </w:rPr>
        <w:t xml:space="preserve"> </w:t>
      </w:r>
    </w:p>
    <w:p w:rsidR="00031875" w:rsidRPr="00A8699D" w:rsidRDefault="00031875" w:rsidP="00031875">
      <w:pPr>
        <w:pStyle w:val="a8"/>
        <w:shd w:val="clear" w:color="auto" w:fill="auto"/>
        <w:spacing w:line="240" w:lineRule="auto"/>
        <w:ind w:firstLine="708"/>
        <w:jc w:val="both"/>
        <w:rPr>
          <w:rFonts w:ascii="Times New Roman" w:hAnsi="Times New Roman" w:cs="Times New Roman"/>
          <w:b w:val="0"/>
          <w:color w:val="000000" w:themeColor="text1"/>
          <w:sz w:val="28"/>
          <w:szCs w:val="28"/>
          <w:lang w:val="uk-UA"/>
        </w:rPr>
      </w:pPr>
      <w:r w:rsidRPr="00A8699D">
        <w:rPr>
          <w:rFonts w:ascii="Times New Roman" w:hAnsi="Times New Roman" w:cs="Times New Roman"/>
          <w:color w:val="000000" w:themeColor="text1"/>
          <w:sz w:val="28"/>
          <w:szCs w:val="28"/>
          <w:lang w:val="uk-UA"/>
        </w:rPr>
        <w:t xml:space="preserve">Матеріали та методи: </w:t>
      </w:r>
      <w:r w:rsidRPr="00A8699D">
        <w:rPr>
          <w:rFonts w:ascii="Times New Roman" w:hAnsi="Times New Roman" w:cs="Times New Roman"/>
          <w:b w:val="0"/>
          <w:color w:val="000000" w:themeColor="text1"/>
          <w:sz w:val="28"/>
          <w:szCs w:val="28"/>
          <w:lang w:val="uk-UA"/>
        </w:rPr>
        <w:t xml:space="preserve">Розробка моделі </w:t>
      </w:r>
      <w:r w:rsidRPr="002C68FF">
        <w:rPr>
          <w:rFonts w:ascii="Times New Roman" w:hAnsi="Times New Roman" w:cs="Times New Roman"/>
          <w:b w:val="0"/>
          <w:color w:val="000000" w:themeColor="text1"/>
          <w:sz w:val="28"/>
          <w:szCs w:val="28"/>
          <w:lang w:val="uk-UA"/>
        </w:rPr>
        <w:t>управління</w:t>
      </w:r>
      <w:r w:rsidRPr="00A8699D">
        <w:rPr>
          <w:rFonts w:ascii="Times New Roman" w:hAnsi="Times New Roman" w:cs="Times New Roman"/>
          <w:b w:val="0"/>
          <w:color w:val="000000" w:themeColor="text1"/>
          <w:sz w:val="28"/>
          <w:szCs w:val="28"/>
          <w:lang w:val="uk-UA"/>
        </w:rPr>
        <w:t xml:space="preserve"> як</w:t>
      </w:r>
      <w:r>
        <w:rPr>
          <w:rFonts w:ascii="Times New Roman" w:hAnsi="Times New Roman" w:cs="Times New Roman"/>
          <w:b w:val="0"/>
          <w:color w:val="000000" w:themeColor="text1"/>
          <w:sz w:val="28"/>
          <w:szCs w:val="28"/>
          <w:lang w:val="uk-UA"/>
        </w:rPr>
        <w:t>і</w:t>
      </w:r>
      <w:r w:rsidRPr="00A8699D">
        <w:rPr>
          <w:rFonts w:ascii="Times New Roman" w:hAnsi="Times New Roman" w:cs="Times New Roman"/>
          <w:b w:val="0"/>
          <w:color w:val="000000" w:themeColor="text1"/>
          <w:sz w:val="28"/>
          <w:szCs w:val="28"/>
          <w:lang w:val="uk-UA"/>
        </w:rPr>
        <w:t>ст</w:t>
      </w:r>
      <w:r>
        <w:rPr>
          <w:rFonts w:ascii="Times New Roman" w:hAnsi="Times New Roman" w:cs="Times New Roman"/>
          <w:b w:val="0"/>
          <w:color w:val="000000" w:themeColor="text1"/>
          <w:sz w:val="28"/>
          <w:szCs w:val="28"/>
          <w:lang w:val="uk-UA"/>
        </w:rPr>
        <w:t>ю</w:t>
      </w:r>
      <w:r w:rsidRPr="00A8699D">
        <w:rPr>
          <w:rFonts w:ascii="Times New Roman" w:hAnsi="Times New Roman" w:cs="Times New Roman"/>
          <w:b w:val="0"/>
          <w:color w:val="000000" w:themeColor="text1"/>
          <w:sz w:val="28"/>
          <w:szCs w:val="28"/>
          <w:lang w:val="uk-UA"/>
        </w:rPr>
        <w:t xml:space="preserve"> життя дітей та підлітків з ожирінням проводилася із застосуванням методу моделювання. В основ</w:t>
      </w:r>
      <w:r>
        <w:rPr>
          <w:rFonts w:ascii="Times New Roman" w:hAnsi="Times New Roman" w:cs="Times New Roman"/>
          <w:b w:val="0"/>
          <w:color w:val="000000" w:themeColor="text1"/>
          <w:sz w:val="28"/>
          <w:szCs w:val="28"/>
          <w:lang w:val="uk-UA"/>
        </w:rPr>
        <w:t>у</w:t>
      </w:r>
      <w:r w:rsidRPr="00A8699D">
        <w:rPr>
          <w:rFonts w:ascii="Times New Roman" w:hAnsi="Times New Roman" w:cs="Times New Roman"/>
          <w:b w:val="0"/>
          <w:color w:val="000000" w:themeColor="text1"/>
          <w:sz w:val="28"/>
          <w:szCs w:val="28"/>
          <w:lang w:val="uk-UA"/>
        </w:rPr>
        <w:t xml:space="preserve"> моделі були </w:t>
      </w:r>
      <w:r>
        <w:rPr>
          <w:rFonts w:ascii="Times New Roman" w:hAnsi="Times New Roman" w:cs="Times New Roman"/>
          <w:b w:val="0"/>
          <w:color w:val="000000" w:themeColor="text1"/>
          <w:sz w:val="28"/>
          <w:szCs w:val="28"/>
          <w:lang w:val="uk-UA"/>
        </w:rPr>
        <w:t>покладе</w:t>
      </w:r>
      <w:r w:rsidRPr="00A8699D">
        <w:rPr>
          <w:rFonts w:ascii="Times New Roman" w:hAnsi="Times New Roman" w:cs="Times New Roman"/>
          <w:b w:val="0"/>
          <w:color w:val="000000" w:themeColor="text1"/>
          <w:sz w:val="28"/>
          <w:szCs w:val="28"/>
          <w:lang w:val="uk-UA"/>
        </w:rPr>
        <w:t xml:space="preserve">ні дані аналізу загальносвітового досвіду щодо проблеми дитячого ожиріння та результати проведених досліджень: оцінки якості життя 237 дітей з ожирінням віком 9-17 років за спеціальною методикою, вивчення поширеності </w:t>
      </w:r>
      <w:r w:rsidRPr="00A8699D">
        <w:rPr>
          <w:rFonts w:ascii="Times New Roman" w:hAnsi="Times New Roman" w:cs="Times New Roman"/>
          <w:b w:val="0"/>
          <w:color w:val="000000" w:themeColor="text1"/>
          <w:sz w:val="28"/>
          <w:szCs w:val="28"/>
          <w:shd w:val="clear" w:color="auto" w:fill="FFFFFF"/>
          <w:lang w:val="uk-UA"/>
        </w:rPr>
        <w:t>надмірної ваги і ожиріння за допомогою в</w:t>
      </w:r>
      <w:r>
        <w:rPr>
          <w:rFonts w:ascii="Times New Roman" w:hAnsi="Times New Roman" w:cs="Times New Roman"/>
          <w:b w:val="0"/>
          <w:color w:val="000000" w:themeColor="text1"/>
          <w:sz w:val="28"/>
          <w:szCs w:val="28"/>
          <w:shd w:val="clear" w:color="auto" w:fill="FFFFFF"/>
          <w:lang w:val="uk-UA"/>
        </w:rPr>
        <w:t>е</w:t>
      </w:r>
      <w:r w:rsidRPr="00A8699D">
        <w:rPr>
          <w:rFonts w:ascii="Times New Roman" w:hAnsi="Times New Roman" w:cs="Times New Roman"/>
          <w:b w:val="0"/>
          <w:color w:val="000000" w:themeColor="text1"/>
          <w:sz w:val="28"/>
          <w:szCs w:val="28"/>
          <w:shd w:val="clear" w:color="auto" w:fill="FFFFFF"/>
          <w:lang w:val="uk-UA"/>
        </w:rPr>
        <w:t>р</w:t>
      </w:r>
      <w:r>
        <w:rPr>
          <w:rFonts w:ascii="Times New Roman" w:hAnsi="Times New Roman" w:cs="Times New Roman"/>
          <w:b w:val="0"/>
          <w:color w:val="000000" w:themeColor="text1"/>
          <w:sz w:val="28"/>
          <w:szCs w:val="28"/>
          <w:shd w:val="clear" w:color="auto" w:fill="FFFFFF"/>
          <w:lang w:val="uk-UA"/>
        </w:rPr>
        <w:t>и</w:t>
      </w:r>
      <w:r w:rsidRPr="00A8699D">
        <w:rPr>
          <w:rFonts w:ascii="Times New Roman" w:hAnsi="Times New Roman" w:cs="Times New Roman"/>
          <w:b w:val="0"/>
          <w:color w:val="000000" w:themeColor="text1"/>
          <w:sz w:val="28"/>
          <w:szCs w:val="28"/>
          <w:shd w:val="clear" w:color="auto" w:fill="FFFFFF"/>
          <w:lang w:val="uk-UA"/>
        </w:rPr>
        <w:t xml:space="preserve">фікації </w:t>
      </w:r>
      <w:r w:rsidRPr="00A8699D">
        <w:rPr>
          <w:rFonts w:ascii="Times New Roman" w:hAnsi="Times New Roman" w:cs="Times New Roman"/>
          <w:b w:val="0"/>
          <w:color w:val="000000" w:themeColor="text1"/>
          <w:sz w:val="28"/>
          <w:szCs w:val="28"/>
          <w:lang w:val="uk-UA"/>
        </w:rPr>
        <w:t>даних індексу ваги тіла репрезентативної вибірки 4789 дітей та підлітків у віці від 6 до 17 років</w:t>
      </w:r>
      <w:r w:rsidRPr="00A8699D">
        <w:rPr>
          <w:rFonts w:ascii="Times New Roman" w:hAnsi="Times New Roman" w:cs="Times New Roman"/>
          <w:b w:val="0"/>
          <w:color w:val="000000" w:themeColor="text1"/>
          <w:sz w:val="28"/>
          <w:szCs w:val="28"/>
          <w:shd w:val="clear" w:color="auto" w:fill="FFFFFF"/>
          <w:lang w:val="uk-UA"/>
        </w:rPr>
        <w:t xml:space="preserve">, факторів ризику розвитку захворювання </w:t>
      </w:r>
      <w:r w:rsidRPr="00A8699D">
        <w:rPr>
          <w:rFonts w:ascii="Times New Roman" w:hAnsi="Times New Roman" w:cs="Times New Roman"/>
          <w:b w:val="0"/>
          <w:color w:val="000000" w:themeColor="text1"/>
          <w:sz w:val="28"/>
          <w:szCs w:val="28"/>
          <w:lang w:val="uk-UA"/>
        </w:rPr>
        <w:t>і</w:t>
      </w:r>
      <w:r w:rsidRPr="00A8699D">
        <w:rPr>
          <w:rFonts w:ascii="Times New Roman" w:hAnsi="Times New Roman" w:cs="Times New Roman"/>
          <w:b w:val="0"/>
          <w:color w:val="000000" w:themeColor="text1"/>
          <w:sz w:val="28"/>
          <w:szCs w:val="28"/>
          <w:shd w:val="clear" w:color="auto" w:fill="FFFFFF"/>
          <w:lang w:val="uk-UA"/>
        </w:rPr>
        <w:t xml:space="preserve"> якості медичного обслуговування хворих </w:t>
      </w:r>
      <w:r w:rsidRPr="00A8699D">
        <w:rPr>
          <w:rFonts w:ascii="Times New Roman" w:hAnsi="Times New Roman" w:cs="Times New Roman"/>
          <w:b w:val="0"/>
          <w:color w:val="000000" w:themeColor="text1"/>
          <w:sz w:val="28"/>
          <w:szCs w:val="28"/>
          <w:lang w:val="uk-UA"/>
        </w:rPr>
        <w:t>у ході проведення соціологічного опитування 809 (413</w:t>
      </w:r>
      <w:r w:rsidRPr="00A8699D">
        <w:rPr>
          <w:rFonts w:ascii="Times New Roman" w:hAnsi="Times New Roman"/>
          <w:color w:val="000000" w:themeColor="text1"/>
          <w:sz w:val="28"/>
          <w:szCs w:val="28"/>
          <w:lang w:val="uk-UA"/>
        </w:rPr>
        <w:t>–</w:t>
      </w:r>
      <w:r w:rsidRPr="00A8699D">
        <w:rPr>
          <w:rFonts w:ascii="Times New Roman" w:hAnsi="Times New Roman" w:cs="Times New Roman"/>
          <w:b w:val="0"/>
          <w:color w:val="000000" w:themeColor="text1"/>
          <w:sz w:val="28"/>
          <w:szCs w:val="28"/>
          <w:lang w:val="uk-UA"/>
        </w:rPr>
        <w:t>основна група; 396</w:t>
      </w:r>
      <w:r w:rsidRPr="00A8699D">
        <w:rPr>
          <w:rFonts w:ascii="Times New Roman" w:hAnsi="Times New Roman"/>
          <w:color w:val="000000" w:themeColor="text1"/>
          <w:sz w:val="28"/>
          <w:szCs w:val="28"/>
          <w:lang w:val="uk-UA"/>
        </w:rPr>
        <w:t>–</w:t>
      </w:r>
      <w:r w:rsidRPr="00A8699D">
        <w:rPr>
          <w:rFonts w:ascii="Times New Roman" w:hAnsi="Times New Roman" w:cs="Times New Roman"/>
          <w:b w:val="0"/>
          <w:color w:val="000000" w:themeColor="text1"/>
          <w:sz w:val="28"/>
          <w:szCs w:val="28"/>
          <w:lang w:val="uk-UA"/>
        </w:rPr>
        <w:t xml:space="preserve">контрольна група) дітей та підлітків у віці від 10 до 17 років з їх батьками та викопіювання даних історій розвитку дитини (ф. №112/о) і контрольних карт диспансерного спостереження (ф. №30/о). </w:t>
      </w:r>
    </w:p>
    <w:p w:rsidR="00031875" w:rsidRPr="00A8699D" w:rsidRDefault="00031875" w:rsidP="00031875">
      <w:pPr>
        <w:spacing w:after="0" w:line="240" w:lineRule="auto"/>
        <w:ind w:firstLine="567"/>
        <w:jc w:val="both"/>
        <w:rPr>
          <w:rFonts w:ascii="Times New Roman" w:hAnsi="Times New Roman"/>
          <w:b/>
          <w:color w:val="000000" w:themeColor="text1"/>
          <w:sz w:val="28"/>
          <w:szCs w:val="28"/>
          <w:lang w:val="uk-UA"/>
        </w:rPr>
      </w:pPr>
      <w:r w:rsidRPr="002C68FF">
        <w:rPr>
          <w:rFonts w:ascii="Times New Roman" w:eastAsia="Times New Roman" w:hAnsi="Times New Roman"/>
          <w:b/>
          <w:sz w:val="28"/>
          <w:szCs w:val="28"/>
          <w:lang w:val="uk-UA" w:eastAsia="ru-RU"/>
        </w:rPr>
        <w:t>Результати та їх обговорення.</w:t>
      </w:r>
      <w:r>
        <w:rPr>
          <w:rFonts w:ascii="Times New Roman" w:eastAsia="Times New Roman" w:hAnsi="Times New Roman"/>
          <w:b/>
          <w:sz w:val="28"/>
          <w:szCs w:val="28"/>
          <w:lang w:val="uk-UA" w:eastAsia="ru-RU"/>
        </w:rPr>
        <w:t xml:space="preserve"> </w:t>
      </w:r>
    </w:p>
    <w:p w:rsidR="00031875" w:rsidRPr="00A8699D" w:rsidRDefault="00031875" w:rsidP="00031875">
      <w:pPr>
        <w:spacing w:after="0" w:line="240" w:lineRule="auto"/>
        <w:ind w:firstLine="708"/>
        <w:jc w:val="both"/>
        <w:rPr>
          <w:rFonts w:ascii="Times New Roman" w:hAnsi="Times New Roman"/>
          <w:color w:val="000000" w:themeColor="text1"/>
          <w:spacing w:val="-12"/>
          <w:sz w:val="28"/>
          <w:szCs w:val="28"/>
          <w:lang w:val="uk-UA"/>
        </w:rPr>
      </w:pPr>
      <w:r w:rsidRPr="004103B0">
        <w:rPr>
          <w:rFonts w:ascii="Times New Roman" w:hAnsi="Times New Roman"/>
          <w:color w:val="000000" w:themeColor="text1"/>
          <w:sz w:val="28"/>
          <w:szCs w:val="28"/>
          <w:shd w:val="clear" w:color="auto" w:fill="FFFFFF"/>
          <w:lang w:val="uk-UA"/>
        </w:rPr>
        <w:t xml:space="preserve">На початковому етапі, </w:t>
      </w:r>
      <w:r w:rsidRPr="005023E0">
        <w:rPr>
          <w:rFonts w:ascii="Times New Roman" w:hAnsi="Times New Roman"/>
          <w:color w:val="000000" w:themeColor="text1"/>
          <w:sz w:val="28"/>
          <w:szCs w:val="28"/>
          <w:shd w:val="clear" w:color="auto" w:fill="FFFFFF"/>
          <w:lang w:val="uk-UA"/>
        </w:rPr>
        <w:t xml:space="preserve">з метою визначення основних напрямків </w:t>
      </w:r>
      <w:r w:rsidRPr="004103B0">
        <w:rPr>
          <w:rFonts w:ascii="Times New Roman" w:hAnsi="Times New Roman"/>
          <w:color w:val="000000" w:themeColor="text1"/>
          <w:sz w:val="28"/>
          <w:szCs w:val="28"/>
          <w:shd w:val="clear" w:color="auto" w:fill="FFFFFF"/>
          <w:lang w:val="uk-UA"/>
        </w:rPr>
        <w:t>дослідження,</w:t>
      </w:r>
      <w:r>
        <w:rPr>
          <w:rFonts w:ascii="Times New Roman" w:hAnsi="Times New Roman"/>
          <w:color w:val="FF0000"/>
          <w:sz w:val="28"/>
          <w:szCs w:val="28"/>
          <w:shd w:val="clear" w:color="auto" w:fill="FFFFFF"/>
          <w:lang w:val="uk-UA"/>
        </w:rPr>
        <w:t xml:space="preserve"> </w:t>
      </w:r>
      <w:r w:rsidRPr="00A8699D">
        <w:rPr>
          <w:rFonts w:ascii="Times New Roman" w:hAnsi="Times New Roman"/>
          <w:color w:val="000000" w:themeColor="text1"/>
          <w:sz w:val="28"/>
          <w:szCs w:val="28"/>
          <w:shd w:val="clear" w:color="auto" w:fill="FFFFFF"/>
          <w:lang w:val="uk-UA"/>
        </w:rPr>
        <w:t xml:space="preserve">було </w:t>
      </w:r>
      <w:r>
        <w:rPr>
          <w:rFonts w:ascii="Times New Roman" w:hAnsi="Times New Roman"/>
          <w:color w:val="000000" w:themeColor="text1"/>
          <w:sz w:val="28"/>
          <w:szCs w:val="28"/>
          <w:shd w:val="clear" w:color="auto" w:fill="FFFFFF"/>
          <w:lang w:val="uk-UA"/>
        </w:rPr>
        <w:t>вивчено</w:t>
      </w:r>
      <w:r w:rsidRPr="00A8699D">
        <w:rPr>
          <w:rFonts w:ascii="Times New Roman" w:hAnsi="Times New Roman"/>
          <w:color w:val="000000" w:themeColor="text1"/>
          <w:sz w:val="28"/>
          <w:szCs w:val="28"/>
          <w:shd w:val="clear" w:color="auto" w:fill="FFFFFF"/>
          <w:lang w:val="uk-UA"/>
        </w:rPr>
        <w:t xml:space="preserve"> як</w:t>
      </w:r>
      <w:r>
        <w:rPr>
          <w:rFonts w:ascii="Times New Roman" w:hAnsi="Times New Roman"/>
          <w:color w:val="000000" w:themeColor="text1"/>
          <w:sz w:val="28"/>
          <w:szCs w:val="28"/>
          <w:shd w:val="clear" w:color="auto" w:fill="FFFFFF"/>
          <w:lang w:val="uk-UA"/>
        </w:rPr>
        <w:t>і</w:t>
      </w:r>
      <w:r w:rsidRPr="00A8699D">
        <w:rPr>
          <w:rFonts w:ascii="Times New Roman" w:hAnsi="Times New Roman"/>
          <w:color w:val="000000" w:themeColor="text1"/>
          <w:sz w:val="28"/>
          <w:szCs w:val="28"/>
          <w:shd w:val="clear" w:color="auto" w:fill="FFFFFF"/>
          <w:lang w:val="uk-UA"/>
        </w:rPr>
        <w:t>ст</w:t>
      </w:r>
      <w:r>
        <w:rPr>
          <w:rFonts w:ascii="Times New Roman" w:hAnsi="Times New Roman"/>
          <w:color w:val="000000" w:themeColor="text1"/>
          <w:sz w:val="28"/>
          <w:szCs w:val="28"/>
          <w:shd w:val="clear" w:color="auto" w:fill="FFFFFF"/>
          <w:lang w:val="uk-UA"/>
        </w:rPr>
        <w:t>ь</w:t>
      </w:r>
      <w:r w:rsidRPr="00A8699D">
        <w:rPr>
          <w:rFonts w:ascii="Times New Roman" w:hAnsi="Times New Roman"/>
          <w:color w:val="000000" w:themeColor="text1"/>
          <w:sz w:val="28"/>
          <w:szCs w:val="28"/>
          <w:shd w:val="clear" w:color="auto" w:fill="FFFFFF"/>
          <w:lang w:val="uk-UA"/>
        </w:rPr>
        <w:t xml:space="preserve"> життя </w:t>
      </w:r>
      <w:r w:rsidRPr="00A8699D">
        <w:rPr>
          <w:rFonts w:ascii="Times New Roman" w:hAnsi="Times New Roman"/>
          <w:color w:val="000000" w:themeColor="text1"/>
          <w:sz w:val="28"/>
          <w:szCs w:val="28"/>
          <w:lang w:val="uk-UA"/>
        </w:rPr>
        <w:t xml:space="preserve">дітей та підлітків з ожирінням. Встановлено, що відносний середній показник якості життя дітей з цим захворюванням складав 60,68%±0,5. Якість життя більшої кількості дітей </w:t>
      </w:r>
      <w:r w:rsidRPr="00A8699D">
        <w:rPr>
          <w:rFonts w:ascii="Times New Roman" w:hAnsi="Times New Roman"/>
          <w:color w:val="000000" w:themeColor="text1"/>
          <w:spacing w:val="-12"/>
          <w:sz w:val="28"/>
          <w:szCs w:val="28"/>
          <w:lang w:val="uk-UA"/>
        </w:rPr>
        <w:t xml:space="preserve">(79,3% ) відповідала середньому рівню. </w:t>
      </w:r>
      <w:r>
        <w:rPr>
          <w:rFonts w:ascii="Times New Roman" w:hAnsi="Times New Roman"/>
          <w:color w:val="000000" w:themeColor="text1"/>
          <w:spacing w:val="-12"/>
          <w:sz w:val="28"/>
          <w:szCs w:val="28"/>
          <w:lang w:val="uk-UA"/>
        </w:rPr>
        <w:t xml:space="preserve">Відносний </w:t>
      </w:r>
      <w:r w:rsidRPr="00A8699D">
        <w:rPr>
          <w:rFonts w:ascii="Times New Roman" w:hAnsi="Times New Roman"/>
          <w:color w:val="000000" w:themeColor="text1"/>
          <w:sz w:val="28"/>
          <w:szCs w:val="28"/>
          <w:lang w:val="uk-UA"/>
        </w:rPr>
        <w:t xml:space="preserve">середній показник був </w:t>
      </w:r>
      <w:r w:rsidRPr="00A8699D">
        <w:rPr>
          <w:rFonts w:ascii="Times New Roman" w:hAnsi="Times New Roman"/>
          <w:color w:val="000000" w:themeColor="text1"/>
          <w:spacing w:val="-12"/>
          <w:sz w:val="28"/>
          <w:szCs w:val="28"/>
          <w:lang w:val="uk-UA"/>
        </w:rPr>
        <w:t>значно нижче у пацієнтів з ускладненими формами захворювання ніж без ускладнень</w:t>
      </w:r>
      <w:r w:rsidRPr="00A8699D">
        <w:rPr>
          <w:rFonts w:ascii="Times New Roman" w:hAnsi="Times New Roman"/>
          <w:color w:val="000000" w:themeColor="text1"/>
          <w:sz w:val="28"/>
          <w:szCs w:val="28"/>
          <w:lang w:val="uk-UA"/>
        </w:rPr>
        <w:t>–48,26</w:t>
      </w:r>
      <w:r w:rsidRPr="00A8699D">
        <w:rPr>
          <w:rFonts w:ascii="Times New Roman" w:hAnsi="Times New Roman"/>
          <w:color w:val="000000" w:themeColor="text1"/>
          <w:spacing w:val="-12"/>
          <w:sz w:val="28"/>
          <w:szCs w:val="28"/>
          <w:lang w:val="uk-UA"/>
        </w:rPr>
        <w:t>%</w:t>
      </w:r>
      <w:r w:rsidRPr="00A8699D">
        <w:rPr>
          <w:rFonts w:ascii="Times New Roman" w:hAnsi="Times New Roman"/>
          <w:color w:val="000000" w:themeColor="text1"/>
          <w:sz w:val="28"/>
          <w:szCs w:val="28"/>
          <w:lang w:val="uk-UA"/>
        </w:rPr>
        <w:t>±1,04 і 62,62</w:t>
      </w:r>
      <w:r w:rsidRPr="00A8699D">
        <w:rPr>
          <w:rFonts w:ascii="Times New Roman" w:hAnsi="Times New Roman"/>
          <w:color w:val="000000" w:themeColor="text1"/>
          <w:spacing w:val="-12"/>
          <w:sz w:val="28"/>
          <w:szCs w:val="28"/>
          <w:lang w:val="uk-UA"/>
        </w:rPr>
        <w:t>%</w:t>
      </w:r>
      <w:r w:rsidRPr="00A8699D">
        <w:rPr>
          <w:rFonts w:ascii="Times New Roman" w:hAnsi="Times New Roman"/>
          <w:color w:val="000000" w:themeColor="text1"/>
          <w:sz w:val="28"/>
          <w:szCs w:val="28"/>
          <w:lang w:val="uk-UA"/>
        </w:rPr>
        <w:t xml:space="preserve">±0,43 відповідно. </w:t>
      </w:r>
      <w:r w:rsidRPr="00A8699D">
        <w:rPr>
          <w:rFonts w:ascii="Times New Roman" w:hAnsi="Times New Roman"/>
          <w:color w:val="000000" w:themeColor="text1"/>
          <w:spacing w:val="-12"/>
          <w:sz w:val="28"/>
          <w:szCs w:val="28"/>
          <w:lang w:val="uk-UA"/>
        </w:rPr>
        <w:t>Встановлено, що на якість життя дітей з ожирінням значний вплив мали обмеження</w:t>
      </w:r>
      <w:r>
        <w:rPr>
          <w:rFonts w:ascii="Times New Roman" w:hAnsi="Times New Roman"/>
          <w:color w:val="000000" w:themeColor="text1"/>
          <w:spacing w:val="-12"/>
          <w:sz w:val="28"/>
          <w:szCs w:val="28"/>
          <w:lang w:val="uk-UA"/>
        </w:rPr>
        <w:t xml:space="preserve"> у</w:t>
      </w:r>
      <w:r w:rsidRPr="00A8699D">
        <w:rPr>
          <w:rFonts w:ascii="Times New Roman" w:hAnsi="Times New Roman"/>
          <w:color w:val="000000" w:themeColor="text1"/>
          <w:spacing w:val="-12"/>
          <w:sz w:val="28"/>
          <w:szCs w:val="28"/>
          <w:lang w:val="uk-UA"/>
        </w:rPr>
        <w:t xml:space="preserve"> фізичної і психоемоційної сфері.</w:t>
      </w:r>
    </w:p>
    <w:p w:rsidR="00031875" w:rsidRPr="00A8699D" w:rsidRDefault="00031875" w:rsidP="00031875">
      <w:pPr>
        <w:spacing w:after="0" w:line="240" w:lineRule="auto"/>
        <w:ind w:firstLine="708"/>
        <w:jc w:val="both"/>
        <w:rPr>
          <w:rFonts w:ascii="Times New Roman" w:hAnsi="Times New Roman"/>
          <w:color w:val="000000" w:themeColor="text1"/>
          <w:sz w:val="28"/>
          <w:szCs w:val="28"/>
          <w:lang w:val="uk-UA"/>
        </w:rPr>
      </w:pPr>
      <w:r>
        <w:rPr>
          <w:rFonts w:ascii="Times New Roman" w:hAnsi="Times New Roman"/>
          <w:color w:val="000000" w:themeColor="text1"/>
          <w:sz w:val="28"/>
          <w:szCs w:val="28"/>
          <w:shd w:val="clear" w:color="auto" w:fill="FFFFFF"/>
          <w:lang w:val="uk-UA"/>
        </w:rPr>
        <w:t>Таким чином,</w:t>
      </w:r>
      <w:r w:rsidRPr="00A8699D">
        <w:rPr>
          <w:rFonts w:ascii="Times New Roman" w:hAnsi="Times New Roman"/>
          <w:color w:val="000000" w:themeColor="text1"/>
          <w:sz w:val="28"/>
          <w:szCs w:val="28"/>
          <w:shd w:val="clear" w:color="auto" w:fill="FFFFFF"/>
          <w:lang w:val="uk-UA"/>
        </w:rPr>
        <w:t xml:space="preserve"> заходи щодо поліпшення </w:t>
      </w:r>
      <w:r w:rsidRPr="00A8699D">
        <w:rPr>
          <w:rFonts w:ascii="Times New Roman" w:hAnsi="Times New Roman"/>
          <w:color w:val="000000" w:themeColor="text1"/>
          <w:sz w:val="28"/>
          <w:szCs w:val="28"/>
          <w:lang w:val="uk-UA"/>
        </w:rPr>
        <w:t xml:space="preserve">якості життя дітей з ожирінням мають бути орієнтовані на корегування саме цих обмежень, але для їх планування необхідно мати узагальнену інформацію по даному захворюванню, тому проведене дослідження включало всебічний аналіз проблеми ожиріння серед дитячого населення. </w:t>
      </w:r>
    </w:p>
    <w:p w:rsidR="00031875" w:rsidRPr="005406AD" w:rsidRDefault="00031875" w:rsidP="00031875">
      <w:pPr>
        <w:pStyle w:val="a6"/>
        <w:ind w:firstLine="708"/>
        <w:jc w:val="both"/>
        <w:rPr>
          <w:lang w:val="uk-UA"/>
        </w:rPr>
      </w:pPr>
      <w:r w:rsidRPr="00A8699D">
        <w:rPr>
          <w:rFonts w:ascii="Times New Roman" w:hAnsi="Times New Roman"/>
          <w:color w:val="000000" w:themeColor="text1"/>
          <w:sz w:val="28"/>
          <w:szCs w:val="28"/>
          <w:lang w:val="uk-UA"/>
        </w:rPr>
        <w:t>За даними моніторингу показника індексу ваги тіла серед дітей та підлітків 6</w:t>
      </w:r>
      <w:r>
        <w:rPr>
          <w:rFonts w:ascii="Times New Roman" w:hAnsi="Times New Roman"/>
          <w:color w:val="000000" w:themeColor="text1"/>
          <w:sz w:val="28"/>
          <w:szCs w:val="28"/>
          <w:lang w:val="uk-UA"/>
        </w:rPr>
        <w:t>-</w:t>
      </w:r>
      <w:r w:rsidRPr="00A8699D">
        <w:rPr>
          <w:rFonts w:ascii="Times New Roman" w:hAnsi="Times New Roman"/>
          <w:color w:val="000000" w:themeColor="text1"/>
          <w:sz w:val="28"/>
          <w:szCs w:val="28"/>
          <w:lang w:val="uk-UA"/>
        </w:rPr>
        <w:t xml:space="preserve">17 років було встановлено, що надлишкова маса тіла і ожиріння було діагностовано у 720 (15,1±0,5%) дітей та підлітків – у 328 (6,9±0,4 %) дівчаток і 392 (8,2±0,4 %) хлопчиків. Отже проблему зайвої ваги має кожна сьома дитини і такий рівень поширеності, в свою чергу, відповідає тенденціям у багатьох країнах світу. Причиною зростаючого рівня надлишкової маси і ожиріння серед дітей є те, що </w:t>
      </w:r>
      <w:r>
        <w:rPr>
          <w:rFonts w:ascii="Times New Roman" w:hAnsi="Times New Roman"/>
          <w:color w:val="000000" w:themeColor="text1"/>
          <w:sz w:val="28"/>
          <w:szCs w:val="28"/>
          <w:lang w:val="uk-UA"/>
        </w:rPr>
        <w:t>фактори</w:t>
      </w:r>
      <w:r w:rsidRPr="00A8699D">
        <w:rPr>
          <w:rFonts w:ascii="Times New Roman" w:hAnsi="Times New Roman"/>
          <w:color w:val="000000" w:themeColor="text1"/>
          <w:sz w:val="28"/>
          <w:szCs w:val="28"/>
          <w:lang w:val="uk-UA"/>
        </w:rPr>
        <w:t xml:space="preserve"> розвитку сучасного суспільства привели до того, що сьогодні багато дітей ростуть в середовищі, що сприяє ожирінню</w:t>
      </w:r>
      <w:r w:rsidRPr="008F507B">
        <w:rPr>
          <w:rFonts w:ascii="Times New Roman" w:hAnsi="Times New Roman"/>
          <w:color w:val="000000" w:themeColor="text1"/>
          <w:sz w:val="28"/>
          <w:szCs w:val="28"/>
          <w:shd w:val="clear" w:color="auto" w:fill="FFFFFF"/>
          <w:lang w:val="uk-UA"/>
        </w:rPr>
        <w:t>[</w:t>
      </w:r>
      <w:r>
        <w:rPr>
          <w:rFonts w:ascii="Times New Roman" w:hAnsi="Times New Roman"/>
          <w:color w:val="000000" w:themeColor="text1"/>
          <w:sz w:val="28"/>
          <w:szCs w:val="28"/>
          <w:shd w:val="clear" w:color="auto" w:fill="FFFFFF"/>
          <w:lang w:val="uk-UA"/>
        </w:rPr>
        <w:t>14</w:t>
      </w:r>
      <w:r w:rsidRPr="008F507B">
        <w:rPr>
          <w:rFonts w:ascii="Times New Roman" w:hAnsi="Times New Roman"/>
          <w:color w:val="000000" w:themeColor="text1"/>
          <w:sz w:val="28"/>
          <w:szCs w:val="28"/>
          <w:shd w:val="clear" w:color="auto" w:fill="FFFFFF"/>
          <w:lang w:val="uk-UA"/>
        </w:rPr>
        <w:t>]</w:t>
      </w:r>
      <w:r w:rsidRPr="008F507B">
        <w:rPr>
          <w:rFonts w:ascii="Times New Roman" w:hAnsi="Times New Roman"/>
          <w:color w:val="000000" w:themeColor="text1"/>
          <w:sz w:val="28"/>
          <w:szCs w:val="28"/>
          <w:lang w:val="uk-UA"/>
        </w:rPr>
        <w:t xml:space="preserve"> </w:t>
      </w:r>
      <w:r w:rsidRPr="00A8699D">
        <w:rPr>
          <w:rFonts w:ascii="Times New Roman" w:hAnsi="Times New Roman"/>
          <w:color w:val="000000" w:themeColor="text1"/>
          <w:sz w:val="28"/>
          <w:szCs w:val="28"/>
          <w:lang w:val="uk-UA"/>
        </w:rPr>
        <w:t>В умовах глобалізації та урбанізації вплив цього середовища зростає в усіх соціально-економічних групах</w:t>
      </w:r>
      <w:r>
        <w:rPr>
          <w:rFonts w:ascii="Times New Roman" w:hAnsi="Times New Roman"/>
          <w:color w:val="000000" w:themeColor="text1"/>
          <w:sz w:val="28"/>
          <w:szCs w:val="28"/>
          <w:lang w:val="uk-UA"/>
        </w:rPr>
        <w:t>,</w:t>
      </w:r>
      <w:r w:rsidRPr="00A8699D">
        <w:rPr>
          <w:rFonts w:ascii="Times New Roman" w:hAnsi="Times New Roman"/>
          <w:color w:val="000000" w:themeColor="text1"/>
          <w:sz w:val="28"/>
          <w:szCs w:val="28"/>
          <w:lang w:val="uk-UA"/>
        </w:rPr>
        <w:t xml:space="preserve"> як в країнах з високим, так і з низьким і середнім рівнем доходів. Енергетичний дисбаланс виникає в результаті зміни типу їжі, наявності та фінансової </w:t>
      </w:r>
      <w:r w:rsidRPr="00A8699D">
        <w:rPr>
          <w:rFonts w:ascii="Times New Roman" w:hAnsi="Times New Roman"/>
          <w:color w:val="000000" w:themeColor="text1"/>
          <w:sz w:val="28"/>
          <w:szCs w:val="28"/>
          <w:lang w:val="uk-UA"/>
        </w:rPr>
        <w:lastRenderedPageBreak/>
        <w:t xml:space="preserve">доступності продуктів, маркетингу, а також зниження фізичної активності, оскільки діти все більше часу проводять </w:t>
      </w:r>
      <w:r>
        <w:rPr>
          <w:rFonts w:ascii="Times New Roman" w:hAnsi="Times New Roman"/>
          <w:color w:val="000000" w:themeColor="text1"/>
          <w:sz w:val="28"/>
          <w:szCs w:val="28"/>
          <w:lang w:val="uk-UA"/>
        </w:rPr>
        <w:t>біля</w:t>
      </w:r>
      <w:r w:rsidRPr="00A8699D">
        <w:rPr>
          <w:rFonts w:ascii="Times New Roman" w:hAnsi="Times New Roman"/>
          <w:color w:val="000000" w:themeColor="text1"/>
          <w:sz w:val="28"/>
          <w:szCs w:val="28"/>
          <w:lang w:val="uk-UA"/>
        </w:rPr>
        <w:t xml:space="preserve"> телевізор</w:t>
      </w:r>
      <w:r>
        <w:rPr>
          <w:rFonts w:ascii="Times New Roman" w:hAnsi="Times New Roman"/>
          <w:color w:val="000000" w:themeColor="text1"/>
          <w:sz w:val="28"/>
          <w:szCs w:val="28"/>
          <w:lang w:val="uk-UA"/>
        </w:rPr>
        <w:t>у</w:t>
      </w:r>
      <w:r w:rsidRPr="00A8699D">
        <w:rPr>
          <w:rFonts w:ascii="Times New Roman" w:hAnsi="Times New Roman"/>
          <w:color w:val="000000" w:themeColor="text1"/>
          <w:sz w:val="28"/>
          <w:szCs w:val="28"/>
          <w:lang w:val="uk-UA"/>
        </w:rPr>
        <w:t>, за комп'ютером або присвячують дозвілля малорухливим видам</w:t>
      </w:r>
      <w:r>
        <w:rPr>
          <w:rFonts w:ascii="Times New Roman" w:hAnsi="Times New Roman"/>
          <w:color w:val="000000" w:themeColor="text1"/>
          <w:sz w:val="28"/>
          <w:szCs w:val="28"/>
          <w:lang w:val="uk-UA"/>
        </w:rPr>
        <w:t xml:space="preserve"> відпочинку</w:t>
      </w:r>
      <w:r w:rsidRPr="008C3CDC">
        <w:rPr>
          <w:rFonts w:ascii="Times New Roman" w:hAnsi="Times New Roman"/>
          <w:color w:val="000000" w:themeColor="text1"/>
          <w:sz w:val="28"/>
          <w:szCs w:val="28"/>
          <w:shd w:val="clear" w:color="auto" w:fill="FFFFFF"/>
          <w:lang w:val="uk-UA"/>
        </w:rPr>
        <w:t>[1</w:t>
      </w:r>
      <w:r>
        <w:rPr>
          <w:rFonts w:ascii="Times New Roman" w:hAnsi="Times New Roman"/>
          <w:color w:val="000000" w:themeColor="text1"/>
          <w:sz w:val="28"/>
          <w:szCs w:val="28"/>
          <w:shd w:val="clear" w:color="auto" w:fill="FFFFFF"/>
          <w:lang w:val="uk-UA"/>
        </w:rPr>
        <w:t>1-</w:t>
      </w:r>
      <w:r w:rsidRPr="008C3CDC">
        <w:rPr>
          <w:rFonts w:ascii="Times New Roman" w:hAnsi="Times New Roman"/>
          <w:color w:val="000000" w:themeColor="text1"/>
          <w:sz w:val="28"/>
          <w:szCs w:val="28"/>
          <w:shd w:val="clear" w:color="auto" w:fill="FFFFFF"/>
          <w:lang w:val="uk-UA"/>
        </w:rPr>
        <w:t>1</w:t>
      </w:r>
      <w:r>
        <w:rPr>
          <w:rFonts w:ascii="Times New Roman" w:hAnsi="Times New Roman"/>
          <w:color w:val="000000" w:themeColor="text1"/>
          <w:sz w:val="28"/>
          <w:szCs w:val="28"/>
          <w:shd w:val="clear" w:color="auto" w:fill="FFFFFF"/>
          <w:lang w:val="uk-UA"/>
        </w:rPr>
        <w:t>3</w:t>
      </w:r>
      <w:r w:rsidRPr="008C3CDC">
        <w:rPr>
          <w:rFonts w:ascii="Times New Roman" w:hAnsi="Times New Roman"/>
          <w:color w:val="000000" w:themeColor="text1"/>
          <w:sz w:val="28"/>
          <w:szCs w:val="28"/>
          <w:shd w:val="clear" w:color="auto" w:fill="FFFFFF"/>
          <w:lang w:val="uk-UA"/>
        </w:rPr>
        <w:t>,1</w:t>
      </w:r>
      <w:r>
        <w:rPr>
          <w:rFonts w:ascii="Times New Roman" w:hAnsi="Times New Roman"/>
          <w:color w:val="000000" w:themeColor="text1"/>
          <w:sz w:val="28"/>
          <w:szCs w:val="28"/>
          <w:shd w:val="clear" w:color="auto" w:fill="FFFFFF"/>
          <w:lang w:val="uk-UA"/>
        </w:rPr>
        <w:t>5,16</w:t>
      </w:r>
      <w:r w:rsidRPr="008C3CDC">
        <w:rPr>
          <w:rFonts w:ascii="Times New Roman" w:hAnsi="Times New Roman"/>
          <w:color w:val="000000" w:themeColor="text1"/>
          <w:sz w:val="28"/>
          <w:szCs w:val="28"/>
          <w:shd w:val="clear" w:color="auto" w:fill="FFFFFF"/>
          <w:lang w:val="uk-UA"/>
        </w:rPr>
        <w:t>]</w:t>
      </w:r>
      <w:r w:rsidRPr="008C3CDC">
        <w:rPr>
          <w:rFonts w:ascii="Times New Roman" w:hAnsi="Times New Roman"/>
          <w:color w:val="000000" w:themeColor="text1"/>
          <w:sz w:val="28"/>
          <w:szCs w:val="28"/>
          <w:lang w:val="uk-UA"/>
        </w:rPr>
        <w:t xml:space="preserve">. </w:t>
      </w:r>
      <w:r w:rsidRPr="00A8699D">
        <w:rPr>
          <w:rFonts w:ascii="Times New Roman" w:hAnsi="Times New Roman"/>
          <w:color w:val="000000" w:themeColor="text1"/>
          <w:sz w:val="28"/>
          <w:szCs w:val="28"/>
          <w:lang w:val="uk-UA"/>
        </w:rPr>
        <w:t>Дослідження факторі</w:t>
      </w:r>
      <w:r w:rsidRPr="00A8699D">
        <w:rPr>
          <w:rFonts w:ascii="Times New Roman" w:hAnsi="Times New Roman"/>
          <w:color w:val="000000"/>
          <w:sz w:val="28"/>
          <w:szCs w:val="28"/>
          <w:lang w:val="uk-UA"/>
        </w:rPr>
        <w:t xml:space="preserve">в ризику розвитку надмірної ваги і ожиріння підтверджують наведені загальносвітові тенденції. </w:t>
      </w:r>
      <w:r w:rsidRPr="00A8699D">
        <w:rPr>
          <w:rFonts w:ascii="Times New Roman" w:hAnsi="Times New Roman"/>
          <w:color w:val="000000" w:themeColor="text1"/>
          <w:sz w:val="28"/>
          <w:szCs w:val="28"/>
          <w:lang w:val="uk-UA"/>
        </w:rPr>
        <w:t>Так, виявлен</w:t>
      </w:r>
      <w:r>
        <w:rPr>
          <w:rFonts w:ascii="Times New Roman" w:hAnsi="Times New Roman"/>
          <w:color w:val="000000" w:themeColor="text1"/>
          <w:sz w:val="28"/>
          <w:szCs w:val="28"/>
          <w:lang w:val="uk-UA"/>
        </w:rPr>
        <w:t>о, що</w:t>
      </w:r>
      <w:r w:rsidRPr="00A8699D">
        <w:rPr>
          <w:rFonts w:ascii="Times New Roman" w:hAnsi="Times New Roman"/>
          <w:color w:val="000000" w:themeColor="text1"/>
          <w:sz w:val="28"/>
          <w:szCs w:val="28"/>
          <w:lang w:val="uk-UA"/>
        </w:rPr>
        <w:t xml:space="preserve"> провідними факторами ризику були: сімейна схильність до зайвої ваги (OR=4,11; p &lt;0,001; η-9%), нераціональне харчування (OR=2,98; p&lt;0,001; η-7%), порушення режиму харчування (OR=2,94; p &lt;0,001; η-7%), зниж</w:t>
      </w:r>
      <w:r w:rsidRPr="00A8699D">
        <w:rPr>
          <w:rFonts w:ascii="Times New Roman" w:hAnsi="Times New Roman"/>
          <w:color w:val="000000"/>
          <w:sz w:val="28"/>
          <w:szCs w:val="28"/>
          <w:lang w:val="uk-UA"/>
        </w:rPr>
        <w:t>ена рухова активність (OR=</w:t>
      </w:r>
      <w:r w:rsidRPr="00A8699D">
        <w:rPr>
          <w:rFonts w:ascii="Times New Roman" w:eastAsia="Times New Roman" w:hAnsi="Times New Roman"/>
          <w:color w:val="000000"/>
          <w:sz w:val="28"/>
          <w:szCs w:val="28"/>
          <w:lang w:val="uk-UA" w:eastAsia="ru-RU"/>
        </w:rPr>
        <w:t>2</w:t>
      </w:r>
      <w:r w:rsidRPr="00A8699D">
        <w:rPr>
          <w:rFonts w:ascii="Times New Roman" w:hAnsi="Times New Roman"/>
          <w:color w:val="000000"/>
          <w:sz w:val="28"/>
          <w:szCs w:val="28"/>
          <w:lang w:val="uk-UA"/>
        </w:rPr>
        <w:t>,</w:t>
      </w:r>
      <w:r w:rsidRPr="00A8699D">
        <w:rPr>
          <w:rFonts w:ascii="Times New Roman" w:eastAsia="Times New Roman" w:hAnsi="Times New Roman"/>
          <w:color w:val="000000"/>
          <w:sz w:val="28"/>
          <w:szCs w:val="28"/>
          <w:lang w:val="uk-UA" w:eastAsia="ru-RU"/>
        </w:rPr>
        <w:t>68</w:t>
      </w:r>
      <w:r w:rsidRPr="00A8699D">
        <w:rPr>
          <w:rFonts w:ascii="Times New Roman" w:hAnsi="Times New Roman"/>
          <w:color w:val="000000"/>
          <w:sz w:val="28"/>
          <w:szCs w:val="28"/>
          <w:lang w:val="uk-UA"/>
        </w:rPr>
        <w:t>; p &lt;0,001; η-5%), щоденне перебування за електронними пристроями більше за 3 години на день (OR=2,21; p&lt;0,001; η-4%), відвідування підприємств швидкого приготування більш ніж два рази на тиждень (OR=2,41; p &lt;0,001; η-3%). Таким чином, першочерговими заходами спрямованими на зниження рівня ожиріння та його наслідків серед дітей, які призводять до значного погіршення якості життя пов'язаного зі здоров'ям виявляються зміна стереотипів і середовища, яке сприяє виникненню захворювання.</w:t>
      </w:r>
    </w:p>
    <w:p w:rsidR="00031875" w:rsidRPr="00A8699D" w:rsidRDefault="00031875" w:rsidP="00031875">
      <w:pPr>
        <w:spacing w:after="0" w:line="240" w:lineRule="auto"/>
        <w:ind w:firstLine="708"/>
        <w:jc w:val="both"/>
        <w:rPr>
          <w:rFonts w:ascii="Times New Roman" w:hAnsi="Times New Roman"/>
          <w:color w:val="000000" w:themeColor="text1"/>
          <w:sz w:val="28"/>
          <w:szCs w:val="28"/>
          <w:lang w:val="uk-UA"/>
        </w:rPr>
      </w:pPr>
      <w:r w:rsidRPr="00A8699D">
        <w:rPr>
          <w:rFonts w:ascii="Times New Roman" w:hAnsi="Times New Roman"/>
          <w:color w:val="000000"/>
          <w:sz w:val="28"/>
          <w:szCs w:val="28"/>
          <w:lang w:val="uk-UA"/>
        </w:rPr>
        <w:t xml:space="preserve">Одним з факторів, який впливає на рівень здоров'я і якість життя пацієнтів, є стан медичної допомоги. В результаті аналізу </w:t>
      </w:r>
      <w:proofErr w:type="spellStart"/>
      <w:r w:rsidRPr="00A8699D">
        <w:rPr>
          <w:rFonts w:ascii="Times New Roman" w:hAnsi="Times New Roman"/>
          <w:color w:val="000000"/>
          <w:sz w:val="28"/>
          <w:szCs w:val="28"/>
          <w:lang w:val="uk-UA"/>
        </w:rPr>
        <w:t>медико-організаційних</w:t>
      </w:r>
      <w:proofErr w:type="spellEnd"/>
      <w:r w:rsidRPr="00A8699D">
        <w:rPr>
          <w:rFonts w:ascii="Times New Roman" w:hAnsi="Times New Roman"/>
          <w:color w:val="000000"/>
          <w:sz w:val="28"/>
          <w:szCs w:val="28"/>
          <w:lang w:val="uk-UA"/>
        </w:rPr>
        <w:t xml:space="preserve"> </w:t>
      </w:r>
      <w:r>
        <w:rPr>
          <w:rFonts w:ascii="Times New Roman" w:hAnsi="Times New Roman"/>
          <w:color w:val="000000"/>
          <w:sz w:val="28"/>
          <w:szCs w:val="28"/>
          <w:lang w:val="uk-UA"/>
        </w:rPr>
        <w:t>заходів</w:t>
      </w:r>
      <w:r w:rsidRPr="00A8699D">
        <w:rPr>
          <w:rFonts w:ascii="Times New Roman" w:hAnsi="Times New Roman"/>
          <w:color w:val="000000"/>
          <w:sz w:val="28"/>
          <w:szCs w:val="28"/>
          <w:lang w:val="uk-UA"/>
        </w:rPr>
        <w:t>,</w:t>
      </w:r>
      <w:r w:rsidRPr="00A8699D">
        <w:rPr>
          <w:rFonts w:ascii="Times New Roman" w:hAnsi="Times New Roman"/>
          <w:sz w:val="28"/>
          <w:szCs w:val="28"/>
          <w:lang w:val="uk-UA"/>
        </w:rPr>
        <w:t xml:space="preserve"> встановлено, що</w:t>
      </w:r>
      <w:r w:rsidRPr="00A8699D">
        <w:rPr>
          <w:rFonts w:ascii="Times New Roman" w:hAnsi="Times New Roman"/>
          <w:color w:val="000000" w:themeColor="text1"/>
          <w:sz w:val="28"/>
          <w:szCs w:val="28"/>
          <w:lang w:val="uk-UA"/>
        </w:rPr>
        <w:t xml:space="preserve"> рівень діагностичної, первинної лікувально-консультативної та диспансерної роботи був недостатнім. Так, в 36,1% випадків наявність ожиріння у дітей було виявлено в результаті само звернення до ендокринолога. У структурі відвідувань до медичних працівників переважали звернення до вузьких спеціалістів. </w:t>
      </w:r>
      <w:r w:rsidRPr="00A8699D">
        <w:rPr>
          <w:rFonts w:ascii="Times New Roman" w:hAnsi="Times New Roman"/>
          <w:color w:val="000000"/>
          <w:sz w:val="28"/>
          <w:szCs w:val="28"/>
          <w:lang w:val="uk-UA"/>
        </w:rPr>
        <w:t>Виявлен</w:t>
      </w:r>
      <w:r>
        <w:rPr>
          <w:rFonts w:ascii="Times New Roman" w:hAnsi="Times New Roman"/>
          <w:color w:val="000000"/>
          <w:sz w:val="28"/>
          <w:szCs w:val="28"/>
          <w:lang w:val="uk-UA"/>
        </w:rPr>
        <w:t xml:space="preserve">о, що </w:t>
      </w:r>
      <w:r w:rsidRPr="00A8699D">
        <w:rPr>
          <w:rFonts w:ascii="Times New Roman" w:hAnsi="Times New Roman"/>
          <w:color w:val="000000" w:themeColor="text1"/>
          <w:sz w:val="28"/>
          <w:szCs w:val="28"/>
          <w:lang w:val="uk-UA"/>
        </w:rPr>
        <w:t>загальний показник охоплення диспансерним наглядом був дуже низький – 29,64 ± 2,7%.</w:t>
      </w:r>
    </w:p>
    <w:p w:rsidR="00031875" w:rsidRPr="00A8699D" w:rsidRDefault="00031875" w:rsidP="00031875">
      <w:pPr>
        <w:spacing w:after="0" w:line="240" w:lineRule="auto"/>
        <w:ind w:firstLine="708"/>
        <w:jc w:val="both"/>
        <w:rPr>
          <w:rFonts w:ascii="Times New Roman" w:hAnsi="Times New Roman"/>
          <w:color w:val="000000"/>
          <w:spacing w:val="-12"/>
          <w:sz w:val="28"/>
          <w:szCs w:val="28"/>
          <w:lang w:val="uk-UA"/>
        </w:rPr>
      </w:pPr>
      <w:r w:rsidRPr="00A8699D">
        <w:rPr>
          <w:rFonts w:ascii="Times New Roman" w:hAnsi="Times New Roman"/>
          <w:color w:val="000000"/>
          <w:sz w:val="28"/>
          <w:szCs w:val="28"/>
          <w:lang w:val="uk-UA"/>
        </w:rPr>
        <w:t xml:space="preserve">При наданні медичного допомоги дітям з ожирінням обов’язково потрібно враховувати психологічні аспекти цього захворювання, які також були </w:t>
      </w:r>
      <w:r>
        <w:rPr>
          <w:rFonts w:ascii="Times New Roman" w:hAnsi="Times New Roman"/>
          <w:color w:val="000000"/>
          <w:sz w:val="28"/>
          <w:szCs w:val="28"/>
          <w:lang w:val="uk-UA"/>
        </w:rPr>
        <w:t xml:space="preserve">відмічені </w:t>
      </w:r>
      <w:r w:rsidRPr="00A8699D">
        <w:rPr>
          <w:rFonts w:ascii="Times New Roman" w:hAnsi="Times New Roman"/>
          <w:color w:val="000000"/>
          <w:sz w:val="28"/>
          <w:szCs w:val="28"/>
          <w:lang w:val="uk-UA"/>
        </w:rPr>
        <w:t>у ході дослідження якості життя хворих. Психоемоційне страждання може стати однією з наважливих складових ожиріння</w:t>
      </w:r>
      <w:r w:rsidRPr="00A8699D">
        <w:rPr>
          <w:rFonts w:ascii="Times New Roman" w:hAnsi="Times New Roman"/>
          <w:color w:val="000000"/>
          <w:spacing w:val="-12"/>
          <w:sz w:val="28"/>
          <w:szCs w:val="28"/>
          <w:lang w:val="uk-UA"/>
        </w:rPr>
        <w:t xml:space="preserve"> особливо у дітей</w:t>
      </w:r>
      <w:r w:rsidRPr="00A8699D">
        <w:rPr>
          <w:rFonts w:ascii="Times New Roman" w:hAnsi="Times New Roman"/>
          <w:color w:val="000000"/>
          <w:sz w:val="28"/>
          <w:szCs w:val="28"/>
          <w:lang w:val="uk-UA"/>
        </w:rPr>
        <w:t>.</w:t>
      </w:r>
      <w:r w:rsidRPr="00A8699D">
        <w:rPr>
          <w:rFonts w:ascii="Times New Roman" w:hAnsi="Times New Roman"/>
          <w:color w:val="000000"/>
          <w:spacing w:val="-12"/>
          <w:sz w:val="28"/>
          <w:szCs w:val="28"/>
          <w:lang w:val="uk-UA"/>
        </w:rPr>
        <w:t xml:space="preserve"> Тому сучасні програми лікування </w:t>
      </w:r>
      <w:r>
        <w:rPr>
          <w:rFonts w:ascii="Times New Roman" w:hAnsi="Times New Roman"/>
          <w:color w:val="000000"/>
          <w:spacing w:val="-12"/>
          <w:sz w:val="28"/>
          <w:szCs w:val="28"/>
          <w:lang w:val="uk-UA"/>
        </w:rPr>
        <w:t xml:space="preserve">повинні </w:t>
      </w:r>
      <w:r w:rsidRPr="00A8699D">
        <w:rPr>
          <w:rFonts w:ascii="Times New Roman" w:hAnsi="Times New Roman"/>
          <w:color w:val="000000"/>
          <w:spacing w:val="-12"/>
          <w:sz w:val="28"/>
          <w:szCs w:val="28"/>
          <w:lang w:val="uk-UA"/>
        </w:rPr>
        <w:t>базу</w:t>
      </w:r>
      <w:r>
        <w:rPr>
          <w:rFonts w:ascii="Times New Roman" w:hAnsi="Times New Roman"/>
          <w:color w:val="000000"/>
          <w:spacing w:val="-12"/>
          <w:sz w:val="28"/>
          <w:szCs w:val="28"/>
          <w:lang w:val="uk-UA"/>
        </w:rPr>
        <w:t>ватися</w:t>
      </w:r>
      <w:r w:rsidRPr="00A8699D">
        <w:rPr>
          <w:rFonts w:ascii="Times New Roman" w:hAnsi="Times New Roman"/>
          <w:color w:val="000000"/>
          <w:spacing w:val="-12"/>
          <w:sz w:val="28"/>
          <w:szCs w:val="28"/>
          <w:lang w:val="uk-UA"/>
        </w:rPr>
        <w:t xml:space="preserve"> на </w:t>
      </w:r>
      <w:proofErr w:type="spellStart"/>
      <w:r w:rsidRPr="00A8699D">
        <w:rPr>
          <w:rFonts w:ascii="Times New Roman" w:hAnsi="Times New Roman"/>
          <w:color w:val="000000"/>
          <w:spacing w:val="-12"/>
          <w:sz w:val="28"/>
          <w:szCs w:val="28"/>
          <w:lang w:val="uk-UA"/>
        </w:rPr>
        <w:t>мультидисциплінарних</w:t>
      </w:r>
      <w:proofErr w:type="spellEnd"/>
      <w:r w:rsidRPr="00A8699D">
        <w:rPr>
          <w:rFonts w:ascii="Times New Roman" w:hAnsi="Times New Roman"/>
          <w:color w:val="000000"/>
          <w:spacing w:val="-12"/>
          <w:sz w:val="28"/>
          <w:szCs w:val="28"/>
          <w:lang w:val="uk-UA"/>
        </w:rPr>
        <w:t xml:space="preserve"> підходах і передбачають залучення психіатрів та психологів</w:t>
      </w:r>
      <w:r w:rsidRPr="008C3CDC">
        <w:rPr>
          <w:rFonts w:ascii="Times New Roman" w:hAnsi="Times New Roman"/>
          <w:color w:val="000000" w:themeColor="text1"/>
          <w:spacing w:val="-12"/>
          <w:sz w:val="28"/>
          <w:szCs w:val="28"/>
          <w:lang w:val="uk-UA"/>
        </w:rPr>
        <w:t>.</w:t>
      </w:r>
    </w:p>
    <w:p w:rsidR="00031875" w:rsidRDefault="00031875" w:rsidP="00031875">
      <w:pPr>
        <w:pStyle w:val="a3"/>
        <w:spacing w:before="0" w:beforeAutospacing="0" w:after="0" w:afterAutospacing="0"/>
        <w:ind w:firstLine="851"/>
        <w:jc w:val="both"/>
        <w:textAlignment w:val="baseline"/>
        <w:rPr>
          <w:color w:val="000000"/>
          <w:sz w:val="28"/>
          <w:szCs w:val="28"/>
          <w:lang w:val="uk-UA"/>
        </w:rPr>
      </w:pPr>
      <w:r>
        <w:rPr>
          <w:color w:val="000000" w:themeColor="text1"/>
          <w:sz w:val="28"/>
          <w:szCs w:val="28"/>
          <w:lang w:val="uk-UA"/>
        </w:rPr>
        <w:t>Виходячи з результатів дослідження, слід зазначити</w:t>
      </w:r>
      <w:r w:rsidRPr="004103B0">
        <w:rPr>
          <w:color w:val="000000" w:themeColor="text1"/>
          <w:sz w:val="28"/>
          <w:szCs w:val="28"/>
          <w:lang w:val="uk-UA"/>
        </w:rPr>
        <w:t xml:space="preserve">, </w:t>
      </w:r>
      <w:r>
        <w:rPr>
          <w:color w:val="000000" w:themeColor="text1"/>
          <w:sz w:val="28"/>
          <w:szCs w:val="28"/>
          <w:lang w:val="uk-UA"/>
        </w:rPr>
        <w:t xml:space="preserve">що </w:t>
      </w:r>
      <w:r w:rsidRPr="00324A04">
        <w:rPr>
          <w:rFonts w:eastAsia="Calibri"/>
          <w:color w:val="000000" w:themeColor="text1"/>
          <w:sz w:val="28"/>
          <w:szCs w:val="28"/>
          <w:lang w:val="uk-UA"/>
        </w:rPr>
        <w:t xml:space="preserve">проблема ожиріння серед дітей і підлітків вимагає прийняття рішень на </w:t>
      </w:r>
      <w:r>
        <w:rPr>
          <w:rFonts w:eastAsia="Calibri"/>
          <w:color w:val="000000" w:themeColor="text1"/>
          <w:sz w:val="28"/>
          <w:szCs w:val="28"/>
          <w:lang w:val="uk-UA"/>
        </w:rPr>
        <w:t>національному</w:t>
      </w:r>
      <w:r w:rsidRPr="00324A04">
        <w:rPr>
          <w:rFonts w:eastAsia="Calibri"/>
          <w:color w:val="000000" w:themeColor="text1"/>
          <w:sz w:val="28"/>
          <w:szCs w:val="28"/>
          <w:lang w:val="uk-UA"/>
        </w:rPr>
        <w:t xml:space="preserve"> рівні</w:t>
      </w:r>
      <w:r>
        <w:rPr>
          <w:rFonts w:eastAsia="Calibri"/>
          <w:color w:val="000000" w:themeColor="text1"/>
          <w:sz w:val="28"/>
          <w:szCs w:val="28"/>
          <w:lang w:val="uk-UA"/>
        </w:rPr>
        <w:t xml:space="preserve">. </w:t>
      </w:r>
      <w:r w:rsidRPr="00324A04">
        <w:rPr>
          <w:rFonts w:eastAsia="Calibri"/>
          <w:color w:val="000000" w:themeColor="text1"/>
          <w:sz w:val="28"/>
          <w:szCs w:val="28"/>
          <w:lang w:val="uk-UA"/>
        </w:rPr>
        <w:t>Державна влада несе головну відповідальність за підготовку та прийняття законопроектів, цільових програм і нормативної бази, що охоплюють різні</w:t>
      </w:r>
      <w:r>
        <w:rPr>
          <w:rFonts w:eastAsia="Calibri"/>
          <w:color w:val="000000" w:themeColor="text1"/>
          <w:sz w:val="28"/>
          <w:szCs w:val="28"/>
          <w:lang w:val="uk-UA"/>
        </w:rPr>
        <w:t xml:space="preserve"> сектори на національному рівні</w:t>
      </w:r>
      <w:r w:rsidRPr="00A8699D">
        <w:rPr>
          <w:color w:val="000000"/>
          <w:sz w:val="28"/>
          <w:szCs w:val="28"/>
          <w:lang w:val="uk-UA"/>
        </w:rPr>
        <w:t>. Основни</w:t>
      </w:r>
      <w:r>
        <w:rPr>
          <w:color w:val="000000"/>
          <w:sz w:val="28"/>
          <w:szCs w:val="28"/>
          <w:lang w:val="uk-UA"/>
        </w:rPr>
        <w:t xml:space="preserve">ми </w:t>
      </w:r>
      <w:r w:rsidRPr="00A8699D">
        <w:rPr>
          <w:color w:val="000000"/>
          <w:sz w:val="28"/>
          <w:szCs w:val="28"/>
          <w:lang w:val="uk-UA"/>
        </w:rPr>
        <w:t>напрямк</w:t>
      </w:r>
      <w:r>
        <w:rPr>
          <w:color w:val="000000"/>
          <w:sz w:val="28"/>
          <w:szCs w:val="28"/>
          <w:lang w:val="uk-UA"/>
        </w:rPr>
        <w:t>ами</w:t>
      </w:r>
      <w:r w:rsidRPr="00A8699D">
        <w:rPr>
          <w:color w:val="000000"/>
          <w:sz w:val="28"/>
          <w:szCs w:val="28"/>
          <w:lang w:val="uk-UA"/>
        </w:rPr>
        <w:t xml:space="preserve"> державних стратегій </w:t>
      </w:r>
      <w:r>
        <w:rPr>
          <w:color w:val="000000"/>
          <w:sz w:val="28"/>
          <w:szCs w:val="28"/>
          <w:lang w:val="uk-UA"/>
        </w:rPr>
        <w:t>є</w:t>
      </w:r>
      <w:r w:rsidRPr="00A8699D">
        <w:rPr>
          <w:color w:val="000000"/>
          <w:sz w:val="28"/>
          <w:szCs w:val="28"/>
          <w:lang w:val="uk-UA"/>
        </w:rPr>
        <w:t xml:space="preserve">: впровадження рекомендацій ВОЗ, розробка цільових та освітніх програм, </w:t>
      </w:r>
      <w:proofErr w:type="spellStart"/>
      <w:r w:rsidRPr="00A8699D">
        <w:rPr>
          <w:color w:val="000000"/>
          <w:sz w:val="28"/>
          <w:szCs w:val="28"/>
          <w:lang w:val="uk-UA"/>
        </w:rPr>
        <w:t>програм</w:t>
      </w:r>
      <w:proofErr w:type="spellEnd"/>
      <w:r w:rsidRPr="00A8699D">
        <w:rPr>
          <w:color w:val="000000"/>
          <w:sz w:val="28"/>
          <w:szCs w:val="28"/>
          <w:lang w:val="uk-UA"/>
        </w:rPr>
        <w:t xml:space="preserve"> з профілактики неінфекційних захворювань, створення середовища, </w:t>
      </w:r>
      <w:r>
        <w:rPr>
          <w:color w:val="000000"/>
          <w:sz w:val="28"/>
          <w:szCs w:val="28"/>
          <w:lang w:val="uk-UA"/>
        </w:rPr>
        <w:t>яке</w:t>
      </w:r>
      <w:r w:rsidRPr="00A8699D">
        <w:rPr>
          <w:color w:val="000000"/>
          <w:sz w:val="28"/>
          <w:szCs w:val="28"/>
          <w:lang w:val="uk-UA"/>
        </w:rPr>
        <w:t xml:space="preserve"> сприя</w:t>
      </w:r>
      <w:r>
        <w:rPr>
          <w:color w:val="000000"/>
          <w:sz w:val="28"/>
          <w:szCs w:val="28"/>
          <w:lang w:val="uk-UA"/>
        </w:rPr>
        <w:t xml:space="preserve">тиме </w:t>
      </w:r>
      <w:r w:rsidRPr="00A8699D">
        <w:rPr>
          <w:color w:val="000000"/>
          <w:sz w:val="28"/>
          <w:szCs w:val="28"/>
          <w:lang w:val="uk-UA"/>
        </w:rPr>
        <w:t>здоровому способу життя (можливості фізичної активності, доступності здорових продуктів харчування для всього населення), контроль маркетингової діяльності (маркетингу харчових продуктів та безалкогольних напоїв, впровадження стандартизованої системи маркування продуктів харчування з розміщенням інформації про харчову цінність на етикетці</w:t>
      </w:r>
      <w:r w:rsidRPr="008C3CDC">
        <w:rPr>
          <w:color w:val="000000" w:themeColor="text1"/>
          <w:sz w:val="28"/>
          <w:szCs w:val="28"/>
          <w:lang w:val="uk-UA"/>
        </w:rPr>
        <w:t>)</w:t>
      </w:r>
      <w:r w:rsidRPr="008C3CDC">
        <w:rPr>
          <w:color w:val="000000" w:themeColor="text1"/>
          <w:sz w:val="28"/>
          <w:szCs w:val="28"/>
          <w:shd w:val="clear" w:color="auto" w:fill="FFFFFF"/>
          <w:lang w:val="uk-UA"/>
        </w:rPr>
        <w:t xml:space="preserve"> [8- 10, 1</w:t>
      </w:r>
      <w:r>
        <w:rPr>
          <w:color w:val="000000" w:themeColor="text1"/>
          <w:sz w:val="28"/>
          <w:szCs w:val="28"/>
          <w:shd w:val="clear" w:color="auto" w:fill="FFFFFF"/>
          <w:lang w:val="uk-UA"/>
        </w:rPr>
        <w:t>4</w:t>
      </w:r>
      <w:r w:rsidRPr="008C3CDC">
        <w:rPr>
          <w:color w:val="000000" w:themeColor="text1"/>
          <w:sz w:val="28"/>
          <w:szCs w:val="28"/>
          <w:shd w:val="clear" w:color="auto" w:fill="FFFFFF"/>
          <w:lang w:val="uk-UA"/>
        </w:rPr>
        <w:t xml:space="preserve">, </w:t>
      </w:r>
      <w:r>
        <w:rPr>
          <w:color w:val="000000" w:themeColor="text1"/>
          <w:sz w:val="28"/>
          <w:szCs w:val="28"/>
          <w:shd w:val="clear" w:color="auto" w:fill="FFFFFF"/>
          <w:lang w:val="uk-UA"/>
        </w:rPr>
        <w:t>17</w:t>
      </w:r>
      <w:r w:rsidRPr="008C3CDC">
        <w:rPr>
          <w:color w:val="000000" w:themeColor="text1"/>
          <w:sz w:val="28"/>
          <w:szCs w:val="28"/>
          <w:shd w:val="clear" w:color="auto" w:fill="FFFFFF"/>
          <w:lang w:val="uk-UA"/>
        </w:rPr>
        <w:t xml:space="preserve">, </w:t>
      </w:r>
      <w:r>
        <w:rPr>
          <w:color w:val="000000" w:themeColor="text1"/>
          <w:sz w:val="28"/>
          <w:szCs w:val="28"/>
          <w:shd w:val="clear" w:color="auto" w:fill="FFFFFF"/>
          <w:lang w:val="uk-UA"/>
        </w:rPr>
        <w:t>18</w:t>
      </w:r>
      <w:r w:rsidRPr="008C3CDC">
        <w:rPr>
          <w:color w:val="000000" w:themeColor="text1"/>
          <w:sz w:val="28"/>
          <w:szCs w:val="28"/>
          <w:shd w:val="clear" w:color="auto" w:fill="FFFFFF"/>
          <w:lang w:val="uk-UA"/>
        </w:rPr>
        <w:t>]</w:t>
      </w:r>
      <w:r w:rsidRPr="008C3CDC">
        <w:rPr>
          <w:color w:val="000000" w:themeColor="text1"/>
          <w:sz w:val="28"/>
          <w:szCs w:val="28"/>
          <w:lang w:val="uk-UA"/>
        </w:rPr>
        <w:t>. На ос</w:t>
      </w:r>
      <w:r w:rsidRPr="00A8699D">
        <w:rPr>
          <w:sz w:val="28"/>
          <w:szCs w:val="28"/>
          <w:lang w:val="uk-UA"/>
        </w:rPr>
        <w:t xml:space="preserve">нові цільових програм та стратегій держави мають бути ухваленні адміністративні рішення у різних </w:t>
      </w:r>
      <w:r w:rsidRPr="00A8699D">
        <w:rPr>
          <w:sz w:val="28"/>
          <w:szCs w:val="28"/>
          <w:lang w:val="uk-UA"/>
        </w:rPr>
        <w:lastRenderedPageBreak/>
        <w:t xml:space="preserve">галузях. </w:t>
      </w:r>
      <w:proofErr w:type="spellStart"/>
      <w:r>
        <w:rPr>
          <w:rFonts w:eastAsia="Calibri"/>
          <w:color w:val="000000" w:themeColor="text1"/>
          <w:sz w:val="28"/>
          <w:szCs w:val="28"/>
          <w:lang w:val="uk-UA"/>
        </w:rPr>
        <w:t>Одже</w:t>
      </w:r>
      <w:proofErr w:type="spellEnd"/>
      <w:r>
        <w:rPr>
          <w:rFonts w:eastAsia="Calibri"/>
          <w:color w:val="000000" w:themeColor="text1"/>
          <w:sz w:val="28"/>
          <w:szCs w:val="28"/>
          <w:lang w:val="uk-UA"/>
        </w:rPr>
        <w:t xml:space="preserve">, </w:t>
      </w:r>
      <w:r w:rsidRPr="00A8699D">
        <w:rPr>
          <w:color w:val="000000"/>
          <w:sz w:val="28"/>
          <w:szCs w:val="28"/>
          <w:lang w:val="uk-UA"/>
        </w:rPr>
        <w:t>планування заходів щодо оптимізації якості життя дітей з ожирінням повинно здійснюватися у рамках проведення загальних стратегій спрямованих на вирішення проблеми та має бути комплексним із залученням всіх зацікавлених сторін</w:t>
      </w:r>
      <w:r>
        <w:rPr>
          <w:color w:val="000000"/>
          <w:sz w:val="28"/>
          <w:szCs w:val="28"/>
          <w:lang w:val="uk-UA"/>
        </w:rPr>
        <w:t xml:space="preserve">. </w:t>
      </w:r>
    </w:p>
    <w:p w:rsidR="00031875" w:rsidRPr="005023E0" w:rsidRDefault="00031875" w:rsidP="00031875">
      <w:pPr>
        <w:spacing w:after="0" w:line="240" w:lineRule="auto"/>
        <w:ind w:firstLine="450"/>
        <w:jc w:val="both"/>
        <w:rPr>
          <w:rFonts w:ascii="Times New Roman" w:hAnsi="Times New Roman"/>
          <w:color w:val="000000"/>
          <w:spacing w:val="-4"/>
          <w:sz w:val="28"/>
          <w:szCs w:val="28"/>
          <w:lang w:val="uk-UA"/>
        </w:rPr>
      </w:pPr>
      <w:r w:rsidRPr="00D14F40">
        <w:rPr>
          <w:rFonts w:ascii="Times New Roman" w:hAnsi="Times New Roman"/>
          <w:color w:val="000000" w:themeColor="text1"/>
          <w:sz w:val="28"/>
          <w:szCs w:val="28"/>
          <w:lang w:val="uk-UA"/>
        </w:rPr>
        <w:t xml:space="preserve">З урахуванням проаналізованих даних, була розроблена </w:t>
      </w:r>
      <w:r w:rsidRPr="005023E0">
        <w:rPr>
          <w:rFonts w:ascii="Times New Roman" w:hAnsi="Times New Roman"/>
          <w:color w:val="000000" w:themeColor="text1"/>
          <w:sz w:val="28"/>
          <w:szCs w:val="28"/>
          <w:lang w:val="uk-UA"/>
        </w:rPr>
        <w:t xml:space="preserve">модель управління якості життя дітей з ожирінням, яка базується на багаторівневому підході та передбачає використання механізмів моніторингу та підзвітності між суб'єктами управління різних рівнів. </w:t>
      </w:r>
      <w:r w:rsidRPr="005023E0">
        <w:rPr>
          <w:rFonts w:ascii="Times New Roman" w:eastAsia="Times New Roman" w:hAnsi="Times New Roman"/>
          <w:color w:val="000000" w:themeColor="text1"/>
          <w:sz w:val="28"/>
          <w:szCs w:val="28"/>
          <w:lang w:val="uk-UA" w:eastAsia="ru-RU"/>
        </w:rPr>
        <w:t xml:space="preserve">Головною метою запропонованої моделі є </w:t>
      </w:r>
      <w:r w:rsidRPr="005023E0">
        <w:rPr>
          <w:rFonts w:ascii="Times New Roman" w:hAnsi="Times New Roman"/>
          <w:color w:val="000000"/>
          <w:spacing w:val="-4"/>
          <w:sz w:val="28"/>
          <w:szCs w:val="28"/>
          <w:lang w:val="uk-UA"/>
        </w:rPr>
        <w:t>створенні необхідних умов, що сприятимуть оптимізації якості життя дітей та підлітків з ожирінням. Відповідно до основної мети були сформовані принципи моделі</w:t>
      </w:r>
      <w:r>
        <w:rPr>
          <w:rFonts w:ascii="Times New Roman" w:hAnsi="Times New Roman"/>
          <w:color w:val="000000"/>
          <w:spacing w:val="-4"/>
          <w:sz w:val="28"/>
          <w:szCs w:val="28"/>
          <w:lang w:val="uk-UA"/>
        </w:rPr>
        <w:t xml:space="preserve"> управління</w:t>
      </w:r>
      <w:r w:rsidRPr="005023E0">
        <w:rPr>
          <w:rFonts w:ascii="Times New Roman" w:hAnsi="Times New Roman"/>
          <w:color w:val="000000"/>
          <w:spacing w:val="-4"/>
          <w:sz w:val="28"/>
          <w:szCs w:val="28"/>
          <w:lang w:val="uk-UA"/>
        </w:rPr>
        <w:t>:</w:t>
      </w:r>
    </w:p>
    <w:p w:rsidR="00031875" w:rsidRPr="00772F9D" w:rsidRDefault="00031875" w:rsidP="00031875">
      <w:pPr>
        <w:spacing w:after="0" w:line="240" w:lineRule="auto"/>
        <w:ind w:firstLine="851"/>
        <w:jc w:val="both"/>
        <w:rPr>
          <w:rFonts w:ascii="Times New Roman" w:hAnsi="Times New Roman"/>
          <w:color w:val="000000"/>
          <w:spacing w:val="-4"/>
          <w:sz w:val="28"/>
          <w:szCs w:val="28"/>
          <w:lang w:val="uk-UA"/>
        </w:rPr>
      </w:pPr>
      <w:r w:rsidRPr="00772F9D">
        <w:rPr>
          <w:rFonts w:ascii="Times New Roman" w:hAnsi="Times New Roman"/>
          <w:sz w:val="28"/>
          <w:szCs w:val="28"/>
          <w:lang w:val="uk-UA"/>
        </w:rPr>
        <w:t xml:space="preserve">1. Використання всіх фаз управлінського циклу, а саме збір, обробка інформації, прийняття рішень; планування реалізації рішень; </w:t>
      </w:r>
      <w:proofErr w:type="spellStart"/>
      <w:r>
        <w:rPr>
          <w:rFonts w:ascii="Times New Roman" w:hAnsi="Times New Roman"/>
          <w:sz w:val="28"/>
          <w:szCs w:val="28"/>
          <w:lang w:val="uk-UA"/>
        </w:rPr>
        <w:t>до</w:t>
      </w:r>
      <w:r w:rsidRPr="00772F9D">
        <w:rPr>
          <w:rFonts w:ascii="Times New Roman" w:hAnsi="Times New Roman"/>
          <w:sz w:val="28"/>
          <w:szCs w:val="28"/>
          <w:lang w:val="uk-UA"/>
        </w:rPr>
        <w:t>організація</w:t>
      </w:r>
      <w:proofErr w:type="spellEnd"/>
      <w:r w:rsidRPr="00772F9D">
        <w:rPr>
          <w:rFonts w:ascii="Times New Roman" w:hAnsi="Times New Roman"/>
          <w:sz w:val="28"/>
          <w:szCs w:val="28"/>
          <w:lang w:val="uk-UA"/>
        </w:rPr>
        <w:t xml:space="preserve"> системи для виконання рішень та контроль</w:t>
      </w:r>
      <w:r w:rsidRPr="00772F9D">
        <w:rPr>
          <w:rFonts w:ascii="Times New Roman" w:hAnsi="Times New Roman"/>
          <w:color w:val="484848"/>
          <w:sz w:val="28"/>
          <w:szCs w:val="28"/>
          <w:lang w:val="uk-UA"/>
        </w:rPr>
        <w:t>.</w:t>
      </w:r>
      <w:r w:rsidRPr="00772F9D">
        <w:rPr>
          <w:rFonts w:ascii="Times New Roman" w:hAnsi="Times New Roman"/>
          <w:color w:val="000000"/>
          <w:spacing w:val="-4"/>
          <w:sz w:val="28"/>
          <w:szCs w:val="28"/>
          <w:lang w:val="uk-UA"/>
        </w:rPr>
        <w:t xml:space="preserve"> </w:t>
      </w:r>
    </w:p>
    <w:p w:rsidR="00031875" w:rsidRPr="00772F9D" w:rsidRDefault="00031875" w:rsidP="00031875">
      <w:pPr>
        <w:pStyle w:val="a4"/>
        <w:spacing w:after="0" w:line="240" w:lineRule="auto"/>
        <w:ind w:left="0" w:firstLine="851"/>
        <w:jc w:val="both"/>
        <w:rPr>
          <w:rFonts w:ascii="Times New Roman" w:hAnsi="Times New Roman"/>
          <w:color w:val="000000" w:themeColor="text1"/>
          <w:sz w:val="28"/>
          <w:szCs w:val="28"/>
          <w:lang w:val="uk-UA"/>
        </w:rPr>
      </w:pPr>
      <w:r w:rsidRPr="00772F9D">
        <w:rPr>
          <w:rFonts w:ascii="Times New Roman" w:hAnsi="Times New Roman"/>
          <w:color w:val="000000"/>
          <w:spacing w:val="-4"/>
          <w:sz w:val="28"/>
          <w:szCs w:val="28"/>
          <w:lang w:val="uk-UA"/>
        </w:rPr>
        <w:t xml:space="preserve">2. </w:t>
      </w:r>
      <w:r w:rsidRPr="00772F9D">
        <w:rPr>
          <w:rFonts w:ascii="Times New Roman" w:hAnsi="Times New Roman"/>
          <w:color w:val="000000" w:themeColor="text1"/>
          <w:spacing w:val="-4"/>
          <w:sz w:val="28"/>
          <w:szCs w:val="28"/>
          <w:lang w:val="uk-UA"/>
        </w:rPr>
        <w:t>Багаторівневий підхід, підзвітність та розподіл обов'язків і відповідальності між суб'єктами управління всіх рівнів.</w:t>
      </w:r>
    </w:p>
    <w:p w:rsidR="00031875" w:rsidRPr="00772F9D" w:rsidRDefault="00031875" w:rsidP="00031875">
      <w:pPr>
        <w:pStyle w:val="a4"/>
        <w:spacing w:after="0" w:line="240" w:lineRule="auto"/>
        <w:ind w:left="0" w:firstLine="851"/>
        <w:jc w:val="both"/>
        <w:rPr>
          <w:rFonts w:ascii="Times New Roman" w:hAnsi="Times New Roman"/>
          <w:color w:val="000000"/>
          <w:spacing w:val="-4"/>
          <w:sz w:val="28"/>
          <w:szCs w:val="28"/>
          <w:lang w:val="uk-UA"/>
        </w:rPr>
      </w:pPr>
      <w:r w:rsidRPr="00772F9D">
        <w:rPr>
          <w:rFonts w:ascii="Times New Roman" w:hAnsi="Times New Roman"/>
          <w:color w:val="000000"/>
          <w:spacing w:val="-4"/>
          <w:sz w:val="28"/>
          <w:szCs w:val="28"/>
          <w:lang w:val="uk-UA"/>
        </w:rPr>
        <w:t xml:space="preserve">3. Залучення всіх зацікавлених осіб (держава, громадянське суспільство, медичні, освітні установи та інші сфери) до вирішення проблеми дитячого ожиріння. </w:t>
      </w:r>
    </w:p>
    <w:p w:rsidR="00031875" w:rsidRPr="00772F9D" w:rsidRDefault="00031875" w:rsidP="00031875">
      <w:pPr>
        <w:pStyle w:val="a4"/>
        <w:spacing w:after="0" w:line="240" w:lineRule="auto"/>
        <w:ind w:left="0" w:firstLine="851"/>
        <w:jc w:val="both"/>
        <w:rPr>
          <w:rFonts w:ascii="Times New Roman" w:hAnsi="Times New Roman"/>
          <w:color w:val="000000"/>
          <w:sz w:val="28"/>
          <w:szCs w:val="28"/>
          <w:lang w:val="uk-UA"/>
        </w:rPr>
      </w:pPr>
      <w:r w:rsidRPr="00772F9D">
        <w:rPr>
          <w:rFonts w:ascii="Times New Roman" w:hAnsi="Times New Roman"/>
          <w:color w:val="000000"/>
          <w:sz w:val="28"/>
          <w:szCs w:val="28"/>
          <w:lang w:val="uk-UA"/>
        </w:rPr>
        <w:t>4. Забезпечення механізму зворотного зв'язку для ефективної взаємодії між суб'єктами і об'єктом управління.</w:t>
      </w:r>
    </w:p>
    <w:p w:rsidR="00031875" w:rsidRPr="00772F9D" w:rsidRDefault="00031875" w:rsidP="00031875">
      <w:pPr>
        <w:spacing w:after="0" w:line="240" w:lineRule="auto"/>
        <w:ind w:firstLine="851"/>
        <w:jc w:val="both"/>
        <w:rPr>
          <w:rFonts w:ascii="Times New Roman" w:hAnsi="Times New Roman"/>
          <w:color w:val="000000"/>
          <w:spacing w:val="-4"/>
          <w:sz w:val="28"/>
          <w:szCs w:val="28"/>
          <w:lang w:val="uk-UA"/>
        </w:rPr>
      </w:pPr>
      <w:r w:rsidRPr="00772F9D">
        <w:rPr>
          <w:rFonts w:ascii="Times New Roman" w:hAnsi="Times New Roman"/>
          <w:color w:val="000000"/>
          <w:spacing w:val="-4"/>
          <w:sz w:val="28"/>
          <w:szCs w:val="28"/>
          <w:lang w:val="uk-UA"/>
        </w:rPr>
        <w:t>5. Профілактична спрямованість і орієнтація на збереження і зміцнення здоров'я дитячого населення.</w:t>
      </w:r>
    </w:p>
    <w:p w:rsidR="00031875" w:rsidRPr="006B1044" w:rsidRDefault="00031875" w:rsidP="00031875">
      <w:pPr>
        <w:spacing w:after="0" w:line="240" w:lineRule="auto"/>
        <w:ind w:firstLine="851"/>
        <w:jc w:val="both"/>
        <w:rPr>
          <w:rFonts w:ascii="Times New Roman" w:hAnsi="Times New Roman"/>
          <w:color w:val="000000"/>
          <w:spacing w:val="-4"/>
          <w:sz w:val="28"/>
          <w:szCs w:val="28"/>
        </w:rPr>
      </w:pPr>
      <w:r w:rsidRPr="00772F9D">
        <w:rPr>
          <w:rFonts w:ascii="Times New Roman" w:hAnsi="Times New Roman"/>
          <w:color w:val="000000"/>
          <w:spacing w:val="-4"/>
          <w:sz w:val="28"/>
          <w:szCs w:val="28"/>
          <w:lang w:val="uk-UA"/>
        </w:rPr>
        <w:t>6. Наукова обґрунтованість цільових програм і пріоритетних заходів</w:t>
      </w:r>
      <w:r w:rsidRPr="006B1044">
        <w:rPr>
          <w:rFonts w:ascii="Times New Roman" w:hAnsi="Times New Roman"/>
          <w:color w:val="000000"/>
          <w:spacing w:val="-4"/>
          <w:sz w:val="28"/>
          <w:szCs w:val="28"/>
        </w:rPr>
        <w:t>.</w:t>
      </w:r>
    </w:p>
    <w:p w:rsidR="00031875" w:rsidRPr="00772F9D" w:rsidRDefault="00031875" w:rsidP="00031875">
      <w:pPr>
        <w:spacing w:after="0" w:line="240" w:lineRule="auto"/>
        <w:ind w:firstLine="851"/>
        <w:jc w:val="both"/>
        <w:rPr>
          <w:rFonts w:ascii="Times New Roman" w:hAnsi="Times New Roman"/>
          <w:color w:val="000000"/>
          <w:spacing w:val="-4"/>
          <w:sz w:val="28"/>
          <w:szCs w:val="28"/>
          <w:lang w:val="uk-UA"/>
        </w:rPr>
      </w:pPr>
      <w:r w:rsidRPr="00772F9D">
        <w:rPr>
          <w:rFonts w:ascii="Times New Roman" w:hAnsi="Times New Roman"/>
          <w:color w:val="000000"/>
          <w:spacing w:val="-4"/>
          <w:sz w:val="28"/>
          <w:szCs w:val="28"/>
          <w:lang w:val="uk-UA"/>
        </w:rPr>
        <w:t>7. Орієнтація стратегій і програм на довгострокові наслідки для здоров'я і соціальної адаптації дітей, які страждають на ожиріння.</w:t>
      </w:r>
    </w:p>
    <w:p w:rsidR="00031875" w:rsidRPr="00772F9D" w:rsidRDefault="00031875" w:rsidP="00031875">
      <w:pPr>
        <w:spacing w:after="0" w:line="240" w:lineRule="auto"/>
        <w:ind w:firstLine="851"/>
        <w:jc w:val="both"/>
        <w:rPr>
          <w:rFonts w:ascii="Times New Roman" w:hAnsi="Times New Roman"/>
          <w:color w:val="000000"/>
          <w:spacing w:val="-4"/>
          <w:sz w:val="28"/>
          <w:szCs w:val="28"/>
          <w:lang w:val="uk-UA"/>
        </w:rPr>
      </w:pPr>
      <w:r w:rsidRPr="00772F9D">
        <w:rPr>
          <w:rFonts w:ascii="Times New Roman" w:hAnsi="Times New Roman"/>
          <w:color w:val="000000"/>
          <w:spacing w:val="-4"/>
          <w:sz w:val="28"/>
          <w:szCs w:val="28"/>
          <w:lang w:val="uk-UA"/>
        </w:rPr>
        <w:t>8. Доступність проведення заходів та охоплення всього дитячого населення, особливо соціально ізольованих та незахищених груп.</w:t>
      </w:r>
    </w:p>
    <w:p w:rsidR="00031875" w:rsidRPr="00772F9D" w:rsidRDefault="00031875" w:rsidP="00031875">
      <w:pPr>
        <w:spacing w:after="0" w:line="240" w:lineRule="auto"/>
        <w:ind w:firstLine="851"/>
        <w:jc w:val="both"/>
        <w:rPr>
          <w:rFonts w:ascii="Times New Roman" w:hAnsi="Times New Roman"/>
          <w:color w:val="000000"/>
          <w:spacing w:val="-4"/>
          <w:sz w:val="28"/>
          <w:szCs w:val="28"/>
          <w:lang w:val="uk-UA"/>
        </w:rPr>
      </w:pPr>
      <w:r w:rsidRPr="00772F9D">
        <w:rPr>
          <w:rFonts w:ascii="Times New Roman" w:hAnsi="Times New Roman"/>
          <w:color w:val="000000"/>
          <w:spacing w:val="-4"/>
          <w:sz w:val="28"/>
          <w:szCs w:val="28"/>
          <w:lang w:val="uk-UA"/>
        </w:rPr>
        <w:t>9. Міжнародне співробітництво та створення потенціалу та підтримки держав-членів в боротьбі з дитячим ожирінням. Впровадження нормативних актів, стандартів і рекомендацій ВООЗ</w:t>
      </w:r>
      <w:r w:rsidRPr="00772F9D">
        <w:rPr>
          <w:rFonts w:ascii="Times New Roman" w:hAnsi="Times New Roman"/>
          <w:color w:val="000000"/>
          <w:sz w:val="28"/>
          <w:szCs w:val="28"/>
          <w:lang w:val="uk-UA"/>
        </w:rPr>
        <w:t>.</w:t>
      </w:r>
    </w:p>
    <w:p w:rsidR="00031875" w:rsidRDefault="00031875" w:rsidP="00031875">
      <w:pPr>
        <w:spacing w:after="0" w:line="240" w:lineRule="auto"/>
        <w:ind w:firstLine="708"/>
        <w:jc w:val="both"/>
        <w:rPr>
          <w:rFonts w:ascii="Times New Roman" w:hAnsi="Times New Roman"/>
          <w:color w:val="000000" w:themeColor="text1"/>
          <w:spacing w:val="-4"/>
          <w:sz w:val="28"/>
          <w:szCs w:val="28"/>
          <w:lang w:val="uk-UA"/>
        </w:rPr>
      </w:pPr>
      <w:r>
        <w:rPr>
          <w:rFonts w:ascii="Times New Roman" w:hAnsi="Times New Roman"/>
          <w:color w:val="000000" w:themeColor="text1"/>
          <w:sz w:val="28"/>
          <w:szCs w:val="28"/>
          <w:lang w:val="uk-UA"/>
        </w:rPr>
        <w:t>Структурними елементами запропонованої моделі є:</w:t>
      </w:r>
      <w:r w:rsidRPr="00772F9D">
        <w:rPr>
          <w:rFonts w:ascii="Times New Roman" w:hAnsi="Times New Roman"/>
          <w:color w:val="000000" w:themeColor="text1"/>
          <w:sz w:val="28"/>
          <w:szCs w:val="28"/>
          <w:lang w:val="uk-UA"/>
        </w:rPr>
        <w:t xml:space="preserve"> суб'єкт</w:t>
      </w:r>
      <w:r>
        <w:rPr>
          <w:rFonts w:ascii="Times New Roman" w:hAnsi="Times New Roman"/>
          <w:color w:val="000000" w:themeColor="text1"/>
          <w:sz w:val="28"/>
          <w:szCs w:val="28"/>
          <w:lang w:val="uk-UA"/>
        </w:rPr>
        <w:t>и</w:t>
      </w:r>
      <w:r w:rsidRPr="00772F9D">
        <w:rPr>
          <w:rFonts w:ascii="Times New Roman" w:hAnsi="Times New Roman"/>
          <w:color w:val="000000" w:themeColor="text1"/>
          <w:sz w:val="28"/>
          <w:szCs w:val="28"/>
          <w:lang w:val="uk-UA"/>
        </w:rPr>
        <w:t xml:space="preserve"> управління, об'єкт управління, а також ресурсн</w:t>
      </w:r>
      <w:r>
        <w:rPr>
          <w:rFonts w:ascii="Times New Roman" w:hAnsi="Times New Roman"/>
          <w:color w:val="000000" w:themeColor="text1"/>
          <w:sz w:val="28"/>
          <w:szCs w:val="28"/>
          <w:lang w:val="uk-UA"/>
        </w:rPr>
        <w:t>е</w:t>
      </w:r>
      <w:r w:rsidRPr="00772F9D">
        <w:rPr>
          <w:rFonts w:ascii="Times New Roman" w:hAnsi="Times New Roman"/>
          <w:color w:val="000000" w:themeColor="text1"/>
          <w:sz w:val="28"/>
          <w:szCs w:val="28"/>
          <w:lang w:val="uk-UA"/>
        </w:rPr>
        <w:t xml:space="preserve"> забезпечення. </w:t>
      </w:r>
      <w:r>
        <w:rPr>
          <w:rFonts w:ascii="Times New Roman" w:hAnsi="Times New Roman"/>
          <w:color w:val="000000" w:themeColor="text1"/>
          <w:sz w:val="28"/>
          <w:szCs w:val="28"/>
          <w:lang w:val="uk-UA"/>
        </w:rPr>
        <w:t>Модель містить</w:t>
      </w:r>
      <w:r w:rsidRPr="00772F9D">
        <w:rPr>
          <w:rFonts w:ascii="Times New Roman" w:hAnsi="Times New Roman"/>
          <w:color w:val="000000" w:themeColor="text1"/>
          <w:sz w:val="28"/>
          <w:szCs w:val="28"/>
          <w:lang w:val="uk-UA"/>
        </w:rPr>
        <w:t xml:space="preserve"> суб'єкти </w:t>
      </w:r>
      <w:r>
        <w:rPr>
          <w:rFonts w:ascii="Times New Roman" w:hAnsi="Times New Roman"/>
          <w:color w:val="000000" w:themeColor="text1"/>
          <w:sz w:val="28"/>
          <w:szCs w:val="28"/>
          <w:lang w:val="uk-UA"/>
        </w:rPr>
        <w:t>управління якістю життя першого</w:t>
      </w:r>
      <w:r w:rsidRPr="00772F9D">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органи </w:t>
      </w:r>
      <w:r w:rsidRPr="00F42AF7">
        <w:rPr>
          <w:rFonts w:ascii="Times New Roman" w:hAnsi="Times New Roman"/>
          <w:color w:val="000000" w:themeColor="text1"/>
          <w:sz w:val="28"/>
          <w:szCs w:val="28"/>
          <w:lang w:val="uk-UA"/>
        </w:rPr>
        <w:t>державн</w:t>
      </w:r>
      <w:r>
        <w:rPr>
          <w:rFonts w:ascii="Times New Roman" w:hAnsi="Times New Roman"/>
          <w:color w:val="000000" w:themeColor="text1"/>
          <w:sz w:val="28"/>
          <w:szCs w:val="28"/>
          <w:lang w:val="uk-UA"/>
        </w:rPr>
        <w:t>ої</w:t>
      </w:r>
      <w:r w:rsidRPr="00F42AF7">
        <w:rPr>
          <w:rFonts w:ascii="Times New Roman" w:hAnsi="Times New Roman"/>
          <w:color w:val="000000" w:themeColor="text1"/>
          <w:sz w:val="28"/>
          <w:szCs w:val="28"/>
          <w:lang w:val="uk-UA"/>
        </w:rPr>
        <w:t xml:space="preserve"> влад</w:t>
      </w:r>
      <w:r>
        <w:rPr>
          <w:rFonts w:ascii="Times New Roman" w:hAnsi="Times New Roman"/>
          <w:color w:val="000000" w:themeColor="text1"/>
          <w:sz w:val="28"/>
          <w:szCs w:val="28"/>
          <w:lang w:val="uk-UA"/>
        </w:rPr>
        <w:t>и</w:t>
      </w:r>
      <w:r w:rsidRPr="00F42AF7">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зокрема </w:t>
      </w:r>
      <w:r w:rsidRPr="00F42AF7">
        <w:rPr>
          <w:rFonts w:ascii="Times New Roman" w:hAnsi="Times New Roman"/>
          <w:color w:val="000000" w:themeColor="text1"/>
          <w:sz w:val="28"/>
          <w:szCs w:val="28"/>
          <w:lang w:val="uk-UA"/>
        </w:rPr>
        <w:t>міністерство охорони здоров'я</w:t>
      </w:r>
      <w:r>
        <w:rPr>
          <w:rFonts w:ascii="Times New Roman" w:hAnsi="Times New Roman"/>
          <w:color w:val="000000" w:themeColor="text1"/>
          <w:sz w:val="28"/>
          <w:szCs w:val="28"/>
          <w:lang w:val="uk-UA"/>
        </w:rPr>
        <w:t xml:space="preserve"> (МОЗ)</w:t>
      </w:r>
      <w:r w:rsidRPr="00F42AF7">
        <w:rPr>
          <w:rFonts w:ascii="Times New Roman" w:hAnsi="Times New Roman"/>
          <w:color w:val="000000" w:themeColor="text1"/>
          <w:sz w:val="28"/>
          <w:szCs w:val="28"/>
          <w:lang w:val="uk-UA"/>
        </w:rPr>
        <w:t xml:space="preserve"> і органи </w:t>
      </w:r>
      <w:r>
        <w:rPr>
          <w:rFonts w:ascii="Times New Roman" w:hAnsi="Times New Roman"/>
          <w:color w:val="000000" w:themeColor="text1"/>
          <w:sz w:val="28"/>
          <w:szCs w:val="28"/>
          <w:lang w:val="uk-UA"/>
        </w:rPr>
        <w:t>управління на регіональному рівні</w:t>
      </w:r>
      <w:r w:rsidRPr="00772F9D">
        <w:rPr>
          <w:rFonts w:ascii="Times New Roman" w:hAnsi="Times New Roman"/>
          <w:color w:val="000000" w:themeColor="text1"/>
          <w:sz w:val="28"/>
          <w:szCs w:val="28"/>
          <w:lang w:val="uk-UA"/>
        </w:rPr>
        <w:t>), другого (</w:t>
      </w:r>
      <w:r w:rsidRPr="00F42AF7">
        <w:rPr>
          <w:rFonts w:ascii="Times New Roman" w:hAnsi="Times New Roman"/>
          <w:color w:val="000000" w:themeColor="text1"/>
          <w:sz w:val="28"/>
          <w:szCs w:val="28"/>
          <w:lang w:val="uk-UA"/>
        </w:rPr>
        <w:t>обласні лікувально-профілактичн</w:t>
      </w:r>
      <w:r>
        <w:rPr>
          <w:rFonts w:ascii="Times New Roman" w:hAnsi="Times New Roman"/>
          <w:color w:val="000000" w:themeColor="text1"/>
          <w:sz w:val="28"/>
          <w:szCs w:val="28"/>
          <w:lang w:val="uk-UA"/>
        </w:rPr>
        <w:t>і</w:t>
      </w:r>
      <w:r w:rsidRPr="00F42AF7">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заклади</w:t>
      </w:r>
      <w:r w:rsidRPr="00526865">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ЛПЗ)</w:t>
      </w:r>
      <w:r w:rsidRPr="00F42AF7">
        <w:rPr>
          <w:rFonts w:ascii="Times New Roman" w:hAnsi="Times New Roman"/>
          <w:color w:val="000000" w:themeColor="text1"/>
          <w:sz w:val="28"/>
          <w:szCs w:val="28"/>
          <w:lang w:val="uk-UA"/>
        </w:rPr>
        <w:t xml:space="preserve">, органи </w:t>
      </w:r>
      <w:r>
        <w:rPr>
          <w:rFonts w:ascii="Times New Roman" w:hAnsi="Times New Roman"/>
          <w:color w:val="000000" w:themeColor="text1"/>
          <w:sz w:val="28"/>
          <w:szCs w:val="28"/>
          <w:lang w:val="uk-UA"/>
        </w:rPr>
        <w:t>управління на регіональному рівні</w:t>
      </w:r>
      <w:r w:rsidRPr="00F42AF7">
        <w:rPr>
          <w:rFonts w:ascii="Times New Roman" w:hAnsi="Times New Roman"/>
          <w:color w:val="000000" w:themeColor="text1"/>
          <w:sz w:val="28"/>
          <w:szCs w:val="28"/>
          <w:lang w:val="uk-UA"/>
        </w:rPr>
        <w:t xml:space="preserve"> та </w:t>
      </w:r>
      <w:r>
        <w:rPr>
          <w:rFonts w:ascii="Times New Roman" w:hAnsi="Times New Roman"/>
          <w:color w:val="000000" w:themeColor="text1"/>
          <w:sz w:val="28"/>
          <w:szCs w:val="28"/>
          <w:lang w:val="uk-UA"/>
        </w:rPr>
        <w:t xml:space="preserve">органи </w:t>
      </w:r>
      <w:r w:rsidRPr="00F42AF7">
        <w:rPr>
          <w:rFonts w:ascii="Times New Roman" w:hAnsi="Times New Roman"/>
          <w:color w:val="000000" w:themeColor="text1"/>
          <w:sz w:val="28"/>
          <w:szCs w:val="28"/>
          <w:lang w:val="uk-UA"/>
        </w:rPr>
        <w:t xml:space="preserve">місцевого самоврядування, районні, міські, обласні </w:t>
      </w:r>
      <w:r>
        <w:rPr>
          <w:rFonts w:ascii="Times New Roman" w:hAnsi="Times New Roman"/>
          <w:color w:val="000000" w:themeColor="text1"/>
          <w:sz w:val="28"/>
          <w:szCs w:val="28"/>
          <w:lang w:val="uk-UA"/>
        </w:rPr>
        <w:t xml:space="preserve">заклади </w:t>
      </w:r>
      <w:r w:rsidRPr="00F42AF7">
        <w:rPr>
          <w:rFonts w:ascii="Times New Roman" w:hAnsi="Times New Roman"/>
          <w:color w:val="000000" w:themeColor="text1"/>
          <w:sz w:val="28"/>
          <w:szCs w:val="28"/>
          <w:lang w:val="uk-UA"/>
        </w:rPr>
        <w:t>управління охороною здоров'я та громадські організації</w:t>
      </w:r>
      <w:r w:rsidRPr="00772F9D">
        <w:rPr>
          <w:rFonts w:ascii="Times New Roman" w:hAnsi="Times New Roman"/>
          <w:color w:val="000000" w:themeColor="text1"/>
          <w:sz w:val="28"/>
          <w:szCs w:val="28"/>
          <w:lang w:val="uk-UA"/>
        </w:rPr>
        <w:t>) та третього (лікувальн</w:t>
      </w:r>
      <w:r>
        <w:rPr>
          <w:rFonts w:ascii="Times New Roman" w:hAnsi="Times New Roman"/>
          <w:color w:val="000000" w:themeColor="text1"/>
          <w:sz w:val="28"/>
          <w:szCs w:val="28"/>
          <w:lang w:val="uk-UA"/>
        </w:rPr>
        <w:t>о-профілактичні</w:t>
      </w:r>
      <w:r w:rsidRPr="00772F9D">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заклади </w:t>
      </w:r>
      <w:r w:rsidRPr="00526865">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ЛПЗ)</w:t>
      </w:r>
      <w:r w:rsidRPr="00772F9D">
        <w:rPr>
          <w:rFonts w:ascii="Times New Roman" w:hAnsi="Times New Roman"/>
          <w:color w:val="000000" w:themeColor="text1"/>
          <w:sz w:val="28"/>
          <w:szCs w:val="28"/>
          <w:lang w:val="uk-UA"/>
        </w:rPr>
        <w:t xml:space="preserve">, навчальні заклади, громадські організації) рівнів. Об'єктом управлінського впливу виступає якість життя дітей та підлітків з ожирінням, </w:t>
      </w:r>
      <w:r>
        <w:rPr>
          <w:rFonts w:ascii="Times New Roman" w:hAnsi="Times New Roman"/>
          <w:color w:val="000000" w:themeColor="text1"/>
          <w:sz w:val="28"/>
          <w:szCs w:val="28"/>
          <w:lang w:val="uk-UA"/>
        </w:rPr>
        <w:t>як</w:t>
      </w:r>
      <w:r w:rsidRPr="00772F9D">
        <w:rPr>
          <w:rFonts w:ascii="Times New Roman" w:hAnsi="Times New Roman"/>
          <w:color w:val="000000" w:themeColor="text1"/>
          <w:sz w:val="28"/>
          <w:szCs w:val="28"/>
          <w:lang w:val="uk-UA"/>
        </w:rPr>
        <w:t xml:space="preserve"> окрема категорія, яка характеризує ступінь обмеження життєдіяльності у фізичній, психологічній</w:t>
      </w:r>
      <w:r>
        <w:rPr>
          <w:rFonts w:ascii="Times New Roman" w:hAnsi="Times New Roman"/>
          <w:color w:val="000000" w:themeColor="text1"/>
          <w:sz w:val="28"/>
          <w:szCs w:val="28"/>
          <w:lang w:val="uk-UA"/>
        </w:rPr>
        <w:t xml:space="preserve"> і</w:t>
      </w:r>
      <w:r w:rsidRPr="00772F9D">
        <w:rPr>
          <w:rFonts w:ascii="Times New Roman" w:hAnsi="Times New Roman"/>
          <w:color w:val="000000" w:themeColor="text1"/>
          <w:sz w:val="28"/>
          <w:szCs w:val="28"/>
          <w:lang w:val="uk-UA"/>
        </w:rPr>
        <w:t xml:space="preserve"> соціальній сфері. </w:t>
      </w:r>
      <w:r w:rsidRPr="00772F9D">
        <w:rPr>
          <w:rFonts w:ascii="Times New Roman" w:hAnsi="Times New Roman"/>
          <w:color w:val="000000" w:themeColor="text1"/>
          <w:spacing w:val="-4"/>
          <w:sz w:val="28"/>
          <w:szCs w:val="28"/>
          <w:lang w:val="uk-UA"/>
        </w:rPr>
        <w:t xml:space="preserve">Ресурсним забезпеченням моделі управління є: кадри, матеріально-технічна, інформаційно-методична база, технології та фінансування. Кадрове забезпечення включає керівників органів </w:t>
      </w:r>
      <w:r w:rsidRPr="00772F9D">
        <w:rPr>
          <w:rFonts w:ascii="Times New Roman" w:hAnsi="Times New Roman"/>
          <w:color w:val="000000" w:themeColor="text1"/>
          <w:spacing w:val="-4"/>
          <w:sz w:val="28"/>
          <w:szCs w:val="28"/>
          <w:lang w:val="uk-UA"/>
        </w:rPr>
        <w:lastRenderedPageBreak/>
        <w:t xml:space="preserve">самоврядування, лікарів усіх спеціальностей та рівнів надання </w:t>
      </w:r>
      <w:proofErr w:type="spellStart"/>
      <w:r w:rsidRPr="00772F9D">
        <w:rPr>
          <w:rFonts w:ascii="Times New Roman" w:hAnsi="Times New Roman"/>
          <w:color w:val="000000" w:themeColor="text1"/>
          <w:spacing w:val="-4"/>
          <w:sz w:val="28"/>
          <w:szCs w:val="28"/>
          <w:lang w:val="uk-UA"/>
        </w:rPr>
        <w:t>медико-профілактичної</w:t>
      </w:r>
      <w:proofErr w:type="spellEnd"/>
      <w:r w:rsidRPr="00772F9D">
        <w:rPr>
          <w:rFonts w:ascii="Times New Roman" w:hAnsi="Times New Roman"/>
          <w:color w:val="000000" w:themeColor="text1"/>
          <w:spacing w:val="-4"/>
          <w:sz w:val="28"/>
          <w:szCs w:val="28"/>
          <w:lang w:val="uk-UA"/>
        </w:rPr>
        <w:t xml:space="preserve"> допомоги, керівників та членів громадських організацій, керівників, педагогів та вихователів дошкільно-шкільних </w:t>
      </w:r>
      <w:r>
        <w:rPr>
          <w:rFonts w:ascii="Times New Roman" w:hAnsi="Times New Roman"/>
          <w:color w:val="000000" w:themeColor="text1"/>
          <w:sz w:val="28"/>
          <w:szCs w:val="28"/>
          <w:lang w:val="uk-UA"/>
        </w:rPr>
        <w:t>закладів</w:t>
      </w:r>
      <w:r w:rsidRPr="00772F9D">
        <w:rPr>
          <w:rFonts w:ascii="Times New Roman" w:hAnsi="Times New Roman"/>
          <w:color w:val="000000" w:themeColor="text1"/>
          <w:spacing w:val="-4"/>
          <w:sz w:val="28"/>
          <w:szCs w:val="28"/>
          <w:lang w:val="uk-UA"/>
        </w:rPr>
        <w:t xml:space="preserve">, керівників та членів підприємств з виробництва продуктів харчування та підприємств громадського харчування. Матеріально-технічною базою є органи місцевого самоврядування, лікувально-профілактичні установи, дитячі дошкільно-шкільні установи, засоби масової інформації, виробники продуктів харчування, підприємства громадського харчування, громадські організації та інші. Інформаційно-методичний ресурс передбачає використання передового зарубіжного та вітчизняного досвіду, результатів науково-дослідних робіт, навчальних матеріалів, статистичної інформації, інтернет-сайтів, соціальної реклами та програм засобів масової інформації. Для реалізації запланованих заходів можуть використовуватися такі технології: розробка програм профілактики, діагностики та лікування, освітніх програм по раціональному харчуванню та профілактики надмірної ваги на індивідуальному, сімейному та популяційному рівнях, розробка та впровадження стандартів в різних сферах, створення належних умов для здорового способу життя, впровадження телекомунікаційних та </w:t>
      </w:r>
      <w:proofErr w:type="spellStart"/>
      <w:r w:rsidRPr="00772F9D">
        <w:rPr>
          <w:rFonts w:ascii="Times New Roman" w:hAnsi="Times New Roman"/>
          <w:color w:val="000000" w:themeColor="text1"/>
          <w:spacing w:val="-4"/>
          <w:sz w:val="28"/>
          <w:szCs w:val="28"/>
          <w:lang w:val="uk-UA"/>
        </w:rPr>
        <w:t>інтернет-ресурсних</w:t>
      </w:r>
      <w:proofErr w:type="spellEnd"/>
      <w:r w:rsidRPr="00772F9D">
        <w:rPr>
          <w:rFonts w:ascii="Times New Roman" w:hAnsi="Times New Roman"/>
          <w:color w:val="000000" w:themeColor="text1"/>
          <w:spacing w:val="-4"/>
          <w:sz w:val="28"/>
          <w:szCs w:val="28"/>
          <w:lang w:val="uk-UA"/>
        </w:rPr>
        <w:t xml:space="preserve"> технологій. Фінансування запропонованої моделі може здійснюватися за рахунок державного та місцевого бюджету, міжнародних фондів, інвестицій громадських організацій, приватних інвестицій. </w:t>
      </w:r>
    </w:p>
    <w:p w:rsidR="00031875" w:rsidRPr="00772F9D" w:rsidRDefault="00031875" w:rsidP="00031875">
      <w:pPr>
        <w:spacing w:after="0" w:line="240" w:lineRule="auto"/>
        <w:ind w:firstLine="450"/>
        <w:jc w:val="both"/>
        <w:rPr>
          <w:rFonts w:ascii="Times New Roman" w:hAnsi="Times New Roman"/>
          <w:color w:val="000000" w:themeColor="text1"/>
          <w:sz w:val="28"/>
          <w:szCs w:val="28"/>
          <w:lang w:val="uk-UA"/>
        </w:rPr>
      </w:pPr>
      <w:r w:rsidRPr="00772F9D">
        <w:rPr>
          <w:rFonts w:ascii="Times New Roman" w:hAnsi="Times New Roman"/>
          <w:color w:val="000000" w:themeColor="text1"/>
          <w:sz w:val="28"/>
          <w:szCs w:val="28"/>
          <w:lang w:val="uk-UA"/>
        </w:rPr>
        <w:t>Взаємодія між суб'єктами та об'єктом управління здійснюється шляхом механізму зворотного зв'язку, за допомогою якого суб'єкти управління вищого рівня отримують необхідну інформацію про стан проблеми, що в свою чергу забезпечує своєчасне та адекватне реагування.</w:t>
      </w:r>
    </w:p>
    <w:p w:rsidR="00031875" w:rsidRDefault="00031875" w:rsidP="00031875">
      <w:pPr>
        <w:pStyle w:val="a3"/>
        <w:spacing w:before="0" w:beforeAutospacing="0" w:after="0" w:afterAutospacing="0"/>
        <w:ind w:firstLine="851"/>
        <w:jc w:val="both"/>
        <w:textAlignment w:val="baseline"/>
        <w:rPr>
          <w:rFonts w:eastAsia="Calibri"/>
          <w:color w:val="000000" w:themeColor="text1"/>
          <w:sz w:val="28"/>
          <w:szCs w:val="28"/>
          <w:lang w:val="uk-UA"/>
        </w:rPr>
      </w:pPr>
      <w:r w:rsidRPr="008B706F">
        <w:rPr>
          <w:rFonts w:eastAsia="Calibri"/>
          <w:color w:val="000000" w:themeColor="text1"/>
          <w:sz w:val="28"/>
          <w:szCs w:val="28"/>
          <w:lang w:val="uk-UA"/>
        </w:rPr>
        <w:t>Організація роботи моделі передбача</w:t>
      </w:r>
      <w:r>
        <w:rPr>
          <w:rFonts w:eastAsia="Calibri"/>
          <w:color w:val="000000" w:themeColor="text1"/>
          <w:sz w:val="28"/>
          <w:szCs w:val="28"/>
          <w:lang w:val="uk-UA"/>
        </w:rPr>
        <w:t>є виконання відповідних завдань:</w:t>
      </w:r>
    </w:p>
    <w:p w:rsidR="00031875" w:rsidRPr="00772F9D" w:rsidRDefault="00031875" w:rsidP="00031875">
      <w:pPr>
        <w:spacing w:after="0" w:line="240" w:lineRule="auto"/>
        <w:ind w:firstLine="709"/>
        <w:jc w:val="both"/>
        <w:rPr>
          <w:rFonts w:ascii="Times New Roman" w:hAnsi="Times New Roman"/>
          <w:color w:val="000000"/>
          <w:sz w:val="28"/>
          <w:szCs w:val="28"/>
          <w:lang w:val="uk-UA"/>
        </w:rPr>
      </w:pPr>
      <w:r w:rsidRPr="00772F9D">
        <w:rPr>
          <w:rFonts w:ascii="Times New Roman" w:hAnsi="Times New Roman"/>
          <w:color w:val="000000"/>
          <w:sz w:val="28"/>
          <w:szCs w:val="28"/>
          <w:lang w:val="uk-UA"/>
        </w:rPr>
        <w:t>1. Розробка стратегій і програм з боку держави для різних сфер (секторів), що впливають на проблему дитячого ожиріння: охорони здоров'я, освіти, сільського господарства, харчової промисловості, громадського харчування, торгівлі та маркетингу, екологічного планування, масової інформації та інших.</w:t>
      </w:r>
    </w:p>
    <w:p w:rsidR="00031875" w:rsidRPr="00772F9D" w:rsidRDefault="00031875" w:rsidP="00031875">
      <w:pPr>
        <w:spacing w:after="0" w:line="240" w:lineRule="auto"/>
        <w:ind w:firstLine="709"/>
        <w:jc w:val="both"/>
        <w:rPr>
          <w:rFonts w:ascii="Times New Roman" w:hAnsi="Times New Roman"/>
          <w:color w:val="000000"/>
          <w:sz w:val="28"/>
          <w:szCs w:val="28"/>
          <w:lang w:val="uk-UA"/>
        </w:rPr>
      </w:pPr>
      <w:r w:rsidRPr="00772F9D">
        <w:rPr>
          <w:rFonts w:ascii="Times New Roman" w:hAnsi="Times New Roman"/>
          <w:color w:val="000000"/>
          <w:sz w:val="28"/>
          <w:szCs w:val="28"/>
          <w:lang w:val="uk-UA"/>
        </w:rPr>
        <w:t>2. Контроль і координація діяльності всіх структурних підрозділів, відповідальних за реалізацію покладених на них завдань.</w:t>
      </w:r>
    </w:p>
    <w:p w:rsidR="00031875" w:rsidRPr="00772F9D" w:rsidRDefault="00031875" w:rsidP="00031875">
      <w:pPr>
        <w:spacing w:after="0" w:line="240" w:lineRule="auto"/>
        <w:ind w:firstLine="709"/>
        <w:jc w:val="both"/>
        <w:rPr>
          <w:rFonts w:ascii="Times New Roman" w:hAnsi="Times New Roman"/>
          <w:color w:val="000000"/>
          <w:sz w:val="28"/>
          <w:szCs w:val="28"/>
          <w:lang w:val="uk-UA"/>
        </w:rPr>
      </w:pPr>
      <w:r w:rsidRPr="00772F9D">
        <w:rPr>
          <w:rFonts w:ascii="Times New Roman" w:hAnsi="Times New Roman"/>
          <w:color w:val="000000"/>
          <w:sz w:val="28"/>
          <w:szCs w:val="28"/>
          <w:lang w:val="uk-UA"/>
        </w:rPr>
        <w:t>3. Створення робочої групи з моніторингу основних показників ожиріння серед дітей.</w:t>
      </w:r>
    </w:p>
    <w:p w:rsidR="00031875" w:rsidRPr="00772F9D" w:rsidRDefault="00031875" w:rsidP="00031875">
      <w:pPr>
        <w:spacing w:after="0" w:line="240" w:lineRule="auto"/>
        <w:ind w:firstLine="709"/>
        <w:jc w:val="both"/>
        <w:rPr>
          <w:rFonts w:ascii="Times New Roman" w:hAnsi="Times New Roman"/>
          <w:color w:val="000000"/>
          <w:sz w:val="28"/>
          <w:szCs w:val="28"/>
          <w:lang w:val="uk-UA"/>
        </w:rPr>
      </w:pPr>
      <w:r w:rsidRPr="00772F9D">
        <w:rPr>
          <w:rFonts w:ascii="Times New Roman" w:hAnsi="Times New Roman"/>
          <w:color w:val="000000"/>
          <w:sz w:val="28"/>
          <w:szCs w:val="28"/>
          <w:lang w:val="uk-UA"/>
        </w:rPr>
        <w:t>4.</w:t>
      </w:r>
      <w:r w:rsidRPr="00772F9D">
        <w:rPr>
          <w:rFonts w:ascii="Times New Roman" w:hAnsi="Times New Roman"/>
          <w:b/>
          <w:color w:val="000000"/>
          <w:sz w:val="28"/>
          <w:szCs w:val="28"/>
          <w:lang w:val="uk-UA"/>
        </w:rPr>
        <w:t xml:space="preserve"> </w:t>
      </w:r>
      <w:r w:rsidRPr="00772F9D">
        <w:rPr>
          <w:rFonts w:ascii="Times New Roman" w:hAnsi="Times New Roman"/>
          <w:color w:val="000000"/>
          <w:sz w:val="28"/>
          <w:szCs w:val="28"/>
          <w:lang w:val="uk-UA"/>
        </w:rPr>
        <w:t>Використання методології та нормативних показників, що дозволяють стандартним способом оцінювати основні аспекти проблеми ожиріння серед дітей (поширеність, стереотип</w:t>
      </w:r>
      <w:r>
        <w:rPr>
          <w:rFonts w:ascii="Times New Roman" w:hAnsi="Times New Roman"/>
          <w:color w:val="000000"/>
          <w:sz w:val="28"/>
          <w:szCs w:val="28"/>
          <w:lang w:val="uk-UA"/>
        </w:rPr>
        <w:t>и</w:t>
      </w:r>
      <w:r w:rsidRPr="00772F9D">
        <w:rPr>
          <w:rFonts w:ascii="Times New Roman" w:hAnsi="Times New Roman"/>
          <w:color w:val="000000"/>
          <w:sz w:val="28"/>
          <w:szCs w:val="28"/>
          <w:lang w:val="uk-UA"/>
        </w:rPr>
        <w:t xml:space="preserve"> харчування, фізичну активність дітей і підлітків в різних соціально-економічних групах та інші).</w:t>
      </w:r>
    </w:p>
    <w:p w:rsidR="00031875" w:rsidRPr="00772F9D" w:rsidRDefault="00031875" w:rsidP="00031875">
      <w:pPr>
        <w:spacing w:after="0" w:line="240" w:lineRule="auto"/>
        <w:ind w:firstLine="709"/>
        <w:jc w:val="both"/>
        <w:rPr>
          <w:rFonts w:ascii="Times New Roman" w:hAnsi="Times New Roman"/>
          <w:color w:val="000000"/>
          <w:sz w:val="28"/>
          <w:szCs w:val="28"/>
          <w:lang w:val="uk-UA"/>
        </w:rPr>
      </w:pPr>
      <w:r w:rsidRPr="00772F9D">
        <w:rPr>
          <w:rFonts w:ascii="Times New Roman" w:hAnsi="Times New Roman"/>
          <w:color w:val="000000"/>
          <w:sz w:val="28"/>
          <w:szCs w:val="28"/>
          <w:lang w:val="uk-UA"/>
        </w:rPr>
        <w:t xml:space="preserve">5. Оцінка інтегрального показника якості життя дітей з ожирінням </w:t>
      </w:r>
      <w:r>
        <w:rPr>
          <w:rFonts w:ascii="Times New Roman" w:hAnsi="Times New Roman"/>
          <w:color w:val="000000"/>
          <w:sz w:val="28"/>
          <w:szCs w:val="28"/>
          <w:lang w:val="uk-UA"/>
        </w:rPr>
        <w:t>лікувально-профілактичними закладами</w:t>
      </w:r>
      <w:r w:rsidRPr="00772F9D">
        <w:rPr>
          <w:rFonts w:ascii="Times New Roman" w:hAnsi="Times New Roman"/>
          <w:color w:val="000000"/>
          <w:sz w:val="28"/>
          <w:szCs w:val="28"/>
          <w:lang w:val="uk-UA"/>
        </w:rPr>
        <w:t xml:space="preserve"> та передача даних моніторингової групи.</w:t>
      </w:r>
    </w:p>
    <w:p w:rsidR="00031875" w:rsidRPr="00772F9D" w:rsidRDefault="00031875" w:rsidP="00031875">
      <w:pPr>
        <w:spacing w:after="0" w:line="240" w:lineRule="auto"/>
        <w:ind w:firstLine="709"/>
        <w:jc w:val="both"/>
        <w:rPr>
          <w:rFonts w:ascii="Times New Roman" w:hAnsi="Times New Roman"/>
          <w:color w:val="000000"/>
          <w:sz w:val="28"/>
          <w:szCs w:val="28"/>
          <w:lang w:val="uk-UA"/>
        </w:rPr>
      </w:pPr>
      <w:r w:rsidRPr="00772F9D">
        <w:rPr>
          <w:rFonts w:ascii="Times New Roman" w:hAnsi="Times New Roman"/>
          <w:color w:val="000000"/>
          <w:sz w:val="28"/>
          <w:szCs w:val="28"/>
          <w:lang w:val="uk-UA"/>
        </w:rPr>
        <w:t xml:space="preserve">6. Планування та реалізація комплексу заходів щодо оптимізації якості життя дітей з ожирінням на основі програм і стратегій держави в різних сферах та контроль її виконання. </w:t>
      </w:r>
    </w:p>
    <w:p w:rsidR="00031875" w:rsidRPr="00530EE0" w:rsidRDefault="00031875" w:rsidP="00031875">
      <w:pPr>
        <w:pStyle w:val="a3"/>
        <w:spacing w:before="0" w:beforeAutospacing="0" w:after="0" w:afterAutospacing="0"/>
        <w:ind w:firstLine="851"/>
        <w:jc w:val="both"/>
        <w:textAlignment w:val="baseline"/>
        <w:rPr>
          <w:color w:val="000000" w:themeColor="text1"/>
          <w:sz w:val="28"/>
          <w:szCs w:val="28"/>
          <w:lang w:val="uk-UA"/>
        </w:rPr>
      </w:pPr>
      <w:r w:rsidRPr="009574FF">
        <w:rPr>
          <w:rFonts w:eastAsia="Calibri"/>
          <w:color w:val="000000" w:themeColor="text1"/>
          <w:sz w:val="28"/>
          <w:szCs w:val="28"/>
          <w:lang w:val="uk-UA"/>
        </w:rPr>
        <w:lastRenderedPageBreak/>
        <w:t>Суб'єкт</w:t>
      </w:r>
      <w:r>
        <w:rPr>
          <w:rFonts w:eastAsia="Calibri"/>
          <w:color w:val="000000" w:themeColor="text1"/>
          <w:sz w:val="28"/>
          <w:szCs w:val="28"/>
          <w:lang w:val="uk-UA"/>
        </w:rPr>
        <w:t>ами</w:t>
      </w:r>
      <w:r w:rsidRPr="009574FF">
        <w:rPr>
          <w:rFonts w:eastAsia="Calibri"/>
          <w:color w:val="000000" w:themeColor="text1"/>
          <w:sz w:val="28"/>
          <w:szCs w:val="28"/>
          <w:lang w:val="uk-UA"/>
        </w:rPr>
        <w:t xml:space="preserve"> першого рівня </w:t>
      </w:r>
      <w:r>
        <w:rPr>
          <w:rFonts w:eastAsia="Calibri"/>
          <w:color w:val="000000" w:themeColor="text1"/>
          <w:sz w:val="28"/>
          <w:szCs w:val="28"/>
          <w:lang w:val="uk-UA"/>
        </w:rPr>
        <w:t>повинно здійснюватися</w:t>
      </w:r>
      <w:r w:rsidRPr="009574FF">
        <w:rPr>
          <w:rFonts w:eastAsia="Calibri"/>
          <w:color w:val="000000" w:themeColor="text1"/>
          <w:sz w:val="28"/>
          <w:szCs w:val="28"/>
          <w:lang w:val="uk-UA"/>
        </w:rPr>
        <w:t>: визначення проблеми, планування провідних стратегій і контроль. Розробка державних стратегій і програм по боротьбі з ожирінням серед дітей,</w:t>
      </w:r>
      <w:r w:rsidRPr="00D74473">
        <w:rPr>
          <w:rFonts w:eastAsia="Calibri"/>
          <w:color w:val="000000" w:themeColor="text1"/>
          <w:sz w:val="28"/>
          <w:szCs w:val="28"/>
          <w:lang w:val="uk-UA"/>
        </w:rPr>
        <w:t xml:space="preserve"> які в свою чергу служать основними механізмами управління, проводиться з урахуванням моніторингових даних (зведених звітів про проблему), використання світового досвіду, стандартів та принципів ВООЗ. </w:t>
      </w:r>
      <w:r w:rsidRPr="00D74473">
        <w:rPr>
          <w:color w:val="000000" w:themeColor="text1"/>
          <w:sz w:val="28"/>
          <w:szCs w:val="28"/>
          <w:shd w:val="clear" w:color="auto" w:fill="FFFFFF"/>
          <w:lang w:val="uk-UA"/>
        </w:rPr>
        <w:t xml:space="preserve">Другий рівень управління передбачає створення робочої групи з моніторингу основних показників дитячого ожиріння, що складається з представників суб'єктів даного рівня. </w:t>
      </w:r>
      <w:r w:rsidRPr="00D74473">
        <w:rPr>
          <w:color w:val="000000" w:themeColor="text1"/>
          <w:sz w:val="28"/>
          <w:szCs w:val="28"/>
          <w:lang w:val="uk-UA"/>
        </w:rPr>
        <w:t>Робоча група уповноважена виконувати наступні функції: збір та оцінку необхідної інформації про проблему</w:t>
      </w:r>
      <w:r>
        <w:rPr>
          <w:color w:val="000000" w:themeColor="text1"/>
          <w:sz w:val="28"/>
          <w:szCs w:val="28"/>
          <w:lang w:val="uk-UA"/>
        </w:rPr>
        <w:t xml:space="preserve"> ожиріння</w:t>
      </w:r>
      <w:r w:rsidRPr="00D74473">
        <w:rPr>
          <w:color w:val="000000" w:themeColor="text1"/>
          <w:sz w:val="28"/>
          <w:szCs w:val="28"/>
          <w:lang w:val="uk-UA"/>
        </w:rPr>
        <w:t xml:space="preserve"> з використанням стандартних методик, створення загальної комп'ютерної бази, складання зведених звітів та передачу на розгляд суб'єктам першого рівня, планування пріоритетних заходів на основі державних стратегії та здійснення контролю за їх виконанням. Оскільки об'єктом управління є якість життя дітей з ожирінням, необхідно зазначити, що одним з напрямків діяльності робочої групи є моніторинг якості життя дітей з даною патологією та в </w:t>
      </w:r>
      <w:r>
        <w:rPr>
          <w:color w:val="000000" w:themeColor="text1"/>
          <w:sz w:val="28"/>
          <w:szCs w:val="28"/>
          <w:lang w:val="uk-UA"/>
        </w:rPr>
        <w:t xml:space="preserve">запропонованій </w:t>
      </w:r>
      <w:r w:rsidRPr="00D74473">
        <w:rPr>
          <w:color w:val="000000" w:themeColor="text1"/>
          <w:sz w:val="28"/>
          <w:szCs w:val="28"/>
          <w:lang w:val="uk-UA"/>
        </w:rPr>
        <w:t>моделі вказані основні етапи моніторингу</w:t>
      </w:r>
      <w:r>
        <w:rPr>
          <w:color w:val="000000" w:themeColor="text1"/>
          <w:sz w:val="28"/>
          <w:szCs w:val="28"/>
          <w:lang w:val="uk-UA"/>
        </w:rPr>
        <w:t xml:space="preserve"> </w:t>
      </w:r>
      <w:r w:rsidRPr="00D74473">
        <w:rPr>
          <w:color w:val="000000" w:themeColor="text1"/>
          <w:sz w:val="28"/>
          <w:szCs w:val="28"/>
          <w:lang w:val="uk-UA"/>
        </w:rPr>
        <w:t xml:space="preserve">якості життя: збір інформації про стан якості життя дітей, включення даної інформації в зведені звіти про проблему ожиріння, розробка заходів по оптимізації якості життя на основі провідних стратегій держави та контроль. Суб'єкти третього рівня, в свою чергу, здійснюють безпосередню оцінку інтегрального індексу якості життя (лікувальні </w:t>
      </w:r>
      <w:r>
        <w:rPr>
          <w:color w:val="000000" w:themeColor="text1"/>
          <w:sz w:val="28"/>
          <w:szCs w:val="28"/>
          <w:lang w:val="uk-UA"/>
        </w:rPr>
        <w:t>профілактичні заклади</w:t>
      </w:r>
      <w:r w:rsidRPr="00D74473">
        <w:rPr>
          <w:color w:val="000000" w:themeColor="text1"/>
          <w:sz w:val="28"/>
          <w:szCs w:val="28"/>
          <w:lang w:val="uk-UA"/>
        </w:rPr>
        <w:t>) та реалізацію відповідних заходів по оптимізації</w:t>
      </w:r>
      <w:r>
        <w:rPr>
          <w:color w:val="000000" w:themeColor="text1"/>
          <w:sz w:val="28"/>
          <w:szCs w:val="28"/>
          <w:lang w:val="uk-UA"/>
        </w:rPr>
        <w:t xml:space="preserve"> (</w:t>
      </w:r>
      <w:r w:rsidRPr="00A8699D">
        <w:rPr>
          <w:color w:val="000000"/>
          <w:sz w:val="28"/>
          <w:szCs w:val="28"/>
          <w:lang w:val="uk-UA"/>
        </w:rPr>
        <w:t xml:space="preserve">органи місцевого самоврядування, загальноосвітні </w:t>
      </w:r>
      <w:r>
        <w:rPr>
          <w:color w:val="000000"/>
          <w:sz w:val="28"/>
          <w:szCs w:val="28"/>
          <w:lang w:val="uk-UA"/>
        </w:rPr>
        <w:t>заклади</w:t>
      </w:r>
      <w:r w:rsidRPr="00A8699D">
        <w:rPr>
          <w:color w:val="000000"/>
          <w:sz w:val="28"/>
          <w:szCs w:val="28"/>
          <w:lang w:val="uk-UA"/>
        </w:rPr>
        <w:t xml:space="preserve">, громадські організації та лікувально-профілактичні </w:t>
      </w:r>
      <w:r>
        <w:rPr>
          <w:color w:val="000000"/>
          <w:sz w:val="28"/>
          <w:szCs w:val="28"/>
          <w:lang w:val="uk-UA"/>
        </w:rPr>
        <w:t>заклади</w:t>
      </w:r>
      <w:r w:rsidRPr="00A8699D">
        <w:rPr>
          <w:color w:val="000000"/>
          <w:sz w:val="28"/>
          <w:szCs w:val="28"/>
          <w:lang w:val="uk-UA"/>
        </w:rPr>
        <w:t xml:space="preserve"> </w:t>
      </w:r>
      <w:r>
        <w:rPr>
          <w:color w:val="000000"/>
          <w:sz w:val="28"/>
          <w:szCs w:val="28"/>
          <w:lang w:val="uk-UA"/>
        </w:rPr>
        <w:t>)</w:t>
      </w:r>
      <w:r w:rsidRPr="00D74473">
        <w:rPr>
          <w:color w:val="000000" w:themeColor="text1"/>
          <w:sz w:val="28"/>
          <w:szCs w:val="28"/>
          <w:lang w:val="uk-UA"/>
        </w:rPr>
        <w:t>.</w:t>
      </w:r>
    </w:p>
    <w:p w:rsidR="00031875" w:rsidRPr="00487C9E" w:rsidRDefault="00031875" w:rsidP="00031875">
      <w:pPr>
        <w:pStyle w:val="a3"/>
        <w:spacing w:before="0" w:beforeAutospacing="0" w:after="0" w:afterAutospacing="0"/>
        <w:ind w:firstLine="851"/>
        <w:jc w:val="both"/>
        <w:textAlignment w:val="baseline"/>
        <w:rPr>
          <w:color w:val="000000" w:themeColor="text1"/>
          <w:sz w:val="28"/>
          <w:szCs w:val="28"/>
          <w:lang w:val="uk-UA"/>
        </w:rPr>
      </w:pPr>
      <w:r w:rsidRPr="00326507">
        <w:rPr>
          <w:color w:val="000000" w:themeColor="text1"/>
          <w:sz w:val="28"/>
          <w:szCs w:val="28"/>
          <w:lang w:val="uk-UA"/>
        </w:rPr>
        <w:t xml:space="preserve"> </w:t>
      </w:r>
      <w:r w:rsidRPr="00D74473">
        <w:rPr>
          <w:color w:val="000000" w:themeColor="text1"/>
          <w:sz w:val="28"/>
          <w:szCs w:val="28"/>
          <w:lang w:val="uk-UA"/>
        </w:rPr>
        <w:t>Оцінка показників інтегрального індексу якості життя дітей, яка має проводитися лікарями</w:t>
      </w:r>
      <w:r>
        <w:rPr>
          <w:color w:val="000000" w:themeColor="text1"/>
          <w:sz w:val="28"/>
          <w:szCs w:val="28"/>
          <w:lang w:val="uk-UA"/>
        </w:rPr>
        <w:t xml:space="preserve"> </w:t>
      </w:r>
      <w:r w:rsidRPr="00D74473">
        <w:rPr>
          <w:color w:val="000000" w:themeColor="text1"/>
          <w:sz w:val="28"/>
          <w:szCs w:val="28"/>
          <w:lang w:val="uk-UA"/>
        </w:rPr>
        <w:t>лікувальн</w:t>
      </w:r>
      <w:r>
        <w:rPr>
          <w:color w:val="000000" w:themeColor="text1"/>
          <w:sz w:val="28"/>
          <w:szCs w:val="28"/>
          <w:lang w:val="uk-UA"/>
        </w:rPr>
        <w:t>о-профілактичних закладів</w:t>
      </w:r>
      <w:r w:rsidRPr="00D74473">
        <w:rPr>
          <w:color w:val="000000" w:themeColor="text1"/>
          <w:sz w:val="28"/>
          <w:szCs w:val="28"/>
          <w:lang w:val="uk-UA"/>
        </w:rPr>
        <w:t xml:space="preserve">, включає три основних етапи: анкетування пацієнтів, розрахунок відносного показника якості життя </w:t>
      </w:r>
      <w:r>
        <w:rPr>
          <w:color w:val="000000" w:themeColor="text1"/>
          <w:sz w:val="28"/>
          <w:szCs w:val="28"/>
          <w:lang w:val="uk-UA"/>
        </w:rPr>
        <w:t xml:space="preserve">за </w:t>
      </w:r>
      <w:r w:rsidRPr="00D74473">
        <w:rPr>
          <w:color w:val="000000" w:themeColor="text1"/>
          <w:sz w:val="28"/>
          <w:szCs w:val="28"/>
          <w:lang w:val="uk-UA"/>
        </w:rPr>
        <w:t>спеціальн</w:t>
      </w:r>
      <w:r>
        <w:rPr>
          <w:color w:val="000000" w:themeColor="text1"/>
          <w:sz w:val="28"/>
          <w:szCs w:val="28"/>
          <w:lang w:val="uk-UA"/>
        </w:rPr>
        <w:t>ою</w:t>
      </w:r>
      <w:r w:rsidRPr="00D74473">
        <w:rPr>
          <w:color w:val="000000" w:themeColor="text1"/>
          <w:sz w:val="28"/>
          <w:szCs w:val="28"/>
          <w:lang w:val="uk-UA"/>
        </w:rPr>
        <w:t xml:space="preserve"> формул</w:t>
      </w:r>
      <w:r>
        <w:rPr>
          <w:color w:val="000000" w:themeColor="text1"/>
          <w:sz w:val="28"/>
          <w:szCs w:val="28"/>
          <w:lang w:val="uk-UA"/>
        </w:rPr>
        <w:t xml:space="preserve">ою </w:t>
      </w:r>
      <w:r w:rsidRPr="00D74473">
        <w:rPr>
          <w:color w:val="000000" w:themeColor="text1"/>
          <w:sz w:val="28"/>
          <w:szCs w:val="28"/>
          <w:lang w:val="uk-UA"/>
        </w:rPr>
        <w:t>у відсотках та порівняння результатів зі шкалою. Методологія дослідження якості життя, поряд з традиційними методами діагностики є альтернативним та дозволяє швидко та економічно проводити всебічну (багатовимірну) та динамічну характеристику стану здоров'я пацієнтів з хронічною патологією.</w:t>
      </w:r>
    </w:p>
    <w:p w:rsidR="00031875" w:rsidRDefault="00031875" w:rsidP="00031875">
      <w:pPr>
        <w:pStyle w:val="a3"/>
        <w:spacing w:before="0" w:beforeAutospacing="0" w:after="0" w:afterAutospacing="0"/>
        <w:ind w:firstLine="851"/>
        <w:jc w:val="both"/>
        <w:textAlignment w:val="baseline"/>
        <w:rPr>
          <w:color w:val="000000" w:themeColor="text1"/>
          <w:sz w:val="28"/>
          <w:szCs w:val="28"/>
          <w:lang w:val="uk-UA"/>
        </w:rPr>
      </w:pPr>
      <w:r w:rsidRPr="00E91C99">
        <w:rPr>
          <w:color w:val="000000" w:themeColor="text1"/>
          <w:sz w:val="28"/>
          <w:szCs w:val="28"/>
          <w:lang w:val="uk-UA"/>
        </w:rPr>
        <w:t>З</w:t>
      </w:r>
      <w:r>
        <w:rPr>
          <w:color w:val="000000" w:themeColor="text1"/>
          <w:sz w:val="28"/>
          <w:szCs w:val="28"/>
          <w:lang w:val="uk-UA"/>
        </w:rPr>
        <w:t xml:space="preserve">апропонована модель містить комплексні заходи, які мають проводитися </w:t>
      </w:r>
      <w:r w:rsidRPr="00D74473">
        <w:rPr>
          <w:color w:val="000000" w:themeColor="text1"/>
          <w:sz w:val="28"/>
          <w:szCs w:val="28"/>
          <w:lang w:val="uk-UA"/>
        </w:rPr>
        <w:t>суб'єкт</w:t>
      </w:r>
      <w:r>
        <w:rPr>
          <w:color w:val="000000" w:themeColor="text1"/>
          <w:sz w:val="28"/>
          <w:szCs w:val="28"/>
          <w:lang w:val="uk-UA"/>
        </w:rPr>
        <w:t>ами управління даного рівня</w:t>
      </w:r>
      <w:r w:rsidRPr="006A7F7D">
        <w:rPr>
          <w:rFonts w:eastAsia="Calibri"/>
          <w:color w:val="000000" w:themeColor="text1"/>
          <w:sz w:val="28"/>
          <w:szCs w:val="28"/>
          <w:lang w:val="uk-UA"/>
        </w:rPr>
        <w:t xml:space="preserve"> </w:t>
      </w:r>
      <w:r>
        <w:rPr>
          <w:rFonts w:eastAsia="Calibri"/>
          <w:color w:val="000000" w:themeColor="text1"/>
          <w:sz w:val="28"/>
          <w:szCs w:val="28"/>
          <w:lang w:val="uk-UA"/>
        </w:rPr>
        <w:t>(Рис 1</w:t>
      </w:r>
      <w:r>
        <w:rPr>
          <w:color w:val="000000" w:themeColor="text1"/>
          <w:sz w:val="28"/>
          <w:szCs w:val="28"/>
          <w:lang w:val="uk-UA"/>
        </w:rPr>
        <w:t>).</w:t>
      </w:r>
    </w:p>
    <w:p w:rsidR="00031875" w:rsidRPr="00487C9E" w:rsidRDefault="00031875" w:rsidP="00031875">
      <w:pPr>
        <w:pStyle w:val="a3"/>
        <w:spacing w:before="0" w:beforeAutospacing="0" w:after="0" w:afterAutospacing="0"/>
        <w:ind w:firstLine="851"/>
        <w:jc w:val="both"/>
        <w:textAlignment w:val="baseline"/>
        <w:rPr>
          <w:color w:val="000000"/>
          <w:sz w:val="28"/>
          <w:szCs w:val="28"/>
          <w:lang w:val="uk-UA"/>
        </w:rPr>
      </w:pPr>
    </w:p>
    <w:p w:rsidR="00031875" w:rsidRPr="006630A1" w:rsidRDefault="00031875" w:rsidP="00031875">
      <w:pPr>
        <w:pStyle w:val="a3"/>
        <w:spacing w:before="0" w:beforeAutospacing="0" w:after="0" w:afterAutospacing="0"/>
        <w:ind w:firstLine="851"/>
        <w:jc w:val="both"/>
        <w:textAlignment w:val="baseline"/>
        <w:rPr>
          <w:b/>
          <w:color w:val="000000" w:themeColor="text1"/>
          <w:sz w:val="28"/>
          <w:szCs w:val="28"/>
          <w:lang w:val="uk-UA"/>
        </w:rPr>
      </w:pPr>
      <w:r>
        <w:rPr>
          <w:rFonts w:ascii="Calibri" w:eastAsia="Calibri" w:hAnsi="Calibri"/>
          <w:b/>
          <w:noProof/>
          <w:color w:val="000000" w:themeColor="text1"/>
          <w:sz w:val="22"/>
          <w:szCs w:val="22"/>
        </w:rPr>
        <w:lastRenderedPageBreak/>
        <mc:AlternateContent>
          <mc:Choice Requires="wpg">
            <w:drawing>
              <wp:anchor distT="0" distB="0" distL="114300" distR="114300" simplePos="0" relativeHeight="251659264" behindDoc="0" locked="0" layoutInCell="1" allowOverlap="1" wp14:anchorId="57219F84" wp14:editId="3FF16C36">
                <wp:simplePos x="0" y="0"/>
                <wp:positionH relativeFrom="column">
                  <wp:posOffset>-803275</wp:posOffset>
                </wp:positionH>
                <wp:positionV relativeFrom="paragraph">
                  <wp:posOffset>-360045</wp:posOffset>
                </wp:positionV>
                <wp:extent cx="7131050" cy="7601585"/>
                <wp:effectExtent l="0" t="0" r="12700" b="18415"/>
                <wp:wrapTopAndBottom/>
                <wp:docPr id="144" name="Группа 144"/>
                <wp:cNvGraphicFramePr/>
                <a:graphic xmlns:a="http://schemas.openxmlformats.org/drawingml/2006/main">
                  <a:graphicData uri="http://schemas.microsoft.com/office/word/2010/wordprocessingGroup">
                    <wpg:wgp>
                      <wpg:cNvGrpSpPr/>
                      <wpg:grpSpPr>
                        <a:xfrm>
                          <a:off x="0" y="0"/>
                          <a:ext cx="7131050" cy="7601585"/>
                          <a:chOff x="53660" y="0"/>
                          <a:chExt cx="7131940" cy="7602915"/>
                        </a:xfrm>
                      </wpg:grpSpPr>
                      <wpg:grpSp>
                        <wpg:cNvPr id="2" name="Группа 1"/>
                        <wpg:cNvGrpSpPr/>
                        <wpg:grpSpPr>
                          <a:xfrm>
                            <a:off x="53660" y="0"/>
                            <a:ext cx="7131940" cy="7602915"/>
                            <a:chOff x="-599161" y="-39753"/>
                            <a:chExt cx="7304859" cy="8054842"/>
                          </a:xfrm>
                        </wpg:grpSpPr>
                        <wps:wsp>
                          <wps:cNvPr id="3" name="Прямоугольник 3"/>
                          <wps:cNvSpPr/>
                          <wps:spPr>
                            <a:xfrm>
                              <a:off x="505075" y="-39753"/>
                              <a:ext cx="5036987" cy="3581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AF36A9" w:rsidRDefault="00031875" w:rsidP="00031875">
                                <w:pPr>
                                  <w:pStyle w:val="a3"/>
                                  <w:shd w:val="clear" w:color="auto" w:fill="BFBFBF" w:themeFill="background1" w:themeFillShade="BF"/>
                                  <w:spacing w:before="0" w:beforeAutospacing="0" w:after="0" w:afterAutospacing="0"/>
                                  <w:jc w:val="center"/>
                                  <w:rPr>
                                    <w:b/>
                                    <w:sz w:val="28"/>
                                    <w:szCs w:val="28"/>
                                  </w:rPr>
                                </w:pPr>
                                <w:proofErr w:type="spellStart"/>
                                <w:r w:rsidRPr="00AF36A9">
                                  <w:rPr>
                                    <w:b/>
                                    <w:color w:val="000000" w:themeColor="dark1"/>
                                    <w:kern w:val="24"/>
                                    <w:sz w:val="28"/>
                                    <w:szCs w:val="28"/>
                                  </w:rPr>
                                  <w:t>Суб'єкти</w:t>
                                </w:r>
                                <w:proofErr w:type="spellEnd"/>
                                <w:r w:rsidRPr="00AF36A9">
                                  <w:rPr>
                                    <w:b/>
                                    <w:color w:val="000000" w:themeColor="dark1"/>
                                    <w:kern w:val="24"/>
                                    <w:sz w:val="28"/>
                                    <w:szCs w:val="28"/>
                                  </w:rPr>
                                  <w:t xml:space="preserve"> </w:t>
                                </w:r>
                                <w:proofErr w:type="spellStart"/>
                                <w:r w:rsidRPr="00AF36A9">
                                  <w:rPr>
                                    <w:b/>
                                    <w:color w:val="000000" w:themeColor="dark1"/>
                                    <w:kern w:val="24"/>
                                    <w:sz w:val="28"/>
                                    <w:szCs w:val="28"/>
                                  </w:rPr>
                                  <w:t>управління</w:t>
                                </w:r>
                                <w:proofErr w:type="spellEnd"/>
                                <w:r w:rsidRPr="00AF36A9">
                                  <w:rPr>
                                    <w:b/>
                                    <w:color w:val="000000" w:themeColor="dark1"/>
                                    <w:kern w:val="24"/>
                                    <w:sz w:val="28"/>
                                    <w:szCs w:val="28"/>
                                  </w:rPr>
                                  <w:t xml:space="preserve"> </w:t>
                                </w:r>
                                <w:proofErr w:type="spellStart"/>
                                <w:r w:rsidRPr="00AF36A9">
                                  <w:rPr>
                                    <w:b/>
                                    <w:color w:val="000000" w:themeColor="dark1"/>
                                    <w:kern w:val="24"/>
                                    <w:sz w:val="28"/>
                                    <w:szCs w:val="28"/>
                                  </w:rPr>
                                  <w:t>першого</w:t>
                                </w:r>
                                <w:proofErr w:type="spellEnd"/>
                                <w:r w:rsidRPr="00AF36A9">
                                  <w:rPr>
                                    <w:b/>
                                    <w:color w:val="000000" w:themeColor="dark1"/>
                                    <w:kern w:val="24"/>
                                    <w:sz w:val="28"/>
                                    <w:szCs w:val="28"/>
                                  </w:rPr>
                                  <w:t xml:space="preserve"> </w:t>
                                </w:r>
                                <w:proofErr w:type="spellStart"/>
                                <w:proofErr w:type="gramStart"/>
                                <w:r w:rsidRPr="00AF36A9">
                                  <w:rPr>
                                    <w:b/>
                                    <w:color w:val="000000" w:themeColor="dark1"/>
                                    <w:kern w:val="24"/>
                                    <w:sz w:val="28"/>
                                    <w:szCs w:val="28"/>
                                  </w:rPr>
                                  <w:t>р</w:t>
                                </w:r>
                                <w:proofErr w:type="gramEnd"/>
                                <w:r w:rsidRPr="00AF36A9">
                                  <w:rPr>
                                    <w:b/>
                                    <w:color w:val="000000" w:themeColor="dark1"/>
                                    <w:kern w:val="24"/>
                                    <w:sz w:val="28"/>
                                    <w:szCs w:val="28"/>
                                  </w:rPr>
                                  <w:t>івня</w:t>
                                </w:r>
                                <w:proofErr w:type="spellEnd"/>
                              </w:p>
                            </w:txbxContent>
                          </wps:txbx>
                          <wps:bodyPr rtlCol="0" anchor="ctr"/>
                        </wps:wsp>
                        <wps:wsp>
                          <wps:cNvPr id="4" name="Прямоугольник 4"/>
                          <wps:cNvSpPr/>
                          <wps:spPr>
                            <a:xfrm>
                              <a:off x="299873" y="358141"/>
                              <a:ext cx="1777886" cy="34289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Default="00031875" w:rsidP="00031875">
                                <w:pPr>
                                  <w:pStyle w:val="a3"/>
                                  <w:shd w:val="clear" w:color="auto" w:fill="FDE9D9" w:themeFill="accent6" w:themeFillTint="33"/>
                                  <w:spacing w:before="0" w:beforeAutospacing="0" w:after="0" w:afterAutospacing="0"/>
                                  <w:jc w:val="center"/>
                                </w:pPr>
                                <w:r w:rsidRPr="00326507">
                                  <w:rPr>
                                    <w:color w:val="000000" w:themeColor="dark1"/>
                                    <w:kern w:val="24"/>
                                  </w:rPr>
                                  <w:t>МОЗ</w:t>
                                </w:r>
                              </w:p>
                            </w:txbxContent>
                          </wps:txbx>
                          <wps:bodyPr rtlCol="0" anchor="ctr"/>
                        </wps:wsp>
                        <wps:wsp>
                          <wps:cNvPr id="5" name="Прямоугольник 5"/>
                          <wps:cNvSpPr/>
                          <wps:spPr>
                            <a:xfrm>
                              <a:off x="3995576" y="358140"/>
                              <a:ext cx="1724992" cy="47769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Default="00031875" w:rsidP="00031875">
                                <w:pPr>
                                  <w:pStyle w:val="a3"/>
                                  <w:shd w:val="clear" w:color="auto" w:fill="FDE9D9" w:themeFill="accent6" w:themeFillTint="33"/>
                                  <w:spacing w:before="0" w:beforeAutospacing="0" w:after="0" w:afterAutospacing="0"/>
                                  <w:jc w:val="center"/>
                                </w:pPr>
                                <w:r w:rsidRPr="00B66FBF">
                                  <w:rPr>
                                    <w:color w:val="000000" w:themeColor="text1"/>
                                    <w:lang w:val="uk-UA"/>
                                  </w:rPr>
                                  <w:t>Органи управління на регіональному</w:t>
                                </w:r>
                                <w:r>
                                  <w:rPr>
                                    <w:color w:val="000000" w:themeColor="text1"/>
                                    <w:sz w:val="28"/>
                                    <w:szCs w:val="28"/>
                                    <w:lang w:val="uk-UA"/>
                                  </w:rPr>
                                  <w:t xml:space="preserve"> </w:t>
                                </w:r>
                                <w:r w:rsidRPr="00B66FBF">
                                  <w:rPr>
                                    <w:color w:val="000000" w:themeColor="text1"/>
                                    <w:lang w:val="uk-UA"/>
                                  </w:rPr>
                                  <w:t>рівні</w:t>
                                </w:r>
                              </w:p>
                            </w:txbxContent>
                          </wps:txbx>
                          <wps:bodyPr rtlCol="0" anchor="ctr"/>
                        </wps:wsp>
                        <wps:wsp>
                          <wps:cNvPr id="6" name="Прямоугольник 6"/>
                          <wps:cNvSpPr/>
                          <wps:spPr>
                            <a:xfrm>
                              <a:off x="2160740" y="358141"/>
                              <a:ext cx="1760582" cy="47769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B66FBF" w:rsidRDefault="00031875" w:rsidP="00031875">
                                <w:pPr>
                                  <w:pStyle w:val="a3"/>
                                  <w:shd w:val="clear" w:color="auto" w:fill="FDE9D9" w:themeFill="accent6" w:themeFillTint="33"/>
                                  <w:spacing w:before="0" w:beforeAutospacing="0" w:after="0" w:afterAutospacing="0"/>
                                  <w:jc w:val="center"/>
                                </w:pPr>
                                <w:r w:rsidRPr="00B66FBF">
                                  <w:rPr>
                                    <w:color w:val="000000" w:themeColor="text1"/>
                                    <w:lang w:val="uk-UA"/>
                                  </w:rPr>
                                  <w:t>Органи державної влади</w:t>
                                </w:r>
                              </w:p>
                            </w:txbxContent>
                          </wps:txbx>
                          <wps:bodyPr rtlCol="0" anchor="ctr"/>
                        </wps:wsp>
                        <wps:wsp>
                          <wps:cNvPr id="7" name="Прямоугольник 7"/>
                          <wps:cNvSpPr/>
                          <wps:spPr>
                            <a:xfrm>
                              <a:off x="408934" y="921666"/>
                              <a:ext cx="5070194" cy="259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Default="00031875" w:rsidP="00031875">
                                <w:pPr>
                                  <w:pStyle w:val="a3"/>
                                  <w:spacing w:before="0" w:beforeAutospacing="0" w:after="0" w:afterAutospacing="0"/>
                                  <w:jc w:val="center"/>
                                </w:pPr>
                                <w:proofErr w:type="spellStart"/>
                                <w:r w:rsidRPr="00F76BDA">
                                  <w:rPr>
                                    <w:color w:val="000000" w:themeColor="dark1"/>
                                    <w:kern w:val="24"/>
                                  </w:rPr>
                                  <w:t>Визначення</w:t>
                                </w:r>
                                <w:proofErr w:type="spellEnd"/>
                                <w:r w:rsidRPr="00F76BDA">
                                  <w:rPr>
                                    <w:color w:val="000000" w:themeColor="dark1"/>
                                    <w:kern w:val="24"/>
                                  </w:rPr>
                                  <w:t xml:space="preserve"> </w:t>
                                </w:r>
                                <w:proofErr w:type="spellStart"/>
                                <w:r w:rsidRPr="00F76BDA">
                                  <w:rPr>
                                    <w:color w:val="000000" w:themeColor="dark1"/>
                                    <w:kern w:val="24"/>
                                  </w:rPr>
                                  <w:t>проблеми</w:t>
                                </w:r>
                                <w:proofErr w:type="spellEnd"/>
                              </w:p>
                            </w:txbxContent>
                          </wps:txbx>
                          <wps:bodyPr rtlCol="0" anchor="ctr"/>
                        </wps:wsp>
                        <wps:wsp>
                          <wps:cNvPr id="8" name="Прямоугольник 8"/>
                          <wps:cNvSpPr/>
                          <wps:spPr>
                            <a:xfrm>
                              <a:off x="408934" y="1243047"/>
                              <a:ext cx="5054253" cy="293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Default="00031875" w:rsidP="00031875">
                                <w:pPr>
                                  <w:pStyle w:val="a3"/>
                                  <w:spacing w:before="0" w:beforeAutospacing="0" w:after="0" w:afterAutospacing="0"/>
                                  <w:jc w:val="center"/>
                                </w:pPr>
                                <w:proofErr w:type="spellStart"/>
                                <w:r w:rsidRPr="00F76BDA">
                                  <w:rPr>
                                    <w:color w:val="000000" w:themeColor="dark1"/>
                                    <w:kern w:val="24"/>
                                  </w:rPr>
                                  <w:t>Планування</w:t>
                                </w:r>
                                <w:proofErr w:type="spellEnd"/>
                                <w:r w:rsidRPr="00F76BDA">
                                  <w:rPr>
                                    <w:color w:val="000000" w:themeColor="dark1"/>
                                    <w:kern w:val="24"/>
                                  </w:rPr>
                                  <w:t xml:space="preserve"> </w:t>
                                </w:r>
                                <w:proofErr w:type="spellStart"/>
                                <w:r w:rsidRPr="00F76BDA">
                                  <w:rPr>
                                    <w:color w:val="000000" w:themeColor="dark1"/>
                                    <w:kern w:val="24"/>
                                  </w:rPr>
                                  <w:t>вирішення</w:t>
                                </w:r>
                                <w:proofErr w:type="spellEnd"/>
                                <w:r w:rsidRPr="00F76BDA">
                                  <w:rPr>
                                    <w:color w:val="000000" w:themeColor="dark1"/>
                                    <w:kern w:val="24"/>
                                  </w:rPr>
                                  <w:t xml:space="preserve"> </w:t>
                                </w:r>
                                <w:proofErr w:type="spellStart"/>
                                <w:r w:rsidRPr="00F76BDA">
                                  <w:rPr>
                                    <w:color w:val="000000" w:themeColor="dark1"/>
                                    <w:kern w:val="24"/>
                                  </w:rPr>
                                  <w:t>проблеми</w:t>
                                </w:r>
                                <w:proofErr w:type="spellEnd"/>
                              </w:p>
                            </w:txbxContent>
                          </wps:txbx>
                          <wps:bodyPr rtlCol="0" anchor="ctr"/>
                        </wps:wsp>
                        <wps:wsp>
                          <wps:cNvPr id="9" name="Прямоугольник 9"/>
                          <wps:cNvSpPr/>
                          <wps:spPr>
                            <a:xfrm>
                              <a:off x="408934" y="1585336"/>
                              <a:ext cx="5047381" cy="28837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Default="00031875" w:rsidP="00031875">
                                <w:pPr>
                                  <w:pStyle w:val="a3"/>
                                  <w:spacing w:before="0" w:beforeAutospacing="0" w:after="0" w:afterAutospacing="0"/>
                                  <w:jc w:val="center"/>
                                </w:pPr>
                                <w:proofErr w:type="spellStart"/>
                                <w:r w:rsidRPr="00F76BDA">
                                  <w:rPr>
                                    <w:color w:val="000000" w:themeColor="dark1"/>
                                    <w:kern w:val="24"/>
                                  </w:rPr>
                                  <w:t>Координація</w:t>
                                </w:r>
                                <w:proofErr w:type="spellEnd"/>
                                <w:r w:rsidRPr="00F76BDA">
                                  <w:rPr>
                                    <w:color w:val="000000" w:themeColor="dark1"/>
                                    <w:kern w:val="24"/>
                                  </w:rPr>
                                  <w:t xml:space="preserve"> </w:t>
                                </w:r>
                                <w:proofErr w:type="spellStart"/>
                                <w:r w:rsidRPr="00F76BDA">
                                  <w:rPr>
                                    <w:color w:val="000000" w:themeColor="dark1"/>
                                    <w:kern w:val="24"/>
                                  </w:rPr>
                                  <w:t>діяльності</w:t>
                                </w:r>
                                <w:proofErr w:type="spellEnd"/>
                                <w:r w:rsidRPr="00F76BDA">
                                  <w:rPr>
                                    <w:color w:val="000000" w:themeColor="dark1"/>
                                    <w:kern w:val="24"/>
                                  </w:rPr>
                                  <w:t xml:space="preserve"> </w:t>
                                </w:r>
                                <w:proofErr w:type="spellStart"/>
                                <w:proofErr w:type="gramStart"/>
                                <w:r w:rsidRPr="00F76BDA">
                                  <w:rPr>
                                    <w:color w:val="000000" w:themeColor="dark1"/>
                                    <w:kern w:val="24"/>
                                  </w:rPr>
                                  <w:t>р</w:t>
                                </w:r>
                                <w:proofErr w:type="gramEnd"/>
                                <w:r w:rsidRPr="00F76BDA">
                                  <w:rPr>
                                    <w:color w:val="000000" w:themeColor="dark1"/>
                                    <w:kern w:val="24"/>
                                  </w:rPr>
                                  <w:t>ізних</w:t>
                                </w:r>
                                <w:proofErr w:type="spellEnd"/>
                                <w:r w:rsidRPr="00F76BDA">
                                  <w:rPr>
                                    <w:color w:val="000000" w:themeColor="dark1"/>
                                    <w:kern w:val="24"/>
                                  </w:rPr>
                                  <w:t xml:space="preserve"> структур</w:t>
                                </w:r>
                              </w:p>
                            </w:txbxContent>
                          </wps:txbx>
                          <wps:bodyPr rtlCol="0" anchor="ctr"/>
                        </wps:wsp>
                        <wps:wsp>
                          <wps:cNvPr id="10" name="Прямоугольник 10"/>
                          <wps:cNvSpPr/>
                          <wps:spPr>
                            <a:xfrm>
                              <a:off x="409916" y="1897752"/>
                              <a:ext cx="5053272" cy="27472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Default="00031875" w:rsidP="00031875">
                                <w:pPr>
                                  <w:pStyle w:val="a3"/>
                                  <w:spacing w:before="0" w:beforeAutospacing="0" w:after="0" w:afterAutospacing="0"/>
                                  <w:jc w:val="center"/>
                                </w:pPr>
                                <w:r w:rsidRPr="00F76BDA">
                                  <w:rPr>
                                    <w:color w:val="000000" w:themeColor="dark1"/>
                                    <w:kern w:val="24"/>
                                  </w:rPr>
                                  <w:t xml:space="preserve">Контроль </w:t>
                                </w:r>
                                <w:proofErr w:type="spellStart"/>
                                <w:r w:rsidRPr="00F76BDA">
                                  <w:rPr>
                                    <w:color w:val="000000" w:themeColor="dark1"/>
                                    <w:kern w:val="24"/>
                                  </w:rPr>
                                  <w:t>кінцевого</w:t>
                                </w:r>
                                <w:proofErr w:type="spellEnd"/>
                                <w:r w:rsidRPr="00F76BDA">
                                  <w:rPr>
                                    <w:color w:val="000000" w:themeColor="dark1"/>
                                    <w:kern w:val="24"/>
                                  </w:rPr>
                                  <w:t xml:space="preserve"> результату</w:t>
                                </w:r>
                              </w:p>
                            </w:txbxContent>
                          </wps:txbx>
                          <wps:bodyPr rtlCol="0" anchor="ctr"/>
                        </wps:wsp>
                        <wps:wsp>
                          <wps:cNvPr id="11" name="Прямоугольник 11"/>
                          <wps:cNvSpPr/>
                          <wps:spPr>
                            <a:xfrm>
                              <a:off x="10621" y="2228850"/>
                              <a:ext cx="5642490" cy="31533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AF36A9" w:rsidRDefault="00031875" w:rsidP="00031875">
                                <w:pPr>
                                  <w:pStyle w:val="a3"/>
                                  <w:shd w:val="clear" w:color="auto" w:fill="BFBFBF" w:themeFill="background1" w:themeFillShade="BF"/>
                                  <w:spacing w:before="0" w:beforeAutospacing="0" w:after="0" w:afterAutospacing="0"/>
                                  <w:jc w:val="center"/>
                                  <w:rPr>
                                    <w:b/>
                                    <w:sz w:val="28"/>
                                    <w:szCs w:val="28"/>
                                  </w:rPr>
                                </w:pPr>
                                <w:proofErr w:type="spellStart"/>
                                <w:r w:rsidRPr="00AF36A9">
                                  <w:rPr>
                                    <w:b/>
                                    <w:color w:val="000000" w:themeColor="dark1"/>
                                    <w:kern w:val="24"/>
                                    <w:sz w:val="28"/>
                                    <w:szCs w:val="28"/>
                                  </w:rPr>
                                  <w:t>Суб'єкти</w:t>
                                </w:r>
                                <w:proofErr w:type="spellEnd"/>
                                <w:r w:rsidRPr="00AF36A9">
                                  <w:rPr>
                                    <w:b/>
                                    <w:color w:val="000000" w:themeColor="dark1"/>
                                    <w:kern w:val="24"/>
                                    <w:sz w:val="28"/>
                                    <w:szCs w:val="28"/>
                                  </w:rPr>
                                  <w:t xml:space="preserve"> </w:t>
                                </w:r>
                                <w:proofErr w:type="spellStart"/>
                                <w:r w:rsidRPr="00AF36A9">
                                  <w:rPr>
                                    <w:b/>
                                    <w:color w:val="000000" w:themeColor="dark1"/>
                                    <w:kern w:val="24"/>
                                    <w:sz w:val="28"/>
                                    <w:szCs w:val="28"/>
                                  </w:rPr>
                                  <w:t>управління</w:t>
                                </w:r>
                                <w:proofErr w:type="spellEnd"/>
                                <w:r w:rsidRPr="00AF36A9">
                                  <w:rPr>
                                    <w:b/>
                                    <w:color w:val="000000" w:themeColor="dark1"/>
                                    <w:kern w:val="24"/>
                                    <w:sz w:val="28"/>
                                    <w:szCs w:val="28"/>
                                  </w:rPr>
                                  <w:t xml:space="preserve"> другого </w:t>
                                </w:r>
                                <w:proofErr w:type="spellStart"/>
                                <w:proofErr w:type="gramStart"/>
                                <w:r w:rsidRPr="00AF36A9">
                                  <w:rPr>
                                    <w:b/>
                                    <w:color w:val="000000" w:themeColor="dark1"/>
                                    <w:kern w:val="24"/>
                                    <w:sz w:val="28"/>
                                    <w:szCs w:val="28"/>
                                  </w:rPr>
                                  <w:t>р</w:t>
                                </w:r>
                                <w:proofErr w:type="gramEnd"/>
                                <w:r w:rsidRPr="00AF36A9">
                                  <w:rPr>
                                    <w:b/>
                                    <w:color w:val="000000" w:themeColor="dark1"/>
                                    <w:kern w:val="24"/>
                                    <w:sz w:val="28"/>
                                    <w:szCs w:val="28"/>
                                  </w:rPr>
                                  <w:t>івня</w:t>
                                </w:r>
                                <w:proofErr w:type="spellEnd"/>
                              </w:p>
                            </w:txbxContent>
                          </wps:txbx>
                          <wps:bodyPr rtlCol="0" anchor="ctr"/>
                        </wps:wsp>
                        <wps:wsp>
                          <wps:cNvPr id="12" name="Прямоугольник 12"/>
                          <wps:cNvSpPr/>
                          <wps:spPr>
                            <a:xfrm>
                              <a:off x="-82040" y="2614137"/>
                              <a:ext cx="1331735" cy="657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DF71B5" w:rsidRDefault="00031875" w:rsidP="00031875">
                                <w:pPr>
                                  <w:shd w:val="clear" w:color="auto" w:fill="FDE9D9" w:themeFill="accent6" w:themeFillTint="33"/>
                                  <w:spacing w:after="0"/>
                                  <w:jc w:val="center"/>
                                  <w:rPr>
                                    <w:rFonts w:ascii="Times New Roman" w:eastAsia="Times New Roman" w:hAnsi="Times New Roman"/>
                                    <w:sz w:val="24"/>
                                    <w:szCs w:val="24"/>
                                  </w:rPr>
                                </w:pPr>
                                <w:r w:rsidRPr="00DF71B5">
                                  <w:rPr>
                                    <w:rFonts w:ascii="Times New Roman" w:eastAsia="Times New Roman" w:hAnsi="Times New Roman"/>
                                    <w:sz w:val="24"/>
                                    <w:szCs w:val="24"/>
                                  </w:rPr>
                                  <w:t xml:space="preserve">ЛПЗ </w:t>
                                </w:r>
                                <w:proofErr w:type="spellStart"/>
                                <w:r w:rsidRPr="00DF71B5">
                                  <w:rPr>
                                    <w:rFonts w:ascii="Times New Roman" w:eastAsia="Times New Roman" w:hAnsi="Times New Roman"/>
                                    <w:sz w:val="24"/>
                                    <w:szCs w:val="24"/>
                                  </w:rPr>
                                  <w:t>вищого</w:t>
                                </w:r>
                                <w:proofErr w:type="spellEnd"/>
                                <w:r w:rsidRPr="00DF71B5">
                                  <w:rPr>
                                    <w:rFonts w:ascii="Times New Roman" w:eastAsia="Times New Roman" w:hAnsi="Times New Roman"/>
                                    <w:sz w:val="24"/>
                                    <w:szCs w:val="24"/>
                                  </w:rPr>
                                  <w:t xml:space="preserve"> </w:t>
                                </w:r>
                                <w:proofErr w:type="spellStart"/>
                                <w:proofErr w:type="gramStart"/>
                                <w:r w:rsidRPr="00DF71B5">
                                  <w:rPr>
                                    <w:rFonts w:ascii="Times New Roman" w:eastAsia="Times New Roman" w:hAnsi="Times New Roman"/>
                                    <w:sz w:val="24"/>
                                    <w:szCs w:val="24"/>
                                  </w:rPr>
                                  <w:t>р</w:t>
                                </w:r>
                                <w:proofErr w:type="gramEnd"/>
                                <w:r w:rsidRPr="00DF71B5">
                                  <w:rPr>
                                    <w:rFonts w:ascii="Times New Roman" w:eastAsia="Times New Roman" w:hAnsi="Times New Roman"/>
                                    <w:sz w:val="24"/>
                                    <w:szCs w:val="24"/>
                                  </w:rPr>
                                  <w:t>івня</w:t>
                                </w:r>
                                <w:proofErr w:type="spellEnd"/>
                                <w:r w:rsidRPr="00DF71B5">
                                  <w:rPr>
                                    <w:rFonts w:ascii="Times New Roman" w:eastAsia="Times New Roman" w:hAnsi="Times New Roman"/>
                                    <w:sz w:val="24"/>
                                    <w:szCs w:val="24"/>
                                  </w:rPr>
                                  <w:t xml:space="preserve"> </w:t>
                                </w:r>
                              </w:p>
                            </w:txbxContent>
                          </wps:txbx>
                          <wps:bodyPr rtlCol="0" anchor="ctr"/>
                        </wps:wsp>
                        <wps:wsp>
                          <wps:cNvPr id="13" name="Прямоугольник 13"/>
                          <wps:cNvSpPr/>
                          <wps:spPr>
                            <a:xfrm>
                              <a:off x="4546112" y="2614137"/>
                              <a:ext cx="1214950"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DF71B5" w:rsidRDefault="00031875" w:rsidP="00031875">
                                <w:pPr>
                                  <w:shd w:val="clear" w:color="auto" w:fill="FDE9D9" w:themeFill="accent6" w:themeFillTint="33"/>
                                  <w:jc w:val="center"/>
                                  <w:rPr>
                                    <w:rFonts w:ascii="Times New Roman" w:eastAsia="Times New Roman" w:hAnsi="Times New Roman"/>
                                  </w:rPr>
                                </w:pPr>
                                <w:proofErr w:type="spellStart"/>
                                <w:r w:rsidRPr="00DF71B5">
                                  <w:rPr>
                                    <w:rFonts w:ascii="Times New Roman" w:eastAsia="Times New Roman" w:hAnsi="Times New Roman"/>
                                  </w:rPr>
                                  <w:t>Громадські</w:t>
                                </w:r>
                                <w:proofErr w:type="spellEnd"/>
                                <w:r w:rsidRPr="00DF71B5">
                                  <w:rPr>
                                    <w:rFonts w:ascii="Times New Roman" w:eastAsia="Times New Roman" w:hAnsi="Times New Roman"/>
                                  </w:rPr>
                                  <w:t xml:space="preserve"> </w:t>
                                </w:r>
                                <w:proofErr w:type="spellStart"/>
                                <w:r w:rsidRPr="00DF71B5">
                                  <w:rPr>
                                    <w:rFonts w:ascii="Times New Roman" w:eastAsia="Times New Roman" w:hAnsi="Times New Roman"/>
                                  </w:rPr>
                                  <w:t>організації</w:t>
                                </w:r>
                                <w:proofErr w:type="spellEnd"/>
                              </w:p>
                            </w:txbxContent>
                          </wps:txbx>
                          <wps:bodyPr rtlCol="0" anchor="ctr"/>
                        </wps:wsp>
                        <wps:wsp>
                          <wps:cNvPr id="14" name="Прямоугольник 14"/>
                          <wps:cNvSpPr/>
                          <wps:spPr>
                            <a:xfrm>
                              <a:off x="1309200" y="2614137"/>
                              <a:ext cx="1685991" cy="657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4D7682" w:rsidRDefault="00031875" w:rsidP="00031875">
                                <w:pPr>
                                  <w:shd w:val="clear" w:color="auto" w:fill="FDE9D9" w:themeFill="accent6" w:themeFillTint="33"/>
                                  <w:rPr>
                                    <w:rFonts w:ascii="Times New Roman" w:hAnsi="Times New Roman"/>
                                    <w:sz w:val="24"/>
                                    <w:szCs w:val="24"/>
                                  </w:rPr>
                                </w:pPr>
                                <w:proofErr w:type="spellStart"/>
                                <w:r w:rsidRPr="004D7682">
                                  <w:rPr>
                                    <w:rFonts w:ascii="Times New Roman" w:hAnsi="Times New Roman"/>
                                    <w:sz w:val="24"/>
                                    <w:szCs w:val="24"/>
                                  </w:rPr>
                                  <w:t>Органи</w:t>
                                </w:r>
                                <w:proofErr w:type="spellEnd"/>
                                <w:r w:rsidRPr="004D7682">
                                  <w:rPr>
                                    <w:rFonts w:ascii="Times New Roman" w:hAnsi="Times New Roman"/>
                                    <w:sz w:val="24"/>
                                    <w:szCs w:val="24"/>
                                  </w:rPr>
                                  <w:t xml:space="preserve"> </w:t>
                                </w:r>
                                <w:proofErr w:type="spellStart"/>
                                <w:r w:rsidRPr="004D7682">
                                  <w:rPr>
                                    <w:rFonts w:ascii="Times New Roman" w:hAnsi="Times New Roman"/>
                                    <w:sz w:val="24"/>
                                    <w:szCs w:val="24"/>
                                  </w:rPr>
                                  <w:t>управління</w:t>
                                </w:r>
                                <w:proofErr w:type="spellEnd"/>
                                <w:r w:rsidRPr="004D7682">
                                  <w:rPr>
                                    <w:rFonts w:ascii="Times New Roman" w:hAnsi="Times New Roman"/>
                                    <w:sz w:val="24"/>
                                    <w:szCs w:val="24"/>
                                  </w:rPr>
                                  <w:t xml:space="preserve"> </w:t>
                                </w:r>
                                <w:proofErr w:type="spellStart"/>
                                <w:r w:rsidRPr="004D7682">
                                  <w:rPr>
                                    <w:rFonts w:ascii="Times New Roman" w:hAnsi="Times New Roman"/>
                                    <w:sz w:val="24"/>
                                    <w:szCs w:val="24"/>
                                  </w:rPr>
                                  <w:t>охороною</w:t>
                                </w:r>
                                <w:proofErr w:type="spellEnd"/>
                                <w:r w:rsidRPr="004D7682">
                                  <w:rPr>
                                    <w:rFonts w:ascii="Times New Roman" w:hAnsi="Times New Roman"/>
                                    <w:sz w:val="24"/>
                                    <w:szCs w:val="24"/>
                                  </w:rPr>
                                  <w:t xml:space="preserve"> </w:t>
                                </w:r>
                                <w:proofErr w:type="spellStart"/>
                                <w:r w:rsidRPr="004D7682">
                                  <w:rPr>
                                    <w:rFonts w:ascii="Times New Roman" w:hAnsi="Times New Roman"/>
                                    <w:sz w:val="24"/>
                                    <w:szCs w:val="24"/>
                                  </w:rPr>
                                  <w:t>здоров'я</w:t>
                                </w:r>
                                <w:proofErr w:type="spellEnd"/>
                              </w:p>
                            </w:txbxContent>
                          </wps:txbx>
                          <wps:bodyPr rtlCol="0" anchor="ctr"/>
                        </wps:wsp>
                        <wps:wsp>
                          <wps:cNvPr id="15" name="Прямоугольник 15"/>
                          <wps:cNvSpPr/>
                          <wps:spPr>
                            <a:xfrm>
                              <a:off x="3089337" y="2614137"/>
                              <a:ext cx="1417523" cy="657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F76BDA" w:rsidRDefault="00031875" w:rsidP="00031875">
                                <w:pPr>
                                  <w:shd w:val="clear" w:color="auto" w:fill="FDE9D9" w:themeFill="accent6" w:themeFillTint="33"/>
                                  <w:spacing w:after="0"/>
                                  <w:jc w:val="center"/>
                                  <w:rPr>
                                    <w:rFonts w:ascii="Times New Roman" w:eastAsia="Times New Roman" w:hAnsi="Times New Roman"/>
                                    <w:sz w:val="24"/>
                                    <w:szCs w:val="24"/>
                                  </w:rPr>
                                </w:pPr>
                                <w:proofErr w:type="spellStart"/>
                                <w:r w:rsidRPr="00F76BDA">
                                  <w:rPr>
                                    <w:rFonts w:ascii="Times New Roman" w:eastAsia="Times New Roman" w:hAnsi="Times New Roman"/>
                                    <w:sz w:val="24"/>
                                    <w:szCs w:val="24"/>
                                  </w:rPr>
                                  <w:t>Органи</w:t>
                                </w:r>
                                <w:proofErr w:type="spellEnd"/>
                                <w:r w:rsidRPr="00F76BDA">
                                  <w:rPr>
                                    <w:rFonts w:ascii="Times New Roman" w:eastAsia="Times New Roman" w:hAnsi="Times New Roman"/>
                                    <w:sz w:val="24"/>
                                    <w:szCs w:val="24"/>
                                  </w:rPr>
                                  <w:t xml:space="preserve"> </w:t>
                                </w:r>
                                <w:proofErr w:type="spellStart"/>
                                <w:r w:rsidRPr="00F76BDA">
                                  <w:rPr>
                                    <w:rFonts w:ascii="Times New Roman" w:eastAsia="Times New Roman" w:hAnsi="Times New Roman"/>
                                    <w:sz w:val="24"/>
                                    <w:szCs w:val="24"/>
                                  </w:rPr>
                                  <w:t>місцевого</w:t>
                                </w:r>
                                <w:proofErr w:type="spellEnd"/>
                                <w:r w:rsidRPr="00F76BDA">
                                  <w:rPr>
                                    <w:rFonts w:ascii="Times New Roman" w:eastAsia="Times New Roman" w:hAnsi="Times New Roman"/>
                                    <w:sz w:val="24"/>
                                    <w:szCs w:val="24"/>
                                  </w:rPr>
                                  <w:t xml:space="preserve"> </w:t>
                                </w:r>
                                <w:proofErr w:type="spellStart"/>
                                <w:r w:rsidRPr="00F76BDA">
                                  <w:rPr>
                                    <w:rFonts w:ascii="Times New Roman" w:eastAsia="Times New Roman" w:hAnsi="Times New Roman"/>
                                    <w:sz w:val="24"/>
                                    <w:szCs w:val="24"/>
                                  </w:rPr>
                                  <w:t>самоврядування</w:t>
                                </w:r>
                                <w:proofErr w:type="spellEnd"/>
                              </w:p>
                            </w:txbxContent>
                          </wps:txbx>
                          <wps:bodyPr rtlCol="0" anchor="ctr"/>
                        </wps:wsp>
                        <wps:wsp>
                          <wps:cNvPr id="16" name="Прямоугольник 16"/>
                          <wps:cNvSpPr/>
                          <wps:spPr>
                            <a:xfrm>
                              <a:off x="409509" y="3358992"/>
                              <a:ext cx="5110142" cy="3276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Default="00031875" w:rsidP="00031875">
                                <w:pPr>
                                  <w:pStyle w:val="a3"/>
                                  <w:shd w:val="clear" w:color="auto" w:fill="FDE9D9" w:themeFill="accent6" w:themeFillTint="33"/>
                                  <w:spacing w:before="0" w:beforeAutospacing="0" w:after="0" w:afterAutospacing="0"/>
                                  <w:jc w:val="center"/>
                                </w:pPr>
                                <w:proofErr w:type="spellStart"/>
                                <w:r w:rsidRPr="00F22DA1">
                                  <w:rPr>
                                    <w:color w:val="000000" w:themeColor="dark1"/>
                                    <w:kern w:val="24"/>
                                  </w:rPr>
                                  <w:t>Робоча</w:t>
                                </w:r>
                                <w:proofErr w:type="spellEnd"/>
                                <w:r w:rsidRPr="00F22DA1">
                                  <w:rPr>
                                    <w:color w:val="000000" w:themeColor="dark1"/>
                                    <w:kern w:val="24"/>
                                  </w:rPr>
                                  <w:t xml:space="preserve"> </w:t>
                                </w:r>
                                <w:proofErr w:type="spellStart"/>
                                <w:r w:rsidRPr="00F22DA1">
                                  <w:rPr>
                                    <w:color w:val="000000" w:themeColor="dark1"/>
                                    <w:kern w:val="24"/>
                                  </w:rPr>
                                  <w:t>група</w:t>
                                </w:r>
                                <w:proofErr w:type="spellEnd"/>
                                <w:r w:rsidRPr="00F22DA1">
                                  <w:rPr>
                                    <w:color w:val="000000" w:themeColor="dark1"/>
                                    <w:kern w:val="24"/>
                                  </w:rPr>
                                  <w:t xml:space="preserve"> з </w:t>
                                </w:r>
                                <w:proofErr w:type="spellStart"/>
                                <w:r w:rsidRPr="00F22DA1">
                                  <w:rPr>
                                    <w:color w:val="000000" w:themeColor="dark1"/>
                                    <w:kern w:val="24"/>
                                  </w:rPr>
                                  <w:t>моніторингу</w:t>
                                </w:r>
                                <w:proofErr w:type="spellEnd"/>
                                <w:r w:rsidRPr="00F22DA1">
                                  <w:rPr>
                                    <w:color w:val="000000" w:themeColor="dark1"/>
                                    <w:kern w:val="24"/>
                                  </w:rPr>
                                  <w:t xml:space="preserve"> </w:t>
                                </w:r>
                                <w:proofErr w:type="spellStart"/>
                                <w:r w:rsidRPr="00F22DA1">
                                  <w:rPr>
                                    <w:color w:val="000000" w:themeColor="dark1"/>
                                    <w:kern w:val="24"/>
                                  </w:rPr>
                                  <w:t>основних</w:t>
                                </w:r>
                                <w:proofErr w:type="spellEnd"/>
                                <w:r w:rsidRPr="00F22DA1">
                                  <w:rPr>
                                    <w:color w:val="000000" w:themeColor="dark1"/>
                                    <w:kern w:val="24"/>
                                  </w:rPr>
                                  <w:t xml:space="preserve"> </w:t>
                                </w:r>
                                <w:proofErr w:type="spellStart"/>
                                <w:r w:rsidRPr="00F22DA1">
                                  <w:rPr>
                                    <w:color w:val="000000" w:themeColor="dark1"/>
                                    <w:kern w:val="24"/>
                                  </w:rPr>
                                  <w:t>показників</w:t>
                                </w:r>
                                <w:proofErr w:type="spellEnd"/>
                                <w:r w:rsidRPr="00F22DA1">
                                  <w:rPr>
                                    <w:color w:val="000000" w:themeColor="dark1"/>
                                    <w:kern w:val="24"/>
                                  </w:rPr>
                                  <w:t xml:space="preserve"> </w:t>
                                </w:r>
                                <w:proofErr w:type="spellStart"/>
                                <w:r w:rsidRPr="00F22DA1">
                                  <w:rPr>
                                    <w:color w:val="000000" w:themeColor="dark1"/>
                                    <w:kern w:val="24"/>
                                  </w:rPr>
                                  <w:t>ожиріння</w:t>
                                </w:r>
                                <w:proofErr w:type="spellEnd"/>
                                <w:r w:rsidRPr="00F22DA1">
                                  <w:rPr>
                                    <w:color w:val="000000" w:themeColor="dark1"/>
                                    <w:kern w:val="24"/>
                                  </w:rPr>
                                  <w:t xml:space="preserve"> </w:t>
                                </w:r>
                                <w:proofErr w:type="spellStart"/>
                                <w:r w:rsidRPr="00F22DA1">
                                  <w:rPr>
                                    <w:color w:val="000000" w:themeColor="dark1"/>
                                    <w:kern w:val="24"/>
                                  </w:rPr>
                                  <w:t>серед</w:t>
                                </w:r>
                                <w:proofErr w:type="spellEnd"/>
                                <w:r w:rsidRPr="00F22DA1">
                                  <w:rPr>
                                    <w:color w:val="000000" w:themeColor="dark1"/>
                                    <w:kern w:val="24"/>
                                  </w:rPr>
                                  <w:t xml:space="preserve"> </w:t>
                                </w:r>
                                <w:proofErr w:type="spellStart"/>
                                <w:r w:rsidRPr="00F22DA1">
                                  <w:rPr>
                                    <w:color w:val="000000" w:themeColor="dark1"/>
                                    <w:kern w:val="24"/>
                                  </w:rPr>
                                  <w:t>дітей</w:t>
                                </w:r>
                                <w:proofErr w:type="spellEnd"/>
                              </w:p>
                            </w:txbxContent>
                          </wps:txbx>
                          <wps:bodyPr rtlCol="0" anchor="ctr"/>
                        </wps:wsp>
                        <wps:wsp>
                          <wps:cNvPr id="17" name="Прямоугольник 17"/>
                          <wps:cNvSpPr/>
                          <wps:spPr>
                            <a:xfrm>
                              <a:off x="409512" y="3739657"/>
                              <a:ext cx="5097791" cy="479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Default="00031875" w:rsidP="00031875">
                                <w:pPr>
                                  <w:pStyle w:val="a3"/>
                                  <w:spacing w:before="0" w:beforeAutospacing="0" w:after="0" w:afterAutospacing="0"/>
                                  <w:jc w:val="center"/>
                                </w:pPr>
                                <w:proofErr w:type="spellStart"/>
                                <w:r w:rsidRPr="00F22DA1">
                                  <w:rPr>
                                    <w:color w:val="000000" w:themeColor="dark1"/>
                                    <w:kern w:val="24"/>
                                  </w:rPr>
                                  <w:t>Збі</w:t>
                                </w:r>
                                <w:proofErr w:type="gramStart"/>
                                <w:r w:rsidRPr="00F22DA1">
                                  <w:rPr>
                                    <w:color w:val="000000" w:themeColor="dark1"/>
                                    <w:kern w:val="24"/>
                                  </w:rPr>
                                  <w:t>р</w:t>
                                </w:r>
                                <w:proofErr w:type="spellEnd"/>
                                <w:proofErr w:type="gramEnd"/>
                                <w:r w:rsidRPr="00F22DA1">
                                  <w:rPr>
                                    <w:color w:val="000000" w:themeColor="dark1"/>
                                    <w:kern w:val="24"/>
                                  </w:rPr>
                                  <w:t xml:space="preserve"> і </w:t>
                                </w:r>
                                <w:proofErr w:type="spellStart"/>
                                <w:r w:rsidRPr="00F22DA1">
                                  <w:rPr>
                                    <w:color w:val="000000" w:themeColor="dark1"/>
                                    <w:kern w:val="24"/>
                                  </w:rPr>
                                  <w:t>оцінка</w:t>
                                </w:r>
                                <w:proofErr w:type="spellEnd"/>
                                <w:r w:rsidRPr="00F22DA1">
                                  <w:rPr>
                                    <w:color w:val="000000" w:themeColor="dark1"/>
                                    <w:kern w:val="24"/>
                                  </w:rPr>
                                  <w:t xml:space="preserve"> </w:t>
                                </w:r>
                                <w:proofErr w:type="spellStart"/>
                                <w:r w:rsidRPr="00F22DA1">
                                  <w:rPr>
                                    <w:color w:val="000000" w:themeColor="dark1"/>
                                    <w:kern w:val="24"/>
                                  </w:rPr>
                                  <w:t>інформації</w:t>
                                </w:r>
                                <w:r>
                                  <w:rPr>
                                    <w:color w:val="000000" w:themeColor="dark1"/>
                                    <w:kern w:val="24"/>
                                  </w:rPr>
                                  <w:t>,створення</w:t>
                                </w:r>
                                <w:proofErr w:type="spellEnd"/>
                                <w:r>
                                  <w:rPr>
                                    <w:color w:val="000000" w:themeColor="dark1"/>
                                    <w:kern w:val="24"/>
                                  </w:rPr>
                                  <w:t xml:space="preserve"> </w:t>
                                </w:r>
                                <w:proofErr w:type="spellStart"/>
                                <w:r w:rsidRPr="00F22DA1">
                                  <w:rPr>
                                    <w:color w:val="000000" w:themeColor="dark1"/>
                                    <w:kern w:val="24"/>
                                  </w:rPr>
                                  <w:t>комп'ютерної</w:t>
                                </w:r>
                                <w:proofErr w:type="spellEnd"/>
                                <w:r w:rsidRPr="00F22DA1">
                                  <w:rPr>
                                    <w:color w:val="000000" w:themeColor="dark1"/>
                                    <w:kern w:val="24"/>
                                  </w:rPr>
                                  <w:t xml:space="preserve"> </w:t>
                                </w:r>
                                <w:proofErr w:type="spellStart"/>
                                <w:r w:rsidRPr="00F22DA1">
                                  <w:rPr>
                                    <w:color w:val="000000" w:themeColor="dark1"/>
                                    <w:kern w:val="24"/>
                                  </w:rPr>
                                  <w:t>бази</w:t>
                                </w:r>
                                <w:proofErr w:type="spellEnd"/>
                                <w:r w:rsidRPr="00F22DA1">
                                  <w:rPr>
                                    <w:color w:val="000000" w:themeColor="dark1"/>
                                    <w:kern w:val="24"/>
                                  </w:rPr>
                                  <w:t xml:space="preserve">, </w:t>
                                </w:r>
                                <w:proofErr w:type="spellStart"/>
                                <w:r w:rsidRPr="00F22DA1">
                                  <w:rPr>
                                    <w:color w:val="000000" w:themeColor="dark1"/>
                                    <w:kern w:val="24"/>
                                  </w:rPr>
                                  <w:t>складання</w:t>
                                </w:r>
                                <w:proofErr w:type="spellEnd"/>
                                <w:r w:rsidRPr="00F22DA1">
                                  <w:rPr>
                                    <w:color w:val="000000" w:themeColor="dark1"/>
                                    <w:kern w:val="24"/>
                                  </w:rPr>
                                  <w:t xml:space="preserve"> </w:t>
                                </w:r>
                                <w:proofErr w:type="spellStart"/>
                                <w:r w:rsidRPr="00F22DA1">
                                  <w:rPr>
                                    <w:color w:val="000000" w:themeColor="dark1"/>
                                    <w:kern w:val="24"/>
                                  </w:rPr>
                                  <w:t>зведених</w:t>
                                </w:r>
                                <w:proofErr w:type="spellEnd"/>
                                <w:r w:rsidRPr="00F22DA1">
                                  <w:rPr>
                                    <w:color w:val="000000" w:themeColor="dark1"/>
                                    <w:kern w:val="24"/>
                                  </w:rPr>
                                  <w:t xml:space="preserve"> </w:t>
                                </w:r>
                                <w:proofErr w:type="spellStart"/>
                                <w:r w:rsidRPr="00F22DA1">
                                  <w:rPr>
                                    <w:color w:val="000000" w:themeColor="dark1"/>
                                    <w:kern w:val="24"/>
                                  </w:rPr>
                                  <w:t>звітів</w:t>
                                </w:r>
                                <w:proofErr w:type="spellEnd"/>
                                <w:r w:rsidRPr="00F22DA1">
                                  <w:rPr>
                                    <w:color w:val="000000" w:themeColor="dark1"/>
                                    <w:kern w:val="24"/>
                                  </w:rPr>
                                  <w:t xml:space="preserve"> про проблему</w:t>
                                </w:r>
                              </w:p>
                            </w:txbxContent>
                          </wps:txbx>
                          <wps:bodyPr rtlCol="0" anchor="ctr"/>
                        </wps:wsp>
                        <wps:wsp>
                          <wps:cNvPr id="18" name="Прямоугольник 18"/>
                          <wps:cNvSpPr/>
                          <wps:spPr>
                            <a:xfrm>
                              <a:off x="415807" y="4301844"/>
                              <a:ext cx="5073836" cy="36148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Default="00031875" w:rsidP="00031875">
                                <w:pPr>
                                  <w:pStyle w:val="a3"/>
                                  <w:spacing w:before="0" w:beforeAutospacing="0" w:after="0" w:afterAutospacing="0"/>
                                  <w:jc w:val="center"/>
                                </w:pPr>
                                <w:proofErr w:type="spellStart"/>
                                <w:r w:rsidRPr="00F22DA1">
                                  <w:rPr>
                                    <w:color w:val="000000" w:themeColor="dark1"/>
                                    <w:kern w:val="24"/>
                                  </w:rPr>
                                  <w:t>Розробка</w:t>
                                </w:r>
                                <w:proofErr w:type="spellEnd"/>
                                <w:r w:rsidRPr="00F22DA1">
                                  <w:rPr>
                                    <w:color w:val="000000" w:themeColor="dark1"/>
                                    <w:kern w:val="24"/>
                                  </w:rPr>
                                  <w:t xml:space="preserve"> </w:t>
                                </w:r>
                                <w:proofErr w:type="spellStart"/>
                                <w:proofErr w:type="gramStart"/>
                                <w:r w:rsidRPr="00F22DA1">
                                  <w:rPr>
                                    <w:color w:val="000000" w:themeColor="dark1"/>
                                    <w:kern w:val="24"/>
                                  </w:rPr>
                                  <w:t>пр</w:t>
                                </w:r>
                                <w:proofErr w:type="gramEnd"/>
                                <w:r w:rsidRPr="00F22DA1">
                                  <w:rPr>
                                    <w:color w:val="000000" w:themeColor="dark1"/>
                                    <w:kern w:val="24"/>
                                  </w:rPr>
                                  <w:t>іоритетних</w:t>
                                </w:r>
                                <w:proofErr w:type="spellEnd"/>
                                <w:r w:rsidRPr="00F22DA1">
                                  <w:rPr>
                                    <w:color w:val="000000" w:themeColor="dark1"/>
                                    <w:kern w:val="24"/>
                                  </w:rPr>
                                  <w:t xml:space="preserve"> </w:t>
                                </w:r>
                                <w:proofErr w:type="spellStart"/>
                                <w:r w:rsidRPr="00F22DA1">
                                  <w:rPr>
                                    <w:color w:val="000000" w:themeColor="dark1"/>
                                    <w:kern w:val="24"/>
                                  </w:rPr>
                                  <w:t>заходів</w:t>
                                </w:r>
                                <w:proofErr w:type="spellEnd"/>
                              </w:p>
                            </w:txbxContent>
                          </wps:txbx>
                          <wps:bodyPr rtlCol="0" anchor="ctr"/>
                        </wps:wsp>
                        <wps:wsp>
                          <wps:cNvPr id="19" name="Прямоугольник 19"/>
                          <wps:cNvSpPr/>
                          <wps:spPr>
                            <a:xfrm>
                              <a:off x="426697" y="4729114"/>
                              <a:ext cx="5062946" cy="31797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Default="00031875" w:rsidP="00031875">
                                <w:pPr>
                                  <w:pStyle w:val="a3"/>
                                  <w:spacing w:before="0" w:beforeAutospacing="0" w:after="0" w:afterAutospacing="0"/>
                                  <w:jc w:val="center"/>
                                </w:pPr>
                                <w:r w:rsidRPr="00F76BDA">
                                  <w:rPr>
                                    <w:color w:val="000000" w:themeColor="dark1"/>
                                    <w:kern w:val="24"/>
                                  </w:rPr>
                                  <w:t xml:space="preserve">Контроль </w:t>
                                </w:r>
                                <w:proofErr w:type="spellStart"/>
                                <w:r w:rsidRPr="00F76BDA">
                                  <w:rPr>
                                    <w:color w:val="000000" w:themeColor="dark1"/>
                                    <w:kern w:val="24"/>
                                  </w:rPr>
                                  <w:t>кінцевого</w:t>
                                </w:r>
                                <w:proofErr w:type="spellEnd"/>
                                <w:r w:rsidRPr="00F76BDA">
                                  <w:rPr>
                                    <w:color w:val="000000" w:themeColor="dark1"/>
                                    <w:kern w:val="24"/>
                                  </w:rPr>
                                  <w:t xml:space="preserve"> результату</w:t>
                                </w:r>
                              </w:p>
                              <w:p w:rsidR="00031875" w:rsidRDefault="00031875" w:rsidP="00031875">
                                <w:pPr>
                                  <w:pStyle w:val="a3"/>
                                  <w:spacing w:before="0" w:beforeAutospacing="0" w:after="0" w:afterAutospacing="0"/>
                                  <w:jc w:val="center"/>
                                </w:pPr>
                              </w:p>
                            </w:txbxContent>
                          </wps:txbx>
                          <wps:bodyPr rtlCol="0" anchor="ctr"/>
                        </wps:wsp>
                        <wps:wsp>
                          <wps:cNvPr id="20" name="Прямоугольник 20"/>
                          <wps:cNvSpPr/>
                          <wps:spPr>
                            <a:xfrm>
                              <a:off x="10621" y="5107394"/>
                              <a:ext cx="5642490" cy="38604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AF36A9" w:rsidRDefault="00031875" w:rsidP="00031875">
                                <w:pPr>
                                  <w:pStyle w:val="a3"/>
                                  <w:shd w:val="clear" w:color="auto" w:fill="BFBFBF" w:themeFill="background1" w:themeFillShade="BF"/>
                                  <w:spacing w:before="0" w:beforeAutospacing="0" w:after="0" w:afterAutospacing="0"/>
                                  <w:jc w:val="center"/>
                                  <w:rPr>
                                    <w:b/>
                                    <w:sz w:val="28"/>
                                    <w:szCs w:val="28"/>
                                  </w:rPr>
                                </w:pPr>
                                <w:proofErr w:type="spellStart"/>
                                <w:r w:rsidRPr="00AF36A9">
                                  <w:rPr>
                                    <w:b/>
                                    <w:color w:val="000000" w:themeColor="dark1"/>
                                    <w:kern w:val="24"/>
                                    <w:sz w:val="28"/>
                                    <w:szCs w:val="28"/>
                                  </w:rPr>
                                  <w:t>Суб'єкти</w:t>
                                </w:r>
                                <w:proofErr w:type="spellEnd"/>
                                <w:r w:rsidRPr="00AF36A9">
                                  <w:rPr>
                                    <w:b/>
                                    <w:color w:val="000000" w:themeColor="dark1"/>
                                    <w:kern w:val="24"/>
                                    <w:sz w:val="28"/>
                                    <w:szCs w:val="28"/>
                                  </w:rPr>
                                  <w:t xml:space="preserve"> </w:t>
                                </w:r>
                                <w:proofErr w:type="spellStart"/>
                                <w:r w:rsidRPr="00AF36A9">
                                  <w:rPr>
                                    <w:b/>
                                    <w:color w:val="000000" w:themeColor="dark1"/>
                                    <w:kern w:val="24"/>
                                    <w:sz w:val="28"/>
                                    <w:szCs w:val="28"/>
                                  </w:rPr>
                                  <w:t>управління</w:t>
                                </w:r>
                                <w:proofErr w:type="spellEnd"/>
                                <w:r w:rsidRPr="00AF36A9">
                                  <w:rPr>
                                    <w:b/>
                                    <w:color w:val="000000" w:themeColor="dark1"/>
                                    <w:kern w:val="24"/>
                                    <w:sz w:val="28"/>
                                    <w:szCs w:val="28"/>
                                  </w:rPr>
                                  <w:t xml:space="preserve"> </w:t>
                                </w:r>
                                <w:proofErr w:type="spellStart"/>
                                <w:r w:rsidRPr="00AF36A9">
                                  <w:rPr>
                                    <w:b/>
                                    <w:color w:val="000000" w:themeColor="dark1"/>
                                    <w:kern w:val="24"/>
                                    <w:sz w:val="28"/>
                                    <w:szCs w:val="28"/>
                                  </w:rPr>
                                  <w:t>третього</w:t>
                                </w:r>
                                <w:proofErr w:type="spellEnd"/>
                                <w:r w:rsidRPr="00AF36A9">
                                  <w:rPr>
                                    <w:b/>
                                    <w:color w:val="000000" w:themeColor="dark1"/>
                                    <w:kern w:val="24"/>
                                    <w:sz w:val="28"/>
                                    <w:szCs w:val="28"/>
                                  </w:rPr>
                                  <w:t xml:space="preserve"> </w:t>
                                </w:r>
                                <w:proofErr w:type="spellStart"/>
                                <w:proofErr w:type="gramStart"/>
                                <w:r w:rsidRPr="00AF36A9">
                                  <w:rPr>
                                    <w:b/>
                                    <w:color w:val="000000" w:themeColor="dark1"/>
                                    <w:kern w:val="24"/>
                                    <w:sz w:val="28"/>
                                    <w:szCs w:val="28"/>
                                  </w:rPr>
                                  <w:t>р</w:t>
                                </w:r>
                                <w:proofErr w:type="gramEnd"/>
                                <w:r w:rsidRPr="00AF36A9">
                                  <w:rPr>
                                    <w:b/>
                                    <w:color w:val="000000" w:themeColor="dark1"/>
                                    <w:kern w:val="24"/>
                                    <w:sz w:val="28"/>
                                    <w:szCs w:val="28"/>
                                  </w:rPr>
                                  <w:t>івня</w:t>
                                </w:r>
                                <w:proofErr w:type="spellEnd"/>
                              </w:p>
                            </w:txbxContent>
                          </wps:txbx>
                          <wps:bodyPr rtlCol="0" anchor="ctr"/>
                        </wps:wsp>
                        <wps:wsp>
                          <wps:cNvPr id="21" name="Прямоугольник 21"/>
                          <wps:cNvSpPr/>
                          <wps:spPr>
                            <a:xfrm>
                              <a:off x="228374" y="6332455"/>
                              <a:ext cx="5313689" cy="50108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0318C9" w:rsidRDefault="00031875" w:rsidP="00031875">
                                <w:pPr>
                                  <w:jc w:val="center"/>
                                  <w:rPr>
                                    <w:rFonts w:ascii="Times New Roman" w:eastAsia="Times New Roman" w:hAnsi="Times New Roman"/>
                                    <w:sz w:val="24"/>
                                    <w:szCs w:val="24"/>
                                  </w:rPr>
                                </w:pPr>
                                <w:proofErr w:type="spellStart"/>
                                <w:r w:rsidRPr="000318C9">
                                  <w:rPr>
                                    <w:rFonts w:ascii="Times New Roman" w:eastAsia="Times New Roman" w:hAnsi="Times New Roman"/>
                                    <w:sz w:val="24"/>
                                    <w:szCs w:val="24"/>
                                  </w:rPr>
                                  <w:t>Реалізація</w:t>
                                </w:r>
                                <w:proofErr w:type="spellEnd"/>
                                <w:r w:rsidRPr="000318C9">
                                  <w:rPr>
                                    <w:rFonts w:ascii="Times New Roman" w:eastAsia="Times New Roman" w:hAnsi="Times New Roman"/>
                                    <w:sz w:val="24"/>
                                    <w:szCs w:val="24"/>
                                  </w:rPr>
                                  <w:t xml:space="preserve"> </w:t>
                                </w:r>
                                <w:proofErr w:type="spellStart"/>
                                <w:proofErr w:type="gramStart"/>
                                <w:r w:rsidRPr="000318C9">
                                  <w:rPr>
                                    <w:rFonts w:ascii="Times New Roman" w:eastAsia="Times New Roman" w:hAnsi="Times New Roman"/>
                                    <w:sz w:val="24"/>
                                    <w:szCs w:val="24"/>
                                  </w:rPr>
                                  <w:t>пр</w:t>
                                </w:r>
                                <w:proofErr w:type="gramEnd"/>
                                <w:r w:rsidRPr="000318C9">
                                  <w:rPr>
                                    <w:rFonts w:ascii="Times New Roman" w:eastAsia="Times New Roman" w:hAnsi="Times New Roman"/>
                                    <w:sz w:val="24"/>
                                    <w:szCs w:val="24"/>
                                  </w:rPr>
                                  <w:t>іоритетних</w:t>
                                </w:r>
                                <w:proofErr w:type="spellEnd"/>
                                <w:r w:rsidRPr="000318C9">
                                  <w:rPr>
                                    <w:rFonts w:ascii="Times New Roman" w:eastAsia="Times New Roman" w:hAnsi="Times New Roman"/>
                                    <w:sz w:val="24"/>
                                    <w:szCs w:val="24"/>
                                  </w:rPr>
                                  <w:t xml:space="preserve"> </w:t>
                                </w:r>
                                <w:proofErr w:type="spellStart"/>
                                <w:r w:rsidRPr="000318C9">
                                  <w:rPr>
                                    <w:rFonts w:ascii="Times New Roman" w:eastAsia="Times New Roman" w:hAnsi="Times New Roman"/>
                                    <w:sz w:val="24"/>
                                    <w:szCs w:val="24"/>
                                  </w:rPr>
                                  <w:t>заходів</w:t>
                                </w:r>
                                <w:proofErr w:type="spellEnd"/>
                                <w:r w:rsidRPr="000318C9">
                                  <w:rPr>
                                    <w:rFonts w:ascii="Times New Roman" w:eastAsia="Times New Roman" w:hAnsi="Times New Roman"/>
                                    <w:sz w:val="24"/>
                                    <w:szCs w:val="24"/>
                                  </w:rPr>
                                  <w:t xml:space="preserve"> по </w:t>
                                </w:r>
                                <w:proofErr w:type="spellStart"/>
                                <w:r w:rsidRPr="000318C9">
                                  <w:rPr>
                                    <w:rFonts w:ascii="Times New Roman" w:eastAsia="Times New Roman" w:hAnsi="Times New Roman"/>
                                    <w:sz w:val="24"/>
                                    <w:szCs w:val="24"/>
                                  </w:rPr>
                                  <w:t>оптимізації</w:t>
                                </w:r>
                                <w:proofErr w:type="spellEnd"/>
                                <w:r w:rsidRPr="000318C9">
                                  <w:rPr>
                                    <w:rFonts w:ascii="Times New Roman" w:eastAsia="Times New Roman" w:hAnsi="Times New Roman"/>
                                    <w:sz w:val="24"/>
                                    <w:szCs w:val="24"/>
                                  </w:rPr>
                                  <w:t xml:space="preserve"> </w:t>
                                </w:r>
                                <w:proofErr w:type="spellStart"/>
                                <w:r w:rsidRPr="000318C9">
                                  <w:rPr>
                                    <w:rFonts w:ascii="Times New Roman" w:eastAsia="Times New Roman" w:hAnsi="Times New Roman"/>
                                    <w:sz w:val="24"/>
                                    <w:szCs w:val="24"/>
                                  </w:rPr>
                                  <w:t>якості</w:t>
                                </w:r>
                                <w:proofErr w:type="spellEnd"/>
                                <w:r w:rsidRPr="000318C9">
                                  <w:rPr>
                                    <w:rFonts w:ascii="Times New Roman" w:eastAsia="Times New Roman" w:hAnsi="Times New Roman"/>
                                    <w:sz w:val="24"/>
                                    <w:szCs w:val="24"/>
                                  </w:rPr>
                                  <w:t xml:space="preserve"> </w:t>
                                </w:r>
                                <w:proofErr w:type="spellStart"/>
                                <w:r w:rsidRPr="000318C9">
                                  <w:rPr>
                                    <w:rFonts w:ascii="Times New Roman" w:eastAsia="Times New Roman" w:hAnsi="Times New Roman"/>
                                    <w:sz w:val="24"/>
                                    <w:szCs w:val="24"/>
                                  </w:rPr>
                                  <w:t>життя</w:t>
                                </w:r>
                                <w:proofErr w:type="spellEnd"/>
                                <w:r w:rsidRPr="000318C9">
                                  <w:rPr>
                                    <w:rFonts w:ascii="Times New Roman" w:eastAsia="Times New Roman" w:hAnsi="Times New Roman"/>
                                    <w:sz w:val="24"/>
                                    <w:szCs w:val="24"/>
                                  </w:rPr>
                                  <w:t xml:space="preserve"> </w:t>
                                </w:r>
                                <w:proofErr w:type="spellStart"/>
                                <w:r w:rsidRPr="000318C9">
                                  <w:rPr>
                                    <w:rFonts w:ascii="Times New Roman" w:eastAsia="Times New Roman" w:hAnsi="Times New Roman"/>
                                    <w:sz w:val="24"/>
                                    <w:szCs w:val="24"/>
                                  </w:rPr>
                                  <w:t>дітей</w:t>
                                </w:r>
                                <w:proofErr w:type="spellEnd"/>
                                <w:r w:rsidRPr="000318C9">
                                  <w:rPr>
                                    <w:rFonts w:ascii="Times New Roman" w:eastAsia="Times New Roman" w:hAnsi="Times New Roman"/>
                                    <w:sz w:val="24"/>
                                    <w:szCs w:val="24"/>
                                  </w:rPr>
                                  <w:t xml:space="preserve"> з </w:t>
                                </w:r>
                                <w:proofErr w:type="spellStart"/>
                                <w:r w:rsidRPr="000318C9">
                                  <w:rPr>
                                    <w:rFonts w:ascii="Times New Roman" w:eastAsia="Times New Roman" w:hAnsi="Times New Roman"/>
                                    <w:sz w:val="24"/>
                                    <w:szCs w:val="24"/>
                                  </w:rPr>
                                  <w:t>ожирінням</w:t>
                                </w:r>
                                <w:proofErr w:type="spellEnd"/>
                              </w:p>
                            </w:txbxContent>
                          </wps:txbx>
                          <wps:bodyPr rtlCol="0" anchor="ctr"/>
                        </wps:wsp>
                        <wps:wsp>
                          <wps:cNvPr id="22" name="Прямоугольник 22"/>
                          <wps:cNvSpPr/>
                          <wps:spPr>
                            <a:xfrm>
                              <a:off x="10622" y="5619035"/>
                              <a:ext cx="1120737" cy="54697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0318C9" w:rsidRDefault="00031875" w:rsidP="00031875">
                                <w:pPr>
                                  <w:shd w:val="clear" w:color="auto" w:fill="FDE9D9" w:themeFill="accent6" w:themeFillTint="33"/>
                                  <w:jc w:val="center"/>
                                  <w:rPr>
                                    <w:rFonts w:ascii="Times New Roman" w:eastAsia="Times New Roman" w:hAnsi="Times New Roman"/>
                                    <w:lang w:val="uk-UA"/>
                                  </w:rPr>
                                </w:pPr>
                                <w:r w:rsidRPr="000318C9">
                                  <w:rPr>
                                    <w:rFonts w:ascii="Times New Roman" w:eastAsia="Times New Roman" w:hAnsi="Times New Roman"/>
                                    <w:sz w:val="24"/>
                                    <w:szCs w:val="24"/>
                                  </w:rPr>
                                  <w:t>ЛПЗ</w:t>
                                </w:r>
                              </w:p>
                              <w:p w:rsidR="00031875" w:rsidRPr="00F22DA1" w:rsidRDefault="00031875" w:rsidP="00031875">
                                <w:pPr>
                                  <w:rPr>
                                    <w:rFonts w:eastAsia="Times New Roman"/>
                                    <w:lang w:val="uk-UA"/>
                                  </w:rPr>
                                </w:pPr>
                              </w:p>
                            </w:txbxContent>
                          </wps:txbx>
                          <wps:bodyPr rtlCol="0" anchor="ctr"/>
                        </wps:wsp>
                        <wps:wsp>
                          <wps:cNvPr id="24" name="Прямоугольник 24"/>
                          <wps:cNvSpPr/>
                          <wps:spPr>
                            <a:xfrm>
                              <a:off x="251619" y="6914980"/>
                              <a:ext cx="5319047" cy="34940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74278B" w:rsidRDefault="00031875" w:rsidP="00031875">
                                <w:pPr>
                                  <w:pStyle w:val="a3"/>
                                  <w:shd w:val="clear" w:color="auto" w:fill="BFBFBF" w:themeFill="background1" w:themeFillShade="BF"/>
                                  <w:spacing w:before="0" w:beforeAutospacing="0" w:after="0" w:afterAutospacing="0"/>
                                  <w:jc w:val="center"/>
                                  <w:rPr>
                                    <w:b/>
                                    <w:color w:val="BFBFBF" w:themeColor="background1" w:themeShade="BF"/>
                                    <w:sz w:val="28"/>
                                    <w:szCs w:val="28"/>
                                  </w:rPr>
                                </w:pPr>
                                <w:proofErr w:type="spellStart"/>
                                <w:r w:rsidRPr="0074278B">
                                  <w:rPr>
                                    <w:b/>
                                    <w:color w:val="000000" w:themeColor="dark1"/>
                                    <w:kern w:val="24"/>
                                    <w:sz w:val="28"/>
                                    <w:szCs w:val="28"/>
                                  </w:rPr>
                                  <w:t>Об'єкт</w:t>
                                </w:r>
                                <w:proofErr w:type="spellEnd"/>
                                <w:r w:rsidRPr="0074278B">
                                  <w:rPr>
                                    <w:b/>
                                    <w:color w:val="000000" w:themeColor="dark1"/>
                                    <w:kern w:val="24"/>
                                    <w:sz w:val="28"/>
                                    <w:szCs w:val="28"/>
                                  </w:rPr>
                                  <w:t xml:space="preserve"> </w:t>
                                </w:r>
                                <w:proofErr w:type="spellStart"/>
                                <w:r w:rsidRPr="0074278B">
                                  <w:rPr>
                                    <w:b/>
                                    <w:color w:val="000000" w:themeColor="dark1"/>
                                    <w:kern w:val="24"/>
                                    <w:sz w:val="28"/>
                                    <w:szCs w:val="28"/>
                                  </w:rPr>
                                  <w:t>управління</w:t>
                                </w:r>
                                <w:proofErr w:type="spellEnd"/>
                              </w:p>
                            </w:txbxContent>
                          </wps:txbx>
                          <wps:bodyPr rtlCol="0" anchor="ctr"/>
                        </wps:wsp>
                        <wps:wsp>
                          <wps:cNvPr id="25" name="Прямоугольник 25"/>
                          <wps:cNvSpPr/>
                          <wps:spPr>
                            <a:xfrm>
                              <a:off x="272624" y="7328096"/>
                              <a:ext cx="5217019" cy="28260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A85935" w:rsidRDefault="00031875" w:rsidP="00031875">
                                <w:pPr>
                                  <w:pStyle w:val="a3"/>
                                  <w:shd w:val="clear" w:color="auto" w:fill="FDE9D9" w:themeFill="accent6" w:themeFillTint="33"/>
                                  <w:spacing w:before="0" w:beforeAutospacing="0" w:after="0" w:afterAutospacing="0"/>
                                  <w:jc w:val="center"/>
                                </w:pPr>
                                <w:proofErr w:type="spellStart"/>
                                <w:r w:rsidRPr="00154A34">
                                  <w:rPr>
                                    <w:color w:val="000000" w:themeColor="dark1"/>
                                    <w:kern w:val="24"/>
                                  </w:rPr>
                                  <w:t>Параметри</w:t>
                                </w:r>
                                <w:proofErr w:type="spellEnd"/>
                                <w:r w:rsidRPr="00154A34">
                                  <w:rPr>
                                    <w:color w:val="000000" w:themeColor="dark1"/>
                                    <w:kern w:val="24"/>
                                  </w:rPr>
                                  <w:t xml:space="preserve"> </w:t>
                                </w:r>
                                <w:proofErr w:type="spellStart"/>
                                <w:r w:rsidRPr="00154A34">
                                  <w:rPr>
                                    <w:color w:val="000000" w:themeColor="dark1"/>
                                    <w:kern w:val="24"/>
                                  </w:rPr>
                                  <w:t>якості</w:t>
                                </w:r>
                                <w:proofErr w:type="spellEnd"/>
                                <w:r w:rsidRPr="00154A34">
                                  <w:rPr>
                                    <w:color w:val="000000" w:themeColor="dark1"/>
                                    <w:kern w:val="24"/>
                                  </w:rPr>
                                  <w:t xml:space="preserve"> </w:t>
                                </w:r>
                                <w:proofErr w:type="spellStart"/>
                                <w:r w:rsidRPr="00154A34">
                                  <w:rPr>
                                    <w:color w:val="000000" w:themeColor="dark1"/>
                                    <w:kern w:val="24"/>
                                  </w:rPr>
                                  <w:t>життя</w:t>
                                </w:r>
                                <w:proofErr w:type="spellEnd"/>
                              </w:p>
                            </w:txbxContent>
                          </wps:txbx>
                          <wps:bodyPr rtlCol="0" anchor="ctr"/>
                        </wps:wsp>
                        <wps:wsp>
                          <wps:cNvPr id="26" name="Прямоугольник 26"/>
                          <wps:cNvSpPr/>
                          <wps:spPr>
                            <a:xfrm>
                              <a:off x="299874" y="7714733"/>
                              <a:ext cx="1691748" cy="30035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154A34" w:rsidRDefault="00031875" w:rsidP="00031875">
                                <w:pPr>
                                  <w:jc w:val="center"/>
                                  <w:rPr>
                                    <w:rFonts w:ascii="Times New Roman" w:eastAsia="Times New Roman" w:hAnsi="Times New Roman"/>
                                    <w:sz w:val="24"/>
                                    <w:szCs w:val="24"/>
                                    <w:lang w:val="uk-UA"/>
                                  </w:rPr>
                                </w:pPr>
                                <w:r w:rsidRPr="00154A34">
                                  <w:rPr>
                                    <w:rFonts w:ascii="Times New Roman" w:eastAsia="Times New Roman" w:hAnsi="Times New Roman"/>
                                    <w:sz w:val="24"/>
                                    <w:szCs w:val="24"/>
                                    <w:lang w:val="uk-UA"/>
                                  </w:rPr>
                                  <w:t>Фізичний</w:t>
                                </w:r>
                              </w:p>
                            </w:txbxContent>
                          </wps:txbx>
                          <wps:bodyPr rtlCol="0" anchor="ctr"/>
                        </wps:wsp>
                        <wps:wsp>
                          <wps:cNvPr id="27" name="Прямоугольник 27"/>
                          <wps:cNvSpPr/>
                          <wps:spPr>
                            <a:xfrm>
                              <a:off x="3995576" y="7714733"/>
                              <a:ext cx="1494067" cy="30035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154A34" w:rsidRDefault="00031875" w:rsidP="00031875">
                                <w:pPr>
                                  <w:jc w:val="center"/>
                                  <w:rPr>
                                    <w:rFonts w:ascii="Times New Roman" w:eastAsia="Times New Roman" w:hAnsi="Times New Roman"/>
                                    <w:sz w:val="24"/>
                                    <w:szCs w:val="24"/>
                                  </w:rPr>
                                </w:pPr>
                                <w:proofErr w:type="spellStart"/>
                                <w:proofErr w:type="gramStart"/>
                                <w:r w:rsidRPr="00154A34">
                                  <w:rPr>
                                    <w:rFonts w:ascii="Times New Roman" w:eastAsia="Times New Roman" w:hAnsi="Times New Roman"/>
                                    <w:sz w:val="24"/>
                                    <w:szCs w:val="24"/>
                                  </w:rPr>
                                  <w:t>Соц</w:t>
                                </w:r>
                                <w:proofErr w:type="gramEnd"/>
                                <w:r w:rsidRPr="00154A34">
                                  <w:rPr>
                                    <w:rFonts w:ascii="Times New Roman" w:eastAsia="Times New Roman" w:hAnsi="Times New Roman"/>
                                    <w:sz w:val="24"/>
                                    <w:szCs w:val="24"/>
                                  </w:rPr>
                                  <w:t>іальний</w:t>
                                </w:r>
                                <w:proofErr w:type="spellEnd"/>
                              </w:p>
                            </w:txbxContent>
                          </wps:txbx>
                          <wps:bodyPr rtlCol="0" anchor="ctr"/>
                        </wps:wsp>
                        <wps:wsp>
                          <wps:cNvPr id="28" name="Прямоугольник 28"/>
                          <wps:cNvSpPr/>
                          <wps:spPr>
                            <a:xfrm>
                              <a:off x="2160740" y="7714733"/>
                              <a:ext cx="1659922" cy="30035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0318C9" w:rsidRDefault="00031875" w:rsidP="00031875">
                                <w:pPr>
                                  <w:jc w:val="center"/>
                                  <w:rPr>
                                    <w:rFonts w:ascii="Times New Roman" w:eastAsia="Times New Roman" w:hAnsi="Times New Roman"/>
                                    <w:color w:val="000000" w:themeColor="text1"/>
                                    <w:sz w:val="24"/>
                                    <w:szCs w:val="24"/>
                                  </w:rPr>
                                </w:pPr>
                                <w:proofErr w:type="spellStart"/>
                                <w:proofErr w:type="gramStart"/>
                                <w:r w:rsidRPr="000318C9">
                                  <w:rPr>
                                    <w:rFonts w:ascii="Times New Roman" w:eastAsia="Times New Roman" w:hAnsi="Times New Roman"/>
                                    <w:color w:val="000000" w:themeColor="text1"/>
                                    <w:sz w:val="24"/>
                                    <w:szCs w:val="24"/>
                                  </w:rPr>
                                  <w:t>Псих</w:t>
                                </w:r>
                                <w:proofErr w:type="gramEnd"/>
                                <w:r w:rsidRPr="000318C9">
                                  <w:rPr>
                                    <w:rFonts w:ascii="Times New Roman" w:eastAsia="Times New Roman" w:hAnsi="Times New Roman"/>
                                    <w:color w:val="000000" w:themeColor="text1"/>
                                    <w:sz w:val="24"/>
                                    <w:szCs w:val="24"/>
                                  </w:rPr>
                                  <w:t>ічний</w:t>
                                </w:r>
                                <w:proofErr w:type="spellEnd"/>
                              </w:p>
                            </w:txbxContent>
                          </wps:txbx>
                          <wps:bodyPr rtlCol="0" anchor="ctr"/>
                        </wps:wsp>
                        <wps:wsp>
                          <wps:cNvPr id="29" name="Прямоугольник 29"/>
                          <wps:cNvSpPr/>
                          <wps:spPr>
                            <a:xfrm>
                              <a:off x="6259252" y="4061060"/>
                              <a:ext cx="443000" cy="25284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A85935" w:rsidRDefault="00031875" w:rsidP="00031875">
                                <w:pPr>
                                  <w:shd w:val="clear" w:color="auto" w:fill="FDE9D9" w:themeFill="accent6" w:themeFillTint="33"/>
                                  <w:jc w:val="center"/>
                                  <w:rPr>
                                    <w:rFonts w:eastAsia="Times New Roman"/>
                                    <w:lang w:val="uk-UA"/>
                                  </w:rPr>
                                </w:pPr>
                                <w:r>
                                  <w:rPr>
                                    <w:rFonts w:ascii="Times New Roman" w:hAnsi="Times New Roman"/>
                                    <w:color w:val="000000" w:themeColor="text1"/>
                                    <w:spacing w:val="-4"/>
                                    <w:sz w:val="28"/>
                                    <w:szCs w:val="28"/>
                                    <w:lang w:val="uk-UA"/>
                                  </w:rPr>
                                  <w:t>інформаційно-методична база</w:t>
                                </w:r>
                              </w:p>
                            </w:txbxContent>
                          </wps:txbx>
                          <wps:bodyPr vert="vert270" rtlCol="0" anchor="ctr"/>
                        </wps:wsp>
                        <wps:wsp>
                          <wps:cNvPr id="30" name="Прямоугольник 30"/>
                          <wps:cNvSpPr/>
                          <wps:spPr>
                            <a:xfrm>
                              <a:off x="6249827" y="735080"/>
                              <a:ext cx="452425" cy="106508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Default="00031875" w:rsidP="00031875">
                                <w:pPr>
                                  <w:shd w:val="clear" w:color="auto" w:fill="FDE9D9" w:themeFill="accent6" w:themeFillTint="33"/>
                                  <w:jc w:val="center"/>
                                  <w:rPr>
                                    <w:rFonts w:eastAsia="Times New Roman"/>
                                  </w:rPr>
                                </w:pPr>
                                <w:r w:rsidRPr="00772F9D">
                                  <w:rPr>
                                    <w:rFonts w:ascii="Times New Roman" w:hAnsi="Times New Roman"/>
                                    <w:color w:val="000000" w:themeColor="text1"/>
                                    <w:spacing w:val="-4"/>
                                    <w:sz w:val="28"/>
                                    <w:szCs w:val="28"/>
                                    <w:lang w:val="uk-UA"/>
                                  </w:rPr>
                                  <w:t>технології</w:t>
                                </w:r>
                              </w:p>
                            </w:txbxContent>
                          </wps:txbx>
                          <wps:bodyPr vert="vert270" rtlCol="0" anchor="ctr"/>
                        </wps:wsp>
                        <wps:wsp>
                          <wps:cNvPr id="31" name="Прямоугольник 31"/>
                          <wps:cNvSpPr/>
                          <wps:spPr>
                            <a:xfrm>
                              <a:off x="6259252" y="6615377"/>
                              <a:ext cx="446446" cy="139971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154A34" w:rsidRDefault="00031875" w:rsidP="00031875">
                                <w:pPr>
                                  <w:pStyle w:val="a3"/>
                                  <w:shd w:val="clear" w:color="auto" w:fill="FDE9D9" w:themeFill="accent6" w:themeFillTint="33"/>
                                  <w:spacing w:before="0" w:beforeAutospacing="0" w:after="0" w:afterAutospacing="0"/>
                                  <w:jc w:val="center"/>
                                  <w:rPr>
                                    <w:sz w:val="28"/>
                                    <w:szCs w:val="28"/>
                                  </w:rPr>
                                </w:pPr>
                                <w:r w:rsidRPr="00154A34">
                                  <w:rPr>
                                    <w:color w:val="000000" w:themeColor="dark1"/>
                                    <w:kern w:val="24"/>
                                    <w:sz w:val="28"/>
                                    <w:szCs w:val="28"/>
                                    <w:lang w:val="uk-UA"/>
                                  </w:rPr>
                                  <w:t>Фінансування</w:t>
                                </w:r>
                              </w:p>
                            </w:txbxContent>
                          </wps:txbx>
                          <wps:bodyPr vert="vert270" rtlCol="0" anchor="ctr"/>
                        </wps:wsp>
                        <wps:wsp>
                          <wps:cNvPr id="32" name="Прямоугольник 32"/>
                          <wps:cNvSpPr/>
                          <wps:spPr>
                            <a:xfrm>
                              <a:off x="6259252" y="-34452"/>
                              <a:ext cx="443000" cy="73549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Default="00031875" w:rsidP="00031875">
                                <w:pPr>
                                  <w:shd w:val="clear" w:color="auto" w:fill="FDE9D9" w:themeFill="accent6" w:themeFillTint="33"/>
                                  <w:jc w:val="center"/>
                                  <w:rPr>
                                    <w:rFonts w:eastAsia="Times New Roman"/>
                                  </w:rPr>
                                </w:pPr>
                                <w:r w:rsidRPr="00772F9D">
                                  <w:rPr>
                                    <w:rFonts w:ascii="Times New Roman" w:hAnsi="Times New Roman"/>
                                    <w:color w:val="000000" w:themeColor="text1"/>
                                    <w:spacing w:val="-4"/>
                                    <w:sz w:val="28"/>
                                    <w:szCs w:val="28"/>
                                    <w:lang w:val="uk-UA"/>
                                  </w:rPr>
                                  <w:t>кадри</w:t>
                                </w:r>
                              </w:p>
                            </w:txbxContent>
                          </wps:txbx>
                          <wps:bodyPr vert="vert270" rtlCol="0" anchor="ctr"/>
                        </wps:wsp>
                        <wps:wsp>
                          <wps:cNvPr id="33" name="Прямоугольник 33"/>
                          <wps:cNvSpPr/>
                          <wps:spPr>
                            <a:xfrm>
                              <a:off x="6259252" y="1834895"/>
                              <a:ext cx="445411" cy="218937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Default="00031875" w:rsidP="00031875">
                                <w:pPr>
                                  <w:shd w:val="clear" w:color="auto" w:fill="FDE9D9" w:themeFill="accent6" w:themeFillTint="33"/>
                                  <w:jc w:val="center"/>
                                  <w:rPr>
                                    <w:rFonts w:eastAsia="Times New Roman"/>
                                  </w:rPr>
                                </w:pPr>
                                <w:r w:rsidRPr="00772F9D">
                                  <w:rPr>
                                    <w:rFonts w:ascii="Times New Roman" w:hAnsi="Times New Roman"/>
                                    <w:color w:val="000000" w:themeColor="text1"/>
                                    <w:spacing w:val="-4"/>
                                    <w:sz w:val="28"/>
                                    <w:szCs w:val="28"/>
                                    <w:lang w:val="uk-UA"/>
                                  </w:rPr>
                                  <w:t>матеріально-технічна</w:t>
                                </w:r>
                                <w:r>
                                  <w:rPr>
                                    <w:rFonts w:ascii="Times New Roman" w:hAnsi="Times New Roman"/>
                                    <w:color w:val="000000" w:themeColor="text1"/>
                                    <w:spacing w:val="-4"/>
                                    <w:sz w:val="28"/>
                                    <w:szCs w:val="28"/>
                                    <w:lang w:val="uk-UA"/>
                                  </w:rPr>
                                  <w:t xml:space="preserve"> база</w:t>
                                </w:r>
                              </w:p>
                            </w:txbxContent>
                          </wps:txbx>
                          <wps:bodyPr vert="vert270" rtlCol="0" anchor="ctr"/>
                        </wps:wsp>
                        <wps:wsp>
                          <wps:cNvPr id="34" name="Прямоугольник 34"/>
                          <wps:cNvSpPr/>
                          <wps:spPr>
                            <a:xfrm>
                              <a:off x="5811208" y="-34452"/>
                              <a:ext cx="438619" cy="80495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6630A1" w:rsidRDefault="00031875" w:rsidP="00031875">
                                <w:pPr>
                                  <w:pStyle w:val="a3"/>
                                  <w:shd w:val="clear" w:color="auto" w:fill="BFBFBF" w:themeFill="background1" w:themeFillShade="BF"/>
                                  <w:spacing w:before="0" w:beforeAutospacing="0" w:after="0" w:afterAutospacing="0"/>
                                  <w:jc w:val="center"/>
                                  <w:rPr>
                                    <w:sz w:val="28"/>
                                    <w:szCs w:val="28"/>
                                  </w:rPr>
                                </w:pPr>
                                <w:proofErr w:type="spellStart"/>
                                <w:r w:rsidRPr="006630A1">
                                  <w:rPr>
                                    <w:color w:val="000000" w:themeColor="dark1"/>
                                    <w:kern w:val="24"/>
                                    <w:sz w:val="28"/>
                                    <w:szCs w:val="28"/>
                                  </w:rPr>
                                  <w:t>Ресурсне</w:t>
                                </w:r>
                                <w:proofErr w:type="spellEnd"/>
                                <w:r w:rsidRPr="006630A1">
                                  <w:rPr>
                                    <w:color w:val="000000" w:themeColor="dark1"/>
                                    <w:kern w:val="24"/>
                                    <w:sz w:val="28"/>
                                    <w:szCs w:val="28"/>
                                  </w:rPr>
                                  <w:t xml:space="preserve"> </w:t>
                                </w:r>
                                <w:proofErr w:type="spellStart"/>
                                <w:r w:rsidRPr="006630A1">
                                  <w:rPr>
                                    <w:color w:val="000000" w:themeColor="dark1"/>
                                    <w:kern w:val="24"/>
                                    <w:sz w:val="28"/>
                                    <w:szCs w:val="28"/>
                                  </w:rPr>
                                  <w:t>забезпечення</w:t>
                                </w:r>
                                <w:proofErr w:type="spellEnd"/>
                              </w:p>
                            </w:txbxContent>
                          </wps:txbx>
                          <wps:bodyPr vert="vert270" rtlCol="0" anchor="ctr"/>
                        </wps:wsp>
                        <wps:wsp>
                          <wps:cNvPr id="35" name="Соединительная линия уступом 35"/>
                          <wps:cNvCnPr>
                            <a:stCxn id="24" idx="1"/>
                            <a:endCxn id="22" idx="1"/>
                          </wps:cNvCnPr>
                          <wps:spPr>
                            <a:xfrm rot="10800000">
                              <a:off x="10622" y="5892521"/>
                              <a:ext cx="240998" cy="1197160"/>
                            </a:xfrm>
                            <a:prstGeom prst="bentConnector3">
                              <a:avLst>
                                <a:gd name="adj1" fmla="val 197163"/>
                              </a:avLst>
                            </a:prstGeom>
                            <a:noFill/>
                            <a:ln w="6350" cap="flat" cmpd="sng" algn="ctr">
                              <a:solidFill>
                                <a:sysClr val="windowText" lastClr="000000"/>
                              </a:solidFill>
                              <a:prstDash val="solid"/>
                              <a:miter lim="800000"/>
                              <a:tailEnd type="triangle"/>
                            </a:ln>
                            <a:effectLst/>
                          </wps:spPr>
                          <wps:bodyPr/>
                        </wps:wsp>
                        <wps:wsp>
                          <wps:cNvPr id="37" name="Прямоугольник 37"/>
                          <wps:cNvSpPr/>
                          <wps:spPr>
                            <a:xfrm>
                              <a:off x="4506860" y="5569663"/>
                              <a:ext cx="1204488" cy="5963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0318C9" w:rsidRDefault="00031875" w:rsidP="00031875">
                                <w:pPr>
                                  <w:shd w:val="clear" w:color="auto" w:fill="FDE9D9" w:themeFill="accent6" w:themeFillTint="33"/>
                                  <w:jc w:val="center"/>
                                  <w:rPr>
                                    <w:rFonts w:ascii="Times New Roman" w:eastAsia="Times New Roman" w:hAnsi="Times New Roman"/>
                                    <w:sz w:val="24"/>
                                    <w:szCs w:val="24"/>
                                  </w:rPr>
                                </w:pPr>
                                <w:proofErr w:type="spellStart"/>
                                <w:r w:rsidRPr="000318C9">
                                  <w:rPr>
                                    <w:rFonts w:ascii="Times New Roman" w:eastAsia="Times New Roman" w:hAnsi="Times New Roman"/>
                                    <w:sz w:val="24"/>
                                    <w:szCs w:val="24"/>
                                  </w:rPr>
                                  <w:t>Громадські</w:t>
                                </w:r>
                                <w:proofErr w:type="spellEnd"/>
                                <w:r w:rsidRPr="000318C9">
                                  <w:rPr>
                                    <w:rFonts w:ascii="Times New Roman" w:eastAsia="Times New Roman" w:hAnsi="Times New Roman"/>
                                    <w:sz w:val="24"/>
                                    <w:szCs w:val="24"/>
                                  </w:rPr>
                                  <w:t xml:space="preserve"> </w:t>
                                </w:r>
                                <w:proofErr w:type="spellStart"/>
                                <w:r w:rsidRPr="000318C9">
                                  <w:rPr>
                                    <w:rFonts w:ascii="Times New Roman" w:eastAsia="Times New Roman" w:hAnsi="Times New Roman"/>
                                    <w:sz w:val="24"/>
                                    <w:szCs w:val="24"/>
                                  </w:rPr>
                                  <w:t>організації</w:t>
                                </w:r>
                                <w:proofErr w:type="spellEnd"/>
                              </w:p>
                              <w:p w:rsidR="00031875" w:rsidRDefault="00031875" w:rsidP="00031875">
                                <w:pPr>
                                  <w:rPr>
                                    <w:rFonts w:eastAsia="Times New Roman"/>
                                  </w:rPr>
                                </w:pPr>
                              </w:p>
                            </w:txbxContent>
                          </wps:txbx>
                          <wps:bodyPr rtlCol="0" anchor="ctr"/>
                        </wps:wsp>
                        <wps:wsp>
                          <wps:cNvPr id="38" name="Прямоугольник 38"/>
                          <wps:cNvSpPr/>
                          <wps:spPr>
                            <a:xfrm>
                              <a:off x="2687040" y="5579757"/>
                              <a:ext cx="1637017" cy="58625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F76BDA" w:rsidRDefault="00031875" w:rsidP="00031875">
                                <w:pPr>
                                  <w:shd w:val="clear" w:color="auto" w:fill="FDE9D9" w:themeFill="accent6" w:themeFillTint="33"/>
                                  <w:spacing w:after="0"/>
                                  <w:jc w:val="center"/>
                                  <w:rPr>
                                    <w:rFonts w:ascii="Times New Roman" w:eastAsia="Times New Roman" w:hAnsi="Times New Roman"/>
                                    <w:sz w:val="24"/>
                                    <w:szCs w:val="24"/>
                                  </w:rPr>
                                </w:pPr>
                                <w:proofErr w:type="spellStart"/>
                                <w:r w:rsidRPr="00F76BDA">
                                  <w:rPr>
                                    <w:rFonts w:ascii="Times New Roman" w:eastAsia="Times New Roman" w:hAnsi="Times New Roman"/>
                                    <w:sz w:val="24"/>
                                    <w:szCs w:val="24"/>
                                  </w:rPr>
                                  <w:t>Органи</w:t>
                                </w:r>
                                <w:proofErr w:type="spellEnd"/>
                                <w:r w:rsidRPr="00F76BDA">
                                  <w:rPr>
                                    <w:rFonts w:ascii="Times New Roman" w:eastAsia="Times New Roman" w:hAnsi="Times New Roman"/>
                                    <w:sz w:val="24"/>
                                    <w:szCs w:val="24"/>
                                  </w:rPr>
                                  <w:t xml:space="preserve"> </w:t>
                                </w:r>
                                <w:proofErr w:type="spellStart"/>
                                <w:r w:rsidRPr="00F76BDA">
                                  <w:rPr>
                                    <w:rFonts w:ascii="Times New Roman" w:eastAsia="Times New Roman" w:hAnsi="Times New Roman"/>
                                    <w:sz w:val="24"/>
                                    <w:szCs w:val="24"/>
                                  </w:rPr>
                                  <w:t>місцевого</w:t>
                                </w:r>
                                <w:proofErr w:type="spellEnd"/>
                                <w:r w:rsidRPr="00F76BDA">
                                  <w:rPr>
                                    <w:rFonts w:ascii="Times New Roman" w:eastAsia="Times New Roman" w:hAnsi="Times New Roman"/>
                                    <w:sz w:val="24"/>
                                    <w:szCs w:val="24"/>
                                  </w:rPr>
                                  <w:t xml:space="preserve"> </w:t>
                                </w:r>
                                <w:proofErr w:type="spellStart"/>
                                <w:r w:rsidRPr="00F76BDA">
                                  <w:rPr>
                                    <w:rFonts w:ascii="Times New Roman" w:eastAsia="Times New Roman" w:hAnsi="Times New Roman"/>
                                    <w:sz w:val="24"/>
                                    <w:szCs w:val="24"/>
                                  </w:rPr>
                                  <w:t>самоврядування</w:t>
                                </w:r>
                                <w:proofErr w:type="spellEnd"/>
                              </w:p>
                              <w:p w:rsidR="00031875" w:rsidRDefault="00031875" w:rsidP="00031875">
                                <w:pPr>
                                  <w:rPr>
                                    <w:rFonts w:eastAsia="Times New Roman"/>
                                  </w:rPr>
                                </w:pPr>
                              </w:p>
                            </w:txbxContent>
                          </wps:txbx>
                          <wps:bodyPr rtlCol="0" anchor="ctr"/>
                        </wps:wsp>
                        <wps:wsp>
                          <wps:cNvPr id="39" name="Прямоугольник 39"/>
                          <wps:cNvSpPr/>
                          <wps:spPr>
                            <a:xfrm>
                              <a:off x="1309200" y="5619035"/>
                              <a:ext cx="1261321" cy="54697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31875" w:rsidRPr="00B66FBF" w:rsidRDefault="00031875" w:rsidP="00031875">
                                <w:pPr>
                                  <w:shd w:val="clear" w:color="auto" w:fill="FDE9D9" w:themeFill="accent6" w:themeFillTint="33"/>
                                  <w:spacing w:after="0"/>
                                  <w:jc w:val="center"/>
                                  <w:rPr>
                                    <w:rFonts w:ascii="Times New Roman" w:eastAsia="Times New Roman" w:hAnsi="Times New Roman"/>
                                    <w:sz w:val="24"/>
                                    <w:szCs w:val="24"/>
                                    <w:lang w:val="uk-UA"/>
                                  </w:rPr>
                                </w:pPr>
                                <w:proofErr w:type="spellStart"/>
                                <w:r w:rsidRPr="00F76BDA">
                                  <w:rPr>
                                    <w:rFonts w:ascii="Times New Roman" w:eastAsia="Times New Roman" w:hAnsi="Times New Roman"/>
                                    <w:sz w:val="24"/>
                                    <w:szCs w:val="24"/>
                                  </w:rPr>
                                  <w:t>Загальноосвітні</w:t>
                                </w:r>
                                <w:proofErr w:type="spellEnd"/>
                                <w:r w:rsidRPr="00F76BDA">
                                  <w:rPr>
                                    <w:rFonts w:ascii="Times New Roman" w:eastAsia="Times New Roman" w:hAnsi="Times New Roman"/>
                                    <w:sz w:val="24"/>
                                    <w:szCs w:val="24"/>
                                  </w:rPr>
                                  <w:t xml:space="preserve"> </w:t>
                                </w:r>
                                <w:r>
                                  <w:rPr>
                                    <w:rFonts w:ascii="Times New Roman" w:eastAsia="Times New Roman" w:hAnsi="Times New Roman"/>
                                    <w:sz w:val="24"/>
                                    <w:szCs w:val="24"/>
                                    <w:lang w:val="uk-UA"/>
                                  </w:rPr>
                                  <w:t>заклади</w:t>
                                </w:r>
                              </w:p>
                              <w:p w:rsidR="00031875" w:rsidRDefault="00031875" w:rsidP="00031875">
                                <w:pPr>
                                  <w:rPr>
                                    <w:rFonts w:eastAsia="Times New Roman"/>
                                  </w:rPr>
                                </w:pPr>
                              </w:p>
                            </w:txbxContent>
                          </wps:txbx>
                          <wps:bodyPr rtlCol="0" anchor="ctr"/>
                        </wps:wsp>
                        <wps:wsp>
                          <wps:cNvPr id="40" name="Соединительная линия уступом 40"/>
                          <wps:cNvCnPr>
                            <a:stCxn id="20" idx="1"/>
                            <a:endCxn id="16" idx="1"/>
                          </wps:cNvCnPr>
                          <wps:spPr>
                            <a:xfrm rot="10800000" flipH="1">
                              <a:off x="10621" y="3522823"/>
                              <a:ext cx="398888" cy="1777597"/>
                            </a:xfrm>
                            <a:prstGeom prst="bentConnector3">
                              <a:avLst>
                                <a:gd name="adj1" fmla="val -58709"/>
                              </a:avLst>
                            </a:prstGeom>
                            <a:noFill/>
                            <a:ln w="6350" cap="flat" cmpd="sng" algn="ctr">
                              <a:solidFill>
                                <a:sysClr val="windowText" lastClr="000000"/>
                              </a:solidFill>
                              <a:prstDash val="solid"/>
                              <a:miter lim="800000"/>
                              <a:tailEnd type="triangle"/>
                            </a:ln>
                            <a:effectLst/>
                          </wps:spPr>
                          <wps:bodyPr/>
                        </wps:wsp>
                        <wps:wsp>
                          <wps:cNvPr id="41" name="Соединительная линия уступом 41"/>
                          <wps:cNvCnPr>
                            <a:stCxn id="12" idx="1"/>
                            <a:endCxn id="4" idx="1"/>
                          </wps:cNvCnPr>
                          <wps:spPr>
                            <a:xfrm rot="10800000" flipH="1">
                              <a:off x="-82041" y="529592"/>
                              <a:ext cx="381913" cy="2413159"/>
                            </a:xfrm>
                            <a:prstGeom prst="bentConnector3">
                              <a:avLst>
                                <a:gd name="adj1" fmla="val -61313"/>
                              </a:avLst>
                            </a:prstGeom>
                            <a:noFill/>
                            <a:ln w="6350" cap="flat" cmpd="sng" algn="ctr">
                              <a:solidFill>
                                <a:sysClr val="windowText" lastClr="000000"/>
                              </a:solidFill>
                              <a:prstDash val="solid"/>
                              <a:miter lim="800000"/>
                              <a:tailEnd type="triangle"/>
                            </a:ln>
                            <a:effectLst/>
                          </wps:spPr>
                          <wps:bodyPr/>
                        </wps:wsp>
                        <wps:wsp>
                          <wps:cNvPr id="42" name="TextBox 78"/>
                          <wps:cNvSpPr txBox="1"/>
                          <wps:spPr>
                            <a:xfrm>
                              <a:off x="-599161" y="263035"/>
                              <a:ext cx="609783" cy="2813714"/>
                            </a:xfrm>
                            <a:prstGeom prst="rect">
                              <a:avLst/>
                            </a:prstGeom>
                            <a:noFill/>
                          </wps:spPr>
                          <wps:txbx>
                            <w:txbxContent>
                              <w:p w:rsidR="00031875" w:rsidRDefault="00031875" w:rsidP="00031875">
                                <w:pPr>
                                  <w:pStyle w:val="a3"/>
                                  <w:spacing w:before="0" w:beforeAutospacing="0" w:after="0" w:afterAutospacing="0"/>
                                  <w:jc w:val="center"/>
                                </w:pPr>
                                <w:r w:rsidRPr="006630A1">
                                  <w:t xml:space="preserve">передача </w:t>
                                </w:r>
                                <w:proofErr w:type="spellStart"/>
                                <w:r w:rsidRPr="00F22DA1">
                                  <w:rPr>
                                    <w:color w:val="000000" w:themeColor="dark1"/>
                                    <w:kern w:val="24"/>
                                  </w:rPr>
                                  <w:t>зведених</w:t>
                                </w:r>
                                <w:proofErr w:type="spellEnd"/>
                                <w:r w:rsidRPr="00F22DA1">
                                  <w:rPr>
                                    <w:color w:val="000000" w:themeColor="dark1"/>
                                    <w:kern w:val="24"/>
                                  </w:rPr>
                                  <w:t xml:space="preserve"> </w:t>
                                </w:r>
                                <w:proofErr w:type="spellStart"/>
                                <w:r w:rsidRPr="00F22DA1">
                                  <w:rPr>
                                    <w:color w:val="000000" w:themeColor="dark1"/>
                                    <w:kern w:val="24"/>
                                  </w:rPr>
                                  <w:t>звіті</w:t>
                                </w:r>
                                <w:proofErr w:type="gramStart"/>
                                <w:r w:rsidRPr="00F22DA1">
                                  <w:rPr>
                                    <w:color w:val="000000" w:themeColor="dark1"/>
                                    <w:kern w:val="24"/>
                                  </w:rPr>
                                  <w:t>в</w:t>
                                </w:r>
                                <w:proofErr w:type="spellEnd"/>
                                <w:proofErr w:type="gramEnd"/>
                                <w:r w:rsidRPr="006630A1">
                                  <w:t xml:space="preserve"> про стан </w:t>
                                </w:r>
                                <w:proofErr w:type="spellStart"/>
                                <w:r w:rsidRPr="006630A1">
                                  <w:t>проблеми</w:t>
                                </w:r>
                                <w:proofErr w:type="spellEnd"/>
                              </w:p>
                            </w:txbxContent>
                          </wps:txbx>
                          <wps:bodyPr vert="vert270" wrap="square" rtlCol="0">
                            <a:noAutofit/>
                          </wps:bodyPr>
                        </wps:wsp>
                        <wps:wsp>
                          <wps:cNvPr id="43" name="TextBox 79"/>
                          <wps:cNvSpPr txBox="1"/>
                          <wps:spPr>
                            <a:xfrm>
                              <a:off x="-527297" y="3220268"/>
                              <a:ext cx="728133" cy="2469875"/>
                            </a:xfrm>
                            <a:prstGeom prst="rect">
                              <a:avLst/>
                            </a:prstGeom>
                            <a:noFill/>
                          </wps:spPr>
                          <wps:txbx>
                            <w:txbxContent>
                              <w:p w:rsidR="00031875" w:rsidRDefault="00031875" w:rsidP="00031875">
                                <w:pPr>
                                  <w:pStyle w:val="a3"/>
                                  <w:spacing w:before="0" w:beforeAutospacing="0" w:after="0" w:afterAutospacing="0"/>
                                  <w:jc w:val="center"/>
                                </w:pPr>
                                <w:r w:rsidRPr="006630A1">
                                  <w:t xml:space="preserve">передача </w:t>
                                </w:r>
                                <w:proofErr w:type="spellStart"/>
                                <w:r w:rsidRPr="006630A1">
                                  <w:t>даних</w:t>
                                </w:r>
                                <w:proofErr w:type="spellEnd"/>
                                <w:r w:rsidRPr="006630A1">
                                  <w:t xml:space="preserve"> про стан </w:t>
                                </w:r>
                                <w:proofErr w:type="spellStart"/>
                                <w:r w:rsidRPr="006630A1">
                                  <w:t>проблеми</w:t>
                                </w:r>
                                <w:proofErr w:type="spellEnd"/>
                              </w:p>
                              <w:p w:rsidR="00031875" w:rsidRPr="004109D7" w:rsidRDefault="00031875" w:rsidP="00031875">
                                <w:pPr>
                                  <w:pStyle w:val="a3"/>
                                  <w:spacing w:before="0" w:beforeAutospacing="0" w:after="0" w:afterAutospacing="0"/>
                                  <w:jc w:val="center"/>
                                  <w:rPr>
                                    <w:lang w:val="uk-UA"/>
                                  </w:rPr>
                                </w:pPr>
                              </w:p>
                            </w:txbxContent>
                          </wps:txbx>
                          <wps:bodyPr vert="vert270" wrap="square" rtlCol="0">
                            <a:noAutofit/>
                          </wps:bodyPr>
                        </wps:wsp>
                        <wps:wsp>
                          <wps:cNvPr id="44" name="TextBox 82"/>
                          <wps:cNvSpPr txBox="1"/>
                          <wps:spPr>
                            <a:xfrm>
                              <a:off x="-540618" y="5202337"/>
                              <a:ext cx="537916" cy="2725079"/>
                            </a:xfrm>
                            <a:prstGeom prst="rect">
                              <a:avLst/>
                            </a:prstGeom>
                            <a:noFill/>
                          </wps:spPr>
                          <wps:txbx>
                            <w:txbxContent>
                              <w:p w:rsidR="00031875" w:rsidRDefault="00031875" w:rsidP="00031875">
                                <w:pPr>
                                  <w:pStyle w:val="a3"/>
                                  <w:spacing w:before="0" w:beforeAutospacing="0" w:after="0" w:afterAutospacing="0"/>
                                  <w:jc w:val="center"/>
                                </w:pPr>
                                <w:proofErr w:type="spellStart"/>
                                <w:r w:rsidRPr="003B22F2">
                                  <w:rPr>
                                    <w:color w:val="000000" w:themeColor="text1"/>
                                    <w:kern w:val="24"/>
                                  </w:rPr>
                                  <w:t>оцінка</w:t>
                                </w:r>
                                <w:proofErr w:type="spellEnd"/>
                                <w:r w:rsidRPr="003B22F2">
                                  <w:rPr>
                                    <w:color w:val="000000" w:themeColor="text1"/>
                                    <w:kern w:val="24"/>
                                  </w:rPr>
                                  <w:t xml:space="preserve"> </w:t>
                                </w:r>
                                <w:proofErr w:type="spellStart"/>
                                <w:r w:rsidRPr="003B22F2">
                                  <w:rPr>
                                    <w:color w:val="000000" w:themeColor="text1"/>
                                    <w:kern w:val="24"/>
                                  </w:rPr>
                                  <w:t>інтегрального</w:t>
                                </w:r>
                                <w:proofErr w:type="spellEnd"/>
                                <w:r w:rsidRPr="003B22F2">
                                  <w:rPr>
                                    <w:color w:val="000000" w:themeColor="text1"/>
                                    <w:kern w:val="24"/>
                                  </w:rPr>
                                  <w:t xml:space="preserve"> </w:t>
                                </w:r>
                                <w:proofErr w:type="spellStart"/>
                                <w:r w:rsidRPr="003B22F2">
                                  <w:rPr>
                                    <w:color w:val="000000" w:themeColor="text1"/>
                                    <w:kern w:val="24"/>
                                  </w:rPr>
                                  <w:t>показника</w:t>
                                </w:r>
                                <w:proofErr w:type="spellEnd"/>
                                <w:r w:rsidRPr="003B22F2">
                                  <w:rPr>
                                    <w:color w:val="000000" w:themeColor="text1"/>
                                    <w:kern w:val="24"/>
                                  </w:rPr>
                                  <w:t xml:space="preserve"> </w:t>
                                </w:r>
                                <w:proofErr w:type="spellStart"/>
                                <w:r w:rsidRPr="003B22F2">
                                  <w:rPr>
                                    <w:color w:val="000000" w:themeColor="text1"/>
                                    <w:kern w:val="24"/>
                                  </w:rPr>
                                  <w:t>якості</w:t>
                                </w:r>
                                <w:proofErr w:type="spellEnd"/>
                                <w:r w:rsidRPr="003B22F2">
                                  <w:rPr>
                                    <w:color w:val="000000" w:themeColor="text1"/>
                                    <w:kern w:val="24"/>
                                  </w:rPr>
                                  <w:t xml:space="preserve"> </w:t>
                                </w:r>
                                <w:proofErr w:type="spellStart"/>
                                <w:r w:rsidRPr="003B22F2">
                                  <w:rPr>
                                    <w:color w:val="000000" w:themeColor="text1"/>
                                    <w:kern w:val="24"/>
                                  </w:rPr>
                                  <w:t>життя</w:t>
                                </w:r>
                                <w:proofErr w:type="spellEnd"/>
                              </w:p>
                            </w:txbxContent>
                          </wps:txbx>
                          <wps:bodyPr vert="vert270" wrap="square" rtlCol="0">
                            <a:noAutofit/>
                          </wps:bodyPr>
                        </wps:wsp>
                        <wps:wsp>
                          <wps:cNvPr id="45" name="Прямая со стрелкой 45"/>
                          <wps:cNvCnPr>
                            <a:stCxn id="26" idx="1"/>
                            <a:endCxn id="26" idx="1"/>
                          </wps:cNvCnPr>
                          <wps:spPr>
                            <a:xfrm>
                              <a:off x="299874" y="7864911"/>
                              <a:ext cx="0" cy="0"/>
                            </a:xfrm>
                            <a:prstGeom prst="straightConnector1">
                              <a:avLst/>
                            </a:prstGeom>
                            <a:noFill/>
                            <a:ln w="6350" cap="flat" cmpd="sng" algn="ctr">
                              <a:solidFill>
                                <a:srgbClr val="5B9BD5"/>
                              </a:solidFill>
                              <a:prstDash val="solid"/>
                              <a:miter lim="800000"/>
                              <a:tailEnd type="arrow"/>
                            </a:ln>
                            <a:effectLst/>
                          </wps:spPr>
                          <wps:bodyPr/>
                        </wps:wsp>
                      </wpg:grpSp>
                      <wpg:grpSp>
                        <wpg:cNvPr id="143" name="Группа 143"/>
                        <wpg:cNvGrpSpPr/>
                        <wpg:grpSpPr>
                          <a:xfrm>
                            <a:off x="2552700" y="514350"/>
                            <a:ext cx="2073910" cy="1355837"/>
                            <a:chOff x="0" y="0"/>
                            <a:chExt cx="2073910" cy="1355837"/>
                          </a:xfrm>
                        </wpg:grpSpPr>
                        <wps:wsp>
                          <wps:cNvPr id="46" name="Прямая со стрелкой 46"/>
                          <wps:cNvCnPr/>
                          <wps:spPr>
                            <a:xfrm>
                              <a:off x="0" y="0"/>
                              <a:ext cx="255227"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47" name="Прямая со стрелкой 47"/>
                          <wps:cNvCnPr/>
                          <wps:spPr>
                            <a:xfrm>
                              <a:off x="1819275" y="9525"/>
                              <a:ext cx="25463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49" name="Прямая со стрелкой 49"/>
                          <wps:cNvCnPr/>
                          <wps:spPr>
                            <a:xfrm>
                              <a:off x="997021" y="607394"/>
                              <a:ext cx="0" cy="14862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0" name="Прямая со стрелкой 50"/>
                          <wps:cNvCnPr/>
                          <wps:spPr>
                            <a:xfrm>
                              <a:off x="997021" y="294867"/>
                              <a:ext cx="990" cy="1486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1" name="Прямая со стрелкой 51"/>
                          <wps:cNvCnPr/>
                          <wps:spPr>
                            <a:xfrm>
                              <a:off x="997021" y="1222487"/>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Группа 144" o:spid="_x0000_s1026" style="position:absolute;left:0;text-align:left;margin-left:-63.25pt;margin-top:-28.35pt;width:561.5pt;height:598.55pt;z-index:251659264;mso-width-relative:margin;mso-height-relative:margin" coordorigin="536" coordsize="71319,7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0sU+gwAAB51AAAOAAAAZHJzL2Uyb0RvYy54bWzsXdmO47gVfQ+QfxD8Xl0iKVGS0dWD9JqH&#10;YDLITD5A5a2c2JIjqbuq3mZ5DdAP+YAgfzBAEiCZmXR+wfVHOZekKHkry1V2jzpQNeD2Qm3k4b3n&#10;Lrx8+tnNfOa8G2X5NE0ueuyJ23NGySAdTpPJRe/3X70+C3tOXsTJMJ6lyeiidzvKe589++Uvnl4v&#10;+iOeXqWz4ShzcJIk718vLnpXRbHon5/ng6vRPM6fpItRgh/HaTaPC3zMJufDLL7G2eezc+668vw6&#10;zYaLLB2M8hzfvtQ/9p6p84/Ho0Hx2/E4HxXO7KKHeyvUa6ZeL+n1/NnTuD/J4sXVdGBuI37AXczj&#10;aYKL2lO9jIvYeZtNN041nw6yNE/HxZNBOj9Px+PpYKSeAU/D3LWneZOlbxfqWSb968nCdhO6dq2f&#10;Hnzawefvvsic6RBj53k9J4nnGKTlX+6+vvtu+V/8+96h79FL14tJH43fZIsvF19k5ouJ/kQPfjPO&#10;5vQ/Hsm5Uf17a/t3dFM4A3wZMMFcH8MwwG+BdJkf+noEBlcYJjrOF1KiQXXs4OpV7ejIq47mEVNH&#10;n5cXP6d7tLdkP9h7Nw/Ktz/mAx5y42brD7rtVuO+fdAzP4qYZOpRz0QU+KLsCfu8wvVCP9K9Fbq+&#10;F3qc2ux8XsygvAJJ/jiQfHkVL0YKezmNu+k7Yfvur4DI++VPyw8Ayt+XH5Y/3v15+Z/lv5Y/OOpB&#10;rhfqMIuVvJ8DNluA4gMQgb/RDWVP+q6QURjoThB+yACAeh/E/UWWF29G6dyhNxe9DFNezcT43W/y&#10;Qjctm9Dl83Q2Hb6ezmbqw23+YpY572JIBwiVYXrdc2ZxXuDLi95r9WeutnLYLHGuMWF44BIaY4it&#10;8Swu8Ha+wETKk0nPiWcTyMNBkal7WTk637joV3ja2oVd9bftwvQgL+P8St+xOis1i/vzaQExOpvO&#10;L3ph/ehZQr+OlCA03UEjo8eC3hU3lzc4A729TIe3GOasmL1ItbSMk8FVip6gx6CepFaAmG5+cqxV&#10;4mg31oxoaog1HgFKgDCki4IS051XYo0FQRCG0mDN42EUmUEohVsJpA5rD8WaVjXUrW2EHOSQ0YC7&#10;Iad0Dt08pOJ+8SaiyPcDYKrEnKEcFea4F0VQSaQSvSCQHeaOLt8U5pTqbCPmgI29mJPlhGmEOc6k&#10;GxBRKjG3Ieek64d1zIWdnDuyTlWYs0yobaoVfGov5oKDMOe5YSSgsQG5CPiTCrFgHoa7g+O5LMLv&#10;JOa4H7lhR+OOTeMU5Cwhahvk4AfYCzklhhqr1hrkGPdgLCnE1jHnexxmlcZcJCKwdWKxpbnYmQ7o&#10;jUeaDgpzlhG1DXOwnfdiTlH8B2EOzgshNuScF4gQVr2Sc2EoAqV7O8zBoDyWuaowZxlR2zDHwLv2&#10;gg6NjAXUiNB5LvmKlHJlYRQEviKzK5JO8MAQOh54AVfMo0PdsVFnOVHrUAeRsx91ShY1lnXMlVz7&#10;JznnYQi/rdIXltJJD6arcccKBlnYeUtOQuksK2od6CpP+m53CbOGdyNRdxZy15iuXDKPiTVSx4Rg&#10;gYCfhhSs9APOV2MAHak7EqmzvKh1qGsSg2DW9G6EOs/3JANSyXzdDjvOvKiMXEn46Tpb4jRuuooZ&#10;tQ53TeIRzNrfjXDHhBshin0P7iQigJGxJzpxd5Lwl7InmOVGrcNdk6CEjoQ3pnaCvHVQrbvlncdg&#10;ZRjfSYe7E+LO0qPW4a5JYAJW6YGGrO/CKwM1KxCBpcDXqk3BmMuQ5aDYHUxaygVBg86QPbYhW/Gj&#10;1sGuSWyCWUO8kZqF/8Q37E4EIoI8W4OdC6dKqWW9IJIduzsRu7P0qHWwaxKfYNYUbwY75Le5Wski&#10;PMFCnUhXd9vBVwwPspZ2sHbhOO6k3XFzmzS5a22EgjUJUaDRQUqWSxkZ2AVIktQ2SR12kkdeCTsW&#10;QPZ1sDtF+L8iR22TdrxJkAKNDoFd5S72mQstq0R9DXUr7uJQIre1Q91JUGe5UetQ1yRIgZDDIahD&#10;ZEIEOu9ECsE9X4n6GuwEEzI0SdQ+UuyR39np2FPoWMuNWge7JmEKbu3wRtSOhJ12F/uSRS4CEgBV&#10;hTr4kiECoYMpSgHfcoSs4w51p0CdpUatQ10TdzG39lAj1HEfK0a0+0RGCEjoJLoKdr4AFpEGpQ0K&#10;DytQOoPiJCHZihq1DnZNvMU6ZtrYW4zUEgmkktcuEDx0o/WkJ84ou1PDjodcukqYdl67Y3vtKm7U&#10;Otg1cRbzw5zFarWOgV3AkFendGgl7RhkYAArQks7F0q4o3ankXaWG7UOdtB1e9OeuDWIGinZ+oqd&#10;YCvuSLHKUst2uDvFkkTlttNZjKSmWoe7Jt5ibi2iRrirr9rZjjuJVACyOsioEB3uToc7y8pbh7sm&#10;7mJubaJGuJNYjsORUUz0DnINlu1aoqeH4AXlqKiUdp+H3tqy+y7lTtn+j1qCreXdepgCdTWwop1e&#10;sdS8156V2aKJ+xiN0C+NjQxYGFEIVa2tDN8sEKvYnudzrObRKARG0UDBvDMyjm5kWJZupF9rUdjE&#10;nSwOcyfXhaGUSGrXsbEaDD3plbEzBqoY6MSxDoZHh6Fl7W2HYRP3srAm1ME6+Ux4kH2r/uW6SkY2&#10;vIfclc69fAL3ckXh2w7CJknx2oFygEauiCELhRdGa1EO4NKD+NPEEAvTBOpcdDA8BQwto287DJsE&#10;PVAm4BBiiJpPiKbB4IZ9slUWilAFRcg8CV2s0ugqRJ0mea8i9G1HYRUD+Rsqk/1z+Q/UJUNtsrtv&#10;8V7XKfv+7r2z/NF8/d65++7um7tvVcm7D8ufHB3ONYLyRaLrlqEq2E2i7TSgfDpEsTqldcENk6H9&#10;CWSg+kkVzILC16eg89WLoDlZCusOGQm6YBfFj03xvFp0OSTbvLyOKabBaT2w8XszBgq6L0v6cpQU&#10;L9IkQWm0NBNVdTS65GRoPKjx8A+Q5eP5DPUPURDNUScuw9aqmJpKxC5LYNGxSUqF1DCZ474uiSaF&#10;WiPV2opocb+Ip7NXydApbhcodFhk0ziZzEZGbe2tlqaBTzqOBvPjlUKjVIK9fm69VLKxevd8VyIN&#10;S8lV35eRlOvxFazE9EKDMz+SwlP6vzN1jm3qVDaqEaytKcEnmvi50egQfc5lGJRLfFEaDZUvlaVX&#10;mdhMCoSTTXzFD2GSd9bNSeJ6lVHaOtw18XPregON5V19reX2pC2s/BXQtcqe6ZK2TrfmrbJD24Y7&#10;qjxg9OzDmKO2PQwmtzBHnL+ihyvMkeq7VD8dxByd8Wy6+DXR0TUOCSxTqNBHkqyOpVZCVkQh/ow7&#10;HXVPfawYIF6zszjWgzjkmQ9ZX/rpOw5Zq3n68TmkBzQ8DttKDe/ENi2wqwC8gu0Ve+nx0FY1QjS2&#10;fR7BSUXIrUE7ZBHWN2q3FCqIMNTQPgG0oSz0KkrMmQ7aPy+0rQueKmk/T2+cYJ2TOsUNvjcmO2G4&#10;bonXxGa9LDuXYiOzW2KpaFiCK0R5Gr26arfc3FeP3NrQal7ou6L7o8LcmE8Q39ZdZrTlWjzuGpsX&#10;oLjan97G2ageI6aHStJfvS3S8VTVQaez6lN8dPvVs+5pO0DWpWkCIs0HCOmoZnmb4NyFObE6/QOO&#10;YSlHCKn3IarL3zv9Hz9C6gJV99J+GPW4/ScxQtZzW44QCgSj2+ipDh4hSiMBtwD38DFAVGhiRUAj&#10;qqrK2amEkoCjNuweAf34EdoT0/4kRqjyapbVtsiLeffN8gNe4L38mrybyx/g8fy3o101ZvC28NAV&#10;srmiq5GkW1Pj9yvrmtysJ+uGEgHJNZ8liC8N955yDnmRxdPJVeWs1JR2x1YOVnQ+1v2YTS7tNhD+&#10;8+j5y1JirOzbcNjmC+uuxjjLsLuEFkQP8TNiJMzmJjQpV95ifto9XKygXdvDRfn26Dg0brqHC/d9&#10;vcUFTWTmkW93ZR7TGqeI6l3SyDLh+1iKp1vYXU7wYznqtPfJq9KDveNIq0arpyXnO+H49NtNbKaw&#10;3zO/rEBBf9L8MqJyB6tY6YaygCJ1LyU8HX1eaHhdjeJh5em28NuHyzUakhe3sxHN81nyu9G4lAz0&#10;hdqiaWTnzfCPpZdOtaQWYwQH7EGu3giF9nXadpBpS4fp3UqaHmhbqyumSWEPnE+T1Gy/snrV4qa8&#10;1bFub/iQedZKkdNsNdj7WCDcdPTfA0I122pC/n4QMthF3Gy1E/l6DVBlNXF4vMq6ikeV0h0alVX8&#10;SaJx0w17DxrrjH6/SETqnEvOVqgH7FaxUS6g1Coe/P972OFhpEHDcTUMaIUj9A/93snAn1MGUgh5&#10;Ldi5G3WakzSWgTXUoQZKiFU8K4wmKusZoxaP1MvVLCXZSHPvcPf/pXsRZjwAd+vO0Pt1bw13DNW0&#10;PexotwK8UtwJlMU7gfbtxN2DKF9lhSidoDbhxLuVXT7rn1WralvTZ/8DAAD//wMAUEsDBBQABgAI&#10;AAAAIQD2pBi74gAAAA0BAAAPAAAAZHJzL2Rvd25yZXYueG1sTI/LbsIwEEX3lfoP1lTqDhxTkkIa&#10;ByHUdoWQCpVQdyYekojYjmKThL/vsGp38zi6cyZbjaZhPXa+dlaCmEbA0BZO17aU8H34mCyA+aCs&#10;Vo2zKOGGHlb540OmUu0G+4X9PpSMQqxPlYQqhDbl3BcVGuWnrkVLu7PrjArUdiXXnRoo3DR8FkUJ&#10;N6q2dKFSLW4qLC77q5HwOahh/SLe++3lvLn9HOLdcStQyuencf0GLOAY/mC465M65OR0clerPWsk&#10;TMQsiYmlKk5egRGyXN4nJ2LFPJoDzzP+/4v8FwAA//8DAFBLAQItABQABgAIAAAAIQC2gziS/gAA&#10;AOEBAAATAAAAAAAAAAAAAAAAAAAAAABbQ29udGVudF9UeXBlc10ueG1sUEsBAi0AFAAGAAgAAAAh&#10;ADj9If/WAAAAlAEAAAsAAAAAAAAAAAAAAAAALwEAAF9yZWxzLy5yZWxzUEsBAi0AFAAGAAgAAAAh&#10;APIzSxT6DAAAHnUAAA4AAAAAAAAAAAAAAAAALgIAAGRycy9lMm9Eb2MueG1sUEsBAi0AFAAGAAgA&#10;AAAhAPakGLviAAAADQEAAA8AAAAAAAAAAAAAAAAAVA8AAGRycy9kb3ducmV2LnhtbFBLBQYAAAAA&#10;BAAEAPMAAABjEAAAAAA=&#10;">
                <v:group id="Группа 1" o:spid="_x0000_s1027" style="position:absolute;left:536;width:71320;height:76029" coordorigin="-5991,-397" coordsize="73048,80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Прямоугольник 3" o:spid="_x0000_s1028" style="position:absolute;left:5050;top:-397;width:50370;height:3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3sEA&#10;AADaAAAADwAAAGRycy9kb3ducmV2LnhtbESPQWsCMRSE74X+h/AKvXWzWhC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Cd7BAAAA2gAAAA8AAAAAAAAAAAAAAAAAmAIAAGRycy9kb3du&#10;cmV2LnhtbFBLBQYAAAAABAAEAPUAAACGAwAAAAA=&#10;" fillcolor="window" strokecolor="windowText" strokeweight="1pt">
                    <v:textbox>
                      <w:txbxContent>
                        <w:p w:rsidR="00031875" w:rsidRPr="00AF36A9" w:rsidRDefault="00031875" w:rsidP="00031875">
                          <w:pPr>
                            <w:pStyle w:val="a3"/>
                            <w:shd w:val="clear" w:color="auto" w:fill="BFBFBF" w:themeFill="background1" w:themeFillShade="BF"/>
                            <w:spacing w:before="0" w:beforeAutospacing="0" w:after="0" w:afterAutospacing="0"/>
                            <w:jc w:val="center"/>
                            <w:rPr>
                              <w:b/>
                              <w:sz w:val="28"/>
                              <w:szCs w:val="28"/>
                            </w:rPr>
                          </w:pPr>
                          <w:proofErr w:type="spellStart"/>
                          <w:r w:rsidRPr="00AF36A9">
                            <w:rPr>
                              <w:b/>
                              <w:color w:val="000000" w:themeColor="dark1"/>
                              <w:kern w:val="24"/>
                              <w:sz w:val="28"/>
                              <w:szCs w:val="28"/>
                            </w:rPr>
                            <w:t>Суб'єкти</w:t>
                          </w:r>
                          <w:proofErr w:type="spellEnd"/>
                          <w:r w:rsidRPr="00AF36A9">
                            <w:rPr>
                              <w:b/>
                              <w:color w:val="000000" w:themeColor="dark1"/>
                              <w:kern w:val="24"/>
                              <w:sz w:val="28"/>
                              <w:szCs w:val="28"/>
                            </w:rPr>
                            <w:t xml:space="preserve"> </w:t>
                          </w:r>
                          <w:proofErr w:type="spellStart"/>
                          <w:r w:rsidRPr="00AF36A9">
                            <w:rPr>
                              <w:b/>
                              <w:color w:val="000000" w:themeColor="dark1"/>
                              <w:kern w:val="24"/>
                              <w:sz w:val="28"/>
                              <w:szCs w:val="28"/>
                            </w:rPr>
                            <w:t>управління</w:t>
                          </w:r>
                          <w:proofErr w:type="spellEnd"/>
                          <w:r w:rsidRPr="00AF36A9">
                            <w:rPr>
                              <w:b/>
                              <w:color w:val="000000" w:themeColor="dark1"/>
                              <w:kern w:val="24"/>
                              <w:sz w:val="28"/>
                              <w:szCs w:val="28"/>
                            </w:rPr>
                            <w:t xml:space="preserve"> </w:t>
                          </w:r>
                          <w:proofErr w:type="spellStart"/>
                          <w:r w:rsidRPr="00AF36A9">
                            <w:rPr>
                              <w:b/>
                              <w:color w:val="000000" w:themeColor="dark1"/>
                              <w:kern w:val="24"/>
                              <w:sz w:val="28"/>
                              <w:szCs w:val="28"/>
                            </w:rPr>
                            <w:t>першого</w:t>
                          </w:r>
                          <w:proofErr w:type="spellEnd"/>
                          <w:r w:rsidRPr="00AF36A9">
                            <w:rPr>
                              <w:b/>
                              <w:color w:val="000000" w:themeColor="dark1"/>
                              <w:kern w:val="24"/>
                              <w:sz w:val="28"/>
                              <w:szCs w:val="28"/>
                            </w:rPr>
                            <w:t xml:space="preserve"> </w:t>
                          </w:r>
                          <w:proofErr w:type="spellStart"/>
                          <w:proofErr w:type="gramStart"/>
                          <w:r w:rsidRPr="00AF36A9">
                            <w:rPr>
                              <w:b/>
                              <w:color w:val="000000" w:themeColor="dark1"/>
                              <w:kern w:val="24"/>
                              <w:sz w:val="28"/>
                              <w:szCs w:val="28"/>
                            </w:rPr>
                            <w:t>р</w:t>
                          </w:r>
                          <w:proofErr w:type="gramEnd"/>
                          <w:r w:rsidRPr="00AF36A9">
                            <w:rPr>
                              <w:b/>
                              <w:color w:val="000000" w:themeColor="dark1"/>
                              <w:kern w:val="24"/>
                              <w:sz w:val="28"/>
                              <w:szCs w:val="28"/>
                            </w:rPr>
                            <w:t>івня</w:t>
                          </w:r>
                          <w:proofErr w:type="spellEnd"/>
                        </w:p>
                      </w:txbxContent>
                    </v:textbox>
                  </v:rect>
                  <v:rect id="Прямоугольник 4" o:spid="_x0000_s1029" style="position:absolute;left:2998;top:3581;width:1777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qsEA&#10;AADaAAAADwAAAGRycy9kb3ducmV2LnhtbESPQWsCMRSE74X+h/AKvXWzShG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VkarBAAAA2gAAAA8AAAAAAAAAAAAAAAAAmAIAAGRycy9kb3du&#10;cmV2LnhtbFBLBQYAAAAABAAEAPUAAACGAwAAAAA=&#10;" fillcolor="window" strokecolor="windowText" strokeweight="1pt">
                    <v:textbox>
                      <w:txbxContent>
                        <w:p w:rsidR="00031875" w:rsidRDefault="00031875" w:rsidP="00031875">
                          <w:pPr>
                            <w:pStyle w:val="a3"/>
                            <w:shd w:val="clear" w:color="auto" w:fill="FDE9D9" w:themeFill="accent6" w:themeFillTint="33"/>
                            <w:spacing w:before="0" w:beforeAutospacing="0" w:after="0" w:afterAutospacing="0"/>
                            <w:jc w:val="center"/>
                          </w:pPr>
                          <w:r w:rsidRPr="00326507">
                            <w:rPr>
                              <w:color w:val="000000" w:themeColor="dark1"/>
                              <w:kern w:val="24"/>
                            </w:rPr>
                            <w:t>МОЗ</w:t>
                          </w:r>
                        </w:p>
                      </w:txbxContent>
                    </v:textbox>
                  </v:rect>
                  <v:rect id="Прямоугольник 5" o:spid="_x0000_s1030" style="position:absolute;left:39955;top:3581;width:17250;height:4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0McEA&#10;AADaAAAADwAAAGRycy9kb3ducmV2LnhtbESPQWsCMRSE74X+h/AKvXWzChW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ZNDHBAAAA2gAAAA8AAAAAAAAAAAAAAAAAmAIAAGRycy9kb3du&#10;cmV2LnhtbFBLBQYAAAAABAAEAPUAAACGAwAAAAA=&#10;" fillcolor="window" strokecolor="windowText" strokeweight="1pt">
                    <v:textbox>
                      <w:txbxContent>
                        <w:p w:rsidR="00031875" w:rsidRDefault="00031875" w:rsidP="00031875">
                          <w:pPr>
                            <w:pStyle w:val="a3"/>
                            <w:shd w:val="clear" w:color="auto" w:fill="FDE9D9" w:themeFill="accent6" w:themeFillTint="33"/>
                            <w:spacing w:before="0" w:beforeAutospacing="0" w:after="0" w:afterAutospacing="0"/>
                            <w:jc w:val="center"/>
                          </w:pPr>
                          <w:r w:rsidRPr="00B66FBF">
                            <w:rPr>
                              <w:color w:val="000000" w:themeColor="text1"/>
                              <w:lang w:val="uk-UA"/>
                            </w:rPr>
                            <w:t>Органи управління на регіональному</w:t>
                          </w:r>
                          <w:r>
                            <w:rPr>
                              <w:color w:val="000000" w:themeColor="text1"/>
                              <w:sz w:val="28"/>
                              <w:szCs w:val="28"/>
                              <w:lang w:val="uk-UA"/>
                            </w:rPr>
                            <w:t xml:space="preserve"> </w:t>
                          </w:r>
                          <w:r w:rsidRPr="00B66FBF">
                            <w:rPr>
                              <w:color w:val="000000" w:themeColor="text1"/>
                              <w:lang w:val="uk-UA"/>
                            </w:rPr>
                            <w:t>рівні</w:t>
                          </w:r>
                        </w:p>
                      </w:txbxContent>
                    </v:textbox>
                  </v:rect>
                  <v:rect id="Прямоугольник 6" o:spid="_x0000_s1031" style="position:absolute;left:21607;top:3581;width:17606;height:4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textbox>
                      <w:txbxContent>
                        <w:p w:rsidR="00031875" w:rsidRPr="00B66FBF" w:rsidRDefault="00031875" w:rsidP="00031875">
                          <w:pPr>
                            <w:pStyle w:val="a3"/>
                            <w:shd w:val="clear" w:color="auto" w:fill="FDE9D9" w:themeFill="accent6" w:themeFillTint="33"/>
                            <w:spacing w:before="0" w:beforeAutospacing="0" w:after="0" w:afterAutospacing="0"/>
                            <w:jc w:val="center"/>
                          </w:pPr>
                          <w:r w:rsidRPr="00B66FBF">
                            <w:rPr>
                              <w:color w:val="000000" w:themeColor="text1"/>
                              <w:lang w:val="uk-UA"/>
                            </w:rPr>
                            <w:t>Органи державної влади</w:t>
                          </w:r>
                        </w:p>
                      </w:txbxContent>
                    </v:textbox>
                  </v:rect>
                  <v:rect id="Прямоугольник 7" o:spid="_x0000_s1032" style="position:absolute;left:4089;top:9216;width:50702;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textbox>
                      <w:txbxContent>
                        <w:p w:rsidR="00031875" w:rsidRDefault="00031875" w:rsidP="00031875">
                          <w:pPr>
                            <w:pStyle w:val="a3"/>
                            <w:spacing w:before="0" w:beforeAutospacing="0" w:after="0" w:afterAutospacing="0"/>
                            <w:jc w:val="center"/>
                          </w:pPr>
                          <w:proofErr w:type="spellStart"/>
                          <w:r w:rsidRPr="00F76BDA">
                            <w:rPr>
                              <w:color w:val="000000" w:themeColor="dark1"/>
                              <w:kern w:val="24"/>
                            </w:rPr>
                            <w:t>Визначення</w:t>
                          </w:r>
                          <w:proofErr w:type="spellEnd"/>
                          <w:r w:rsidRPr="00F76BDA">
                            <w:rPr>
                              <w:color w:val="000000" w:themeColor="dark1"/>
                              <w:kern w:val="24"/>
                            </w:rPr>
                            <w:t xml:space="preserve"> </w:t>
                          </w:r>
                          <w:proofErr w:type="spellStart"/>
                          <w:r w:rsidRPr="00F76BDA">
                            <w:rPr>
                              <w:color w:val="000000" w:themeColor="dark1"/>
                              <w:kern w:val="24"/>
                            </w:rPr>
                            <w:t>проблеми</w:t>
                          </w:r>
                          <w:proofErr w:type="spellEnd"/>
                        </w:p>
                      </w:txbxContent>
                    </v:textbox>
                  </v:rect>
                  <v:rect id="Прямоугольник 8" o:spid="_x0000_s1033" style="position:absolute;left:4089;top:12430;width:50542;height:2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textbox>
                      <w:txbxContent>
                        <w:p w:rsidR="00031875" w:rsidRDefault="00031875" w:rsidP="00031875">
                          <w:pPr>
                            <w:pStyle w:val="a3"/>
                            <w:spacing w:before="0" w:beforeAutospacing="0" w:after="0" w:afterAutospacing="0"/>
                            <w:jc w:val="center"/>
                          </w:pPr>
                          <w:proofErr w:type="spellStart"/>
                          <w:r w:rsidRPr="00F76BDA">
                            <w:rPr>
                              <w:color w:val="000000" w:themeColor="dark1"/>
                              <w:kern w:val="24"/>
                            </w:rPr>
                            <w:t>Планування</w:t>
                          </w:r>
                          <w:proofErr w:type="spellEnd"/>
                          <w:r w:rsidRPr="00F76BDA">
                            <w:rPr>
                              <w:color w:val="000000" w:themeColor="dark1"/>
                              <w:kern w:val="24"/>
                            </w:rPr>
                            <w:t xml:space="preserve"> </w:t>
                          </w:r>
                          <w:proofErr w:type="spellStart"/>
                          <w:r w:rsidRPr="00F76BDA">
                            <w:rPr>
                              <w:color w:val="000000" w:themeColor="dark1"/>
                              <w:kern w:val="24"/>
                            </w:rPr>
                            <w:t>вирішення</w:t>
                          </w:r>
                          <w:proofErr w:type="spellEnd"/>
                          <w:r w:rsidRPr="00F76BDA">
                            <w:rPr>
                              <w:color w:val="000000" w:themeColor="dark1"/>
                              <w:kern w:val="24"/>
                            </w:rPr>
                            <w:t xml:space="preserve"> </w:t>
                          </w:r>
                          <w:proofErr w:type="spellStart"/>
                          <w:r w:rsidRPr="00F76BDA">
                            <w:rPr>
                              <w:color w:val="000000" w:themeColor="dark1"/>
                              <w:kern w:val="24"/>
                            </w:rPr>
                            <w:t>проблеми</w:t>
                          </w:r>
                          <w:proofErr w:type="spellEnd"/>
                        </w:p>
                      </w:txbxContent>
                    </v:textbox>
                  </v:rect>
                  <v:rect id="Прямоугольник 9" o:spid="_x0000_s1034" style="position:absolute;left:4089;top:15853;width:50474;height:2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textbox>
                      <w:txbxContent>
                        <w:p w:rsidR="00031875" w:rsidRDefault="00031875" w:rsidP="00031875">
                          <w:pPr>
                            <w:pStyle w:val="a3"/>
                            <w:spacing w:before="0" w:beforeAutospacing="0" w:after="0" w:afterAutospacing="0"/>
                            <w:jc w:val="center"/>
                          </w:pPr>
                          <w:proofErr w:type="spellStart"/>
                          <w:r w:rsidRPr="00F76BDA">
                            <w:rPr>
                              <w:color w:val="000000" w:themeColor="dark1"/>
                              <w:kern w:val="24"/>
                            </w:rPr>
                            <w:t>Координація</w:t>
                          </w:r>
                          <w:proofErr w:type="spellEnd"/>
                          <w:r w:rsidRPr="00F76BDA">
                            <w:rPr>
                              <w:color w:val="000000" w:themeColor="dark1"/>
                              <w:kern w:val="24"/>
                            </w:rPr>
                            <w:t xml:space="preserve"> </w:t>
                          </w:r>
                          <w:proofErr w:type="spellStart"/>
                          <w:r w:rsidRPr="00F76BDA">
                            <w:rPr>
                              <w:color w:val="000000" w:themeColor="dark1"/>
                              <w:kern w:val="24"/>
                            </w:rPr>
                            <w:t>діяльності</w:t>
                          </w:r>
                          <w:proofErr w:type="spellEnd"/>
                          <w:r w:rsidRPr="00F76BDA">
                            <w:rPr>
                              <w:color w:val="000000" w:themeColor="dark1"/>
                              <w:kern w:val="24"/>
                            </w:rPr>
                            <w:t xml:space="preserve"> </w:t>
                          </w:r>
                          <w:proofErr w:type="spellStart"/>
                          <w:proofErr w:type="gramStart"/>
                          <w:r w:rsidRPr="00F76BDA">
                            <w:rPr>
                              <w:color w:val="000000" w:themeColor="dark1"/>
                              <w:kern w:val="24"/>
                            </w:rPr>
                            <w:t>р</w:t>
                          </w:r>
                          <w:proofErr w:type="gramEnd"/>
                          <w:r w:rsidRPr="00F76BDA">
                            <w:rPr>
                              <w:color w:val="000000" w:themeColor="dark1"/>
                              <w:kern w:val="24"/>
                            </w:rPr>
                            <w:t>ізних</w:t>
                          </w:r>
                          <w:proofErr w:type="spellEnd"/>
                          <w:r w:rsidRPr="00F76BDA">
                            <w:rPr>
                              <w:color w:val="000000" w:themeColor="dark1"/>
                              <w:kern w:val="24"/>
                            </w:rPr>
                            <w:t xml:space="preserve"> структур</w:t>
                          </w:r>
                        </w:p>
                      </w:txbxContent>
                    </v:textbox>
                  </v:rect>
                  <v:rect id="Прямоугольник 10" o:spid="_x0000_s1035" style="position:absolute;left:4099;top:18977;width:50532;height:2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fVMMA&#10;AADbAAAADwAAAGRycy9kb3ducmV2LnhtbESPT2vDMAzF74N+B6PCbq3THcaa1S1jUCiDHpb+OYtY&#10;i0NjOcRu6vbTT4fBbhLv6b2fVpvsOzXSENvABhbzAhRxHWzLjYHjYTt7AxUTssUuMBm4U4TNevK0&#10;wtKGG3/TWKVGSQjHEg24lPpS61g78hjnoScW7ScMHpOsQ6PtgDcJ951+KYpX7bFlaXDY06ej+lJd&#10;vYGv+LiOtY377LLbLU/n4lHxxZjnaf54B5Uop3/z3/XO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nfVMMAAADbAAAADwAAAAAAAAAAAAAAAACYAgAAZHJzL2Rv&#10;d25yZXYueG1sUEsFBgAAAAAEAAQA9QAAAIgDAAAAAA==&#10;" fillcolor="window" strokecolor="windowText" strokeweight="1pt">
                    <v:textbox>
                      <w:txbxContent>
                        <w:p w:rsidR="00031875" w:rsidRDefault="00031875" w:rsidP="00031875">
                          <w:pPr>
                            <w:pStyle w:val="a3"/>
                            <w:spacing w:before="0" w:beforeAutospacing="0" w:after="0" w:afterAutospacing="0"/>
                            <w:jc w:val="center"/>
                          </w:pPr>
                          <w:r w:rsidRPr="00F76BDA">
                            <w:rPr>
                              <w:color w:val="000000" w:themeColor="dark1"/>
                              <w:kern w:val="24"/>
                            </w:rPr>
                            <w:t xml:space="preserve">Контроль </w:t>
                          </w:r>
                          <w:proofErr w:type="spellStart"/>
                          <w:r w:rsidRPr="00F76BDA">
                            <w:rPr>
                              <w:color w:val="000000" w:themeColor="dark1"/>
                              <w:kern w:val="24"/>
                            </w:rPr>
                            <w:t>кінцевого</w:t>
                          </w:r>
                          <w:proofErr w:type="spellEnd"/>
                          <w:r w:rsidRPr="00F76BDA">
                            <w:rPr>
                              <w:color w:val="000000" w:themeColor="dark1"/>
                              <w:kern w:val="24"/>
                            </w:rPr>
                            <w:t xml:space="preserve"> результату</w:t>
                          </w:r>
                        </w:p>
                      </w:txbxContent>
                    </v:textbox>
                  </v:rect>
                  <v:rect id="Прямоугольник 11" o:spid="_x0000_s1036" style="position:absolute;left:106;top:22288;width:56425;height:3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textbox>
                      <w:txbxContent>
                        <w:p w:rsidR="00031875" w:rsidRPr="00AF36A9" w:rsidRDefault="00031875" w:rsidP="00031875">
                          <w:pPr>
                            <w:pStyle w:val="a3"/>
                            <w:shd w:val="clear" w:color="auto" w:fill="BFBFBF" w:themeFill="background1" w:themeFillShade="BF"/>
                            <w:spacing w:before="0" w:beforeAutospacing="0" w:after="0" w:afterAutospacing="0"/>
                            <w:jc w:val="center"/>
                            <w:rPr>
                              <w:b/>
                              <w:sz w:val="28"/>
                              <w:szCs w:val="28"/>
                            </w:rPr>
                          </w:pPr>
                          <w:proofErr w:type="spellStart"/>
                          <w:r w:rsidRPr="00AF36A9">
                            <w:rPr>
                              <w:b/>
                              <w:color w:val="000000" w:themeColor="dark1"/>
                              <w:kern w:val="24"/>
                              <w:sz w:val="28"/>
                              <w:szCs w:val="28"/>
                            </w:rPr>
                            <w:t>Суб'єкти</w:t>
                          </w:r>
                          <w:proofErr w:type="spellEnd"/>
                          <w:r w:rsidRPr="00AF36A9">
                            <w:rPr>
                              <w:b/>
                              <w:color w:val="000000" w:themeColor="dark1"/>
                              <w:kern w:val="24"/>
                              <w:sz w:val="28"/>
                              <w:szCs w:val="28"/>
                            </w:rPr>
                            <w:t xml:space="preserve"> </w:t>
                          </w:r>
                          <w:proofErr w:type="spellStart"/>
                          <w:r w:rsidRPr="00AF36A9">
                            <w:rPr>
                              <w:b/>
                              <w:color w:val="000000" w:themeColor="dark1"/>
                              <w:kern w:val="24"/>
                              <w:sz w:val="28"/>
                              <w:szCs w:val="28"/>
                            </w:rPr>
                            <w:t>управління</w:t>
                          </w:r>
                          <w:proofErr w:type="spellEnd"/>
                          <w:r w:rsidRPr="00AF36A9">
                            <w:rPr>
                              <w:b/>
                              <w:color w:val="000000" w:themeColor="dark1"/>
                              <w:kern w:val="24"/>
                              <w:sz w:val="28"/>
                              <w:szCs w:val="28"/>
                            </w:rPr>
                            <w:t xml:space="preserve"> другого </w:t>
                          </w:r>
                          <w:proofErr w:type="spellStart"/>
                          <w:proofErr w:type="gramStart"/>
                          <w:r w:rsidRPr="00AF36A9">
                            <w:rPr>
                              <w:b/>
                              <w:color w:val="000000" w:themeColor="dark1"/>
                              <w:kern w:val="24"/>
                              <w:sz w:val="28"/>
                              <w:szCs w:val="28"/>
                            </w:rPr>
                            <w:t>р</w:t>
                          </w:r>
                          <w:proofErr w:type="gramEnd"/>
                          <w:r w:rsidRPr="00AF36A9">
                            <w:rPr>
                              <w:b/>
                              <w:color w:val="000000" w:themeColor="dark1"/>
                              <w:kern w:val="24"/>
                              <w:sz w:val="28"/>
                              <w:szCs w:val="28"/>
                            </w:rPr>
                            <w:t>івня</w:t>
                          </w:r>
                          <w:proofErr w:type="spellEnd"/>
                        </w:p>
                      </w:txbxContent>
                    </v:textbox>
                  </v:rect>
                  <v:rect id="Прямоугольник 12" o:spid="_x0000_s1037" style="position:absolute;left:-820;top:26141;width:13316;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kuMEA&#10;AADbAAAADwAAAGRycy9kb3ducmV2LnhtbERPPWvDMBDdA/0P4grdErkZQuNGCaVQMIEMddLOh3W1&#10;TKyTsWRb8a+vCoVs93iftztE24qRet84VvC8ykAQV043XCu4nD+WLyB8QNbYOiYFN/Jw2D8sdphr&#10;N/EnjWWoRQphn6MCE0KXS+krQxb9ynXEiftxvcWQYF9L3eOUwm0r11m2kRYbTg0GO3o3VF3LwSo4&#10;+nkYK+1P0URTbL++s7nkq1JPj/HtFUSgGO7if3eh0/w1/P2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X5LjBAAAA2wAAAA8AAAAAAAAAAAAAAAAAmAIAAGRycy9kb3du&#10;cmV2LnhtbFBLBQYAAAAABAAEAPUAAACGAwAAAAA=&#10;" fillcolor="window" strokecolor="windowText" strokeweight="1pt">
                    <v:textbox>
                      <w:txbxContent>
                        <w:p w:rsidR="00031875" w:rsidRPr="00DF71B5" w:rsidRDefault="00031875" w:rsidP="00031875">
                          <w:pPr>
                            <w:shd w:val="clear" w:color="auto" w:fill="FDE9D9" w:themeFill="accent6" w:themeFillTint="33"/>
                            <w:spacing w:after="0"/>
                            <w:jc w:val="center"/>
                            <w:rPr>
                              <w:rFonts w:ascii="Times New Roman" w:eastAsia="Times New Roman" w:hAnsi="Times New Roman"/>
                              <w:sz w:val="24"/>
                              <w:szCs w:val="24"/>
                            </w:rPr>
                          </w:pPr>
                          <w:r w:rsidRPr="00DF71B5">
                            <w:rPr>
                              <w:rFonts w:ascii="Times New Roman" w:eastAsia="Times New Roman" w:hAnsi="Times New Roman"/>
                              <w:sz w:val="24"/>
                              <w:szCs w:val="24"/>
                            </w:rPr>
                            <w:t xml:space="preserve">ЛПЗ </w:t>
                          </w:r>
                          <w:proofErr w:type="spellStart"/>
                          <w:r w:rsidRPr="00DF71B5">
                            <w:rPr>
                              <w:rFonts w:ascii="Times New Roman" w:eastAsia="Times New Roman" w:hAnsi="Times New Roman"/>
                              <w:sz w:val="24"/>
                              <w:szCs w:val="24"/>
                            </w:rPr>
                            <w:t>вищого</w:t>
                          </w:r>
                          <w:proofErr w:type="spellEnd"/>
                          <w:r w:rsidRPr="00DF71B5">
                            <w:rPr>
                              <w:rFonts w:ascii="Times New Roman" w:eastAsia="Times New Roman" w:hAnsi="Times New Roman"/>
                              <w:sz w:val="24"/>
                              <w:szCs w:val="24"/>
                            </w:rPr>
                            <w:t xml:space="preserve"> </w:t>
                          </w:r>
                          <w:proofErr w:type="spellStart"/>
                          <w:proofErr w:type="gramStart"/>
                          <w:r w:rsidRPr="00DF71B5">
                            <w:rPr>
                              <w:rFonts w:ascii="Times New Roman" w:eastAsia="Times New Roman" w:hAnsi="Times New Roman"/>
                              <w:sz w:val="24"/>
                              <w:szCs w:val="24"/>
                            </w:rPr>
                            <w:t>р</w:t>
                          </w:r>
                          <w:proofErr w:type="gramEnd"/>
                          <w:r w:rsidRPr="00DF71B5">
                            <w:rPr>
                              <w:rFonts w:ascii="Times New Roman" w:eastAsia="Times New Roman" w:hAnsi="Times New Roman"/>
                              <w:sz w:val="24"/>
                              <w:szCs w:val="24"/>
                            </w:rPr>
                            <w:t>івня</w:t>
                          </w:r>
                          <w:proofErr w:type="spellEnd"/>
                          <w:r w:rsidRPr="00DF71B5">
                            <w:rPr>
                              <w:rFonts w:ascii="Times New Roman" w:eastAsia="Times New Roman" w:hAnsi="Times New Roman"/>
                              <w:sz w:val="24"/>
                              <w:szCs w:val="24"/>
                            </w:rPr>
                            <w:t xml:space="preserve"> </w:t>
                          </w:r>
                        </w:p>
                      </w:txbxContent>
                    </v:textbox>
                  </v:rect>
                  <v:rect id="Прямоугольник 13" o:spid="_x0000_s1038" style="position:absolute;left:45461;top:26141;width:12149;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BI8AA&#10;AADbAAAADwAAAGRycy9kb3ducmV2LnhtbERP32vCMBB+H+x/CDfY25rqQ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tBI8AAAADbAAAADwAAAAAAAAAAAAAAAACYAgAAZHJzL2Rvd25y&#10;ZXYueG1sUEsFBgAAAAAEAAQA9QAAAIUDAAAAAA==&#10;" fillcolor="window" strokecolor="windowText" strokeweight="1pt">
                    <v:textbox>
                      <w:txbxContent>
                        <w:p w:rsidR="00031875" w:rsidRPr="00DF71B5" w:rsidRDefault="00031875" w:rsidP="00031875">
                          <w:pPr>
                            <w:shd w:val="clear" w:color="auto" w:fill="FDE9D9" w:themeFill="accent6" w:themeFillTint="33"/>
                            <w:jc w:val="center"/>
                            <w:rPr>
                              <w:rFonts w:ascii="Times New Roman" w:eastAsia="Times New Roman" w:hAnsi="Times New Roman"/>
                            </w:rPr>
                          </w:pPr>
                          <w:proofErr w:type="spellStart"/>
                          <w:r w:rsidRPr="00DF71B5">
                            <w:rPr>
                              <w:rFonts w:ascii="Times New Roman" w:eastAsia="Times New Roman" w:hAnsi="Times New Roman"/>
                            </w:rPr>
                            <w:t>Громадські</w:t>
                          </w:r>
                          <w:proofErr w:type="spellEnd"/>
                          <w:r w:rsidRPr="00DF71B5">
                            <w:rPr>
                              <w:rFonts w:ascii="Times New Roman" w:eastAsia="Times New Roman" w:hAnsi="Times New Roman"/>
                            </w:rPr>
                            <w:t xml:space="preserve"> </w:t>
                          </w:r>
                          <w:proofErr w:type="spellStart"/>
                          <w:r w:rsidRPr="00DF71B5">
                            <w:rPr>
                              <w:rFonts w:ascii="Times New Roman" w:eastAsia="Times New Roman" w:hAnsi="Times New Roman"/>
                            </w:rPr>
                            <w:t>організації</w:t>
                          </w:r>
                          <w:proofErr w:type="spellEnd"/>
                        </w:p>
                      </w:txbxContent>
                    </v:textbox>
                  </v:rect>
                  <v:rect id="Прямоугольник 14" o:spid="_x0000_s1039" style="position:absolute;left:13092;top:26141;width:16859;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ZV8AA&#10;AADbAAAADwAAAGRycy9kb3ducmV2LnhtbERP32vCMBB+H+x/CDfY25oqQ1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ZV8AAAADbAAAADwAAAAAAAAAAAAAAAACYAgAAZHJzL2Rvd25y&#10;ZXYueG1sUEsFBgAAAAAEAAQA9QAAAIUDAAAAAA==&#10;" fillcolor="window" strokecolor="windowText" strokeweight="1pt">
                    <v:textbox>
                      <w:txbxContent>
                        <w:p w:rsidR="00031875" w:rsidRPr="004D7682" w:rsidRDefault="00031875" w:rsidP="00031875">
                          <w:pPr>
                            <w:shd w:val="clear" w:color="auto" w:fill="FDE9D9" w:themeFill="accent6" w:themeFillTint="33"/>
                            <w:rPr>
                              <w:rFonts w:ascii="Times New Roman" w:hAnsi="Times New Roman"/>
                              <w:sz w:val="24"/>
                              <w:szCs w:val="24"/>
                            </w:rPr>
                          </w:pPr>
                          <w:proofErr w:type="spellStart"/>
                          <w:r w:rsidRPr="004D7682">
                            <w:rPr>
                              <w:rFonts w:ascii="Times New Roman" w:hAnsi="Times New Roman"/>
                              <w:sz w:val="24"/>
                              <w:szCs w:val="24"/>
                            </w:rPr>
                            <w:t>Органи</w:t>
                          </w:r>
                          <w:proofErr w:type="spellEnd"/>
                          <w:r w:rsidRPr="004D7682">
                            <w:rPr>
                              <w:rFonts w:ascii="Times New Roman" w:hAnsi="Times New Roman"/>
                              <w:sz w:val="24"/>
                              <w:szCs w:val="24"/>
                            </w:rPr>
                            <w:t xml:space="preserve"> </w:t>
                          </w:r>
                          <w:proofErr w:type="spellStart"/>
                          <w:r w:rsidRPr="004D7682">
                            <w:rPr>
                              <w:rFonts w:ascii="Times New Roman" w:hAnsi="Times New Roman"/>
                              <w:sz w:val="24"/>
                              <w:szCs w:val="24"/>
                            </w:rPr>
                            <w:t>управління</w:t>
                          </w:r>
                          <w:proofErr w:type="spellEnd"/>
                          <w:r w:rsidRPr="004D7682">
                            <w:rPr>
                              <w:rFonts w:ascii="Times New Roman" w:hAnsi="Times New Roman"/>
                              <w:sz w:val="24"/>
                              <w:szCs w:val="24"/>
                            </w:rPr>
                            <w:t xml:space="preserve"> </w:t>
                          </w:r>
                          <w:proofErr w:type="spellStart"/>
                          <w:r w:rsidRPr="004D7682">
                            <w:rPr>
                              <w:rFonts w:ascii="Times New Roman" w:hAnsi="Times New Roman"/>
                              <w:sz w:val="24"/>
                              <w:szCs w:val="24"/>
                            </w:rPr>
                            <w:t>охороною</w:t>
                          </w:r>
                          <w:proofErr w:type="spellEnd"/>
                          <w:r w:rsidRPr="004D7682">
                            <w:rPr>
                              <w:rFonts w:ascii="Times New Roman" w:hAnsi="Times New Roman"/>
                              <w:sz w:val="24"/>
                              <w:szCs w:val="24"/>
                            </w:rPr>
                            <w:t xml:space="preserve"> </w:t>
                          </w:r>
                          <w:proofErr w:type="spellStart"/>
                          <w:r w:rsidRPr="004D7682">
                            <w:rPr>
                              <w:rFonts w:ascii="Times New Roman" w:hAnsi="Times New Roman"/>
                              <w:sz w:val="24"/>
                              <w:szCs w:val="24"/>
                            </w:rPr>
                            <w:t>здоров'я</w:t>
                          </w:r>
                          <w:proofErr w:type="spellEnd"/>
                        </w:p>
                      </w:txbxContent>
                    </v:textbox>
                  </v:rect>
                  <v:rect id="Прямоугольник 15" o:spid="_x0000_s1040" style="position:absolute;left:30893;top:26141;width:14175;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8zMAA&#10;AADbAAAADwAAAGRycy9kb3ducmV2LnhtbERP32vCMBB+H+x/CDfY25oqT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58zMAAAADbAAAADwAAAAAAAAAAAAAAAACYAgAAZHJzL2Rvd25y&#10;ZXYueG1sUEsFBgAAAAAEAAQA9QAAAIUDAAAAAA==&#10;" fillcolor="window" strokecolor="windowText" strokeweight="1pt">
                    <v:textbox>
                      <w:txbxContent>
                        <w:p w:rsidR="00031875" w:rsidRPr="00F76BDA" w:rsidRDefault="00031875" w:rsidP="00031875">
                          <w:pPr>
                            <w:shd w:val="clear" w:color="auto" w:fill="FDE9D9" w:themeFill="accent6" w:themeFillTint="33"/>
                            <w:spacing w:after="0"/>
                            <w:jc w:val="center"/>
                            <w:rPr>
                              <w:rFonts w:ascii="Times New Roman" w:eastAsia="Times New Roman" w:hAnsi="Times New Roman"/>
                              <w:sz w:val="24"/>
                              <w:szCs w:val="24"/>
                            </w:rPr>
                          </w:pPr>
                          <w:proofErr w:type="spellStart"/>
                          <w:r w:rsidRPr="00F76BDA">
                            <w:rPr>
                              <w:rFonts w:ascii="Times New Roman" w:eastAsia="Times New Roman" w:hAnsi="Times New Roman"/>
                              <w:sz w:val="24"/>
                              <w:szCs w:val="24"/>
                            </w:rPr>
                            <w:t>Органи</w:t>
                          </w:r>
                          <w:proofErr w:type="spellEnd"/>
                          <w:r w:rsidRPr="00F76BDA">
                            <w:rPr>
                              <w:rFonts w:ascii="Times New Roman" w:eastAsia="Times New Roman" w:hAnsi="Times New Roman"/>
                              <w:sz w:val="24"/>
                              <w:szCs w:val="24"/>
                            </w:rPr>
                            <w:t xml:space="preserve"> </w:t>
                          </w:r>
                          <w:proofErr w:type="spellStart"/>
                          <w:r w:rsidRPr="00F76BDA">
                            <w:rPr>
                              <w:rFonts w:ascii="Times New Roman" w:eastAsia="Times New Roman" w:hAnsi="Times New Roman"/>
                              <w:sz w:val="24"/>
                              <w:szCs w:val="24"/>
                            </w:rPr>
                            <w:t>місцевого</w:t>
                          </w:r>
                          <w:proofErr w:type="spellEnd"/>
                          <w:r w:rsidRPr="00F76BDA">
                            <w:rPr>
                              <w:rFonts w:ascii="Times New Roman" w:eastAsia="Times New Roman" w:hAnsi="Times New Roman"/>
                              <w:sz w:val="24"/>
                              <w:szCs w:val="24"/>
                            </w:rPr>
                            <w:t xml:space="preserve"> </w:t>
                          </w:r>
                          <w:proofErr w:type="spellStart"/>
                          <w:r w:rsidRPr="00F76BDA">
                            <w:rPr>
                              <w:rFonts w:ascii="Times New Roman" w:eastAsia="Times New Roman" w:hAnsi="Times New Roman"/>
                              <w:sz w:val="24"/>
                              <w:szCs w:val="24"/>
                            </w:rPr>
                            <w:t>самоврядування</w:t>
                          </w:r>
                          <w:proofErr w:type="spellEnd"/>
                        </w:p>
                      </w:txbxContent>
                    </v:textbox>
                  </v:rect>
                  <v:rect id="Прямоугольник 16" o:spid="_x0000_s1041" style="position:absolute;left:4095;top:33589;width:51101;height:3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u78A&#10;AADbAAAADwAAAGRycy9kb3ducmV2LnhtbERPTYvCMBC9C/6HMIK3NXUPsluNIoIgCx6s7p6HZmyK&#10;zaQ0sUZ/vREWvM3jfc5iFW0jeup87VjBdJKBIC6drrlScDpuP75A+ICssXFMCu7kYbUcDhaYa3fj&#10;A/VFqEQKYZ+jAhNCm0vpS0MW/cS1xIk7u85iSLCrpO7wlsJtIz+zbCYt1pwaDLa0MVReiqtV8OMf&#10;177Ufh9NNLvv37/sUfBFqfEorucgAsXwFv+7dzrNn8H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OK7vwAAANsAAAAPAAAAAAAAAAAAAAAAAJgCAABkcnMvZG93bnJl&#10;di54bWxQSwUGAAAAAAQABAD1AAAAhAMAAAAA&#10;" fillcolor="window" strokecolor="windowText" strokeweight="1pt">
                    <v:textbox>
                      <w:txbxContent>
                        <w:p w:rsidR="00031875" w:rsidRDefault="00031875" w:rsidP="00031875">
                          <w:pPr>
                            <w:pStyle w:val="a3"/>
                            <w:shd w:val="clear" w:color="auto" w:fill="FDE9D9" w:themeFill="accent6" w:themeFillTint="33"/>
                            <w:spacing w:before="0" w:beforeAutospacing="0" w:after="0" w:afterAutospacing="0"/>
                            <w:jc w:val="center"/>
                          </w:pPr>
                          <w:proofErr w:type="spellStart"/>
                          <w:r w:rsidRPr="00F22DA1">
                            <w:rPr>
                              <w:color w:val="000000" w:themeColor="dark1"/>
                              <w:kern w:val="24"/>
                            </w:rPr>
                            <w:t>Робоча</w:t>
                          </w:r>
                          <w:proofErr w:type="spellEnd"/>
                          <w:r w:rsidRPr="00F22DA1">
                            <w:rPr>
                              <w:color w:val="000000" w:themeColor="dark1"/>
                              <w:kern w:val="24"/>
                            </w:rPr>
                            <w:t xml:space="preserve"> </w:t>
                          </w:r>
                          <w:proofErr w:type="spellStart"/>
                          <w:r w:rsidRPr="00F22DA1">
                            <w:rPr>
                              <w:color w:val="000000" w:themeColor="dark1"/>
                              <w:kern w:val="24"/>
                            </w:rPr>
                            <w:t>група</w:t>
                          </w:r>
                          <w:proofErr w:type="spellEnd"/>
                          <w:r w:rsidRPr="00F22DA1">
                            <w:rPr>
                              <w:color w:val="000000" w:themeColor="dark1"/>
                              <w:kern w:val="24"/>
                            </w:rPr>
                            <w:t xml:space="preserve"> з </w:t>
                          </w:r>
                          <w:proofErr w:type="spellStart"/>
                          <w:r w:rsidRPr="00F22DA1">
                            <w:rPr>
                              <w:color w:val="000000" w:themeColor="dark1"/>
                              <w:kern w:val="24"/>
                            </w:rPr>
                            <w:t>моніторингу</w:t>
                          </w:r>
                          <w:proofErr w:type="spellEnd"/>
                          <w:r w:rsidRPr="00F22DA1">
                            <w:rPr>
                              <w:color w:val="000000" w:themeColor="dark1"/>
                              <w:kern w:val="24"/>
                            </w:rPr>
                            <w:t xml:space="preserve"> </w:t>
                          </w:r>
                          <w:proofErr w:type="spellStart"/>
                          <w:r w:rsidRPr="00F22DA1">
                            <w:rPr>
                              <w:color w:val="000000" w:themeColor="dark1"/>
                              <w:kern w:val="24"/>
                            </w:rPr>
                            <w:t>основних</w:t>
                          </w:r>
                          <w:proofErr w:type="spellEnd"/>
                          <w:r w:rsidRPr="00F22DA1">
                            <w:rPr>
                              <w:color w:val="000000" w:themeColor="dark1"/>
                              <w:kern w:val="24"/>
                            </w:rPr>
                            <w:t xml:space="preserve"> </w:t>
                          </w:r>
                          <w:proofErr w:type="spellStart"/>
                          <w:r w:rsidRPr="00F22DA1">
                            <w:rPr>
                              <w:color w:val="000000" w:themeColor="dark1"/>
                              <w:kern w:val="24"/>
                            </w:rPr>
                            <w:t>показників</w:t>
                          </w:r>
                          <w:proofErr w:type="spellEnd"/>
                          <w:r w:rsidRPr="00F22DA1">
                            <w:rPr>
                              <w:color w:val="000000" w:themeColor="dark1"/>
                              <w:kern w:val="24"/>
                            </w:rPr>
                            <w:t xml:space="preserve"> </w:t>
                          </w:r>
                          <w:proofErr w:type="spellStart"/>
                          <w:r w:rsidRPr="00F22DA1">
                            <w:rPr>
                              <w:color w:val="000000" w:themeColor="dark1"/>
                              <w:kern w:val="24"/>
                            </w:rPr>
                            <w:t>ожиріння</w:t>
                          </w:r>
                          <w:proofErr w:type="spellEnd"/>
                          <w:r w:rsidRPr="00F22DA1">
                            <w:rPr>
                              <w:color w:val="000000" w:themeColor="dark1"/>
                              <w:kern w:val="24"/>
                            </w:rPr>
                            <w:t xml:space="preserve"> </w:t>
                          </w:r>
                          <w:proofErr w:type="spellStart"/>
                          <w:r w:rsidRPr="00F22DA1">
                            <w:rPr>
                              <w:color w:val="000000" w:themeColor="dark1"/>
                              <w:kern w:val="24"/>
                            </w:rPr>
                            <w:t>серед</w:t>
                          </w:r>
                          <w:proofErr w:type="spellEnd"/>
                          <w:r w:rsidRPr="00F22DA1">
                            <w:rPr>
                              <w:color w:val="000000" w:themeColor="dark1"/>
                              <w:kern w:val="24"/>
                            </w:rPr>
                            <w:t xml:space="preserve"> </w:t>
                          </w:r>
                          <w:proofErr w:type="spellStart"/>
                          <w:r w:rsidRPr="00F22DA1">
                            <w:rPr>
                              <w:color w:val="000000" w:themeColor="dark1"/>
                              <w:kern w:val="24"/>
                            </w:rPr>
                            <w:t>дітей</w:t>
                          </w:r>
                          <w:proofErr w:type="spellEnd"/>
                        </w:p>
                      </w:txbxContent>
                    </v:textbox>
                  </v:rect>
                  <v:rect id="Прямоугольник 17" o:spid="_x0000_s1042" style="position:absolute;left:4095;top:37396;width:50978;height:4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HIMAA&#10;AADbAAAADwAAAGRycy9kb3ducmV2LnhtbERPTWsCMRC9F/ofwhR662b1UO1qFCkURPDQVXseNuNm&#10;cTNZNnGN/vpGELzN433OfBltKwbqfeNYwSjLQRBXTjdcK9jvfj6mIHxA1tg6JgVX8rBcvL7MsdDu&#10;wr80lKEWKYR9gQpMCF0hpa8MWfSZ64gTd3S9xZBgX0vd4yWF21aO8/xTWmw4NRjs6NtQdSrPVsHG&#10;385Dpf02mmjWX4e//FbySan3t7iagQgUw1P8cK91mj+B+y/p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BHIMAAAADbAAAADwAAAAAAAAAAAAAAAACYAgAAZHJzL2Rvd25y&#10;ZXYueG1sUEsFBgAAAAAEAAQA9QAAAIUDAAAAAA==&#10;" fillcolor="window" strokecolor="windowText" strokeweight="1pt">
                    <v:textbox>
                      <w:txbxContent>
                        <w:p w:rsidR="00031875" w:rsidRDefault="00031875" w:rsidP="00031875">
                          <w:pPr>
                            <w:pStyle w:val="a3"/>
                            <w:spacing w:before="0" w:beforeAutospacing="0" w:after="0" w:afterAutospacing="0"/>
                            <w:jc w:val="center"/>
                          </w:pPr>
                          <w:proofErr w:type="spellStart"/>
                          <w:r w:rsidRPr="00F22DA1">
                            <w:rPr>
                              <w:color w:val="000000" w:themeColor="dark1"/>
                              <w:kern w:val="24"/>
                            </w:rPr>
                            <w:t>Збі</w:t>
                          </w:r>
                          <w:proofErr w:type="gramStart"/>
                          <w:r w:rsidRPr="00F22DA1">
                            <w:rPr>
                              <w:color w:val="000000" w:themeColor="dark1"/>
                              <w:kern w:val="24"/>
                            </w:rPr>
                            <w:t>р</w:t>
                          </w:r>
                          <w:proofErr w:type="spellEnd"/>
                          <w:proofErr w:type="gramEnd"/>
                          <w:r w:rsidRPr="00F22DA1">
                            <w:rPr>
                              <w:color w:val="000000" w:themeColor="dark1"/>
                              <w:kern w:val="24"/>
                            </w:rPr>
                            <w:t xml:space="preserve"> і </w:t>
                          </w:r>
                          <w:proofErr w:type="spellStart"/>
                          <w:r w:rsidRPr="00F22DA1">
                            <w:rPr>
                              <w:color w:val="000000" w:themeColor="dark1"/>
                              <w:kern w:val="24"/>
                            </w:rPr>
                            <w:t>оцінка</w:t>
                          </w:r>
                          <w:proofErr w:type="spellEnd"/>
                          <w:r w:rsidRPr="00F22DA1">
                            <w:rPr>
                              <w:color w:val="000000" w:themeColor="dark1"/>
                              <w:kern w:val="24"/>
                            </w:rPr>
                            <w:t xml:space="preserve"> </w:t>
                          </w:r>
                          <w:proofErr w:type="spellStart"/>
                          <w:r w:rsidRPr="00F22DA1">
                            <w:rPr>
                              <w:color w:val="000000" w:themeColor="dark1"/>
                              <w:kern w:val="24"/>
                            </w:rPr>
                            <w:t>інформації</w:t>
                          </w:r>
                          <w:r>
                            <w:rPr>
                              <w:color w:val="000000" w:themeColor="dark1"/>
                              <w:kern w:val="24"/>
                            </w:rPr>
                            <w:t>,створення</w:t>
                          </w:r>
                          <w:proofErr w:type="spellEnd"/>
                          <w:r>
                            <w:rPr>
                              <w:color w:val="000000" w:themeColor="dark1"/>
                              <w:kern w:val="24"/>
                            </w:rPr>
                            <w:t xml:space="preserve"> </w:t>
                          </w:r>
                          <w:proofErr w:type="spellStart"/>
                          <w:r w:rsidRPr="00F22DA1">
                            <w:rPr>
                              <w:color w:val="000000" w:themeColor="dark1"/>
                              <w:kern w:val="24"/>
                            </w:rPr>
                            <w:t>комп'ютерної</w:t>
                          </w:r>
                          <w:proofErr w:type="spellEnd"/>
                          <w:r w:rsidRPr="00F22DA1">
                            <w:rPr>
                              <w:color w:val="000000" w:themeColor="dark1"/>
                              <w:kern w:val="24"/>
                            </w:rPr>
                            <w:t xml:space="preserve"> </w:t>
                          </w:r>
                          <w:proofErr w:type="spellStart"/>
                          <w:r w:rsidRPr="00F22DA1">
                            <w:rPr>
                              <w:color w:val="000000" w:themeColor="dark1"/>
                              <w:kern w:val="24"/>
                            </w:rPr>
                            <w:t>бази</w:t>
                          </w:r>
                          <w:proofErr w:type="spellEnd"/>
                          <w:r w:rsidRPr="00F22DA1">
                            <w:rPr>
                              <w:color w:val="000000" w:themeColor="dark1"/>
                              <w:kern w:val="24"/>
                            </w:rPr>
                            <w:t xml:space="preserve">, </w:t>
                          </w:r>
                          <w:proofErr w:type="spellStart"/>
                          <w:r w:rsidRPr="00F22DA1">
                            <w:rPr>
                              <w:color w:val="000000" w:themeColor="dark1"/>
                              <w:kern w:val="24"/>
                            </w:rPr>
                            <w:t>складання</w:t>
                          </w:r>
                          <w:proofErr w:type="spellEnd"/>
                          <w:r w:rsidRPr="00F22DA1">
                            <w:rPr>
                              <w:color w:val="000000" w:themeColor="dark1"/>
                              <w:kern w:val="24"/>
                            </w:rPr>
                            <w:t xml:space="preserve"> </w:t>
                          </w:r>
                          <w:proofErr w:type="spellStart"/>
                          <w:r w:rsidRPr="00F22DA1">
                            <w:rPr>
                              <w:color w:val="000000" w:themeColor="dark1"/>
                              <w:kern w:val="24"/>
                            </w:rPr>
                            <w:t>зведених</w:t>
                          </w:r>
                          <w:proofErr w:type="spellEnd"/>
                          <w:r w:rsidRPr="00F22DA1">
                            <w:rPr>
                              <w:color w:val="000000" w:themeColor="dark1"/>
                              <w:kern w:val="24"/>
                            </w:rPr>
                            <w:t xml:space="preserve"> </w:t>
                          </w:r>
                          <w:proofErr w:type="spellStart"/>
                          <w:r w:rsidRPr="00F22DA1">
                            <w:rPr>
                              <w:color w:val="000000" w:themeColor="dark1"/>
                              <w:kern w:val="24"/>
                            </w:rPr>
                            <w:t>звітів</w:t>
                          </w:r>
                          <w:proofErr w:type="spellEnd"/>
                          <w:r w:rsidRPr="00F22DA1">
                            <w:rPr>
                              <w:color w:val="000000" w:themeColor="dark1"/>
                              <w:kern w:val="24"/>
                            </w:rPr>
                            <w:t xml:space="preserve"> про проблему</w:t>
                          </w:r>
                        </w:p>
                      </w:txbxContent>
                    </v:textbox>
                  </v:rect>
                  <v:rect id="Прямоугольник 18" o:spid="_x0000_s1043" style="position:absolute;left:4158;top:43018;width:50738;height:3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UsMA&#10;AADbAAAADwAAAGRycy9kb3ducmV2LnhtbESPT2vDMAzF74N+B6PCbq3THcaa1S1jUCiDHpb+OYtY&#10;i0NjOcRu6vbTT4fBbhLv6b2fVpvsOzXSENvABhbzAhRxHWzLjYHjYTt7AxUTssUuMBm4U4TNevK0&#10;wtKGG3/TWKVGSQjHEg24lPpS61g78hjnoScW7ScMHpOsQ6PtgDcJ951+KYpX7bFlaXDY06ej+lJd&#10;vYGv+LiOtY377LLbLU/n4lHxxZjnaf54B5Uop3/z3/XO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TUsMAAADbAAAADwAAAAAAAAAAAAAAAACYAgAAZHJzL2Rv&#10;d25yZXYueG1sUEsFBgAAAAAEAAQA9QAAAIgDAAAAAA==&#10;" fillcolor="window" strokecolor="windowText" strokeweight="1pt">
                    <v:textbox>
                      <w:txbxContent>
                        <w:p w:rsidR="00031875" w:rsidRDefault="00031875" w:rsidP="00031875">
                          <w:pPr>
                            <w:pStyle w:val="a3"/>
                            <w:spacing w:before="0" w:beforeAutospacing="0" w:after="0" w:afterAutospacing="0"/>
                            <w:jc w:val="center"/>
                          </w:pPr>
                          <w:proofErr w:type="spellStart"/>
                          <w:r w:rsidRPr="00F22DA1">
                            <w:rPr>
                              <w:color w:val="000000" w:themeColor="dark1"/>
                              <w:kern w:val="24"/>
                            </w:rPr>
                            <w:t>Розробка</w:t>
                          </w:r>
                          <w:proofErr w:type="spellEnd"/>
                          <w:r w:rsidRPr="00F22DA1">
                            <w:rPr>
                              <w:color w:val="000000" w:themeColor="dark1"/>
                              <w:kern w:val="24"/>
                            </w:rPr>
                            <w:t xml:space="preserve"> </w:t>
                          </w:r>
                          <w:proofErr w:type="spellStart"/>
                          <w:proofErr w:type="gramStart"/>
                          <w:r w:rsidRPr="00F22DA1">
                            <w:rPr>
                              <w:color w:val="000000" w:themeColor="dark1"/>
                              <w:kern w:val="24"/>
                            </w:rPr>
                            <w:t>пр</w:t>
                          </w:r>
                          <w:proofErr w:type="gramEnd"/>
                          <w:r w:rsidRPr="00F22DA1">
                            <w:rPr>
                              <w:color w:val="000000" w:themeColor="dark1"/>
                              <w:kern w:val="24"/>
                            </w:rPr>
                            <w:t>іоритетних</w:t>
                          </w:r>
                          <w:proofErr w:type="spellEnd"/>
                          <w:r w:rsidRPr="00F22DA1">
                            <w:rPr>
                              <w:color w:val="000000" w:themeColor="dark1"/>
                              <w:kern w:val="24"/>
                            </w:rPr>
                            <w:t xml:space="preserve"> </w:t>
                          </w:r>
                          <w:proofErr w:type="spellStart"/>
                          <w:r w:rsidRPr="00F22DA1">
                            <w:rPr>
                              <w:color w:val="000000" w:themeColor="dark1"/>
                              <w:kern w:val="24"/>
                            </w:rPr>
                            <w:t>заходів</w:t>
                          </w:r>
                          <w:proofErr w:type="spellEnd"/>
                        </w:p>
                      </w:txbxContent>
                    </v:textbox>
                  </v:rect>
                  <v:rect id="Прямоугольник 19" o:spid="_x0000_s1044" style="position:absolute;left:4266;top:47291;width:50630;height:3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textbox>
                      <w:txbxContent>
                        <w:p w:rsidR="00031875" w:rsidRDefault="00031875" w:rsidP="00031875">
                          <w:pPr>
                            <w:pStyle w:val="a3"/>
                            <w:spacing w:before="0" w:beforeAutospacing="0" w:after="0" w:afterAutospacing="0"/>
                            <w:jc w:val="center"/>
                          </w:pPr>
                          <w:r w:rsidRPr="00F76BDA">
                            <w:rPr>
                              <w:color w:val="000000" w:themeColor="dark1"/>
                              <w:kern w:val="24"/>
                            </w:rPr>
                            <w:t xml:space="preserve">Контроль </w:t>
                          </w:r>
                          <w:proofErr w:type="spellStart"/>
                          <w:r w:rsidRPr="00F76BDA">
                            <w:rPr>
                              <w:color w:val="000000" w:themeColor="dark1"/>
                              <w:kern w:val="24"/>
                            </w:rPr>
                            <w:t>кінцевого</w:t>
                          </w:r>
                          <w:proofErr w:type="spellEnd"/>
                          <w:r w:rsidRPr="00F76BDA">
                            <w:rPr>
                              <w:color w:val="000000" w:themeColor="dark1"/>
                              <w:kern w:val="24"/>
                            </w:rPr>
                            <w:t xml:space="preserve"> результату</w:t>
                          </w:r>
                        </w:p>
                        <w:p w:rsidR="00031875" w:rsidRDefault="00031875" w:rsidP="00031875">
                          <w:pPr>
                            <w:pStyle w:val="a3"/>
                            <w:spacing w:before="0" w:beforeAutospacing="0" w:after="0" w:afterAutospacing="0"/>
                            <w:jc w:val="center"/>
                          </w:pPr>
                        </w:p>
                      </w:txbxContent>
                    </v:textbox>
                  </v:rect>
                  <v:rect id="Прямоугольник 20" o:spid="_x0000_s1045" style="position:absolute;left:106;top:51073;width:56425;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textbox>
                      <w:txbxContent>
                        <w:p w:rsidR="00031875" w:rsidRPr="00AF36A9" w:rsidRDefault="00031875" w:rsidP="00031875">
                          <w:pPr>
                            <w:pStyle w:val="a3"/>
                            <w:shd w:val="clear" w:color="auto" w:fill="BFBFBF" w:themeFill="background1" w:themeFillShade="BF"/>
                            <w:spacing w:before="0" w:beforeAutospacing="0" w:after="0" w:afterAutospacing="0"/>
                            <w:jc w:val="center"/>
                            <w:rPr>
                              <w:b/>
                              <w:sz w:val="28"/>
                              <w:szCs w:val="28"/>
                            </w:rPr>
                          </w:pPr>
                          <w:proofErr w:type="spellStart"/>
                          <w:r w:rsidRPr="00AF36A9">
                            <w:rPr>
                              <w:b/>
                              <w:color w:val="000000" w:themeColor="dark1"/>
                              <w:kern w:val="24"/>
                              <w:sz w:val="28"/>
                              <w:szCs w:val="28"/>
                            </w:rPr>
                            <w:t>Суб'єкти</w:t>
                          </w:r>
                          <w:proofErr w:type="spellEnd"/>
                          <w:r w:rsidRPr="00AF36A9">
                            <w:rPr>
                              <w:b/>
                              <w:color w:val="000000" w:themeColor="dark1"/>
                              <w:kern w:val="24"/>
                              <w:sz w:val="28"/>
                              <w:szCs w:val="28"/>
                            </w:rPr>
                            <w:t xml:space="preserve"> </w:t>
                          </w:r>
                          <w:proofErr w:type="spellStart"/>
                          <w:r w:rsidRPr="00AF36A9">
                            <w:rPr>
                              <w:b/>
                              <w:color w:val="000000" w:themeColor="dark1"/>
                              <w:kern w:val="24"/>
                              <w:sz w:val="28"/>
                              <w:szCs w:val="28"/>
                            </w:rPr>
                            <w:t>управління</w:t>
                          </w:r>
                          <w:proofErr w:type="spellEnd"/>
                          <w:r w:rsidRPr="00AF36A9">
                            <w:rPr>
                              <w:b/>
                              <w:color w:val="000000" w:themeColor="dark1"/>
                              <w:kern w:val="24"/>
                              <w:sz w:val="28"/>
                              <w:szCs w:val="28"/>
                            </w:rPr>
                            <w:t xml:space="preserve"> </w:t>
                          </w:r>
                          <w:proofErr w:type="spellStart"/>
                          <w:r w:rsidRPr="00AF36A9">
                            <w:rPr>
                              <w:b/>
                              <w:color w:val="000000" w:themeColor="dark1"/>
                              <w:kern w:val="24"/>
                              <w:sz w:val="28"/>
                              <w:szCs w:val="28"/>
                            </w:rPr>
                            <w:t>третього</w:t>
                          </w:r>
                          <w:proofErr w:type="spellEnd"/>
                          <w:r w:rsidRPr="00AF36A9">
                            <w:rPr>
                              <w:b/>
                              <w:color w:val="000000" w:themeColor="dark1"/>
                              <w:kern w:val="24"/>
                              <w:sz w:val="28"/>
                              <w:szCs w:val="28"/>
                            </w:rPr>
                            <w:t xml:space="preserve"> </w:t>
                          </w:r>
                          <w:proofErr w:type="spellStart"/>
                          <w:proofErr w:type="gramStart"/>
                          <w:r w:rsidRPr="00AF36A9">
                            <w:rPr>
                              <w:b/>
                              <w:color w:val="000000" w:themeColor="dark1"/>
                              <w:kern w:val="24"/>
                              <w:sz w:val="28"/>
                              <w:szCs w:val="28"/>
                            </w:rPr>
                            <w:t>р</w:t>
                          </w:r>
                          <w:proofErr w:type="gramEnd"/>
                          <w:r w:rsidRPr="00AF36A9">
                            <w:rPr>
                              <w:b/>
                              <w:color w:val="000000" w:themeColor="dark1"/>
                              <w:kern w:val="24"/>
                              <w:sz w:val="28"/>
                              <w:szCs w:val="28"/>
                            </w:rPr>
                            <w:t>івня</w:t>
                          </w:r>
                          <w:proofErr w:type="spellEnd"/>
                        </w:p>
                      </w:txbxContent>
                    </v:textbox>
                  </v:rect>
                  <v:rect id="Прямоугольник 21" o:spid="_x0000_s1046" style="position:absolute;left:2283;top:63324;width:53137;height:5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wcsMA&#10;AADbAAAADwAAAGRycy9kb3ducmV2LnhtbESPwWrDMBBE74X8g9hCbo0cH0rrRAmhEDCFHuo2OS/W&#10;xjKxVsaSbTVfHxUKPQ4z84bZ7qPtxESDbx0rWK8yEMS10y03Cr6/jk8vIHxA1tg5JgU/5GG/Wzxs&#10;sdBu5k+aqtCIBGFfoAITQl9I6WtDFv3K9cTJu7jBYkhyaKQecE5w28k8y56lxZbTgsGe3gzV12q0&#10;Ct79bZxq7T+iiaZ8PZ2zW8VXpZaP8bABESiG//Bfu9QK8jX8fk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mwcsMAAADbAAAADwAAAAAAAAAAAAAAAACYAgAAZHJzL2Rv&#10;d25yZXYueG1sUEsFBgAAAAAEAAQA9QAAAIgDAAAAAA==&#10;" fillcolor="window" strokecolor="windowText" strokeweight="1pt">
                    <v:textbox>
                      <w:txbxContent>
                        <w:p w:rsidR="00031875" w:rsidRPr="000318C9" w:rsidRDefault="00031875" w:rsidP="00031875">
                          <w:pPr>
                            <w:jc w:val="center"/>
                            <w:rPr>
                              <w:rFonts w:ascii="Times New Roman" w:eastAsia="Times New Roman" w:hAnsi="Times New Roman"/>
                              <w:sz w:val="24"/>
                              <w:szCs w:val="24"/>
                            </w:rPr>
                          </w:pPr>
                          <w:proofErr w:type="spellStart"/>
                          <w:r w:rsidRPr="000318C9">
                            <w:rPr>
                              <w:rFonts w:ascii="Times New Roman" w:eastAsia="Times New Roman" w:hAnsi="Times New Roman"/>
                              <w:sz w:val="24"/>
                              <w:szCs w:val="24"/>
                            </w:rPr>
                            <w:t>Реалізація</w:t>
                          </w:r>
                          <w:proofErr w:type="spellEnd"/>
                          <w:r w:rsidRPr="000318C9">
                            <w:rPr>
                              <w:rFonts w:ascii="Times New Roman" w:eastAsia="Times New Roman" w:hAnsi="Times New Roman"/>
                              <w:sz w:val="24"/>
                              <w:szCs w:val="24"/>
                            </w:rPr>
                            <w:t xml:space="preserve"> </w:t>
                          </w:r>
                          <w:proofErr w:type="spellStart"/>
                          <w:proofErr w:type="gramStart"/>
                          <w:r w:rsidRPr="000318C9">
                            <w:rPr>
                              <w:rFonts w:ascii="Times New Roman" w:eastAsia="Times New Roman" w:hAnsi="Times New Roman"/>
                              <w:sz w:val="24"/>
                              <w:szCs w:val="24"/>
                            </w:rPr>
                            <w:t>пр</w:t>
                          </w:r>
                          <w:proofErr w:type="gramEnd"/>
                          <w:r w:rsidRPr="000318C9">
                            <w:rPr>
                              <w:rFonts w:ascii="Times New Roman" w:eastAsia="Times New Roman" w:hAnsi="Times New Roman"/>
                              <w:sz w:val="24"/>
                              <w:szCs w:val="24"/>
                            </w:rPr>
                            <w:t>іоритетних</w:t>
                          </w:r>
                          <w:proofErr w:type="spellEnd"/>
                          <w:r w:rsidRPr="000318C9">
                            <w:rPr>
                              <w:rFonts w:ascii="Times New Roman" w:eastAsia="Times New Roman" w:hAnsi="Times New Roman"/>
                              <w:sz w:val="24"/>
                              <w:szCs w:val="24"/>
                            </w:rPr>
                            <w:t xml:space="preserve"> </w:t>
                          </w:r>
                          <w:proofErr w:type="spellStart"/>
                          <w:r w:rsidRPr="000318C9">
                            <w:rPr>
                              <w:rFonts w:ascii="Times New Roman" w:eastAsia="Times New Roman" w:hAnsi="Times New Roman"/>
                              <w:sz w:val="24"/>
                              <w:szCs w:val="24"/>
                            </w:rPr>
                            <w:t>заходів</w:t>
                          </w:r>
                          <w:proofErr w:type="spellEnd"/>
                          <w:r w:rsidRPr="000318C9">
                            <w:rPr>
                              <w:rFonts w:ascii="Times New Roman" w:eastAsia="Times New Roman" w:hAnsi="Times New Roman"/>
                              <w:sz w:val="24"/>
                              <w:szCs w:val="24"/>
                            </w:rPr>
                            <w:t xml:space="preserve"> по </w:t>
                          </w:r>
                          <w:proofErr w:type="spellStart"/>
                          <w:r w:rsidRPr="000318C9">
                            <w:rPr>
                              <w:rFonts w:ascii="Times New Roman" w:eastAsia="Times New Roman" w:hAnsi="Times New Roman"/>
                              <w:sz w:val="24"/>
                              <w:szCs w:val="24"/>
                            </w:rPr>
                            <w:t>оптимізації</w:t>
                          </w:r>
                          <w:proofErr w:type="spellEnd"/>
                          <w:r w:rsidRPr="000318C9">
                            <w:rPr>
                              <w:rFonts w:ascii="Times New Roman" w:eastAsia="Times New Roman" w:hAnsi="Times New Roman"/>
                              <w:sz w:val="24"/>
                              <w:szCs w:val="24"/>
                            </w:rPr>
                            <w:t xml:space="preserve"> </w:t>
                          </w:r>
                          <w:proofErr w:type="spellStart"/>
                          <w:r w:rsidRPr="000318C9">
                            <w:rPr>
                              <w:rFonts w:ascii="Times New Roman" w:eastAsia="Times New Roman" w:hAnsi="Times New Roman"/>
                              <w:sz w:val="24"/>
                              <w:szCs w:val="24"/>
                            </w:rPr>
                            <w:t>якості</w:t>
                          </w:r>
                          <w:proofErr w:type="spellEnd"/>
                          <w:r w:rsidRPr="000318C9">
                            <w:rPr>
                              <w:rFonts w:ascii="Times New Roman" w:eastAsia="Times New Roman" w:hAnsi="Times New Roman"/>
                              <w:sz w:val="24"/>
                              <w:szCs w:val="24"/>
                            </w:rPr>
                            <w:t xml:space="preserve"> </w:t>
                          </w:r>
                          <w:proofErr w:type="spellStart"/>
                          <w:r w:rsidRPr="000318C9">
                            <w:rPr>
                              <w:rFonts w:ascii="Times New Roman" w:eastAsia="Times New Roman" w:hAnsi="Times New Roman"/>
                              <w:sz w:val="24"/>
                              <w:szCs w:val="24"/>
                            </w:rPr>
                            <w:t>життя</w:t>
                          </w:r>
                          <w:proofErr w:type="spellEnd"/>
                          <w:r w:rsidRPr="000318C9">
                            <w:rPr>
                              <w:rFonts w:ascii="Times New Roman" w:eastAsia="Times New Roman" w:hAnsi="Times New Roman"/>
                              <w:sz w:val="24"/>
                              <w:szCs w:val="24"/>
                            </w:rPr>
                            <w:t xml:space="preserve"> </w:t>
                          </w:r>
                          <w:proofErr w:type="spellStart"/>
                          <w:r w:rsidRPr="000318C9">
                            <w:rPr>
                              <w:rFonts w:ascii="Times New Roman" w:eastAsia="Times New Roman" w:hAnsi="Times New Roman"/>
                              <w:sz w:val="24"/>
                              <w:szCs w:val="24"/>
                            </w:rPr>
                            <w:t>дітей</w:t>
                          </w:r>
                          <w:proofErr w:type="spellEnd"/>
                          <w:r w:rsidRPr="000318C9">
                            <w:rPr>
                              <w:rFonts w:ascii="Times New Roman" w:eastAsia="Times New Roman" w:hAnsi="Times New Roman"/>
                              <w:sz w:val="24"/>
                              <w:szCs w:val="24"/>
                            </w:rPr>
                            <w:t xml:space="preserve"> з </w:t>
                          </w:r>
                          <w:proofErr w:type="spellStart"/>
                          <w:r w:rsidRPr="000318C9">
                            <w:rPr>
                              <w:rFonts w:ascii="Times New Roman" w:eastAsia="Times New Roman" w:hAnsi="Times New Roman"/>
                              <w:sz w:val="24"/>
                              <w:szCs w:val="24"/>
                            </w:rPr>
                            <w:t>ожирінням</w:t>
                          </w:r>
                          <w:proofErr w:type="spellEnd"/>
                        </w:p>
                      </w:txbxContent>
                    </v:textbox>
                  </v:rect>
                  <v:rect id="Прямоугольник 22" o:spid="_x0000_s1047" style="position:absolute;left:106;top:56190;width:11207;height:5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BcMA&#10;AADbAAAADwAAAGRycy9kb3ducmV2LnhtbESPzWrDMBCE74G+g9hCbrFcH0rjRjGlUAiBHuL+nBdr&#10;axlbK2MpjpKnjwKFHIeZ+YbZVNEOYqbJd44VPGU5COLG6Y5bBd9fH6sXED4gaxwck4Izeai2D4sN&#10;ltqd+EBzHVqRIOxLVGBCGEspfWPIos/cSJy8PzdZDElOrdQTnhLcDrLI82dpseO0YHCkd0NNXx+t&#10;gr2/HOdG+89ootmtf37zS829UsvH+PYKIlAM9/B/e6cVFAXcvqQf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suBcMAAADbAAAADwAAAAAAAAAAAAAAAACYAgAAZHJzL2Rv&#10;d25yZXYueG1sUEsFBgAAAAAEAAQA9QAAAIgDAAAAAA==&#10;" fillcolor="window" strokecolor="windowText" strokeweight="1pt">
                    <v:textbox>
                      <w:txbxContent>
                        <w:p w:rsidR="00031875" w:rsidRPr="000318C9" w:rsidRDefault="00031875" w:rsidP="00031875">
                          <w:pPr>
                            <w:shd w:val="clear" w:color="auto" w:fill="FDE9D9" w:themeFill="accent6" w:themeFillTint="33"/>
                            <w:jc w:val="center"/>
                            <w:rPr>
                              <w:rFonts w:ascii="Times New Roman" w:eastAsia="Times New Roman" w:hAnsi="Times New Roman"/>
                              <w:lang w:val="uk-UA"/>
                            </w:rPr>
                          </w:pPr>
                          <w:r w:rsidRPr="000318C9">
                            <w:rPr>
                              <w:rFonts w:ascii="Times New Roman" w:eastAsia="Times New Roman" w:hAnsi="Times New Roman"/>
                              <w:sz w:val="24"/>
                              <w:szCs w:val="24"/>
                            </w:rPr>
                            <w:t>ЛПЗ</w:t>
                          </w:r>
                        </w:p>
                        <w:p w:rsidR="00031875" w:rsidRPr="00F22DA1" w:rsidRDefault="00031875" w:rsidP="00031875">
                          <w:pPr>
                            <w:rPr>
                              <w:rFonts w:eastAsia="Times New Roman"/>
                              <w:lang w:val="uk-UA"/>
                            </w:rPr>
                          </w:pPr>
                        </w:p>
                      </w:txbxContent>
                    </v:textbox>
                  </v:rect>
                  <v:rect id="Прямоугольник 24" o:spid="_x0000_s1048" style="position:absolute;left:2516;top:69149;width:53190;height:3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textbox>
                      <w:txbxContent>
                        <w:p w:rsidR="00031875" w:rsidRPr="0074278B" w:rsidRDefault="00031875" w:rsidP="00031875">
                          <w:pPr>
                            <w:pStyle w:val="a3"/>
                            <w:shd w:val="clear" w:color="auto" w:fill="BFBFBF" w:themeFill="background1" w:themeFillShade="BF"/>
                            <w:spacing w:before="0" w:beforeAutospacing="0" w:after="0" w:afterAutospacing="0"/>
                            <w:jc w:val="center"/>
                            <w:rPr>
                              <w:b/>
                              <w:color w:val="BFBFBF" w:themeColor="background1" w:themeShade="BF"/>
                              <w:sz w:val="28"/>
                              <w:szCs w:val="28"/>
                            </w:rPr>
                          </w:pPr>
                          <w:proofErr w:type="spellStart"/>
                          <w:r w:rsidRPr="0074278B">
                            <w:rPr>
                              <w:b/>
                              <w:color w:val="000000" w:themeColor="dark1"/>
                              <w:kern w:val="24"/>
                              <w:sz w:val="28"/>
                              <w:szCs w:val="28"/>
                            </w:rPr>
                            <w:t>Об'єкт</w:t>
                          </w:r>
                          <w:proofErr w:type="spellEnd"/>
                          <w:r w:rsidRPr="0074278B">
                            <w:rPr>
                              <w:b/>
                              <w:color w:val="000000" w:themeColor="dark1"/>
                              <w:kern w:val="24"/>
                              <w:sz w:val="28"/>
                              <w:szCs w:val="28"/>
                            </w:rPr>
                            <w:t xml:space="preserve"> </w:t>
                          </w:r>
                          <w:proofErr w:type="spellStart"/>
                          <w:r w:rsidRPr="0074278B">
                            <w:rPr>
                              <w:b/>
                              <w:color w:val="000000" w:themeColor="dark1"/>
                              <w:kern w:val="24"/>
                              <w:sz w:val="28"/>
                              <w:szCs w:val="28"/>
                            </w:rPr>
                            <w:t>управління</w:t>
                          </w:r>
                          <w:proofErr w:type="spellEnd"/>
                        </w:p>
                      </w:txbxContent>
                    </v:textbox>
                  </v:rect>
                  <v:rect id="Прямоугольник 25" o:spid="_x0000_s1049" style="position:absolute;left:2726;top:73280;width:52170;height:2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2ccMA&#10;AADbAAAADwAAAGRycy9kb3ducmV2LnhtbESPQWvCQBSE7wX/w/IEb3Wjo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K2ccMAAADbAAAADwAAAAAAAAAAAAAAAACYAgAAZHJzL2Rv&#10;d25yZXYueG1sUEsFBgAAAAAEAAQA9QAAAIgDAAAAAA==&#10;" fillcolor="window" strokecolor="windowText" strokeweight="1pt">
                    <v:textbox>
                      <w:txbxContent>
                        <w:p w:rsidR="00031875" w:rsidRPr="00A85935" w:rsidRDefault="00031875" w:rsidP="00031875">
                          <w:pPr>
                            <w:pStyle w:val="a3"/>
                            <w:shd w:val="clear" w:color="auto" w:fill="FDE9D9" w:themeFill="accent6" w:themeFillTint="33"/>
                            <w:spacing w:before="0" w:beforeAutospacing="0" w:after="0" w:afterAutospacing="0"/>
                            <w:jc w:val="center"/>
                          </w:pPr>
                          <w:proofErr w:type="spellStart"/>
                          <w:r w:rsidRPr="00154A34">
                            <w:rPr>
                              <w:color w:val="000000" w:themeColor="dark1"/>
                              <w:kern w:val="24"/>
                            </w:rPr>
                            <w:t>Параметри</w:t>
                          </w:r>
                          <w:proofErr w:type="spellEnd"/>
                          <w:r w:rsidRPr="00154A34">
                            <w:rPr>
                              <w:color w:val="000000" w:themeColor="dark1"/>
                              <w:kern w:val="24"/>
                            </w:rPr>
                            <w:t xml:space="preserve"> </w:t>
                          </w:r>
                          <w:proofErr w:type="spellStart"/>
                          <w:r w:rsidRPr="00154A34">
                            <w:rPr>
                              <w:color w:val="000000" w:themeColor="dark1"/>
                              <w:kern w:val="24"/>
                            </w:rPr>
                            <w:t>якості</w:t>
                          </w:r>
                          <w:proofErr w:type="spellEnd"/>
                          <w:r w:rsidRPr="00154A34">
                            <w:rPr>
                              <w:color w:val="000000" w:themeColor="dark1"/>
                              <w:kern w:val="24"/>
                            </w:rPr>
                            <w:t xml:space="preserve"> </w:t>
                          </w:r>
                          <w:proofErr w:type="spellStart"/>
                          <w:r w:rsidRPr="00154A34">
                            <w:rPr>
                              <w:color w:val="000000" w:themeColor="dark1"/>
                              <w:kern w:val="24"/>
                            </w:rPr>
                            <w:t>життя</w:t>
                          </w:r>
                          <w:proofErr w:type="spellEnd"/>
                        </w:p>
                      </w:txbxContent>
                    </v:textbox>
                  </v:rect>
                  <v:rect id="Прямоугольник 26" o:spid="_x0000_s1050" style="position:absolute;left:2998;top:77147;width:16918;height:3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oBsEA&#10;AADbAAAADwAAAGRycy9kb3ducmV2LnhtbESPQYvCMBSE78L+h/AWvGmqB9GuURZhQRY8WHXPj+Zt&#10;U2xeShNr9NcbQfA4zMw3zHIdbSN66nztWMFknIEgLp2uuVJwPPyM5iB8QNbYOCYFN/KwXn0Mlphr&#10;d+U99UWoRIKwz1GBCaHNpfSlIYt+7Fri5P27zmJIsquk7vCa4LaR0yybSYs1pwWDLW0MlefiYhX8&#10;+vulL7XfRRPNdnH6y+4Fn5UafsbvLxCBYniHX+2tVjCdwf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AKAbBAAAA2wAAAA8AAAAAAAAAAAAAAAAAmAIAAGRycy9kb3du&#10;cmV2LnhtbFBLBQYAAAAABAAEAPUAAACGAwAAAAA=&#10;" fillcolor="window" strokecolor="windowText" strokeweight="1pt">
                    <v:textbox>
                      <w:txbxContent>
                        <w:p w:rsidR="00031875" w:rsidRPr="00154A34" w:rsidRDefault="00031875" w:rsidP="00031875">
                          <w:pPr>
                            <w:jc w:val="center"/>
                            <w:rPr>
                              <w:rFonts w:ascii="Times New Roman" w:eastAsia="Times New Roman" w:hAnsi="Times New Roman"/>
                              <w:sz w:val="24"/>
                              <w:szCs w:val="24"/>
                              <w:lang w:val="uk-UA"/>
                            </w:rPr>
                          </w:pPr>
                          <w:r w:rsidRPr="00154A34">
                            <w:rPr>
                              <w:rFonts w:ascii="Times New Roman" w:eastAsia="Times New Roman" w:hAnsi="Times New Roman"/>
                              <w:sz w:val="24"/>
                              <w:szCs w:val="24"/>
                              <w:lang w:val="uk-UA"/>
                            </w:rPr>
                            <w:t>Фізичний</w:t>
                          </w:r>
                        </w:p>
                      </w:txbxContent>
                    </v:textbox>
                  </v:rect>
                  <v:rect id="Прямоугольник 27" o:spid="_x0000_s1051" style="position:absolute;left:39955;top:77147;width:14941;height:3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NncMA&#10;AADbAAAADwAAAGRycy9kb3ducmV2LnhtbESPQWvCQBSE7wX/w/IEb3WjB62pm1CEghQ8NNWeH9nX&#10;bDD7NmTXuPrru0Khx2FmvmG2ZbSdGGnwrWMFi3kGgrh2uuVGwfHr/fkFhA/IGjvHpOBGHspi8rTF&#10;XLsrf9JYhUYkCPscFZgQ+lxKXxuy6OeuJ07ejxsshiSHRuoBrwluO7nMspW02HJaMNjTzlB9ri5W&#10;wYe/X8Za+0M00ew3p+/sXvFZqdk0vr2CCBTDf/ivvdcKlmt4fE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yNncMAAADbAAAADwAAAAAAAAAAAAAAAACYAgAAZHJzL2Rv&#10;d25yZXYueG1sUEsFBgAAAAAEAAQA9QAAAIgDAAAAAA==&#10;" fillcolor="window" strokecolor="windowText" strokeweight="1pt">
                    <v:textbox>
                      <w:txbxContent>
                        <w:p w:rsidR="00031875" w:rsidRPr="00154A34" w:rsidRDefault="00031875" w:rsidP="00031875">
                          <w:pPr>
                            <w:jc w:val="center"/>
                            <w:rPr>
                              <w:rFonts w:ascii="Times New Roman" w:eastAsia="Times New Roman" w:hAnsi="Times New Roman"/>
                              <w:sz w:val="24"/>
                              <w:szCs w:val="24"/>
                            </w:rPr>
                          </w:pPr>
                          <w:proofErr w:type="spellStart"/>
                          <w:proofErr w:type="gramStart"/>
                          <w:r w:rsidRPr="00154A34">
                            <w:rPr>
                              <w:rFonts w:ascii="Times New Roman" w:eastAsia="Times New Roman" w:hAnsi="Times New Roman"/>
                              <w:sz w:val="24"/>
                              <w:szCs w:val="24"/>
                            </w:rPr>
                            <w:t>Соц</w:t>
                          </w:r>
                          <w:proofErr w:type="gramEnd"/>
                          <w:r w:rsidRPr="00154A34">
                            <w:rPr>
                              <w:rFonts w:ascii="Times New Roman" w:eastAsia="Times New Roman" w:hAnsi="Times New Roman"/>
                              <w:sz w:val="24"/>
                              <w:szCs w:val="24"/>
                            </w:rPr>
                            <w:t>іальний</w:t>
                          </w:r>
                          <w:proofErr w:type="spellEnd"/>
                        </w:p>
                      </w:txbxContent>
                    </v:textbox>
                  </v:rect>
                  <v:rect id="Прямоугольник 28" o:spid="_x0000_s1052" style="position:absolute;left:21607;top:77147;width:16599;height:3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Z78AA&#10;AADbAAAADwAAAGRycy9kb3ducmV2LnhtbERPz2vCMBS+D/wfwhN2m6k9jK0aRQShCDusm54fzbMp&#10;Ni+lSdvMv345DHb8+H5v99F2YqLBt44VrFcZCOLa6ZYbBd9fp5c3ED4ga+wck4If8rDfLZ62WGg3&#10;8ydNVWhECmFfoAITQl9I6WtDFv3K9cSJu7nBYkhwaKQecE7htpN5lr1Kiy2nBoM9HQ3V92q0Cs7+&#10;MU619h/RRFO+X67Zo+K7Us/LeNiACBTDv/jPXWoFeRqb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MZ78AAAADbAAAADwAAAAAAAAAAAAAAAACYAgAAZHJzL2Rvd25y&#10;ZXYueG1sUEsFBgAAAAAEAAQA9QAAAIUDAAAAAA==&#10;" fillcolor="window" strokecolor="windowText" strokeweight="1pt">
                    <v:textbox>
                      <w:txbxContent>
                        <w:p w:rsidR="00031875" w:rsidRPr="000318C9" w:rsidRDefault="00031875" w:rsidP="00031875">
                          <w:pPr>
                            <w:jc w:val="center"/>
                            <w:rPr>
                              <w:rFonts w:ascii="Times New Roman" w:eastAsia="Times New Roman" w:hAnsi="Times New Roman"/>
                              <w:color w:val="000000" w:themeColor="text1"/>
                              <w:sz w:val="24"/>
                              <w:szCs w:val="24"/>
                            </w:rPr>
                          </w:pPr>
                          <w:proofErr w:type="spellStart"/>
                          <w:proofErr w:type="gramStart"/>
                          <w:r w:rsidRPr="000318C9">
                            <w:rPr>
                              <w:rFonts w:ascii="Times New Roman" w:eastAsia="Times New Roman" w:hAnsi="Times New Roman"/>
                              <w:color w:val="000000" w:themeColor="text1"/>
                              <w:sz w:val="24"/>
                              <w:szCs w:val="24"/>
                            </w:rPr>
                            <w:t>Псих</w:t>
                          </w:r>
                          <w:proofErr w:type="gramEnd"/>
                          <w:r w:rsidRPr="000318C9">
                            <w:rPr>
                              <w:rFonts w:ascii="Times New Roman" w:eastAsia="Times New Roman" w:hAnsi="Times New Roman"/>
                              <w:color w:val="000000" w:themeColor="text1"/>
                              <w:sz w:val="24"/>
                              <w:szCs w:val="24"/>
                            </w:rPr>
                            <w:t>ічний</w:t>
                          </w:r>
                          <w:proofErr w:type="spellEnd"/>
                        </w:p>
                      </w:txbxContent>
                    </v:textbox>
                  </v:rect>
                  <v:rect id="Прямоугольник 29" o:spid="_x0000_s1053" style="position:absolute;left:62592;top:40610;width:4430;height:25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81q8YA&#10;AADbAAAADwAAAGRycy9kb3ducmV2LnhtbESPQWsCMRSE7wX/Q3iCt5pVa6mrUYpSKoLQ2iJ4eybP&#10;zdLNy7JJ3e2/b4RCj8PMfMMsVp2rxJWaUHpWMBpmIIi1NyUXCj4/Xu6fQISIbLDyTAp+KMBq2btb&#10;YG58y+90PcRCJAiHHBXYGOtcyqAtOQxDXxMn7+IbhzHJppCmwTbBXSXHWfYoHZacFizWtLakvw7f&#10;TsGpeNgcL1buzpPjdrd/09PXVp+UGvS75zmISF38D/+1t0bBeAa3L+k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81q8YAAADbAAAADwAAAAAAAAAAAAAAAACYAgAAZHJz&#10;L2Rvd25yZXYueG1sUEsFBgAAAAAEAAQA9QAAAIsDAAAAAA==&#10;" fillcolor="window" strokecolor="windowText" strokeweight="1pt">
                    <v:textbox style="layout-flow:vertical;mso-layout-flow-alt:bottom-to-top">
                      <w:txbxContent>
                        <w:p w:rsidR="00031875" w:rsidRPr="00A85935" w:rsidRDefault="00031875" w:rsidP="00031875">
                          <w:pPr>
                            <w:shd w:val="clear" w:color="auto" w:fill="FDE9D9" w:themeFill="accent6" w:themeFillTint="33"/>
                            <w:jc w:val="center"/>
                            <w:rPr>
                              <w:rFonts w:eastAsia="Times New Roman"/>
                              <w:lang w:val="uk-UA"/>
                            </w:rPr>
                          </w:pPr>
                          <w:r>
                            <w:rPr>
                              <w:rFonts w:ascii="Times New Roman" w:hAnsi="Times New Roman"/>
                              <w:color w:val="000000" w:themeColor="text1"/>
                              <w:spacing w:val="-4"/>
                              <w:sz w:val="28"/>
                              <w:szCs w:val="28"/>
                              <w:lang w:val="uk-UA"/>
                            </w:rPr>
                            <w:t>інформаційно-методична база</w:t>
                          </w:r>
                        </w:p>
                      </w:txbxContent>
                    </v:textbox>
                  </v:rect>
                  <v:rect id="Прямоугольник 30" o:spid="_x0000_s1054" style="position:absolute;left:62498;top:7350;width:4524;height:10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K68IA&#10;AADbAAAADwAAAGRycy9kb3ducmV2LnhtbERPy2oCMRTdF/yHcIXuNFNflNEoxVIUQVArgrvb5DoZ&#10;OrkZJqkz/ftmIXR5OO/FqnOVuFMTSs8KXoYZCGLtTcmFgvPnx+AVRIjIBivPpOCXAqyWvacF5sa3&#10;fKT7KRYihXDIUYGNsc6lDNqSwzD0NXHibr5xGBNsCmkabFO4q+Qoy2bSYcmpwWJNa0v6+/TjFFyL&#10;yfvlZuXua3zZ7vYHPd20+qrUc797m4OI1MV/8cO9NQrGaX36kn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ArrwgAAANsAAAAPAAAAAAAAAAAAAAAAAJgCAABkcnMvZG93&#10;bnJldi54bWxQSwUGAAAAAAQABAD1AAAAhwMAAAAA&#10;" fillcolor="window" strokecolor="windowText" strokeweight="1pt">
                    <v:textbox style="layout-flow:vertical;mso-layout-flow-alt:bottom-to-top">
                      <w:txbxContent>
                        <w:p w:rsidR="00031875" w:rsidRDefault="00031875" w:rsidP="00031875">
                          <w:pPr>
                            <w:shd w:val="clear" w:color="auto" w:fill="FDE9D9" w:themeFill="accent6" w:themeFillTint="33"/>
                            <w:jc w:val="center"/>
                            <w:rPr>
                              <w:rFonts w:eastAsia="Times New Roman"/>
                            </w:rPr>
                          </w:pPr>
                          <w:r w:rsidRPr="00772F9D">
                            <w:rPr>
                              <w:rFonts w:ascii="Times New Roman" w:hAnsi="Times New Roman"/>
                              <w:color w:val="000000" w:themeColor="text1"/>
                              <w:spacing w:val="-4"/>
                              <w:sz w:val="28"/>
                              <w:szCs w:val="28"/>
                              <w:lang w:val="uk-UA"/>
                            </w:rPr>
                            <w:t>технології</w:t>
                          </w:r>
                        </w:p>
                      </w:txbxContent>
                    </v:textbox>
                  </v:rect>
                  <v:rect id="Прямоугольник 31" o:spid="_x0000_s1055" style="position:absolute;left:62592;top:66153;width:4464;height:13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vcMUA&#10;AADbAAAADwAAAGRycy9kb3ducmV2LnhtbESPQWsCMRSE7wX/Q3gFb5pVaylbo4giFaFgbRG8vSbP&#10;zeLmZdmk7vbfN4LQ4zAz3zCzRecqcaUmlJ4VjIYZCGLtTcmFgq/PzeAFRIjIBivPpOCXAizmvYcZ&#10;5sa3/EHXQyxEgnDIUYGNsc6lDNqSwzD0NXHyzr5xGJNsCmkabBPcVXKcZc/SYclpwWJNK0v6cvhx&#10;Ck7F0/p4tnL3PTlud+97PX1r9Ump/mO3fAURqYv/4Xt7axRMRnD7k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K9wxQAAANsAAAAPAAAAAAAAAAAAAAAAAJgCAABkcnMv&#10;ZG93bnJldi54bWxQSwUGAAAAAAQABAD1AAAAigMAAAAA&#10;" fillcolor="window" strokecolor="windowText" strokeweight="1pt">
                    <v:textbox style="layout-flow:vertical;mso-layout-flow-alt:bottom-to-top">
                      <w:txbxContent>
                        <w:p w:rsidR="00031875" w:rsidRPr="00154A34" w:rsidRDefault="00031875" w:rsidP="00031875">
                          <w:pPr>
                            <w:pStyle w:val="a3"/>
                            <w:shd w:val="clear" w:color="auto" w:fill="FDE9D9" w:themeFill="accent6" w:themeFillTint="33"/>
                            <w:spacing w:before="0" w:beforeAutospacing="0" w:after="0" w:afterAutospacing="0"/>
                            <w:jc w:val="center"/>
                            <w:rPr>
                              <w:sz w:val="28"/>
                              <w:szCs w:val="28"/>
                            </w:rPr>
                          </w:pPr>
                          <w:r w:rsidRPr="00154A34">
                            <w:rPr>
                              <w:color w:val="000000" w:themeColor="dark1"/>
                              <w:kern w:val="24"/>
                              <w:sz w:val="28"/>
                              <w:szCs w:val="28"/>
                              <w:lang w:val="uk-UA"/>
                            </w:rPr>
                            <w:t>Фінансування</w:t>
                          </w:r>
                        </w:p>
                      </w:txbxContent>
                    </v:textbox>
                  </v:rect>
                  <v:rect id="Прямоугольник 32" o:spid="_x0000_s1056" style="position:absolute;left:62592;top:-344;width:4430;height:7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IxB8UA&#10;AADbAAAADwAAAGRycy9kb3ducmV2LnhtbESP3WoCMRSE7wt9h3AKvavZaiuyGkWUoggF/xC8O02O&#10;m8XNybKJ7vbtm0Khl8PMfMNMZp2rxJ2aUHpW8NrLQBBrb0ouFBwPHy8jECEiG6w8k4JvCjCbPj5M&#10;MDe+5R3d97EQCcIhRwU2xjqXMmhLDkPP18TJu/jGYUyyKaRpsE1wV8l+lg2lw5LTgsWaFpb0dX9z&#10;Cs7F2/J0sXLzNTitN59b/b5q9Vmp56duPgYRqYv/4b/22igY9OH3S/o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jEHxQAAANsAAAAPAAAAAAAAAAAAAAAAAJgCAABkcnMv&#10;ZG93bnJldi54bWxQSwUGAAAAAAQABAD1AAAAigMAAAAA&#10;" fillcolor="window" strokecolor="windowText" strokeweight="1pt">
                    <v:textbox style="layout-flow:vertical;mso-layout-flow-alt:bottom-to-top">
                      <w:txbxContent>
                        <w:p w:rsidR="00031875" w:rsidRDefault="00031875" w:rsidP="00031875">
                          <w:pPr>
                            <w:shd w:val="clear" w:color="auto" w:fill="FDE9D9" w:themeFill="accent6" w:themeFillTint="33"/>
                            <w:jc w:val="center"/>
                            <w:rPr>
                              <w:rFonts w:eastAsia="Times New Roman"/>
                            </w:rPr>
                          </w:pPr>
                          <w:r w:rsidRPr="00772F9D">
                            <w:rPr>
                              <w:rFonts w:ascii="Times New Roman" w:hAnsi="Times New Roman"/>
                              <w:color w:val="000000" w:themeColor="text1"/>
                              <w:spacing w:val="-4"/>
                              <w:sz w:val="28"/>
                              <w:szCs w:val="28"/>
                              <w:lang w:val="uk-UA"/>
                            </w:rPr>
                            <w:t>кадри</w:t>
                          </w:r>
                        </w:p>
                      </w:txbxContent>
                    </v:textbox>
                  </v:rect>
                  <v:rect id="Прямоугольник 33" o:spid="_x0000_s1057" style="position:absolute;left:62592;top:18348;width:4454;height:2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6UnMUA&#10;AADbAAAADwAAAGRycy9kb3ducmV2LnhtbESPQWsCMRSE7wX/Q3gFbzXbbltkNYpYpCIU1Irg7Zk8&#10;N4ubl2WTutt/3xQKPQ4z8w0znfeuFjdqQ+VZweMoA0Gsvam4VHD4XD2MQYSIbLD2TAq+KcB8Nrib&#10;YmF8xzu67WMpEoRDgQpsjE0hZdCWHIaRb4iTd/Gtw5hkW0rTYpfgrpZPWfYqHVacFiw2tLSkr/sv&#10;p+BUPr8dL1ZuzvlxvfnY6pf3Tp+UGt73iwmISH38D/+110ZBnsPvl/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pScxQAAANsAAAAPAAAAAAAAAAAAAAAAAJgCAABkcnMv&#10;ZG93bnJldi54bWxQSwUGAAAAAAQABAD1AAAAigMAAAAA&#10;" fillcolor="window" strokecolor="windowText" strokeweight="1pt">
                    <v:textbox style="layout-flow:vertical;mso-layout-flow-alt:bottom-to-top">
                      <w:txbxContent>
                        <w:p w:rsidR="00031875" w:rsidRDefault="00031875" w:rsidP="00031875">
                          <w:pPr>
                            <w:shd w:val="clear" w:color="auto" w:fill="FDE9D9" w:themeFill="accent6" w:themeFillTint="33"/>
                            <w:jc w:val="center"/>
                            <w:rPr>
                              <w:rFonts w:eastAsia="Times New Roman"/>
                            </w:rPr>
                          </w:pPr>
                          <w:r w:rsidRPr="00772F9D">
                            <w:rPr>
                              <w:rFonts w:ascii="Times New Roman" w:hAnsi="Times New Roman"/>
                              <w:color w:val="000000" w:themeColor="text1"/>
                              <w:spacing w:val="-4"/>
                              <w:sz w:val="28"/>
                              <w:szCs w:val="28"/>
                              <w:lang w:val="uk-UA"/>
                            </w:rPr>
                            <w:t>матеріально-технічна</w:t>
                          </w:r>
                          <w:r>
                            <w:rPr>
                              <w:rFonts w:ascii="Times New Roman" w:hAnsi="Times New Roman"/>
                              <w:color w:val="000000" w:themeColor="text1"/>
                              <w:spacing w:val="-4"/>
                              <w:sz w:val="28"/>
                              <w:szCs w:val="28"/>
                              <w:lang w:val="uk-UA"/>
                            </w:rPr>
                            <w:t xml:space="preserve"> база</w:t>
                          </w:r>
                        </w:p>
                      </w:txbxContent>
                    </v:textbox>
                  </v:rect>
                  <v:rect id="Прямоугольник 34" o:spid="_x0000_s1058" style="position:absolute;left:58112;top:-344;width:4386;height:80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M6MUA&#10;AADbAAAADwAAAGRycy9kb3ducmV2LnhtbESPQWsCMRSE74X+h/AKvWm2aqVsjSKWogiC2iJ4e02e&#10;m8XNy7JJ3fXfm4LQ4zAz3zCTWecqcaEmlJ4VvPQzEMTam5ILBd9fn703ECEiG6w8k4IrBZhNHx8m&#10;mBvf8o4u+1iIBOGQowIbY51LGbQlh6Hva+LknXzjMCbZFNI02Ca4q+Qgy8bSYclpwWJNC0v6vP91&#10;Co7F6ONwsnL9Mzys1putfl22+qjU81M3fwcRqYv/4Xt7ZRQMR/D3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wzoxQAAANsAAAAPAAAAAAAAAAAAAAAAAJgCAABkcnMv&#10;ZG93bnJldi54bWxQSwUGAAAAAAQABAD1AAAAigMAAAAA&#10;" fillcolor="window" strokecolor="windowText" strokeweight="1pt">
                    <v:textbox style="layout-flow:vertical;mso-layout-flow-alt:bottom-to-top">
                      <w:txbxContent>
                        <w:p w:rsidR="00031875" w:rsidRPr="006630A1" w:rsidRDefault="00031875" w:rsidP="00031875">
                          <w:pPr>
                            <w:pStyle w:val="a3"/>
                            <w:shd w:val="clear" w:color="auto" w:fill="BFBFBF" w:themeFill="background1" w:themeFillShade="BF"/>
                            <w:spacing w:before="0" w:beforeAutospacing="0" w:after="0" w:afterAutospacing="0"/>
                            <w:jc w:val="center"/>
                            <w:rPr>
                              <w:sz w:val="28"/>
                              <w:szCs w:val="28"/>
                            </w:rPr>
                          </w:pPr>
                          <w:proofErr w:type="spellStart"/>
                          <w:r w:rsidRPr="006630A1">
                            <w:rPr>
                              <w:color w:val="000000" w:themeColor="dark1"/>
                              <w:kern w:val="24"/>
                              <w:sz w:val="28"/>
                              <w:szCs w:val="28"/>
                            </w:rPr>
                            <w:t>Ресурсне</w:t>
                          </w:r>
                          <w:proofErr w:type="spellEnd"/>
                          <w:r w:rsidRPr="006630A1">
                            <w:rPr>
                              <w:color w:val="000000" w:themeColor="dark1"/>
                              <w:kern w:val="24"/>
                              <w:sz w:val="28"/>
                              <w:szCs w:val="28"/>
                            </w:rPr>
                            <w:t xml:space="preserve"> </w:t>
                          </w:r>
                          <w:proofErr w:type="spellStart"/>
                          <w:r w:rsidRPr="006630A1">
                            <w:rPr>
                              <w:color w:val="000000" w:themeColor="dark1"/>
                              <w:kern w:val="24"/>
                              <w:sz w:val="28"/>
                              <w:szCs w:val="28"/>
                            </w:rPr>
                            <w:t>забезпечення</w:t>
                          </w:r>
                          <w:proofErr w:type="spellEnd"/>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5" o:spid="_x0000_s1059" type="#_x0000_t34" style="position:absolute;left:106;top:58925;width:2410;height:1197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oQOMMAAADbAAAADwAAAGRycy9kb3ducmV2LnhtbESPQWvCQBSE7wX/w/IEb3WjEpHoKioq&#10;pbemHvT2yD6zwezbmF01/vtuodDjMDPfMItVZ2vxoNZXjhWMhgkI4sLpiksFx+/9+wyED8gaa8ek&#10;4EUeVsve2wIz7Z78RY88lCJC2GeowITQZFL6wpBFP3QNcfQurrUYomxLqVt8Rrit5ThJptJixXHB&#10;YENbQ8U1v1sF9yIku/ywvZ1S1+l0c/6cmOtUqUG/W89BBOrCf/iv/aEVTFL4/R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KEDjDAAAA2wAAAA8AAAAAAAAAAAAA&#10;AAAAoQIAAGRycy9kb3ducmV2LnhtbFBLBQYAAAAABAAEAPkAAACRAwAAAAA=&#10;" adj="42587" strokecolor="windowText" strokeweight=".5pt">
                    <v:stroke endarrow="block"/>
                  </v:shape>
                  <v:rect id="Прямоугольник 37" o:spid="_x0000_s1060" style="position:absolute;left:45068;top:55696;width:12045;height:5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QMMA&#10;AADbAAAADwAAAGRycy9kb3ducmV2LnhtbESPT2sCMRTE7wW/Q3iCt5qtgrVbo4ggSKEH1z/nx+Z1&#10;s7h5WTZxTf30jSD0OMzMb5jFKtpG9NT52rGCt3EGgrh0uuZKwfGwfZ2D8AFZY+OYFPySh9Vy8LLA&#10;XLsb76kvQiUShH2OCkwIbS6lLw1Z9GPXEifvx3UWQ5JdJXWHtwS3jZxk2UxarDktGGxpY6i8FFer&#10;4Mvfr32p/Xc00ew+TufsXvBFqdEwrj9BBIrhP/xs77SC6Ts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bQMMAAADbAAAADwAAAAAAAAAAAAAAAACYAgAAZHJzL2Rv&#10;d25yZXYueG1sUEsFBgAAAAAEAAQA9QAAAIgDAAAAAA==&#10;" fillcolor="window" strokecolor="windowText" strokeweight="1pt">
                    <v:textbox>
                      <w:txbxContent>
                        <w:p w:rsidR="00031875" w:rsidRPr="000318C9" w:rsidRDefault="00031875" w:rsidP="00031875">
                          <w:pPr>
                            <w:shd w:val="clear" w:color="auto" w:fill="FDE9D9" w:themeFill="accent6" w:themeFillTint="33"/>
                            <w:jc w:val="center"/>
                            <w:rPr>
                              <w:rFonts w:ascii="Times New Roman" w:eastAsia="Times New Roman" w:hAnsi="Times New Roman"/>
                              <w:sz w:val="24"/>
                              <w:szCs w:val="24"/>
                            </w:rPr>
                          </w:pPr>
                          <w:proofErr w:type="spellStart"/>
                          <w:r w:rsidRPr="000318C9">
                            <w:rPr>
                              <w:rFonts w:ascii="Times New Roman" w:eastAsia="Times New Roman" w:hAnsi="Times New Roman"/>
                              <w:sz w:val="24"/>
                              <w:szCs w:val="24"/>
                            </w:rPr>
                            <w:t>Громадські</w:t>
                          </w:r>
                          <w:proofErr w:type="spellEnd"/>
                          <w:r w:rsidRPr="000318C9">
                            <w:rPr>
                              <w:rFonts w:ascii="Times New Roman" w:eastAsia="Times New Roman" w:hAnsi="Times New Roman"/>
                              <w:sz w:val="24"/>
                              <w:szCs w:val="24"/>
                            </w:rPr>
                            <w:t xml:space="preserve"> </w:t>
                          </w:r>
                          <w:proofErr w:type="spellStart"/>
                          <w:r w:rsidRPr="000318C9">
                            <w:rPr>
                              <w:rFonts w:ascii="Times New Roman" w:eastAsia="Times New Roman" w:hAnsi="Times New Roman"/>
                              <w:sz w:val="24"/>
                              <w:szCs w:val="24"/>
                            </w:rPr>
                            <w:t>організації</w:t>
                          </w:r>
                          <w:proofErr w:type="spellEnd"/>
                        </w:p>
                        <w:p w:rsidR="00031875" w:rsidRDefault="00031875" w:rsidP="00031875">
                          <w:pPr>
                            <w:rPr>
                              <w:rFonts w:eastAsia="Times New Roman"/>
                            </w:rPr>
                          </w:pPr>
                        </w:p>
                      </w:txbxContent>
                    </v:textbox>
                  </v:rect>
                  <v:rect id="Прямоугольник 38" o:spid="_x0000_s1061" style="position:absolute;left:26870;top:55797;width:16370;height:5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PMsAA&#10;AADbAAAADwAAAGRycy9kb3ducmV2LnhtbERPz2vCMBS+D/wfwht4W9NtMGbXKCIMysDDOt350Tyb&#10;YvNSmthG/3pzGOz48f0uN9H2YqLRd44VPGc5COLG6Y5bBYefz6d3ED4ga+wdk4IredisFw8lFtrN&#10;/E1THVqRQtgXqMCEMBRS+saQRZ+5gThxJzdaDAmOrdQjzinc9vIlz9+kxY5Tg8GBdoaac32xCr78&#10;7TI12u+jiaZaHX/zW81npZaPcfsBIlAM/+I/d6UVvKa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qPMsAAAADbAAAADwAAAAAAAAAAAAAAAACYAgAAZHJzL2Rvd25y&#10;ZXYueG1sUEsFBgAAAAAEAAQA9QAAAIUDAAAAAA==&#10;" fillcolor="window" strokecolor="windowText" strokeweight="1pt">
                    <v:textbox>
                      <w:txbxContent>
                        <w:p w:rsidR="00031875" w:rsidRPr="00F76BDA" w:rsidRDefault="00031875" w:rsidP="00031875">
                          <w:pPr>
                            <w:shd w:val="clear" w:color="auto" w:fill="FDE9D9" w:themeFill="accent6" w:themeFillTint="33"/>
                            <w:spacing w:after="0"/>
                            <w:jc w:val="center"/>
                            <w:rPr>
                              <w:rFonts w:ascii="Times New Roman" w:eastAsia="Times New Roman" w:hAnsi="Times New Roman"/>
                              <w:sz w:val="24"/>
                              <w:szCs w:val="24"/>
                            </w:rPr>
                          </w:pPr>
                          <w:proofErr w:type="spellStart"/>
                          <w:r w:rsidRPr="00F76BDA">
                            <w:rPr>
                              <w:rFonts w:ascii="Times New Roman" w:eastAsia="Times New Roman" w:hAnsi="Times New Roman"/>
                              <w:sz w:val="24"/>
                              <w:szCs w:val="24"/>
                            </w:rPr>
                            <w:t>Органи</w:t>
                          </w:r>
                          <w:proofErr w:type="spellEnd"/>
                          <w:r w:rsidRPr="00F76BDA">
                            <w:rPr>
                              <w:rFonts w:ascii="Times New Roman" w:eastAsia="Times New Roman" w:hAnsi="Times New Roman"/>
                              <w:sz w:val="24"/>
                              <w:szCs w:val="24"/>
                            </w:rPr>
                            <w:t xml:space="preserve"> </w:t>
                          </w:r>
                          <w:proofErr w:type="spellStart"/>
                          <w:r w:rsidRPr="00F76BDA">
                            <w:rPr>
                              <w:rFonts w:ascii="Times New Roman" w:eastAsia="Times New Roman" w:hAnsi="Times New Roman"/>
                              <w:sz w:val="24"/>
                              <w:szCs w:val="24"/>
                            </w:rPr>
                            <w:t>місцевого</w:t>
                          </w:r>
                          <w:proofErr w:type="spellEnd"/>
                          <w:r w:rsidRPr="00F76BDA">
                            <w:rPr>
                              <w:rFonts w:ascii="Times New Roman" w:eastAsia="Times New Roman" w:hAnsi="Times New Roman"/>
                              <w:sz w:val="24"/>
                              <w:szCs w:val="24"/>
                            </w:rPr>
                            <w:t xml:space="preserve"> </w:t>
                          </w:r>
                          <w:proofErr w:type="spellStart"/>
                          <w:r w:rsidRPr="00F76BDA">
                            <w:rPr>
                              <w:rFonts w:ascii="Times New Roman" w:eastAsia="Times New Roman" w:hAnsi="Times New Roman"/>
                              <w:sz w:val="24"/>
                              <w:szCs w:val="24"/>
                            </w:rPr>
                            <w:t>самоврядування</w:t>
                          </w:r>
                          <w:proofErr w:type="spellEnd"/>
                        </w:p>
                        <w:p w:rsidR="00031875" w:rsidRDefault="00031875" w:rsidP="00031875">
                          <w:pPr>
                            <w:rPr>
                              <w:rFonts w:eastAsia="Times New Roman"/>
                            </w:rPr>
                          </w:pPr>
                        </w:p>
                      </w:txbxContent>
                    </v:textbox>
                  </v:rect>
                  <v:rect id="Прямоугольник 39" o:spid="_x0000_s1062" style="position:absolute;left:13092;top:56190;width:12613;height:5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YqqcMA&#10;AADbAAAADwAAAGRycy9kb3ducmV2LnhtbESPQWvCQBSE74L/YXlCb7qphVJTN1IEQYQeTNXzI/ua&#10;Dcm+Ddk1bv31bqHQ4zAz3zDrTbSdGGnwjWMFz4sMBHHldMO1gtPXbv4GwgdkjZ1jUvBDHjbFdLLG&#10;XLsbH2ksQy0ShH2OCkwIfS6lrwxZ9AvXEyfv2w0WQ5JDLfWAtwS3nVxm2au02HBaMNjT1lDVller&#10;4ODv17HS/jOaaPar8yW7l9wq9TSLH+8gAsXwH/5r77WClxX8fk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YqqcMAAADbAAAADwAAAAAAAAAAAAAAAACYAgAAZHJzL2Rv&#10;d25yZXYueG1sUEsFBgAAAAAEAAQA9QAAAIgDAAAAAA==&#10;" fillcolor="window" strokecolor="windowText" strokeweight="1pt">
                    <v:textbox>
                      <w:txbxContent>
                        <w:p w:rsidR="00031875" w:rsidRPr="00B66FBF" w:rsidRDefault="00031875" w:rsidP="00031875">
                          <w:pPr>
                            <w:shd w:val="clear" w:color="auto" w:fill="FDE9D9" w:themeFill="accent6" w:themeFillTint="33"/>
                            <w:spacing w:after="0"/>
                            <w:jc w:val="center"/>
                            <w:rPr>
                              <w:rFonts w:ascii="Times New Roman" w:eastAsia="Times New Roman" w:hAnsi="Times New Roman"/>
                              <w:sz w:val="24"/>
                              <w:szCs w:val="24"/>
                              <w:lang w:val="uk-UA"/>
                            </w:rPr>
                          </w:pPr>
                          <w:proofErr w:type="spellStart"/>
                          <w:r w:rsidRPr="00F76BDA">
                            <w:rPr>
                              <w:rFonts w:ascii="Times New Roman" w:eastAsia="Times New Roman" w:hAnsi="Times New Roman"/>
                              <w:sz w:val="24"/>
                              <w:szCs w:val="24"/>
                            </w:rPr>
                            <w:t>Загальноосвітні</w:t>
                          </w:r>
                          <w:proofErr w:type="spellEnd"/>
                          <w:r w:rsidRPr="00F76BDA">
                            <w:rPr>
                              <w:rFonts w:ascii="Times New Roman" w:eastAsia="Times New Roman" w:hAnsi="Times New Roman"/>
                              <w:sz w:val="24"/>
                              <w:szCs w:val="24"/>
                            </w:rPr>
                            <w:t xml:space="preserve"> </w:t>
                          </w:r>
                          <w:r>
                            <w:rPr>
                              <w:rFonts w:ascii="Times New Roman" w:eastAsia="Times New Roman" w:hAnsi="Times New Roman"/>
                              <w:sz w:val="24"/>
                              <w:szCs w:val="24"/>
                              <w:lang w:val="uk-UA"/>
                            </w:rPr>
                            <w:t>заклади</w:t>
                          </w:r>
                        </w:p>
                        <w:p w:rsidR="00031875" w:rsidRDefault="00031875" w:rsidP="00031875">
                          <w:pPr>
                            <w:rPr>
                              <w:rFonts w:eastAsia="Times New Roman"/>
                            </w:rPr>
                          </w:pPr>
                        </w:p>
                      </w:txbxContent>
                    </v:textbox>
                  </v:rect>
                  <v:shape id="Соединительная линия уступом 40" o:spid="_x0000_s1063" type="#_x0000_t34" style="position:absolute;left:106;top:35228;width:3989;height:17776;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EzqMEAAADbAAAADwAAAGRycy9kb3ducmV2LnhtbERPy4rCMBTdD/gP4QruxlTRQTpGEcUH&#10;QkEdYVxemjttsbkJTdT692YhzPJw3tN5a2pxp8ZXlhUM+gkI4tzqigsF55/15wSED8gaa8uk4Eke&#10;5rPOxxRTbR98pPspFCKGsE9RQRmCS6X0eUkGfd864sj92cZgiLAppG7wEcNNLYdJ8iUNVhwbSnS0&#10;LCm/nm5GwfD3cM5Wl/24zt3qstlmPsucV6rXbRffIAK14V/8du+0glFcH7/EHyB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UTOowQAAANsAAAAPAAAAAAAAAAAAAAAA&#10;AKECAABkcnMvZG93bnJldi54bWxQSwUGAAAAAAQABAD5AAAAjwMAAAAA&#10;" adj="-12681" strokecolor="windowText" strokeweight=".5pt">
                    <v:stroke endarrow="block"/>
                  </v:shape>
                  <v:shape id="Соединительная линия уступом 41" o:spid="_x0000_s1064" type="#_x0000_t34" style="position:absolute;left:-820;top:5295;width:3818;height:2413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gTYMUAAADbAAAADwAAAGRycy9kb3ducmV2LnhtbESPQWsCMRSE70L/Q3iFXkSza0uV1ShS&#10;EErBQ60HvT2T52bt5mXZpO7235tCweMwM98wi1XvanGlNlSeFeTjDASx9qbiUsH+azOagQgR2WDt&#10;mRT8UoDV8mGwwML4jj/puoulSBAOBSqwMTaFlEFbchjGviFO3tm3DmOSbSlNi12Cu1pOsuxVOqw4&#10;LVhs6M2S/t79OAUzo9fHS0cfh9Oxsttn1vl0GJR6euzXcxCR+ngP/7ffjYKXHP6+p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gTYMUAAADbAAAADwAAAAAAAAAA&#10;AAAAAAChAgAAZHJzL2Rvd25yZXYueG1sUEsFBgAAAAAEAAQA+QAAAJMDAAAAAA==&#10;" adj="-13244" strokecolor="windowText" strokeweight=".5pt">
                    <v:stroke endarrow="block"/>
                  </v:shape>
                  <v:shapetype id="_x0000_t202" coordsize="21600,21600" o:spt="202" path="m,l,21600r21600,l21600,xe">
                    <v:stroke joinstyle="miter"/>
                    <v:path gradientshapeok="t" o:connecttype="rect"/>
                  </v:shapetype>
                  <v:shape id="TextBox 78" o:spid="_x0000_s1065" type="#_x0000_t202" style="position:absolute;left:-5991;top:2630;width:6097;height:28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X/8YA&#10;AADbAAAADwAAAGRycy9kb3ducmV2LnhtbESPQWvCQBSE70L/w/IKvZlN01JKdA2lRbGXolEP3p7Z&#10;ZxLMvo3Z1cR/3y0IPQ4z8w0zzQbTiCt1rras4DmKQRAXVtdcKthu5uN3EM4ja2wsk4IbOchmD6Mp&#10;ptr2vKZr7ksRIOxSVFB536ZSuqIigy6yLXHwjrYz6IPsSqk77APcNDKJ4zdpsOawUGFLnxUVp/xi&#10;FOwOP7dm3b7s47r/Xg2L8yr/WpRKPT0OHxMQngb/H763l1rBawJ/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rX/8YAAADbAAAADwAAAAAAAAAAAAAAAACYAgAAZHJz&#10;L2Rvd25yZXYueG1sUEsFBgAAAAAEAAQA9QAAAIsDAAAAAA==&#10;" filled="f" stroked="f">
                    <v:textbox style="layout-flow:vertical;mso-layout-flow-alt:bottom-to-top">
                      <w:txbxContent>
                        <w:p w:rsidR="00031875" w:rsidRDefault="00031875" w:rsidP="00031875">
                          <w:pPr>
                            <w:pStyle w:val="a3"/>
                            <w:spacing w:before="0" w:beforeAutospacing="0" w:after="0" w:afterAutospacing="0"/>
                            <w:jc w:val="center"/>
                          </w:pPr>
                          <w:r w:rsidRPr="006630A1">
                            <w:t xml:space="preserve">передача </w:t>
                          </w:r>
                          <w:proofErr w:type="spellStart"/>
                          <w:r w:rsidRPr="00F22DA1">
                            <w:rPr>
                              <w:color w:val="000000" w:themeColor="dark1"/>
                              <w:kern w:val="24"/>
                            </w:rPr>
                            <w:t>зведених</w:t>
                          </w:r>
                          <w:proofErr w:type="spellEnd"/>
                          <w:r w:rsidRPr="00F22DA1">
                            <w:rPr>
                              <w:color w:val="000000" w:themeColor="dark1"/>
                              <w:kern w:val="24"/>
                            </w:rPr>
                            <w:t xml:space="preserve"> </w:t>
                          </w:r>
                          <w:proofErr w:type="spellStart"/>
                          <w:r w:rsidRPr="00F22DA1">
                            <w:rPr>
                              <w:color w:val="000000" w:themeColor="dark1"/>
                              <w:kern w:val="24"/>
                            </w:rPr>
                            <w:t>звіті</w:t>
                          </w:r>
                          <w:proofErr w:type="gramStart"/>
                          <w:r w:rsidRPr="00F22DA1">
                            <w:rPr>
                              <w:color w:val="000000" w:themeColor="dark1"/>
                              <w:kern w:val="24"/>
                            </w:rPr>
                            <w:t>в</w:t>
                          </w:r>
                          <w:proofErr w:type="spellEnd"/>
                          <w:proofErr w:type="gramEnd"/>
                          <w:r w:rsidRPr="006630A1">
                            <w:t xml:space="preserve"> про стан </w:t>
                          </w:r>
                          <w:proofErr w:type="spellStart"/>
                          <w:r w:rsidRPr="006630A1">
                            <w:t>проблеми</w:t>
                          </w:r>
                          <w:proofErr w:type="spellEnd"/>
                        </w:p>
                      </w:txbxContent>
                    </v:textbox>
                  </v:shape>
                  <v:shape id="TextBox 79" o:spid="_x0000_s1066" type="#_x0000_t202" style="position:absolute;left:-5272;top:32202;width:7280;height:2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ZyZMYA&#10;AADbAAAADwAAAGRycy9kb3ducmV2LnhtbESPQWvCQBSE74L/YXlCb2bTppQSXUNRKu2laNSDt2f2&#10;mQSzb9Ps1sR/3y0IPQ4z8w0zzwbTiCt1rras4DGKQRAXVtdcKtjv3qevIJxH1thYJgU3cpAtxqM5&#10;ptr2vKVr7ksRIOxSVFB536ZSuqIigy6yLXHwzrYz6IPsSqk77APcNPIpjl+kwZrDQoUtLSsqLvmP&#10;UXA4fd2abZsc47r/3Azr702+WpdKPUyGtxkIT4P/D9/bH1rBcwJ/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ZyZMYAAADbAAAADwAAAAAAAAAAAAAAAACYAgAAZHJz&#10;L2Rvd25yZXYueG1sUEsFBgAAAAAEAAQA9QAAAIsDAAAAAA==&#10;" filled="f" stroked="f">
                    <v:textbox style="layout-flow:vertical;mso-layout-flow-alt:bottom-to-top">
                      <w:txbxContent>
                        <w:p w:rsidR="00031875" w:rsidRDefault="00031875" w:rsidP="00031875">
                          <w:pPr>
                            <w:pStyle w:val="a3"/>
                            <w:spacing w:before="0" w:beforeAutospacing="0" w:after="0" w:afterAutospacing="0"/>
                            <w:jc w:val="center"/>
                          </w:pPr>
                          <w:r w:rsidRPr="006630A1">
                            <w:t xml:space="preserve">передача </w:t>
                          </w:r>
                          <w:proofErr w:type="spellStart"/>
                          <w:r w:rsidRPr="006630A1">
                            <w:t>даних</w:t>
                          </w:r>
                          <w:proofErr w:type="spellEnd"/>
                          <w:r w:rsidRPr="006630A1">
                            <w:t xml:space="preserve"> про стан </w:t>
                          </w:r>
                          <w:proofErr w:type="spellStart"/>
                          <w:r w:rsidRPr="006630A1">
                            <w:t>проблеми</w:t>
                          </w:r>
                          <w:proofErr w:type="spellEnd"/>
                        </w:p>
                        <w:p w:rsidR="00031875" w:rsidRPr="004109D7" w:rsidRDefault="00031875" w:rsidP="00031875">
                          <w:pPr>
                            <w:pStyle w:val="a3"/>
                            <w:spacing w:before="0" w:beforeAutospacing="0" w:after="0" w:afterAutospacing="0"/>
                            <w:jc w:val="center"/>
                            <w:rPr>
                              <w:lang w:val="uk-UA"/>
                            </w:rPr>
                          </w:pPr>
                        </w:p>
                      </w:txbxContent>
                    </v:textbox>
                  </v:shape>
                  <v:shape id="TextBox 82" o:spid="_x0000_s1067" type="#_x0000_t202" style="position:absolute;left:-5406;top:52023;width:5379;height:27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EMUA&#10;AADbAAAADwAAAGRycy9kb3ducmV2LnhtbESPQWvCQBSE70L/w/IK3sxGKyKpq0hLpb2IRnvo7TX7&#10;TILZtzG7mvjvXUHwOMzMN8xs0ZlKXKhxpWUFwygGQZxZXXKuYL/7GkxBOI+ssbJMCq7kYDF/6c0w&#10;0bblLV1Sn4sAYZeggsL7OpHSZQUZdJGtiYN3sI1BH2STS91gG+CmkqM4nkiDJYeFAmv6KCg7pmej&#10;4Pd/fa229dtfXLY/m2512qSfq1yp/mu3fAfhqfPP8KP9rRWMx3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oQxQAAANsAAAAPAAAAAAAAAAAAAAAAAJgCAABkcnMv&#10;ZG93bnJldi54bWxQSwUGAAAAAAQABAD1AAAAigMAAAAA&#10;" filled="f" stroked="f">
                    <v:textbox style="layout-flow:vertical;mso-layout-flow-alt:bottom-to-top">
                      <w:txbxContent>
                        <w:p w:rsidR="00031875" w:rsidRDefault="00031875" w:rsidP="00031875">
                          <w:pPr>
                            <w:pStyle w:val="a3"/>
                            <w:spacing w:before="0" w:beforeAutospacing="0" w:after="0" w:afterAutospacing="0"/>
                            <w:jc w:val="center"/>
                          </w:pPr>
                          <w:proofErr w:type="spellStart"/>
                          <w:r w:rsidRPr="003B22F2">
                            <w:rPr>
                              <w:color w:val="000000" w:themeColor="text1"/>
                              <w:kern w:val="24"/>
                            </w:rPr>
                            <w:t>оцінка</w:t>
                          </w:r>
                          <w:proofErr w:type="spellEnd"/>
                          <w:r w:rsidRPr="003B22F2">
                            <w:rPr>
                              <w:color w:val="000000" w:themeColor="text1"/>
                              <w:kern w:val="24"/>
                            </w:rPr>
                            <w:t xml:space="preserve"> </w:t>
                          </w:r>
                          <w:proofErr w:type="spellStart"/>
                          <w:r w:rsidRPr="003B22F2">
                            <w:rPr>
                              <w:color w:val="000000" w:themeColor="text1"/>
                              <w:kern w:val="24"/>
                            </w:rPr>
                            <w:t>інтегрального</w:t>
                          </w:r>
                          <w:proofErr w:type="spellEnd"/>
                          <w:r w:rsidRPr="003B22F2">
                            <w:rPr>
                              <w:color w:val="000000" w:themeColor="text1"/>
                              <w:kern w:val="24"/>
                            </w:rPr>
                            <w:t xml:space="preserve"> </w:t>
                          </w:r>
                          <w:proofErr w:type="spellStart"/>
                          <w:r w:rsidRPr="003B22F2">
                            <w:rPr>
                              <w:color w:val="000000" w:themeColor="text1"/>
                              <w:kern w:val="24"/>
                            </w:rPr>
                            <w:t>показника</w:t>
                          </w:r>
                          <w:proofErr w:type="spellEnd"/>
                          <w:r w:rsidRPr="003B22F2">
                            <w:rPr>
                              <w:color w:val="000000" w:themeColor="text1"/>
                              <w:kern w:val="24"/>
                            </w:rPr>
                            <w:t xml:space="preserve"> </w:t>
                          </w:r>
                          <w:proofErr w:type="spellStart"/>
                          <w:r w:rsidRPr="003B22F2">
                            <w:rPr>
                              <w:color w:val="000000" w:themeColor="text1"/>
                              <w:kern w:val="24"/>
                            </w:rPr>
                            <w:t>якості</w:t>
                          </w:r>
                          <w:proofErr w:type="spellEnd"/>
                          <w:r w:rsidRPr="003B22F2">
                            <w:rPr>
                              <w:color w:val="000000" w:themeColor="text1"/>
                              <w:kern w:val="24"/>
                            </w:rPr>
                            <w:t xml:space="preserve"> </w:t>
                          </w:r>
                          <w:proofErr w:type="spellStart"/>
                          <w:r w:rsidRPr="003B22F2">
                            <w:rPr>
                              <w:color w:val="000000" w:themeColor="text1"/>
                              <w:kern w:val="24"/>
                            </w:rPr>
                            <w:t>життя</w:t>
                          </w:r>
                          <w:proofErr w:type="spellEnd"/>
                        </w:p>
                      </w:txbxContent>
                    </v:textbox>
                  </v:shape>
                  <v:shapetype id="_x0000_t32" coordsize="21600,21600" o:spt="32" o:oned="t" path="m,l21600,21600e" filled="f">
                    <v:path arrowok="t" fillok="f" o:connecttype="none"/>
                    <o:lock v:ext="edit" shapetype="t"/>
                  </v:shapetype>
                  <v:shape id="Прямая со стрелкой 45" o:spid="_x0000_s1068" type="#_x0000_t32" style="position:absolute;left:2998;top:78649;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nhv8QAAADbAAAADwAAAGRycy9kb3ducmV2LnhtbESPT4vCMBTE74LfITxhb5padkWrUURZ&#10;EBZx13rw+Ghe/2DzUpqs1m9vBMHjMDO/YRarztTiSq2rLCsYjyIQxJnVFRcKTun3cArCeWSNtWVS&#10;cCcHq2W/t8BE2xv/0fXoCxEg7BJUUHrfJFK6rCSDbmQb4uDltjXog2wLqVu8BbipZRxFE2mw4rBQ&#10;YkObkrLL8d8omFJ+SPfbWbxOfV7f49/dvvg5K/Ux6NZzEJ46/w6/2jut4PMLnl/C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eG/xAAAANsAAAAPAAAAAAAAAAAA&#10;AAAAAKECAABkcnMvZG93bnJldi54bWxQSwUGAAAAAAQABAD5AAAAkgMAAAAA&#10;" strokecolor="#5b9bd5" strokeweight=".5pt">
                    <v:stroke endarrow="open" joinstyle="miter"/>
                  </v:shape>
                </v:group>
                <v:group id="Группа 143" o:spid="_x0000_s1069" style="position:absolute;left:25527;top:5143;width:20739;height:13558" coordsize="20739,13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Прямая со стрелкой 46" o:spid="_x0000_s1070" type="#_x0000_t32" style="position:absolute;width:25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ssTMIAAADbAAAADwAAAGRycy9kb3ducmV2LnhtbESPS6vCMBSE94L/IRzBjWhauYhUo4jg&#10;Y+XFx8LloTm2xeakNKmt//5GEO5ymJlvmOW6M6V4Ue0KywriSQSCOLW64EzB7bobz0E4j6yxtEwK&#10;3uRgver3lpho2/KZXhefiQBhl6CC3PsqkdKlORl0E1sRB+9ha4M+yDqTusY2wE0pp1E0kwYLDgs5&#10;VrTNKX1eGqPAyfjWtvHv/piNTtfGH0Z0ujdKDQfdZgHCU+f/w9/2USv4mcHnS/g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ssTMIAAADbAAAADwAAAAAAAAAAAAAA&#10;AAChAgAAZHJzL2Rvd25yZXYueG1sUEsFBgAAAAAEAAQA+QAAAJADAAAAAA==&#10;" strokecolor="black [3040]">
                    <v:stroke startarrow="open" endarrow="open"/>
                  </v:shape>
                  <v:shape id="Прямая со стрелкой 47" o:spid="_x0000_s1071" type="#_x0000_t32" style="position:absolute;left:18192;top:95;width:25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J18MAAADbAAAADwAAAGRycy9kb3ducmV2LnhtbESPT4vCMBTE7wt+h/AEL6JpZdmVahQR&#10;/HNSVj14fDTPtti8lCa19dtvBMHjMDO/YebLzpTiQbUrLCuIxxEI4tTqgjMFl/NmNAXhPLLG0jIp&#10;eJKD5aL3NcdE25b/6HHymQgQdgkqyL2vEildmpNBN7YVcfButjbog6wzqWtsA9yUchJFP9JgwWEh&#10;x4rWOaX3U2MUOBlf2jY+bvfZ8HBu/G5Ih2uj1KDfrWYgPHX+E36391rB9y+8vo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XidfDAAAA2wAAAA8AAAAAAAAAAAAA&#10;AAAAoQIAAGRycy9kb3ducmV2LnhtbFBLBQYAAAAABAAEAPkAAACRAwAAAAA=&#10;" strokecolor="black [3040]">
                    <v:stroke startarrow="open" endarrow="open"/>
                  </v:shape>
                  <v:shape id="Прямая со стрелкой 49" o:spid="_x0000_s1072" type="#_x0000_t32" style="position:absolute;left:9970;top:6073;width:0;height:14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2MsIAAADbAAAADwAAAGRycy9kb3ducmV2LnhtbESPQYvCMBSE74L/ITzBm6YrIlqNsggF&#10;D+5BrXh9NM+22LzUJtb67zeC4HGYmW+Y1aYzlWipcaVlBT/jCARxZnXJuYL0lIzmIJxH1lhZJgUv&#10;crBZ93srjLV98oHao89FgLCLUUHhfR1L6bKCDLqxrYmDd7WNQR9kk0vd4DPATSUnUTSTBksOCwXW&#10;tC0oux0fRkHkZsl9e7r9tWnuD/uLTHavxVmp4aD7XYLw1Plv+NPeaQXTB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32MsIAAADbAAAADwAAAAAAAAAAAAAA&#10;AAChAgAAZHJzL2Rvd25yZXYueG1sUEsFBgAAAAAEAAQA+QAAAJADAAAAAA==&#10;" strokecolor="black [3040]">
                    <v:stroke endarrow="open"/>
                  </v:shape>
                  <v:shape id="Прямая со стрелкой 50" o:spid="_x0000_s1073" type="#_x0000_t32" style="position:absolute;left:9970;top:2948;width:10;height:1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7Jcr0AAADbAAAADwAAAGRycy9kb3ducmV2LnhtbERPuwrCMBTdBf8hXMFNUwVF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seyXK9AAAA2wAAAA8AAAAAAAAAAAAAAAAAoQIA&#10;AGRycy9kb3ducmV2LnhtbFBLBQYAAAAABAAEAPkAAACLAwAAAAA=&#10;" strokecolor="black [3040]">
                    <v:stroke endarrow="open"/>
                  </v:shape>
                  <v:shape id="Прямая со стрелкой 51" o:spid="_x0000_s1074" type="#_x0000_t32" style="position:absolute;left:9970;top:12224;width:0;height: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s6cMAAADbAAAADwAAAGRycy9kb3ducmV2LnhtbESPT4vCMBTE7wt+h/CEva2pwop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bOnDAAAA2wAAAA8AAAAAAAAAAAAA&#10;AAAAoQIAAGRycy9kb3ducmV2LnhtbFBLBQYAAAAABAAEAPkAAACRAwAAAAA=&#10;" strokecolor="black [3040]">
                    <v:stroke endarrow="open"/>
                  </v:shape>
                </v:group>
                <w10:wrap type="topAndBottom"/>
              </v:group>
            </w:pict>
          </mc:Fallback>
        </mc:AlternateContent>
      </w:r>
      <w:r>
        <w:rPr>
          <w:noProof/>
        </w:rPr>
        <mc:AlternateContent>
          <mc:Choice Requires="wps">
            <w:drawing>
              <wp:anchor distT="0" distB="0" distL="114300" distR="114300" simplePos="0" relativeHeight="251685888" behindDoc="0" locked="0" layoutInCell="1" allowOverlap="1" wp14:anchorId="2BD1249E" wp14:editId="11768270">
                <wp:simplePos x="0" y="0"/>
                <wp:positionH relativeFrom="column">
                  <wp:posOffset>2694940</wp:posOffset>
                </wp:positionH>
                <wp:positionV relativeFrom="paragraph">
                  <wp:posOffset>1088392</wp:posOffset>
                </wp:positionV>
                <wp:extent cx="0" cy="148603"/>
                <wp:effectExtent l="95250" t="0" r="57150" b="60960"/>
                <wp:wrapNone/>
                <wp:docPr id="189" name="Прямая со стрелкой 189"/>
                <wp:cNvGraphicFramePr/>
                <a:graphic xmlns:a="http://schemas.openxmlformats.org/drawingml/2006/main">
                  <a:graphicData uri="http://schemas.microsoft.com/office/word/2010/wordprocessingShape">
                    <wps:wsp>
                      <wps:cNvCnPr/>
                      <wps:spPr>
                        <a:xfrm>
                          <a:off x="0" y="0"/>
                          <a:ext cx="0" cy="1486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9" o:spid="_x0000_s1026" type="#_x0000_t32" style="position:absolute;margin-left:212.2pt;margin-top:85.7pt;width:0;height:11.7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y9QEAAP4DAAAOAAAAZHJzL2Uyb0RvYy54bWysU0uOEzEQ3SNxB8t70p0BjUKUziwywAZB&#10;xOcAHredtvBPZZNOdgMXmCNwBTYs+GjO0H2jKbuTHjSAhBCb6rZd71W9V/bibGc02QoIytmKTicl&#10;JcJyVyu7qejbN08fzCgJkdmaaWdFRfci0LPl/XuL1s/FiWucrgUQJLFh3vqKNjH6eVEE3gjDwsR5&#10;YfFQOjAs4hI2RQ2sRXaji5OyPC1aB7UHx0UIuHs+HNJl5pdS8PhSyiAi0RXF3mKOkONFisVyweYb&#10;YL5R/NAG+4cuDFMWi45U5ywy8h7UL1RGcXDByTjhzhROSsVF1oBqpuUdNa8b5kXWguYEP9oU/h8t&#10;f7FdA1E1zm72mBLLDA6p+9Rf9lfdj+5zf0X6D901hv5jf9l96b5337rr7itJ2ehd68McKVZ2DYdV&#10;8GtIRuwkmPRFiWSX/d6PfotdJHzY5Lg7fTQ7LR8muuIW5yHEZ8IZkn4qGiIwtWniylmLQ3UwzXaz&#10;7fMQB+ARkIpqm2JkSj+xNYl7j6IYgGsPRdJ5kXofus1/ca/FgH0lJDqC/Q018l0UKw1ky/AW1e+m&#10;IwtmJohUWo+gMjf2R9AhN8FEvp9/Cxyzc0Vn4wg0yjr4XdW4O7Yqh/yj6kFrkn3h6n2eXbYDL1ke&#10;wuFBpFv88zrDb5/t8gYAAP//AwBQSwMEFAAGAAgAAAAhAD9Fv57eAAAACwEAAA8AAABkcnMvZG93&#10;bnJldi54bWxMj0FPwzAMhe9I/IfISNxYuqmMUZpOgFQhIS4bcNgta0xTLXGqJuvKv8eIw7jZ7z09&#10;fy7Xk3dixCF2gRTMZxkIpCaYjloFH+/1zQpETJqMdoFQwTdGWFeXF6UuTDjRBsdtagWXUCy0AptS&#10;X0gZG4tex1nokdj7CoPXidehlWbQJy73Ti6ybCm97ogvWN3js8XmsD16BTW+HLqlw91m2rXWj7f1&#10;2+vTp1LXV9PjA4iEUzqH4Ref0aFipn04konCKcgXec5RNu7mPHDiT9mzcp+vQFal/P9D9QMAAP//&#10;AwBQSwECLQAUAAYACAAAACEAtoM4kv4AAADhAQAAEwAAAAAAAAAAAAAAAAAAAAAAW0NvbnRlbnRf&#10;VHlwZXNdLnhtbFBLAQItABQABgAIAAAAIQA4/SH/1gAAAJQBAAALAAAAAAAAAAAAAAAAAC8BAABf&#10;cmVscy8ucmVsc1BLAQItABQABgAIAAAAIQANDs+y9QEAAP4DAAAOAAAAAAAAAAAAAAAAAC4CAABk&#10;cnMvZTJvRG9jLnhtbFBLAQItABQABgAIAAAAIQA/Rb+e3gAAAAsBAAAPAAAAAAAAAAAAAAAAAE8E&#10;AABkcnMvZG93bnJldi54bWxQSwUGAAAAAAQABADzAAAAWgUAAAAA&#10;" strokecolor="black [3040]">
                <v:stroke endarrow="open"/>
              </v:shape>
            </w:pict>
          </mc:Fallback>
        </mc:AlternateContent>
      </w:r>
      <w:r>
        <w:rPr>
          <w:rFonts w:ascii="Calibri" w:eastAsia="Calibri" w:hAnsi="Calibri"/>
          <w:b/>
          <w:noProof/>
          <w:sz w:val="22"/>
          <w:szCs w:val="22"/>
        </w:rPr>
        <mc:AlternateContent>
          <mc:Choice Requires="wps">
            <w:drawing>
              <wp:anchor distT="0" distB="0" distL="114300" distR="114300" simplePos="0" relativeHeight="251675648" behindDoc="0" locked="0" layoutInCell="1" allowOverlap="1" wp14:anchorId="0A76CFA4" wp14:editId="0B088EF6">
                <wp:simplePos x="0" y="0"/>
                <wp:positionH relativeFrom="column">
                  <wp:posOffset>2539365</wp:posOffset>
                </wp:positionH>
                <wp:positionV relativeFrom="paragraph">
                  <wp:posOffset>6137275</wp:posOffset>
                </wp:positionV>
                <wp:extent cx="0" cy="142875"/>
                <wp:effectExtent l="95250" t="0" r="57150" b="66675"/>
                <wp:wrapNone/>
                <wp:docPr id="159" name="Прямая со стрелкой 159"/>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9" o:spid="_x0000_s1026" type="#_x0000_t32" style="position:absolute;margin-left:199.95pt;margin-top:483.25pt;width:0;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OI9gEAAP4DAAAOAAAAZHJzL2Uyb0RvYy54bWysU0uOEzEQ3SNxB8t70umIgSFKZxYZYIMg&#10;4nMAj9tOW/inskknu4ELzBG4AptZ8NGcoftGlN1JD+IjIcSmum3Xe1Xvlb042xlNtgKCcrai5WRK&#10;ibDc1cpuKvrm9ZN7p5SEyGzNtLOionsR6Nny7p1F6+di5hqnawEESWyYt76iTYx+XhSBN8KwMHFe&#10;WDyUDgyLuIRNUQNrkd3oYjadPihaB7UHx0UIuHs+HNJl5pdS8PhCyiAi0RXF3mKOkONFisVyweYb&#10;YL5R/NAG+4cuDFMWi45U5ywy8g7UL1RGcXDByTjhzhROSsVF1oBqyulPal41zIusBc0JfrQp/D9a&#10;/ny7BqJqnN3JI0osMzik7mN/2V9137pP/RXp33c3GPoP/WV33X3tvnQ33WeSstG71oc5UqzsGg6r&#10;4NeQjNhJMOmLEsku+70f/Ra7SPiwyXG3vD87fXiS6IpbnIcQnwpnSPqpaIjA1KaJK2ctDtVBme1m&#10;22chDsAjIBXVNsXIlH5saxL3HkUxANceiqTzIvU+dJv/4l6LAftSSHQE+xtq5LsoVhrIluEtqt+W&#10;IwtmJohUWo+gaW7sj6BDboKJfD//Fjhm54rOxhFolHXwu6pxd2xVDvlH1YPWJPvC1fs8u2wHXrI8&#10;hMODSLf4x3WG3z7b5XcAAAD//wMAUEsDBBQABgAIAAAAIQC0ZSzy3gAAAAsBAAAPAAAAZHJzL2Rv&#10;d25yZXYueG1sTI/BTsMwDIbvSLxDZCRuLAW0ailNJ0CqkBCXDTjsljWmqdY4VZN15e0x4sCO/v3p&#10;9+dyPfteTDjGLpCG20UGAqkJtqNWw8d7fbMCEZMha/pAqOEbI6yry4vSFDacaIPTNrWCSygWRoNL&#10;aSikjI1Db+IiDEi8+wqjN4nHsZV2NCcu9728y7JcetMRX3BmwGeHzWF79BpqfDl0eY+7zbxrnZ+W&#10;9dvr06fW11fz4wOIhHP6h+FXn9WhYqd9OJKNotdwr5RiVIPK8yUIJv6SPScrlYGsSnn+Q/UDAAD/&#10;/wMAUEsBAi0AFAAGAAgAAAAhALaDOJL+AAAA4QEAABMAAAAAAAAAAAAAAAAAAAAAAFtDb250ZW50&#10;X1R5cGVzXS54bWxQSwECLQAUAAYACAAAACEAOP0h/9YAAACUAQAACwAAAAAAAAAAAAAAAAAvAQAA&#10;X3JlbHMvLnJlbHNQSwECLQAUAAYACAAAACEAwYBjiPYBAAD+AwAADgAAAAAAAAAAAAAAAAAuAgAA&#10;ZHJzL2Uyb0RvYy54bWxQSwECLQAUAAYACAAAACEAtGUs8t4AAAALAQAADwAAAAAAAAAAAAAAAABQ&#10;BAAAZHJzL2Rvd25yZXYueG1sUEsFBgAAAAAEAAQA8wAAAFsFAAAAAA==&#10;" strokecolor="black [3040]">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626138AD" wp14:editId="46C81F5C">
                <wp:simplePos x="0" y="0"/>
                <wp:positionH relativeFrom="column">
                  <wp:posOffset>-734060</wp:posOffset>
                </wp:positionH>
                <wp:positionV relativeFrom="paragraph">
                  <wp:posOffset>7357110</wp:posOffset>
                </wp:positionV>
                <wp:extent cx="7057390" cy="37147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7057390" cy="371475"/>
                        </a:xfrm>
                        <a:prstGeom prst="rect">
                          <a:avLst/>
                        </a:prstGeom>
                        <a:solidFill>
                          <a:prstClr val="white"/>
                        </a:solidFill>
                        <a:ln>
                          <a:noFill/>
                        </a:ln>
                        <a:effectLst/>
                      </wps:spPr>
                      <wps:txbx>
                        <w:txbxContent>
                          <w:p w:rsidR="00031875" w:rsidRPr="00DF71B5" w:rsidRDefault="00031875" w:rsidP="00031875">
                            <w:pPr>
                              <w:pStyle w:val="a9"/>
                              <w:rPr>
                                <w:rFonts w:ascii="Times New Roman" w:hAnsi="Times New Roman"/>
                                <w:noProof/>
                                <w:color w:val="000000" w:themeColor="text1"/>
                                <w:sz w:val="28"/>
                                <w:szCs w:val="28"/>
                                <w:lang w:val="uk-UA"/>
                              </w:rPr>
                            </w:pPr>
                            <w:r w:rsidRPr="00DF71B5">
                              <w:rPr>
                                <w:rFonts w:ascii="Times New Roman" w:hAnsi="Times New Roman"/>
                                <w:color w:val="000000" w:themeColor="text1"/>
                                <w:sz w:val="28"/>
                                <w:szCs w:val="28"/>
                              </w:rPr>
                              <w:t xml:space="preserve">Рис. </w:t>
                            </w:r>
                            <w:r w:rsidRPr="00DF71B5">
                              <w:rPr>
                                <w:rFonts w:ascii="Times New Roman" w:hAnsi="Times New Roman"/>
                                <w:color w:val="000000" w:themeColor="text1"/>
                                <w:sz w:val="28"/>
                                <w:szCs w:val="28"/>
                              </w:rPr>
                              <w:fldChar w:fldCharType="begin"/>
                            </w:r>
                            <w:r w:rsidRPr="00DF71B5">
                              <w:rPr>
                                <w:rFonts w:ascii="Times New Roman" w:hAnsi="Times New Roman"/>
                                <w:color w:val="000000" w:themeColor="text1"/>
                                <w:sz w:val="28"/>
                                <w:szCs w:val="28"/>
                              </w:rPr>
                              <w:instrText xml:space="preserve"> SEQ Рис. \* ARABIC </w:instrText>
                            </w:r>
                            <w:r w:rsidRPr="00DF71B5">
                              <w:rPr>
                                <w:rFonts w:ascii="Times New Roman" w:hAnsi="Times New Roman"/>
                                <w:color w:val="000000" w:themeColor="text1"/>
                                <w:sz w:val="28"/>
                                <w:szCs w:val="28"/>
                              </w:rPr>
                              <w:fldChar w:fldCharType="separate"/>
                            </w:r>
                            <w:r w:rsidRPr="00DF71B5">
                              <w:rPr>
                                <w:rFonts w:ascii="Times New Roman" w:hAnsi="Times New Roman"/>
                                <w:noProof/>
                                <w:color w:val="000000" w:themeColor="text1"/>
                                <w:sz w:val="28"/>
                                <w:szCs w:val="28"/>
                              </w:rPr>
                              <w:t>1</w:t>
                            </w:r>
                            <w:r w:rsidRPr="00DF71B5">
                              <w:rPr>
                                <w:rFonts w:ascii="Times New Roman" w:hAnsi="Times New Roman"/>
                                <w:color w:val="000000" w:themeColor="text1"/>
                                <w:sz w:val="28"/>
                                <w:szCs w:val="28"/>
                              </w:rPr>
                              <w:fldChar w:fldCharType="end"/>
                            </w:r>
                            <w:r w:rsidRPr="00DF71B5">
                              <w:rPr>
                                <w:rFonts w:ascii="Times New Roman" w:hAnsi="Times New Roman"/>
                                <w:sz w:val="28"/>
                                <w:szCs w:val="28"/>
                                <w:lang w:val="uk-UA"/>
                              </w:rPr>
                              <w:t xml:space="preserve"> </w:t>
                            </w:r>
                            <w:r w:rsidRPr="00DF71B5">
                              <w:rPr>
                                <w:rFonts w:ascii="Times New Roman" w:hAnsi="Times New Roman"/>
                                <w:color w:val="000000" w:themeColor="text1"/>
                                <w:sz w:val="28"/>
                                <w:szCs w:val="28"/>
                                <w:lang w:val="uk-UA"/>
                              </w:rPr>
                              <w:t>Модель управління якістю життя дітей з ожирінням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75" type="#_x0000_t202" style="position:absolute;left:0;text-align:left;margin-left:-57.8pt;margin-top:579.3pt;width:555.7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jaQwIAAHYEAAAOAAAAZHJzL2Uyb0RvYy54bWysVMGO0zAQvSPxD5bvNO2WpRBtuipdFSFV&#10;uyt10Z5dx2ks2R5ju03Kz/AVnJD4hn4SYyfpwsIJcXHHMy8znvdmenXdakUOwnkJpqCT0ZgSYTiU&#10;0uwK+ulh9eotJT4wUzIFRhT0KDy9nr98cdXYXFxADaoUjmAS4/PGFrQOweZZ5nktNPMjsMJgsAKn&#10;WcCr22WlYw1m1yq7GI/fZA240jrgwnv03nRBOk/5q0rwcFdVXgSiCopvC+l06dzGM5tfsXznmK0l&#10;75/B/uEVmkmDRc+pblhgZO/kH6m05A48VGHEQWdQVZKL1AN2Mxk/62ZTMytSL0iOt2ea/P9Ly28P&#10;947IErWjxDCNEp2+nn6cvp++kUlkp7E+R9DGIiy076GNyN7v0Rmbbiun4y+2QzCOPB/P3Io2EI7O&#10;2fhyNn2HIY6x6WzyenYZ02RPX1vnwwcBmkSjoA61S5Syw9qHDjpAYjEPSpYrqVS8xMBSOXJgqHNT&#10;yyD65L+hlIlYA/GrLmHnEWlQ+iqx4a6xaIV22yZ6prOh6y2URyTDQTdM3vKVxPJr5sM9czg92CRu&#10;RLjDo1LQFBR6i5Ia3Je/+SMeRcUoJQ1OY0H95z1zghL10aDccXQHww3GdjDMXi8BG0cJ8TXJxA9c&#10;UINZOdCPuCiLWAVDzHCsVdAwmMvQ7QQuGheLRQLhgFoW1mZjeUw90PzQPjJne5ECynsLw5yy/JlW&#10;HbYjfbEPUMkkZCS2YxEHIF5wuNMo9IsYt+fXe0I9/V3MfwIAAP//AwBQSwMEFAAGAAgAAAAhAERg&#10;XrriAAAADgEAAA8AAABkcnMvZG93bnJldi54bWxMj8FOwzAQRO9I/IO1SFxQ6zhSQhviVNDCDQ4t&#10;Vc9ubJKIeB3ZTpP+PcsJbrs7o9k35Wa2PbsYHzqHEsQyAWawdrrDRsLx822xAhaiQq16h0bC1QTY&#10;VLc3pSq0m3BvLofYMArBUCgJbYxDwXmoW2NVWLrBIGlfzlsVafUN115NFG57niZJzq3qkD60ajDb&#10;1tTfh9FKyHd+nPa4fdgdX9/Vx9Ckp5frScr7u/n5CVg0c/wzwy8+oUNFTGc3og6sl7AQIsvJS4rI&#10;VjSRZ73OqM6ZTql4FMCrkv+vUf0AAAD//wMAUEsBAi0AFAAGAAgAAAAhALaDOJL+AAAA4QEAABMA&#10;AAAAAAAAAAAAAAAAAAAAAFtDb250ZW50X1R5cGVzXS54bWxQSwECLQAUAAYACAAAACEAOP0h/9YA&#10;AACUAQAACwAAAAAAAAAAAAAAAAAvAQAAX3JlbHMvLnJlbHNQSwECLQAUAAYACAAAACEA7cxI2kMC&#10;AAB2BAAADgAAAAAAAAAAAAAAAAAuAgAAZHJzL2Uyb0RvYy54bWxQSwECLQAUAAYACAAAACEARGBe&#10;uuIAAAAOAQAADwAAAAAAAAAAAAAAAACdBAAAZHJzL2Rvd25yZXYueG1sUEsFBgAAAAAEAAQA8wAA&#10;AKwFAAAAAA==&#10;" stroked="f">
                <v:textbox inset="0,0,0,0">
                  <w:txbxContent>
                    <w:p w:rsidR="00031875" w:rsidRPr="00DF71B5" w:rsidRDefault="00031875" w:rsidP="00031875">
                      <w:pPr>
                        <w:pStyle w:val="a9"/>
                        <w:rPr>
                          <w:rFonts w:ascii="Times New Roman" w:hAnsi="Times New Roman"/>
                          <w:noProof/>
                          <w:color w:val="000000" w:themeColor="text1"/>
                          <w:sz w:val="28"/>
                          <w:szCs w:val="28"/>
                          <w:lang w:val="uk-UA"/>
                        </w:rPr>
                      </w:pPr>
                      <w:r w:rsidRPr="00DF71B5">
                        <w:rPr>
                          <w:rFonts w:ascii="Times New Roman" w:hAnsi="Times New Roman"/>
                          <w:color w:val="000000" w:themeColor="text1"/>
                          <w:sz w:val="28"/>
                          <w:szCs w:val="28"/>
                        </w:rPr>
                        <w:t xml:space="preserve">Рис. </w:t>
                      </w:r>
                      <w:r w:rsidRPr="00DF71B5">
                        <w:rPr>
                          <w:rFonts w:ascii="Times New Roman" w:hAnsi="Times New Roman"/>
                          <w:color w:val="000000" w:themeColor="text1"/>
                          <w:sz w:val="28"/>
                          <w:szCs w:val="28"/>
                        </w:rPr>
                        <w:fldChar w:fldCharType="begin"/>
                      </w:r>
                      <w:r w:rsidRPr="00DF71B5">
                        <w:rPr>
                          <w:rFonts w:ascii="Times New Roman" w:hAnsi="Times New Roman"/>
                          <w:color w:val="000000" w:themeColor="text1"/>
                          <w:sz w:val="28"/>
                          <w:szCs w:val="28"/>
                        </w:rPr>
                        <w:instrText xml:space="preserve"> SEQ Рис. \* ARABIC </w:instrText>
                      </w:r>
                      <w:r w:rsidRPr="00DF71B5">
                        <w:rPr>
                          <w:rFonts w:ascii="Times New Roman" w:hAnsi="Times New Roman"/>
                          <w:color w:val="000000" w:themeColor="text1"/>
                          <w:sz w:val="28"/>
                          <w:szCs w:val="28"/>
                        </w:rPr>
                        <w:fldChar w:fldCharType="separate"/>
                      </w:r>
                      <w:r w:rsidRPr="00DF71B5">
                        <w:rPr>
                          <w:rFonts w:ascii="Times New Roman" w:hAnsi="Times New Roman"/>
                          <w:noProof/>
                          <w:color w:val="000000" w:themeColor="text1"/>
                          <w:sz w:val="28"/>
                          <w:szCs w:val="28"/>
                        </w:rPr>
                        <w:t>1</w:t>
                      </w:r>
                      <w:r w:rsidRPr="00DF71B5">
                        <w:rPr>
                          <w:rFonts w:ascii="Times New Roman" w:hAnsi="Times New Roman"/>
                          <w:color w:val="000000" w:themeColor="text1"/>
                          <w:sz w:val="28"/>
                          <w:szCs w:val="28"/>
                        </w:rPr>
                        <w:fldChar w:fldCharType="end"/>
                      </w:r>
                      <w:r w:rsidRPr="00DF71B5">
                        <w:rPr>
                          <w:rFonts w:ascii="Times New Roman" w:hAnsi="Times New Roman"/>
                          <w:sz w:val="28"/>
                          <w:szCs w:val="28"/>
                          <w:lang w:val="uk-UA"/>
                        </w:rPr>
                        <w:t xml:space="preserve"> </w:t>
                      </w:r>
                      <w:r w:rsidRPr="00DF71B5">
                        <w:rPr>
                          <w:rFonts w:ascii="Times New Roman" w:hAnsi="Times New Roman"/>
                          <w:color w:val="000000" w:themeColor="text1"/>
                          <w:sz w:val="28"/>
                          <w:szCs w:val="28"/>
                          <w:lang w:val="uk-UA"/>
                        </w:rPr>
                        <w:t>Модель управління якістю життя дітей з ожирінням</w:t>
                      </w:r>
                    </w:p>
                  </w:txbxContent>
                </v:textbox>
              </v:shape>
            </w:pict>
          </mc:Fallback>
        </mc:AlternateContent>
      </w:r>
      <w:r>
        <w:rPr>
          <w:rFonts w:ascii="Calibri" w:eastAsia="Calibri" w:hAnsi="Calibri"/>
          <w:b/>
          <w:noProof/>
          <w:sz w:val="22"/>
          <w:szCs w:val="22"/>
        </w:rPr>
        <mc:AlternateContent>
          <mc:Choice Requires="wps">
            <w:drawing>
              <wp:anchor distT="0" distB="0" distL="114300" distR="114300" simplePos="0" relativeHeight="251674624" behindDoc="0" locked="0" layoutInCell="1" allowOverlap="1" wp14:anchorId="0667F673" wp14:editId="5D664E13">
                <wp:simplePos x="0" y="0"/>
                <wp:positionH relativeFrom="column">
                  <wp:posOffset>4749165</wp:posOffset>
                </wp:positionH>
                <wp:positionV relativeFrom="paragraph">
                  <wp:posOffset>5506720</wp:posOffset>
                </wp:positionV>
                <wp:extent cx="0" cy="133350"/>
                <wp:effectExtent l="95250" t="0" r="57150" b="57150"/>
                <wp:wrapNone/>
                <wp:docPr id="158" name="Прямая со стрелкой 158"/>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8" o:spid="_x0000_s1026" type="#_x0000_t32" style="position:absolute;margin-left:373.95pt;margin-top:433.6pt;width:0;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qM9wEAAP4DAAAOAAAAZHJzL2Uyb0RvYy54bWysU0uO1DAQ3SNxByt7Osm0BqFWp2fRA2wQ&#10;tPgcwOPYHQv/VDad9G7gAnMErsCGBQOaMyQ3oux0ZxDMSAixqcR2var3XtnLs04rsuPgpTVVVs6K&#10;jHDDbC3NtsrevX326ElGfKCmpsoaXmV77rOz1cMHy9Yt+IltrKo5ECxi/KJ1VdaE4BZ57lnDNfUz&#10;67jBQ2FB04BL2OY10Bara5WfFMXjvLVQO7CMe4+75+Nhtkr1heAsvBLC80BUlSG3kCKkeBFjvlrS&#10;xRaoayQ70KD/wEJTabDpVOqcBko+gPyjlJYMrLcizJjVuRVCMp40oJqy+E3Nm4Y6nrSgOd5NNvn/&#10;V5a93G2AyBpnd4qjMlTjkPrPw+Vw1f/ovwxXZPjY32AYPg2X/df+e3/d3/TfSMxG71rnF1hibTZw&#10;WHm3gWhEJ0DHL0okXfJ7P/nNu0DYuMlwt5zP56dpFPktzoEPz7nVJP5UmQ9A5bYJa2sMDtVCmeym&#10;uxc+YGcEHgGxqTIxBirVU1OTsHcoigLYNnLG3HieR+4j2/QX9oqP2NdcoCPIb+yR7iJfKyA7ireo&#10;fl9OVTAzQoRUagIVidi9oENuhPF0P/8WOGWnjtaECailsXBX19AdqYox/6h61BplX9h6n2aX7MBL&#10;lvw5PIh4i39dJ/jts139BAAA//8DAFBLAwQUAAYACAAAACEA2B6o798AAAALAQAADwAAAGRycy9k&#10;b3ducmV2LnhtbEyPwU7DMAyG70i8Q2QkbiylgraUphMgVUiIywYcdsta01RLnKrJuvL2GHGAo39/&#10;+v25Wi/OihmnMHhScL1KQCC1vhuoV/D+1lwVIELU1GnrCRV8YYB1fX5W6bLzJ9rgvI294BIKpVZg&#10;YhxLKUNr0Omw8iMS7z795HTkceplN+kTlzsr0yTJpNMD8QWjR3wy2B62R6egwefDkFncbZZdb9x8&#10;27y+PH4odXmxPNyDiLjEPxh+9Fkdanba+yN1QVgF+U1+x6iCIstTEEz8JntOiiIFWVfy/w/1NwAA&#10;AP//AwBQSwECLQAUAAYACAAAACEAtoM4kv4AAADhAQAAEwAAAAAAAAAAAAAAAAAAAAAAW0NvbnRl&#10;bnRfVHlwZXNdLnhtbFBLAQItABQABgAIAAAAIQA4/SH/1gAAAJQBAAALAAAAAAAAAAAAAAAAAC8B&#10;AABfcmVscy8ucmVsc1BLAQItABQABgAIAAAAIQBKdOqM9wEAAP4DAAAOAAAAAAAAAAAAAAAAAC4C&#10;AABkcnMvZTJvRG9jLnhtbFBLAQItABQABgAIAAAAIQDYHqjv3wAAAAsBAAAPAAAAAAAAAAAAAAAA&#10;AFEEAABkcnMvZG93bnJldi54bWxQSwUGAAAAAAQABADzAAAAXQUAAAAA&#10;" strokecolor="black [3040]">
                <v:stroke endarrow="open"/>
              </v:shape>
            </w:pict>
          </mc:Fallback>
        </mc:AlternateContent>
      </w:r>
      <w:r>
        <w:rPr>
          <w:rFonts w:ascii="Calibri" w:eastAsia="Calibri" w:hAnsi="Calibri"/>
          <w:b/>
          <w:noProof/>
          <w:sz w:val="22"/>
          <w:szCs w:val="22"/>
        </w:rPr>
        <mc:AlternateContent>
          <mc:Choice Requires="wps">
            <w:drawing>
              <wp:anchor distT="0" distB="0" distL="114300" distR="114300" simplePos="0" relativeHeight="251671552" behindDoc="0" locked="0" layoutInCell="1" allowOverlap="1" wp14:anchorId="38CE26DD" wp14:editId="57B5BEB5">
                <wp:simplePos x="0" y="0"/>
                <wp:positionH relativeFrom="column">
                  <wp:posOffset>405765</wp:posOffset>
                </wp:positionH>
                <wp:positionV relativeFrom="paragraph">
                  <wp:posOffset>5512435</wp:posOffset>
                </wp:positionV>
                <wp:extent cx="0" cy="133350"/>
                <wp:effectExtent l="95250" t="0" r="57150" b="57150"/>
                <wp:wrapNone/>
                <wp:docPr id="155" name="Прямая со стрелкой 155"/>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5" o:spid="_x0000_s1026" type="#_x0000_t32" style="position:absolute;margin-left:31.95pt;margin-top:434.05pt;width:0;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SS9wEAAP4DAAAOAAAAZHJzL2Uyb0RvYy54bWysU0uOEzEQ3SNxB8t70p2JglCUziwywAZB&#10;xOcAHredtvBPZZNOdgMXmCNwBTYsGNCcoftGlN1JD+IjIcSmum3Xq3rvlb083xtNdgKCcrai00lJ&#10;ibDc1cpuK/rm9ZMHjygJkdmaaWdFRQ8i0PPV/XvL1i/EmWucrgUQLGLDovUVbWL0i6IIvBGGhYnz&#10;wuKhdGBYxCVsixpYi9WNLs7K8mHROqg9OC5CwN2L4ZCucn0pBY8vpAwiEl1R5BZzhBwvUyxWS7bY&#10;AvON4kca7B9YGKYsNh1LXbDIyDtQv5QyioMLTsYJd6ZwUiousgZUMy1/UvOqYV5kLWhO8KNN4f+V&#10;5c93GyCqxtnN55RYZnBI3cf+qr/uvnWf+mvSv+9uMfQf+qvuc/e1u+luuy8kZaN3rQ8LLLG2Gziu&#10;gt9AMmIvwaQvSiT77Pdh9FvsI+HDJsfd6Ww2m+dRFHc4DyE+Fc6Q9FPREIGpbRPXzlocqoNptpvt&#10;noWInRF4AqSm2qYYmdKPbU3iwaMoBuDaxBlz03mRuA9s8188aDFgXwqJjiC/oUe+i2KtgewY3qL6&#10;7XSsgpkJIpXWI6jMxP4IOuYmmMj382+BY3bu6GwcgUZZB7/rGvcnqnLIP6ketCbZl64+5NllO/CS&#10;ZX+ODyLd4h/XGX73bFffAQAA//8DAFBLAwQUAAYACAAAACEAyW6vUd4AAAAJAQAADwAAAGRycy9k&#10;b3ducmV2LnhtbEyPwU7DMAyG70i8Q+RJ3FhaEFVXmk6AVCEhLhtw2C1rvKZa41RN1pW3x3BhR//+&#10;9PtzuZ5dLyYcQ+dJQbpMQCA13nTUKvj8qG9zECFqMrr3hAq+McC6ur4qdWH8mTY4bWMruIRCoRXY&#10;GIdCytBYdDos/YDEu4MfnY48jq00oz5zuevlXZJk0umO+ILVA75YbI7bk1NQ4+uxy3rcbeZda930&#10;UL+/PX8pdbOYnx5BRJzjPwy/+qwOFTvt/YlMEL2C7H7FpII8y1MQDPwFew7yVQqyKuXlB9UPAAAA&#10;//8DAFBLAQItABQABgAIAAAAIQC2gziS/gAAAOEBAAATAAAAAAAAAAAAAAAAAAAAAABbQ29udGVu&#10;dF9UeXBlc10ueG1sUEsBAi0AFAAGAAgAAAAhADj9If/WAAAAlAEAAAsAAAAAAAAAAAAAAAAALwEA&#10;AF9yZWxzLy5yZWxzUEsBAi0AFAAGAAgAAAAhAC6ZFJL3AQAA/gMAAA4AAAAAAAAAAAAAAAAALgIA&#10;AGRycy9lMm9Eb2MueG1sUEsBAi0AFAAGAAgAAAAhAMlur1HeAAAACQEAAA8AAAAAAAAAAAAAAAAA&#10;UQQAAGRycy9kb3ducmV2LnhtbFBLBQYAAAAABAAEAPMAAABcBQAAAAA=&#10;" strokecolor="black [3040]">
                <v:stroke endarrow="open"/>
              </v:shape>
            </w:pict>
          </mc:Fallback>
        </mc:AlternateContent>
      </w:r>
      <w:r>
        <w:rPr>
          <w:rFonts w:ascii="Calibri" w:eastAsia="Calibri" w:hAnsi="Calibri"/>
          <w:b/>
          <w:noProof/>
          <w:sz w:val="22"/>
          <w:szCs w:val="22"/>
        </w:rPr>
        <mc:AlternateContent>
          <mc:Choice Requires="wps">
            <w:drawing>
              <wp:anchor distT="0" distB="0" distL="114300" distR="114300" simplePos="0" relativeHeight="251679744" behindDoc="0" locked="0" layoutInCell="1" allowOverlap="1" wp14:anchorId="7261F819" wp14:editId="3377C8D3">
                <wp:simplePos x="0" y="0"/>
                <wp:positionH relativeFrom="column">
                  <wp:posOffset>5215891</wp:posOffset>
                </wp:positionH>
                <wp:positionV relativeFrom="paragraph">
                  <wp:posOffset>4671060</wp:posOffset>
                </wp:positionV>
                <wp:extent cx="356869" cy="1"/>
                <wp:effectExtent l="38100" t="76200" r="0" b="114300"/>
                <wp:wrapNone/>
                <wp:docPr id="163" name="Прямая со стрелкой 163"/>
                <wp:cNvGraphicFramePr/>
                <a:graphic xmlns:a="http://schemas.openxmlformats.org/drawingml/2006/main">
                  <a:graphicData uri="http://schemas.microsoft.com/office/word/2010/wordprocessingShape">
                    <wps:wsp>
                      <wps:cNvCnPr/>
                      <wps:spPr>
                        <a:xfrm flipH="1">
                          <a:off x="0" y="0"/>
                          <a:ext cx="356869"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3" o:spid="_x0000_s1026" type="#_x0000_t32" style="position:absolute;margin-left:410.7pt;margin-top:367.8pt;width:28.1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WM/wEAAAgEAAAOAAAAZHJzL2Uyb0RvYy54bWysU0uOEzEQ3SNxB8t70smMiIZWOrPI8Fkg&#10;iPgcwOO20xb+qWzSyW7gAnMErsBmFnw0Z+i+EWV30iA+EkJsSm273qt6r6oX5zujyVZAUM5WdDaZ&#10;UiIsd7Wym4q+fvXo3hklITJbM+2sqOheBHq+vHtn0fpSnLjG6VoAQRIbytZXtInRl0UReCMMCxPn&#10;hcVH6cCwiEfYFDWwFtmNLk6m03nROqg9OC5CwNuL4ZEuM7+UgsfnUgYRia4o9hZzhBwvUyyWC1Zu&#10;gPlG8UMb7B+6MExZLDpSXbDIyFtQv1AZxcEFJ+OEO1M4KRUXWQOqmU1/UvOyYV5kLWhO8KNN4f/R&#10;8mfbNRBV4+zmp5RYZnBI3Yf+qr/uvnYf+2vSv+tuMfTv+6vupvvSfe5uu08kZaN3rQ8lUqzsGg6n&#10;4NeQjNhJMERq5Z8gdbYGxZJddn4/Oi92kXC8PL0/P5s/oITj0ywRFwNDYvIQ4mPhDEkfFQ0RmNo0&#10;ceWsxfE6GNjZ9mmIA/AISGBtU4xM6Ye2JnHvUR4DcO2hSHovkoqh7/wV91oM2BdCojfY31Ajb6VY&#10;aSBbhvtUvzm2qi1mJohUWo+gaZb9R9AhN8FE3tS/BY7ZuaKzcQQaZR38rmrcHVuVQ/5R9aA1yb50&#10;9T5PMduB65aHcPg10j7/eM7w7z/w8hsAAAD//wMAUEsDBBQABgAIAAAAIQAJakTH3wAAAAsBAAAP&#10;AAAAZHJzL2Rvd25yZXYueG1sTI9NS8NAEIbvgv9hGcGb3bTVJKTZFCl4UIi01YPHSXaahGZnQ3bb&#10;xn/vCkK9zcfDO8/k68n04kyj6ywrmM8iEMS11R03Cj4/Xh5SEM4ja+wtk4JvcrAubm9yzLS98I7O&#10;e9+IEMIuQwWt90MmpatbMuhmdiAOu4MdDfrQjo3UI15CuOnlIopiabDjcKHFgTYt1cf9ySgo4/dN&#10;tTs0X+i2r3b7psupX5ZK3d9NzysQniZ/heFXP6hDEZwqe2LtRK8gXcwfA6ogWT7FIAKRJkkoqr+J&#10;LHL5/4fiBwAA//8DAFBLAQItABQABgAIAAAAIQC2gziS/gAAAOEBAAATAAAAAAAAAAAAAAAAAAAA&#10;AABbQ29udGVudF9UeXBlc10ueG1sUEsBAi0AFAAGAAgAAAAhADj9If/WAAAAlAEAAAsAAAAAAAAA&#10;AAAAAAAALwEAAF9yZWxzLy5yZWxzUEsBAi0AFAAGAAgAAAAhAHwOJYz/AQAACAQAAA4AAAAAAAAA&#10;AAAAAAAALgIAAGRycy9lMm9Eb2MueG1sUEsBAi0AFAAGAAgAAAAhAAlqRMffAAAACwEAAA8AAAAA&#10;AAAAAAAAAAAAWQQAAGRycy9kb3ducmV2LnhtbFBLBQYAAAAABAAEAPMAAABlBQAAAAA=&#10;" strokecolor="black [3040]">
                <v:stroke endarrow="open"/>
              </v:shape>
            </w:pict>
          </mc:Fallback>
        </mc:AlternateContent>
      </w:r>
      <w:r>
        <w:rPr>
          <w:rFonts w:ascii="Calibri" w:eastAsia="Calibri" w:hAnsi="Calibri"/>
          <w:b/>
          <w:noProof/>
          <w:sz w:val="22"/>
          <w:szCs w:val="22"/>
        </w:rPr>
        <mc:AlternateContent>
          <mc:Choice Requires="wps">
            <w:drawing>
              <wp:anchor distT="0" distB="0" distL="114300" distR="114300" simplePos="0" relativeHeight="251684864" behindDoc="0" locked="0" layoutInCell="1" allowOverlap="1" wp14:anchorId="15601627" wp14:editId="223EA54B">
                <wp:simplePos x="0" y="0"/>
                <wp:positionH relativeFrom="column">
                  <wp:posOffset>4435475</wp:posOffset>
                </wp:positionH>
                <wp:positionV relativeFrom="paragraph">
                  <wp:posOffset>6871335</wp:posOffset>
                </wp:positionV>
                <wp:extent cx="0" cy="133350"/>
                <wp:effectExtent l="95250" t="0" r="57150" b="57150"/>
                <wp:wrapNone/>
                <wp:docPr id="169" name="Прямая со стрелкой 169"/>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9" o:spid="_x0000_s1026" type="#_x0000_t32" style="position:absolute;margin-left:349.25pt;margin-top:541.05pt;width:0;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Ib+AEAAP4DAAAOAAAAZHJzL2Uyb0RvYy54bWysU0uOEzEQ3SNxB8t70p2JGEGUziwywAZB&#10;xOcAHredtvBPZZNOdgMXmCNwBTYs+GjO0H2jKbuTHjSAhBCb6rZdr+q9V/bibGc02QoIytmKTicl&#10;JcJyVyu7qejbN08fPKIkRGZrpp0VFd2LQM+W9+8tWj8XJ65xuhZAsIgN89ZXtInRz4si8EYYFibO&#10;C4uH0oFhEZewKWpgLVY3ujgpy9OidVB7cFyEgLvnwyFd5vpSCh5fShlEJLqiyC3mCDlepFgsF2y+&#10;AeYbxQ802D+wMExZbDqWOmeRkfegfillFAcXnIwT7kzhpFRcZA2oZlreUfO6YV5kLWhO8KNN4f+V&#10;5S+2ayCqxtmdPqbEMoND6j71l/1V96P73F+R/kN3jaH/2F92X7rv3bfuuvtKUjZ61/owxxIru4bD&#10;Kvg1JCN2Ekz6okSyy37vR7/FLhI+bHLcnc5ms4d5FMUtzkOIz4QzJP1UNERgatPElbMWh+pgmu1m&#10;2+chYmcEHgGpqbYpRqb0E1uTuPcoigG4NnHG3HReJO4D2/wX91oM2FdCoiPIb+iR76JYaSBbhreo&#10;fjcdq2Bmgkil9QgqM7E/gg65CSby/fxb4JidOzobR6BR1sHvusbdkaoc8o+qB61J9oWr93l22Q68&#10;ZNmfw4NIt/jndYbfPtvlDQAAAP//AwBQSwMEFAAGAAgAAAAhALJResvgAAAADQEAAA8AAABkcnMv&#10;ZG93bnJldi54bWxMj81OwzAQhO9IvIO1SNyonaJGaRqnAqQICXFpgUNvbrzEUf0TxW4a3p5FHOC4&#10;M59mZ6rt7CybcIx98BKyhQCGvg26952E97fmrgAWk/Ja2eBRwhdG2NbXV5Uqdbj4HU771DEK8bFU&#10;EkxKQ8l5bA06FRdhQE/eZxidSnSOHdejulC4s3wpRM6d6j19MGrAJ4PtaX92Ehp8PvW5xcNuPnTG&#10;Tavm9eXxQ8rbm/lhAyzhnP5g+KlP1aGmTsdw9joyKyFfFytCyRDFMgNGyK90JCkT9xnwuuL/V9Tf&#10;AAAA//8DAFBLAQItABQABgAIAAAAIQC2gziS/gAAAOEBAAATAAAAAAAAAAAAAAAAAAAAAABbQ29u&#10;dGVudF9UeXBlc10ueG1sUEsBAi0AFAAGAAgAAAAhADj9If/WAAAAlAEAAAsAAAAAAAAAAAAAAAAA&#10;LwEAAF9yZWxzLy5yZWxzUEsBAi0AFAAGAAgAAAAhALN2Ahv4AQAA/gMAAA4AAAAAAAAAAAAAAAAA&#10;LgIAAGRycy9lMm9Eb2MueG1sUEsBAi0AFAAGAAgAAAAhALJResvgAAAADQEAAA8AAAAAAAAAAAAA&#10;AAAAUgQAAGRycy9kb3ducmV2LnhtbFBLBQYAAAAABAAEAPMAAABfBQAAAAA=&#10;" strokecolor="black [3040]">
                <v:stroke endarrow="open"/>
              </v:shape>
            </w:pict>
          </mc:Fallback>
        </mc:AlternateContent>
      </w:r>
      <w:r>
        <w:rPr>
          <w:rFonts w:ascii="Calibri" w:eastAsia="Calibri" w:hAnsi="Calibri"/>
          <w:b/>
          <w:noProof/>
          <w:sz w:val="22"/>
          <w:szCs w:val="22"/>
        </w:rPr>
        <mc:AlternateContent>
          <mc:Choice Requires="wps">
            <w:drawing>
              <wp:anchor distT="0" distB="0" distL="114300" distR="114300" simplePos="0" relativeHeight="251683840" behindDoc="0" locked="0" layoutInCell="1" allowOverlap="1" wp14:anchorId="585800E4" wp14:editId="43271214">
                <wp:simplePos x="0" y="0"/>
                <wp:positionH relativeFrom="column">
                  <wp:posOffset>2692057</wp:posOffset>
                </wp:positionH>
                <wp:positionV relativeFrom="paragraph">
                  <wp:posOffset>6836165</wp:posOffset>
                </wp:positionV>
                <wp:extent cx="0" cy="133350"/>
                <wp:effectExtent l="95250" t="0" r="57150" b="57150"/>
                <wp:wrapNone/>
                <wp:docPr id="168" name="Прямая со стрелкой 168"/>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8" o:spid="_x0000_s1026" type="#_x0000_t32" style="position:absolute;margin-left:211.95pt;margin-top:538.3pt;width:0;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O29wEAAP4DAAAOAAAAZHJzL2Uyb0RvYy54bWysU0uO1DAQ3SNxByt7Osm0GKFWp2fRA2wQ&#10;tPgcwOPYHQv/VDad9G7gAnMErsCGBQOaMyQ3oux0ZxDMSAixqcR2var3XtnLs04rsuPgpTVVVs6K&#10;jHDDbC3NtsrevX326ElGfKCmpsoaXmV77rOz1cMHy9Yt+IltrKo5ECxi/KJ1VdaE4BZ57lnDNfUz&#10;67jBQ2FB04BL2OY10Bara5WfFMVp3lqoHVjGvcfd8/EwW6X6QnAWXgnheSCqypBbSBFSvIgxXy3p&#10;YgvUNZIdaNB/YKGpNNh0KnVOAyUfQP5RSksG1lsRZszq3AohGU8aUE1Z/KbmTUMdT1rQHO8mm/z/&#10;K8te7jZAZI2zO8VRGapxSP3n4XK46n/0X4YrMnzsbzAMn4bL/mv/vb/ub/pvJGajd63zCyyxNhs4&#10;rLzbQDSiE6DjFyWSLvm9n/zmXSBs3GS4W87n88dpFPktzoEPz7nVJP5UmQ9A5bYJa2sMDtVCmeym&#10;uxc+YGcEHgGxqTIxBirVU1OTsHcoigLYNnLG3HieR+4j2/QX9oqP2NdcoCPIb+yR7iJfKyA7ireo&#10;fl9OVTAzQoRUagIVidi9oENuhPF0P/8WOGWnjtaECailsXBX19AdqYox/6h61BplX9h6n2aX7MBL&#10;lvw5PIh4i39dJ/jts139BAAA//8DAFBLAwQUAAYACAAAACEA7UiaBeAAAAANAQAADwAAAGRycy9k&#10;b3ducmV2LnhtbEyPwU7DMBBE70j8g7VI3KhDAZeGOBUgRUiISwscenPjJYlqr6PYTcPfsxUHOO7M&#10;0+xMsZq8EyMOsQuk4XqWgUCqg+2o0fDxXl3dg4jJkDUuEGr4xgir8vysMLkNR1rjuEmN4BCKudHQ&#10;ptTnUsa6RW/iLPRI7H2FwZvE59BIO5gjh3sn51mmpDcd8YfW9PjcYr3fHLyGCl/2nXK4XU/bpvXj&#10;XfX2+vSp9eXF9PgAIuGU/mA41efqUHKnXTiQjcJpuJ3fLBllI1soBYKRX2l3kpYLBbIs5P8V5Q8A&#10;AAD//wMAUEsBAi0AFAAGAAgAAAAhALaDOJL+AAAA4QEAABMAAAAAAAAAAAAAAAAAAAAAAFtDb250&#10;ZW50X1R5cGVzXS54bWxQSwECLQAUAAYACAAAACEAOP0h/9YAAACUAQAACwAAAAAAAAAAAAAAAAAv&#10;AQAAX3JlbHMvLnJlbHNQSwECLQAUAAYACAAAACEAU8ZztvcBAAD+AwAADgAAAAAAAAAAAAAAAAAu&#10;AgAAZHJzL2Uyb0RvYy54bWxQSwECLQAUAAYACAAAACEA7UiaBeAAAAANAQAADwAAAAAAAAAAAAAA&#10;AABRBAAAZHJzL2Rvd25yZXYueG1sUEsFBgAAAAAEAAQA8wAAAF4FAAAAAA==&#10;" strokecolor="black [3040]">
                <v:stroke endarrow="open"/>
              </v:shape>
            </w:pict>
          </mc:Fallback>
        </mc:AlternateContent>
      </w:r>
      <w:r>
        <w:rPr>
          <w:rFonts w:ascii="Calibri" w:eastAsia="Calibri" w:hAnsi="Calibri"/>
          <w:b/>
          <w:noProof/>
          <w:sz w:val="22"/>
          <w:szCs w:val="22"/>
        </w:rPr>
        <mc:AlternateContent>
          <mc:Choice Requires="wps">
            <w:drawing>
              <wp:anchor distT="0" distB="0" distL="114300" distR="114300" simplePos="0" relativeHeight="251682816" behindDoc="0" locked="0" layoutInCell="1" allowOverlap="1" wp14:anchorId="4CED6EA5" wp14:editId="4BBA8090">
                <wp:simplePos x="0" y="0"/>
                <wp:positionH relativeFrom="column">
                  <wp:posOffset>987425</wp:posOffset>
                </wp:positionH>
                <wp:positionV relativeFrom="paragraph">
                  <wp:posOffset>6833235</wp:posOffset>
                </wp:positionV>
                <wp:extent cx="0" cy="133350"/>
                <wp:effectExtent l="95250" t="0" r="57150" b="57150"/>
                <wp:wrapNone/>
                <wp:docPr id="167" name="Прямая со стрелкой 167"/>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7" o:spid="_x0000_s1026" type="#_x0000_t32" style="position:absolute;margin-left:77.75pt;margin-top:538.05pt;width:0;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8p+AEAAP4DAAAOAAAAZHJzL2Uyb0RvYy54bWysU0uOEzEQ3SNxB8t70p2JGFCUziwywAZB&#10;xOcAHredtvBPZZNOdgMXmCNwBTYs+GjO0H2jKbuTHjSAhBCb6rZdr+q9V/bibGc02QoIytmKTicl&#10;JcJyVyu7qejbN08fPKYkRGZrpp0VFd2LQM+W9+8tWj8XJ65xuhZAsIgN89ZXtInRz4si8EYYFibO&#10;C4uH0oFhEZewKWpgLVY3ujgpy9OidVB7cFyEgLvnwyFd5vpSCh5fShlEJLqiyC3mCDlepFgsF2y+&#10;AeYbxQ802D+wMExZbDqWOmeRkfegfillFAcXnIwT7kzhpFRcZA2oZlreUfO6YV5kLWhO8KNN4f+V&#10;5S+2ayCqxtmdPqLEMoND6j71l/1V96P73F+R/kN3jaH/2F92X7rv3bfuuvtKUjZ61/owxxIru4bD&#10;Kvg1JCN2Ekz6okSyy37vR7/FLhI+bHLcnc5ms4d5FMUtzkOIz4QzJP1UNERgatPElbMWh+pgmu1m&#10;2+chYmcEHgGpqbYpRqb0E1uTuPcoigG4NnHG3HReJO4D2/wX91oM2FdCoiPIb+iR76JYaSBbhreo&#10;fjcdq2Bmgkil9QgqM7E/gg65CSby/fxb4JidOzobR6BR1sHvusbdkaoc8o+qB61J9oWr93l22Q68&#10;ZNmfw4NIt/jndYbfPtvlDQAAAP//AwBQSwMEFAAGAAgAAAAhAE8bsqrfAAAADQEAAA8AAABkcnMv&#10;ZG93bnJldi54bWxMj0FPwzAMhe9I/IfISNxYWqR2UJpOgFQhIS4bcNgta0xTrXGqJuvKv8flAje/&#10;56fnz+Vmdr2YcAydJwXpKgGB1HjTUavg472+uQMRoiaje0+o4BsDbKrLi1IXxp9pi9MutoJLKBRa&#10;gY1xKKQMjUWnw8oPSLz78qPTkeXYSjPqM5e7Xt4mSS6d7ogvWD3gs8XmuDs5BTW+HLu8x/123rfW&#10;TVn99vr0qdT11fz4ACLiHP/CsOAzOlTMdPAnMkH0rLMs4ygPyTpPQSyRX+uwWPfrFGRVyv9fVD8A&#10;AAD//wMAUEsBAi0AFAAGAAgAAAAhALaDOJL+AAAA4QEAABMAAAAAAAAAAAAAAAAAAAAAAFtDb250&#10;ZW50X1R5cGVzXS54bWxQSwECLQAUAAYACAAAACEAOP0h/9YAAACUAQAACwAAAAAAAAAAAAAAAAAv&#10;AQAAX3JlbHMvLnJlbHNQSwECLQAUAAYACAAAACEAtkwfKfgBAAD+AwAADgAAAAAAAAAAAAAAAAAu&#10;AgAAZHJzL2Uyb0RvYy54bWxQSwECLQAUAAYACAAAACEATxuyqt8AAAANAQAADwAAAAAAAAAAAAAA&#10;AABSBAAAZHJzL2Rvd25yZXYueG1sUEsFBgAAAAAEAAQA8wAAAF4FAAAAAA==&#10;" strokecolor="black [3040]">
                <v:stroke endarrow="open"/>
              </v:shape>
            </w:pict>
          </mc:Fallback>
        </mc:AlternateContent>
      </w:r>
      <w:r>
        <w:rPr>
          <w:rFonts w:ascii="Calibri" w:eastAsia="Calibri" w:hAnsi="Calibri"/>
          <w:b/>
          <w:noProof/>
          <w:sz w:val="22"/>
          <w:szCs w:val="22"/>
        </w:rPr>
        <mc:AlternateContent>
          <mc:Choice Requires="wps">
            <w:drawing>
              <wp:anchor distT="0" distB="0" distL="114300" distR="114300" simplePos="0" relativeHeight="251681792" behindDoc="0" locked="0" layoutInCell="1" allowOverlap="1" wp14:anchorId="4CE2FF3C" wp14:editId="3B66825B">
                <wp:simplePos x="0" y="0"/>
                <wp:positionH relativeFrom="column">
                  <wp:posOffset>5187950</wp:posOffset>
                </wp:positionH>
                <wp:positionV relativeFrom="paragraph">
                  <wp:posOffset>-180975</wp:posOffset>
                </wp:positionV>
                <wp:extent cx="356870" cy="0"/>
                <wp:effectExtent l="38100" t="76200" r="0" b="114300"/>
                <wp:wrapNone/>
                <wp:docPr id="165" name="Прямая со стрелкой 165"/>
                <wp:cNvGraphicFramePr/>
                <a:graphic xmlns:a="http://schemas.openxmlformats.org/drawingml/2006/main">
                  <a:graphicData uri="http://schemas.microsoft.com/office/word/2010/wordprocessingShape">
                    <wps:wsp>
                      <wps:cNvCnPr/>
                      <wps:spPr>
                        <a:xfrm flipH="1">
                          <a:off x="0" y="0"/>
                          <a:ext cx="3568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5" o:spid="_x0000_s1026" type="#_x0000_t32" style="position:absolute;margin-left:408.5pt;margin-top:-14.25pt;width:28.1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3a/gEAAAgEAAAOAAAAZHJzL2Uyb0RvYy54bWysU0uOEzEQ3SNxB8t70smgCaNWOrPI8Fkg&#10;iPgcwOO20xb+qWzSyW7gAnMErsBmFnw0Z+i+EWV30iA+EkJsSv7Ue673qrw43xlNtgKCcrais8mU&#10;EmG5q5XdVPT1q0f3zigJkdmaaWdFRfci0PPl3TuL1pfixDVO1wIIkthQtr6iTYy+LIrAG2FYmDgv&#10;LF5KB4ZF3MKmqIG1yG50cTKdzovWQe3BcRECnl4Ml3SZ+aUUPD6XMohIdEWxtpgj5HiZYrFcsHID&#10;zDeKH8pg/1CFYcrioyPVBYuMvAX1C5VRHFxwMk64M4WTUnGRNaCa2fQnNS8b5kXWguYEP9oU/h8t&#10;f7ZdA1E19m5+SollBpvUfeiv+uvua/exvyb9u+4WQ/++v+puui/d5+62+0RSNnrX+lAixcqu4bAL&#10;fg3JiJ0EQ6RW/glSZ2tQLNll5/ej82IXCcfD+6fzswfYH368KgaGxOQhxMfCGZIWFQ0RmNo0ceWs&#10;xfY6GNjZ9mmIWAMCj4AE1jbFyJR+aGsS9x7lMQDXpuoxN90XScVQd17FvRYD9oWQ6A3WN7yRp1Ks&#10;NJAtw3mq38xGFsxMEKm0HkHTLPuPoENugok8qX8LHLPzi87GEWiUdfC7V+PuWKoc8o+qB61J9qWr&#10;97mL2Q4ct+zP4Wukef5xn+HfP/DyGwAAAP//AwBQSwMEFAAGAAgAAAAhALlU+5LgAAAACwEAAA8A&#10;AABkcnMvZG93bnJldi54bWxMj0FLw0AQhe+C/2EZwVu7aYptiNkUKXhQiLTVg8dJdpoEd2dDdtvG&#10;f+8KQj2+eY833ys2kzXiTKPvHStYzBMQxI3TPbcKPt6fZxkIH5A1Gsek4Js8bMrbmwJz7S68p/Mh&#10;tCKWsM9RQRfCkEvpm44s+rkbiKN3dKPFEOXYSj3iJZZbI9MkWUmLPccPHQ607aj5Opysgmr1tq33&#10;x/YT/e7F7V51NZllpdT93fT0CCLQFK5h+MWP6FBGptqdWHthFGSLddwSFMzS7AFETGTrZQqi/rvI&#10;spD/N5Q/AAAA//8DAFBLAQItABQABgAIAAAAIQC2gziS/gAAAOEBAAATAAAAAAAAAAAAAAAAAAAA&#10;AABbQ29udGVudF9UeXBlc10ueG1sUEsBAi0AFAAGAAgAAAAhADj9If/WAAAAlAEAAAsAAAAAAAAA&#10;AAAAAAAALwEAAF9yZWxzLy5yZWxzUEsBAi0AFAAGAAgAAAAhABc6/dr+AQAACAQAAA4AAAAAAAAA&#10;AAAAAAAALgIAAGRycy9lMm9Eb2MueG1sUEsBAi0AFAAGAAgAAAAhALlU+5LgAAAACwEAAA8AAAAA&#10;AAAAAAAAAAAAWAQAAGRycy9kb3ducmV2LnhtbFBLBQYAAAAABAAEAPMAAABlBQAAAAA=&#10;" strokecolor="black [3040]">
                <v:stroke endarrow="open"/>
              </v:shape>
            </w:pict>
          </mc:Fallback>
        </mc:AlternateContent>
      </w:r>
      <w:r>
        <w:rPr>
          <w:rFonts w:ascii="Calibri" w:eastAsia="Calibri" w:hAnsi="Calibri"/>
          <w:b/>
          <w:noProof/>
          <w:sz w:val="22"/>
          <w:szCs w:val="22"/>
        </w:rPr>
        <mc:AlternateContent>
          <mc:Choice Requires="wps">
            <w:drawing>
              <wp:anchor distT="0" distB="0" distL="114300" distR="114300" simplePos="0" relativeHeight="251680768" behindDoc="0" locked="0" layoutInCell="1" allowOverlap="1" wp14:anchorId="66A3A390" wp14:editId="2EC6C898">
                <wp:simplePos x="0" y="0"/>
                <wp:positionH relativeFrom="column">
                  <wp:posOffset>5215890</wp:posOffset>
                </wp:positionH>
                <wp:positionV relativeFrom="paragraph">
                  <wp:posOffset>1933575</wp:posOffset>
                </wp:positionV>
                <wp:extent cx="356870" cy="0"/>
                <wp:effectExtent l="38100" t="76200" r="0" b="114300"/>
                <wp:wrapNone/>
                <wp:docPr id="164" name="Прямая со стрелкой 164"/>
                <wp:cNvGraphicFramePr/>
                <a:graphic xmlns:a="http://schemas.openxmlformats.org/drawingml/2006/main">
                  <a:graphicData uri="http://schemas.microsoft.com/office/word/2010/wordprocessingShape">
                    <wps:wsp>
                      <wps:cNvCnPr/>
                      <wps:spPr>
                        <a:xfrm flipH="1">
                          <a:off x="0" y="0"/>
                          <a:ext cx="3568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4" o:spid="_x0000_s1026" type="#_x0000_t32" style="position:absolute;margin-left:410.7pt;margin-top:152.25pt;width:28.1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P3j/QEAAAgEAAAOAAAAZHJzL2Uyb0RvYy54bWysU0uOEzEQ3SNxB8t70skAYdRKZxYZPgsE&#10;EZ8DeNx22sI/lU062Q1cYI7AFWbDgo/mDN03ouxOGsRHQohNyZ96z/VelRdnO6PJVkBQzlZ0NplS&#10;Iix3tbKbir5+9ejOKSUhMlsz7ayo6F4Eera8fWvR+lKcuMbpWgBBEhvK1le0idGXRRF4IwwLE+eF&#10;xUvpwLCIW9gUNbAW2Y0uTqbTedE6qD04LkLA0/Phki4zv5SCx+dSBhGJrijWFnOEHC9SLJYLVm6A&#10;+UbxQxnsH6owTFl8dKQ6Z5GRt6B+oTKKgwtOxgl3pnBSKi6yBlQzm/6k5mXDvMha0JzgR5vC/6Pl&#10;z7ZrIKrG3s3vUWKZwSZ1H/rL/qr72l33V6R/191g6N/3l93H7kv3ubvpPpGUjd61PpRIsbJrOOyC&#10;X0MyYifBEKmVf4LU2RoUS3bZ+f3ovNhFwvHw7v356QPsDz9eFQNDYvIQ4mPhDEmLioYITG2auHLW&#10;YnsdDOxs+zRErAGBR0ACa5tiZEo/tDWJe4/yGIBrU/WYm+6LpGKoO6/iXosB+0JI9AbrG97IUylW&#10;GsiW4TzVb2YjC2YmiFRaj6Bplv1H0CE3wUSe1L8Fjtn5RWfjCDTKOvjdq3F3LFUO+UfVg9Yk+8LV&#10;+9zFbAeOW/bn8DXSPP+4z/DvH3j5DQAA//8DAFBLAwQUAAYACAAAACEAo1s58uAAAAALAQAADwAA&#10;AGRycy9kb3ducmV2LnhtbEyPTUvDQBCG74L/YRnBm930wzTEbIoUPChE2urB4yQ7TYK7syG7beO/&#10;dwVBjzPz8M7zFpvJGnGm0feOFcxnCQjixumeWwXvb093GQgfkDUax6TgizxsyuurAnPtLryn8yG0&#10;Ioawz1FBF8KQS+mbjiz6mRuI4+3oRoshjmMr9YiXGG6NXCRJKi32HD90ONC2o+bzcLIKqvR1W++P&#10;7Qf63bPbvehqMstKqdub6fEBRKAp/MHwox/VoYxOtTux9sIoyBbzVUQVLJPVPYhIZOt1CqL+3ciy&#10;kP87lN8AAAD//wMAUEsBAi0AFAAGAAgAAAAhALaDOJL+AAAA4QEAABMAAAAAAAAAAAAAAAAAAAAA&#10;AFtDb250ZW50X1R5cGVzXS54bWxQSwECLQAUAAYACAAAACEAOP0h/9YAAACUAQAACwAAAAAAAAAA&#10;AAAAAAAvAQAAX3JlbHMvLnJlbHNQSwECLQAUAAYACAAAACEAW9T94/0BAAAIBAAADgAAAAAAAAAA&#10;AAAAAAAuAgAAZHJzL2Uyb0RvYy54bWxQSwECLQAUAAYACAAAACEAo1s58uAAAAALAQAADwAAAAAA&#10;AAAAAAAAAABXBAAAZHJzL2Rvd25yZXYueG1sUEsFBgAAAAAEAAQA8wAAAGQFAAAAAA==&#10;" strokecolor="black [3040]">
                <v:stroke endarrow="open"/>
              </v:shape>
            </w:pict>
          </mc:Fallback>
        </mc:AlternateContent>
      </w:r>
      <w:r w:rsidRPr="00AF36A9">
        <w:rPr>
          <w:rFonts w:ascii="Calibri" w:eastAsia="Calibri" w:hAnsi="Calibri"/>
          <w:b/>
          <w:noProof/>
          <w:color w:val="000000" w:themeColor="text1"/>
          <w:sz w:val="22"/>
          <w:szCs w:val="22"/>
        </w:rPr>
        <mc:AlternateContent>
          <mc:Choice Requires="wps">
            <w:drawing>
              <wp:anchor distT="0" distB="0" distL="114300" distR="114300" simplePos="0" relativeHeight="251678720" behindDoc="0" locked="0" layoutInCell="1" allowOverlap="1" wp14:anchorId="1B0A3DAC" wp14:editId="72ECA9C7">
                <wp:simplePos x="0" y="0"/>
                <wp:positionH relativeFrom="column">
                  <wp:posOffset>4002063</wp:posOffset>
                </wp:positionH>
                <wp:positionV relativeFrom="paragraph">
                  <wp:posOffset>5269230</wp:posOffset>
                </wp:positionV>
                <wp:extent cx="254635" cy="0"/>
                <wp:effectExtent l="38100" t="76200" r="12065" b="114300"/>
                <wp:wrapNone/>
                <wp:docPr id="162" name="Прямая со стрелкой 162"/>
                <wp:cNvGraphicFramePr/>
                <a:graphic xmlns:a="http://schemas.openxmlformats.org/drawingml/2006/main">
                  <a:graphicData uri="http://schemas.microsoft.com/office/word/2010/wordprocessingShape">
                    <wps:wsp>
                      <wps:cNvCnPr/>
                      <wps:spPr>
                        <a:xfrm>
                          <a:off x="0" y="0"/>
                          <a:ext cx="25463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2" o:spid="_x0000_s1026" type="#_x0000_t32" style="position:absolute;margin-left:315.1pt;margin-top:414.9pt;width:20.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98/wEAABcEAAAOAAAAZHJzL2Uyb0RvYy54bWysU0uOEzEQ3SNxB8t70klgIhSlM4sMsEEQ&#10;8TmAx22nLfxT2aST3cAF5ghcgQ2LATRn6L4RZXfSg2YGCSE21e12vVf1XlUvTndGk62AoJwt6WQ0&#10;pkRY7iplNyV9/+75o6eUhMhsxbSzoqR7Eejp8uGDRePnYupqpysBBElsmDe+pHWMfl4UgdfCsDBy&#10;Xli8lA4Mi3iETVEBa5Dd6GI6Hs+KxkHlwXERAn496y/pMvNLKXh8LWUQkeiSYm8xR8jxPMViuWDz&#10;DTBfK35og/1DF4Ypi0UHqjMWGfkI6g6VURxccDKOuDOFk1JxkTWgmsn4lpq3NfMia0Fzgh9sCv+P&#10;lr/aroGoCmc3m1JimcEhtV+6i+6y/dl+7S5J96m9xtB97i7ab+2P9nt73V6RlI3eNT7MkWJl13A4&#10;Bb+GZMROgklPlEh22e/94LfYRcLx4/TkyezxCSX8eFXc4DyE+EI4Q9JLSUMEpjZ1XDlrcagOJtlu&#10;tn0ZIlZG4BGQimqbYi1Y9cxWJO49imIArunnHZnS91wgSQIWSVQvI7/FvRY96Rsh0SpsvC+el1Ss&#10;NJAtw/WqPkwSfWbBzASRSusBNM4d/xF0yE0wkRf3b4FDdq7obByARlkH91WNu2Orss8/qu61Jtnn&#10;rtrnoWY7cPuyssOfktb793OG3/zPy18AAAD//wMAUEsDBBQABgAIAAAAIQAJ1BSZ3gAAAAsBAAAP&#10;AAAAZHJzL2Rvd25yZXYueG1sTI9NS8NAEIbvgv9hGcGb3XxAWmM2RStCT6LRi7dpdvKB2d2Q3Tbx&#10;3zuFgh5n5uGd5y22ixnEiSbfO6sgXkUgyNZO97ZV8PnxcrcB4QNajYOzpOCHPGzL66sCc+1m+06n&#10;KrSCQ6zPUUEXwphL6euODPqVG8nyrXGTwcDj1Eo94czhZpBJFGXSYG/5Q4cj7Tqqv6ujUfC0381L&#10;46o4CzE+p+uGvvZvr0rd3iyPDyACLeEPhrM+q0PJTgd3tNqLQUGWRgmjCjbJPXdgIltHKYjDZSPL&#10;Qv7vUP4CAAD//wMAUEsBAi0AFAAGAAgAAAAhALaDOJL+AAAA4QEAABMAAAAAAAAAAAAAAAAAAAAA&#10;AFtDb250ZW50X1R5cGVzXS54bWxQSwECLQAUAAYACAAAACEAOP0h/9YAAACUAQAACwAAAAAAAAAA&#10;AAAAAAAvAQAAX3JlbHMvLnJlbHNQSwECLQAUAAYACAAAACEAKE1PfP8BAAAXBAAADgAAAAAAAAAA&#10;AAAAAAAuAgAAZHJzL2Uyb0RvYy54bWxQSwECLQAUAAYACAAAACEACdQUmd4AAAALAQAADwAAAAAA&#10;AAAAAAAAAABZBAAAZHJzL2Rvd25yZXYueG1sUEsFBgAAAAAEAAQA8wAAAGQFAAAAAA==&#10;" strokecolor="black [3040]">
                <v:stroke startarrow="open" endarrow="open"/>
              </v:shape>
            </w:pict>
          </mc:Fallback>
        </mc:AlternateContent>
      </w:r>
      <w:r w:rsidRPr="00AF36A9">
        <w:rPr>
          <w:rFonts w:ascii="Calibri" w:eastAsia="Calibri" w:hAnsi="Calibri"/>
          <w:b/>
          <w:noProof/>
          <w:color w:val="000000" w:themeColor="text1"/>
          <w:sz w:val="22"/>
          <w:szCs w:val="22"/>
        </w:rPr>
        <mc:AlternateContent>
          <mc:Choice Requires="wps">
            <w:drawing>
              <wp:anchor distT="0" distB="0" distL="114300" distR="114300" simplePos="0" relativeHeight="251677696" behindDoc="0" locked="0" layoutInCell="1" allowOverlap="1" wp14:anchorId="7C3A1D44" wp14:editId="5C81C225">
                <wp:simplePos x="0" y="0"/>
                <wp:positionH relativeFrom="column">
                  <wp:posOffset>2237740</wp:posOffset>
                </wp:positionH>
                <wp:positionV relativeFrom="paragraph">
                  <wp:posOffset>5269631</wp:posOffset>
                </wp:positionV>
                <wp:extent cx="254635" cy="0"/>
                <wp:effectExtent l="38100" t="76200" r="12065" b="114300"/>
                <wp:wrapNone/>
                <wp:docPr id="161" name="Прямая со стрелкой 161"/>
                <wp:cNvGraphicFramePr/>
                <a:graphic xmlns:a="http://schemas.openxmlformats.org/drawingml/2006/main">
                  <a:graphicData uri="http://schemas.microsoft.com/office/word/2010/wordprocessingShape">
                    <wps:wsp>
                      <wps:cNvCnPr/>
                      <wps:spPr>
                        <a:xfrm>
                          <a:off x="0" y="0"/>
                          <a:ext cx="25463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1" o:spid="_x0000_s1026" type="#_x0000_t32" style="position:absolute;margin-left:176.2pt;margin-top:414.95pt;width:20.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Lg/gEAABcEAAAOAAAAZHJzL2Uyb0RvYy54bWysU0uOEzEQ3SNxB8t70klgIhSlM4sMsEEQ&#10;8TmAx22nLfxT2aST3cAF5ghcgQ2LATRn6L4RZXfSg2YGCSE21e12vVf1XlUvTndGk62AoJwt6WQ0&#10;pkRY7iplNyV9/+75o6eUhMhsxbSzoqR7Eejp8uGDRePnYupqpysBBElsmDe+pHWMfl4UgdfCsDBy&#10;Xli8lA4Mi3iETVEBa5Dd6GI6Hs+KxkHlwXERAn496y/pMvNLKXh8LWUQkeiSYm8xR8jxPMViuWDz&#10;DTBfK35og/1DF4Ypi0UHqjMWGfkI6g6VURxccDKOuDOFk1JxkTWgmsn4lpq3NfMia0Fzgh9sCv+P&#10;lr/aroGoCmc3m1BimcEhtV+6i+6y/dl+7S5J96m9xtB97i7ab+2P9nt73V6RlI3eNT7MkWJl13A4&#10;Bb+GZMROgklPlEh22e/94LfYRcLx4/TkyezxCSX8eFXc4DyE+EI4Q9JLSUMEpjZ1XDlrcagOJtlu&#10;tn0ZIlZG4BGQimqbYi1Y9cxWJO49imIArunnHZnS91wgSQIWSVQvI7/FvRY96Rsh0SpsvC+el1Ss&#10;NJAtw/WqPmRLMgtmJohUWg+gce74j6BDboKJvLh/Cxyyc0Vn4wA0yjq4r2rcHVuVff5Rda81yT53&#10;1T4PNduB25dNPvwpab1/P2f4zf+8/AUAAP//AwBQSwMEFAAGAAgAAAAhAFlawNLfAAAACwEAAA8A&#10;AABkcnMvZG93bnJldi54bWxMj01Lw0AQhu+C/2EZwZvdfNjaxGyKVoSeiqa9eJsmkw/Mzobston/&#10;3hUEPc7MwzvPm21m3YsLjbYzrCBcBCCIS1N13Cg4Hl7v1iCsQ66wN0wKvsjCJr++yjCtzMTvdClc&#10;I3wI2xQVtM4NqZS2bEmjXZiB2N9qM2p0fhwbWY04+XDdyygIVlJjx/5DiwNtWyo/i7NW8LzbTnNt&#10;inDlQnyJH2r62L3tlbq9mZ8eQTia3R8MP/peHXLvdDJnrqzoFcTL6N6jCtZRkoDwRJxESxCn343M&#10;M/m/Q/4NAAD//wMAUEsBAi0AFAAGAAgAAAAhALaDOJL+AAAA4QEAABMAAAAAAAAAAAAAAAAAAAAA&#10;AFtDb250ZW50X1R5cGVzXS54bWxQSwECLQAUAAYACAAAACEAOP0h/9YAAACUAQAACwAAAAAAAAAA&#10;AAAAAAAvAQAAX3JlbHMvLnJlbHNQSwECLQAUAAYACAAAACEAoHby4P4BAAAXBAAADgAAAAAAAAAA&#10;AAAAAAAuAgAAZHJzL2Uyb0RvYy54bWxQSwECLQAUAAYACAAAACEAWVrA0t8AAAALAQAADwAAAAAA&#10;AAAAAAAAAABYBAAAZHJzL2Rvd25yZXYueG1sUEsFBgAAAAAEAAQA8wAAAGQFAAAAAA==&#10;" strokecolor="black [3040]">
                <v:stroke startarrow="open" endarrow="open"/>
              </v:shape>
            </w:pict>
          </mc:Fallback>
        </mc:AlternateContent>
      </w:r>
      <w:r w:rsidRPr="00AF36A9">
        <w:rPr>
          <w:rFonts w:ascii="Calibri" w:eastAsia="Calibri" w:hAnsi="Calibri"/>
          <w:b/>
          <w:noProof/>
          <w:color w:val="000000" w:themeColor="text1"/>
          <w:sz w:val="22"/>
          <w:szCs w:val="22"/>
        </w:rPr>
        <mc:AlternateContent>
          <mc:Choice Requires="wps">
            <w:drawing>
              <wp:anchor distT="0" distB="0" distL="114300" distR="114300" simplePos="0" relativeHeight="251676672" behindDoc="0" locked="0" layoutInCell="1" allowOverlap="1" wp14:anchorId="7901FCCD" wp14:editId="5C4C2BDF">
                <wp:simplePos x="0" y="0"/>
                <wp:positionH relativeFrom="column">
                  <wp:posOffset>852170</wp:posOffset>
                </wp:positionH>
                <wp:positionV relativeFrom="paragraph">
                  <wp:posOffset>5273675</wp:posOffset>
                </wp:positionV>
                <wp:extent cx="254635" cy="0"/>
                <wp:effectExtent l="38100" t="76200" r="12065" b="114300"/>
                <wp:wrapNone/>
                <wp:docPr id="160" name="Прямая со стрелкой 160"/>
                <wp:cNvGraphicFramePr/>
                <a:graphic xmlns:a="http://schemas.openxmlformats.org/drawingml/2006/main">
                  <a:graphicData uri="http://schemas.microsoft.com/office/word/2010/wordprocessingShape">
                    <wps:wsp>
                      <wps:cNvCnPr/>
                      <wps:spPr>
                        <a:xfrm>
                          <a:off x="0" y="0"/>
                          <a:ext cx="25463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0" o:spid="_x0000_s1026" type="#_x0000_t32" style="position:absolute;margin-left:67.1pt;margin-top:415.25pt;width:20.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ki/gEAABcEAAAOAAAAZHJzL2Uyb0RvYy54bWysU0uOEzEQ3SNxB8t70klgIhSlM4sMsEEQ&#10;8TmAx22nLfxT2aST3cAF5ghcgQ2LATRn6L4RZXfSg2YGCSE21e12vVf1XlUvTndGk62AoJwt6WQ0&#10;pkRY7iplNyV9/+75o6eUhMhsxbSzoqR7Eejp8uGDRePnYupqpysBBElsmDe+pHWMfl4UgdfCsDBy&#10;Xli8lA4Mi3iETVEBa5Dd6GI6Hs+KxkHlwXERAn496y/pMvNLKXh8LWUQkeiSYm8xR8jxPMViuWDz&#10;DTBfK35og/1DF4Ypi0UHqjMWGfkI6g6VURxccDKOuDOFk1JxkTWgmsn4lpq3NfMia0Fzgh9sCv+P&#10;lr/aroGoCmc3Q38sMzik9kt30V22P9uv3SXpPrXXGLrP3UX7rf3Rfm+v2yuSstG7xoc5UqzsGg6n&#10;4NeQjNhJMOmJEsku+70f/Ba7SDh+nJ48mT0+oYQfr4obnIcQXwhnSHopaYjA1KaOK2ctDtXBJNvN&#10;ti9DxMoIPAJSUW1TrAWrntmKxL1HUQzANf28I1P6ngskScAiiepl5Le416InfSMkWoWN98XzkoqV&#10;BrJluF7Vh0mizyyYmSBSaT2AxrnjP4IOuQkm8uL+LXDIzhWdjQPQKOvgvqpxd2xV9vlH1b3WJPvc&#10;Vfs81GwHbl9WdvhT0nr/fs7wm/95+QsAAP//AwBQSwMEFAAGAAgAAAAhAJfYGpTeAAAACwEAAA8A&#10;AABkcnMvZG93bnJldi54bWxMj01Lw0AQhu+C/2EZwZvdpKltSbMpWhF6khq99DbNTj4wOxuy2yb+&#10;e7cg6PGdeXjnmWw7mU5caHCtZQXxLAJBXFrdcq3g8+P1YQ3CeWSNnWVS8E0OtvntTYaptiO/06Xw&#10;tQgl7FJU0Hjfp1K6siGDbmZ74rCr7GDQhzjUUg84hnLTyXkULaXBlsOFBnvaNVR+FWej4Hm/G6fK&#10;FvHSx/iSrCo67g9vSt3fTU8bEJ4m/wfDVT+oQx6cTvbM2oku5GQxD6iCdRI9grgSq0UC4vQ7kXkm&#10;//+Q/wAAAP//AwBQSwECLQAUAAYACAAAACEAtoM4kv4AAADhAQAAEwAAAAAAAAAAAAAAAAAAAAAA&#10;W0NvbnRlbnRfVHlwZXNdLnhtbFBLAQItABQABgAIAAAAIQA4/SH/1gAAAJQBAAALAAAAAAAAAAAA&#10;AAAAAC8BAABfcmVscy8ucmVsc1BLAQItABQABgAIAAAAIQDnnUki/gEAABcEAAAOAAAAAAAAAAAA&#10;AAAAAC4CAABkcnMvZTJvRG9jLnhtbFBLAQItABQABgAIAAAAIQCX2BqU3gAAAAsBAAAPAAAAAAAA&#10;AAAAAAAAAFgEAABkcnMvZG93bnJldi54bWxQSwUGAAAAAAQABADzAAAAYwUAAAAA&#10;" strokecolor="black [3040]">
                <v:stroke startarrow="open" endarrow="open"/>
              </v:shape>
            </w:pict>
          </mc:Fallback>
        </mc:AlternateContent>
      </w:r>
      <w:r>
        <w:rPr>
          <w:rFonts w:ascii="Calibri" w:eastAsia="Calibri" w:hAnsi="Calibri"/>
          <w:b/>
          <w:noProof/>
          <w:sz w:val="22"/>
          <w:szCs w:val="22"/>
        </w:rPr>
        <mc:AlternateContent>
          <mc:Choice Requires="wps">
            <w:drawing>
              <wp:anchor distT="0" distB="0" distL="114300" distR="114300" simplePos="0" relativeHeight="251672576" behindDoc="0" locked="0" layoutInCell="1" allowOverlap="1" wp14:anchorId="713BFD53" wp14:editId="257247E6">
                <wp:simplePos x="0" y="0"/>
                <wp:positionH relativeFrom="column">
                  <wp:posOffset>3158490</wp:posOffset>
                </wp:positionH>
                <wp:positionV relativeFrom="paragraph">
                  <wp:posOffset>5511165</wp:posOffset>
                </wp:positionV>
                <wp:extent cx="0" cy="133350"/>
                <wp:effectExtent l="95250" t="0" r="57150" b="57150"/>
                <wp:wrapNone/>
                <wp:docPr id="156" name="Прямая со стрелкой 156"/>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6" o:spid="_x0000_s1026" type="#_x0000_t32" style="position:absolute;margin-left:248.7pt;margin-top:433.95pt;width:0;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e++AEAAP4DAAAOAAAAZHJzL2Uyb0RvYy54bWysU0uOEzEQ3SNxB8t70p2JZoSidGaRATYI&#10;Ij4H8LjttIV/Kpt0shu4wByBK7BhwUdzhu4bUXYnPYgZJITYVLftelXvvbIX5zujyVZAUM5WdDop&#10;KRGWu1rZTUXfvnn66DElITJbM+2sqOheBHq+fPhg0fq5OHGN07UAgkVsmLe+ok2Mfl4UgTfCsDBx&#10;Xlg8lA4Mi7iETVEDa7G60cVJWZ4VrYPag+MiBNy9GA7pMteXUvD4UsogItEVRW4xR8jxMsViuWDz&#10;DTDfKH6gwf6BhWHKYtOx1AWLjLwHdaeUURxccDJOuDOFk1JxkTWgmmn5m5rXDfMia0Fzgh9tCv+v&#10;LH+xXQNRNc7u9IwSywwOqfvUX/XX3Y/uc39N+g/dDYb+Y3/Vfem+d9+6m+4rSdnoXevDHEus7BoO&#10;q+DXkIzYSTDpixLJLvu9H/0Wu0j4sMlxdzqbzU7zKIpbnIcQnwlnSPqpaIjA1KaJK2ctDtXBNNvN&#10;ts9DxM4IPAJSU21TjEzpJ7Ymce9RFANwbeKMuem8SNwHtvkv7rUYsK+EREeQ39Aj30Wx0kC2DG9R&#10;/W46VsHMBJFK6xFUZmJ/BB1yE0zk+/m3wDE7d3Q2jkCjrIP7usbdkaoc8o+qB61J9qWr93l22Q68&#10;ZNmfw4NIt/jXdYbfPtvlTwAAAP//AwBQSwMEFAAGAAgAAAAhAMzVyYvfAAAACwEAAA8AAABkcnMv&#10;ZG93bnJldi54bWxMj8FOwzAMhu9IvENkJG4sBY2uLU0nQKqQEJcNOOyWNaap1jhVk3Xl7THiMI7+&#10;/en353I9u15MOIbOk4LbRQICqfGmo1bBx3t9k4EIUZPRvSdU8I0B1tXlRakL40+0wWkbW8ElFAqt&#10;wMY4FFKGxqLTYeEHJN59+dHpyOPYSjPqE5e7Xt4lSSqd7ogvWD3gs8XmsD06BTW+HLq0x91m3rXW&#10;Tff12+vTp1LXV/PjA4iIczzD8KvP6lCx094fyQTRK1jmqyWjCrJ0lYNg4i/Zc5JlOciqlP9/qH4A&#10;AAD//wMAUEsBAi0AFAAGAAgAAAAhALaDOJL+AAAA4QEAABMAAAAAAAAAAAAAAAAAAAAAAFtDb250&#10;ZW50X1R5cGVzXS54bWxQSwECLQAUAAYACAAAACEAOP0h/9YAAACUAQAACwAAAAAAAAAAAAAAAAAv&#10;AQAAX3JlbHMvLnJlbHNQSwECLQAUAAYACAAAACEAT073vvgBAAD+AwAADgAAAAAAAAAAAAAAAAAu&#10;AgAAZHJzL2Uyb0RvYy54bWxQSwECLQAUAAYACAAAACEAzNXJi98AAAALAQAADwAAAAAAAAAAAAAA&#10;AABSBAAAZHJzL2Rvd25yZXYueG1sUEsFBgAAAAAEAAQA8wAAAF4FAAAAAA==&#10;" strokecolor="black [3040]">
                <v:stroke endarrow="open"/>
              </v:shape>
            </w:pict>
          </mc:Fallback>
        </mc:AlternateContent>
      </w:r>
      <w:r>
        <w:rPr>
          <w:rFonts w:ascii="Calibri" w:eastAsia="Calibri" w:hAnsi="Calibri"/>
          <w:b/>
          <w:noProof/>
          <w:sz w:val="22"/>
          <w:szCs w:val="22"/>
        </w:rPr>
        <mc:AlternateContent>
          <mc:Choice Requires="wps">
            <w:drawing>
              <wp:anchor distT="0" distB="0" distL="114300" distR="114300" simplePos="0" relativeHeight="251673600" behindDoc="0" locked="0" layoutInCell="1" allowOverlap="1" wp14:anchorId="2C3D07DD" wp14:editId="3C6383CD">
                <wp:simplePos x="0" y="0"/>
                <wp:positionH relativeFrom="column">
                  <wp:posOffset>1622137</wp:posOffset>
                </wp:positionH>
                <wp:positionV relativeFrom="paragraph">
                  <wp:posOffset>5511605</wp:posOffset>
                </wp:positionV>
                <wp:extent cx="0" cy="133350"/>
                <wp:effectExtent l="95250" t="0" r="57150" b="57150"/>
                <wp:wrapNone/>
                <wp:docPr id="157" name="Прямая со стрелкой 157"/>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7" o:spid="_x0000_s1026" type="#_x0000_t32" style="position:absolute;margin-left:127.75pt;margin-top:434pt;width:0;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T+AEAAP4DAAAOAAAAZHJzL2Uyb0RvYy54bWysU0uOEzEQ3SNxB8t70p2JBlCUziwywAZB&#10;xOcAHredtvBPZZNOdgMXmCNwBTYs+GjO0H2jKbuTHjSAhBCb6rZdr+q9V/bibGc02QoIytmKTicl&#10;JcJyVyu7qejbN08fPKYkRGZrpp0VFd2LQM+W9+8tWj8XJ65xuhZAsIgN89ZXtInRz4si8EYYFibO&#10;C4uH0oFhEZewKWpgLVY3ujgpy4dF66D24LgIAXfPh0O6zPWlFDy+lDKISHRFkVvMEXK8SLFYLth8&#10;A8w3ih9osH9gYZiy2HQsdc4iI+9B/VLKKA4uOBkn3JnCSam4yBpQzbS8o+Z1w7zIWtCc4Eebwv8r&#10;y19s10BUjbM7fUSJZQaH1H3qL/ur7kf3ub8i/YfuGkP/sb/svnTfu2/ddfeVpGz0rvVhjiVWdg2H&#10;VfBrSEbsJJj0RYlkl/3ej36LXSR82OS4O53NZqd5FMUtzkOIz4QzJP1UNERgatPElbMWh+pgmu1m&#10;2+chYmcEHgGpqbYpRqb0E1uTuPcoigG4NnHG3HReJO4D2/wX91oM2FdCoiPIb+iR76JYaSBbhreo&#10;fjcdq2Bmgkil9QgqM7E/gg65CSby/fxb4JidOzobR6BR1sHvusbdkaoc8o+qB61J9oWr93l22Q68&#10;ZNmfw4NIt/jndYbfPtvlDQAAAP//AwBQSwMEFAAGAAgAAAAhAH7RrR3dAAAACwEAAA8AAABkcnMv&#10;ZG93bnJldi54bWxMj01LxDAQhu+C/yGM4M1NXWiptemiQhHEy6562Fu2GZuyyaQ02W7994540OO8&#10;8/B+1JvFOzHjFIdACm5XGQikLpiBegXvb+1NCSImTUa7QKjgCyNsmsuLWlcmnGmL8y71gk0oVlqB&#10;TWmspIydRa/jKoxI/PsMk9eJz6mXZtJnNvdOrrOskF4PxAlWj/hksTvuTl5Bi8/HoXC43y773vo5&#10;b19fHj+Uur5aHu5BJFzSHww/9bk6NNzpEE5konAK1nmeM6qgLEoexcSvcmClvMtANrX8v6H5BgAA&#10;//8DAFBLAQItABQABgAIAAAAIQC2gziS/gAAAOEBAAATAAAAAAAAAAAAAAAAAAAAAABbQ29udGVu&#10;dF9UeXBlc10ueG1sUEsBAi0AFAAGAAgAAAAhADj9If/WAAAAlAEAAAsAAAAAAAAAAAAAAAAALwEA&#10;AF9yZWxzLy5yZWxzUEsBAi0AFAAGAAgAAAAhAK/+hhP4AQAA/gMAAA4AAAAAAAAAAAAAAAAALgIA&#10;AGRycy9lMm9Eb2MueG1sUEsBAi0AFAAGAAgAAAAhAH7RrR3dAAAACwEAAA8AAAAAAAAAAAAAAAAA&#10;UgQAAGRycy9kb3ducmV2LnhtbFBLBQYAAAAABAAEAPMAAABcBQAAAAA=&#10;" strokecolor="black [3040]">
                <v:stroke endarrow="open"/>
              </v:shape>
            </w:pict>
          </mc:Fallback>
        </mc:AlternateContent>
      </w:r>
      <w:r>
        <w:rPr>
          <w:rFonts w:ascii="Calibri" w:eastAsia="Calibri" w:hAnsi="Calibri"/>
          <w:b/>
          <w:noProof/>
          <w:sz w:val="22"/>
          <w:szCs w:val="22"/>
        </w:rPr>
        <mc:AlternateContent>
          <mc:Choice Requires="wps">
            <w:drawing>
              <wp:anchor distT="0" distB="0" distL="114300" distR="114300" simplePos="0" relativeHeight="251669504" behindDoc="0" locked="0" layoutInCell="1" allowOverlap="1" wp14:anchorId="50C41322" wp14:editId="0D1EDA05">
                <wp:simplePos x="0" y="0"/>
                <wp:positionH relativeFrom="column">
                  <wp:posOffset>3387090</wp:posOffset>
                </wp:positionH>
                <wp:positionV relativeFrom="paragraph">
                  <wp:posOffset>2769235</wp:posOffset>
                </wp:positionV>
                <wp:extent cx="0" cy="133350"/>
                <wp:effectExtent l="95250" t="0" r="57150" b="57150"/>
                <wp:wrapNone/>
                <wp:docPr id="149" name="Прямая со стрелкой 149"/>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9" o:spid="_x0000_s1026" type="#_x0000_t32" style="position:absolute;margin-left:266.7pt;margin-top:218.05pt;width:0;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yB9wEAAP4DAAAOAAAAZHJzL2Uyb0RvYy54bWysU0uOEzEQ3SNxB8t70skEENNKZxYZYIMg&#10;4nMAj9tOW/inskknu4ELzBG4AhsWwGjO0H0jyu6kB/GREGJT3bbrVb33yl6c7YwmWwFBOVvR2WRK&#10;ibDc1cpuKvrm9ZN7jygJkdmaaWdFRfci0LPl3TuL1pfixDVO1wIIFrGhbH1Fmxh9WRSBN8KwMHFe&#10;WDyUDgyLuIRNUQNrsbrRxcl0+rBoHdQeHBch4O75cEiXub6UgscXUgYRia4ocos5Qo4XKRbLBSs3&#10;wHyj+IEG+wcWhimLTcdS5ywy8g7UL6WM4uCCk3HCnSmclIqLrAHVzKY/qXnVMC+yFjQn+NGm8P/K&#10;8ufbNRBV4+zun1JimcEhdR/7y/6qu+4+9Vekf9/dYOg/9Jfd5+5b97W76b6QlI3etT6UWGJl13BY&#10;Bb+GZMROgklflEh22e/96LfYRcKHTY67s/l8/iCPorjFeQjxqXCGpJ+KhghMbZq4ctbiUB3Mst1s&#10;+yxE7IzAIyA11TbFyJR+bGsS9x5FMQDXJs6Ym86LxH1gm//iXosB+1JIdAT5DT3yXRQrDWTL8BbV&#10;b2djFcxMEKm0HkHTTOyPoENugol8P/8WOGbnjs7GEWiUdfC7rnF3pCqH/KPqQWuSfeHqfZ5dtgMv&#10;Wfbn8CDSLf5xneG3z3b5HQAA//8DAFBLAwQUAAYACAAAACEABd2qQt8AAAALAQAADwAAAGRycy9k&#10;b3ducmV2LnhtbEyPwU7DMAyG70i8Q2QkbiwtXctUmk6AVCEhLhvssFvWmKZa4lRN1pW3J4jDOPr3&#10;p9+fq/VsDZtw9L0jAekiAYbUOtVTJ+Dzo7lbAfNBkpLGEQr4Rg/r+vqqkqVyZ9rgtA0diyXkSylA&#10;hzCUnPtWo5V+4QakuPtyo5UhjmPH1SjPsdwafp8kBbeyp3hBywFfNLbH7ckKaPD12BcG95t532k7&#10;5c372/NOiNub+ekRWMA5XGD41Y/qUEengzuR8swIyLNsGVEBy6xIgUXiLznEJH9IgdcV//9D/QMA&#10;AP//AwBQSwECLQAUAAYACAAAACEAtoM4kv4AAADhAQAAEwAAAAAAAAAAAAAAAAAAAAAAW0NvbnRl&#10;bnRfVHlwZXNdLnhtbFBLAQItABQABgAIAAAAIQA4/SH/1gAAAJQBAAALAAAAAAAAAAAAAAAAAC8B&#10;AABfcmVscy8ucmVsc1BLAQItABQABgAIAAAAIQBiVzyB9wEAAP4DAAAOAAAAAAAAAAAAAAAAAC4C&#10;AABkcnMvZTJvRG9jLnhtbFBLAQItABQABgAIAAAAIQAF3apC3wAAAAsBAAAPAAAAAAAAAAAAAAAA&#10;AFEEAABkcnMvZG93bnJldi54bWxQSwUGAAAAAAQABADzAAAAXQUAAAAA&#10;" strokecolor="black [3040]">
                <v:stroke endarrow="open"/>
              </v:shape>
            </w:pict>
          </mc:Fallback>
        </mc:AlternateContent>
      </w:r>
      <w:r>
        <w:rPr>
          <w:rFonts w:ascii="Calibri" w:eastAsia="Calibri" w:hAnsi="Calibri"/>
          <w:b/>
          <w:noProof/>
          <w:sz w:val="22"/>
          <w:szCs w:val="22"/>
        </w:rPr>
        <mc:AlternateContent>
          <mc:Choice Requires="wps">
            <w:drawing>
              <wp:anchor distT="0" distB="0" distL="114300" distR="114300" simplePos="0" relativeHeight="251670528" behindDoc="0" locked="0" layoutInCell="1" allowOverlap="1" wp14:anchorId="739E9D0C" wp14:editId="26FBCE25">
                <wp:simplePos x="0" y="0"/>
                <wp:positionH relativeFrom="column">
                  <wp:posOffset>2748915</wp:posOffset>
                </wp:positionH>
                <wp:positionV relativeFrom="paragraph">
                  <wp:posOffset>4086225</wp:posOffset>
                </wp:positionV>
                <wp:extent cx="0" cy="133350"/>
                <wp:effectExtent l="95250" t="0" r="57150" b="57150"/>
                <wp:wrapNone/>
                <wp:docPr id="150" name="Прямая со стрелкой 150"/>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0" o:spid="_x0000_s1026" type="#_x0000_t32" style="position:absolute;margin-left:216.45pt;margin-top:321.75pt;width:0;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Dn9QEAAP4DAAAOAAAAZHJzL2Uyb0RvYy54bWysU0uO1DAQ3SNxByt7Osm0QKjV6Vn0ABsE&#10;LT4H8Dh2x8I/lU0n2Q1cYI7AFdiw4KM5Q3Ijyk53BvGREGJTie16r149l9fnnVbkwMFLa6qsXBQZ&#10;4YbZWpp9lb1+9fjew4z4QE1NlTW8ynrus/PN3Tvr1q34mW2sqjkQJDF+1boqa0Jwqzz3rOGa+oV1&#10;3OChsKBpwCXs8xpoi+xa5WdF8SBvLdQOLOPe4+7FdJhtEr8QnIXnQngeiKoy1BZShBQvY8w3a7ra&#10;A3WNZEcZ9B9UaCoNFp2pLmig5C3IX6i0ZGC9FWHBrM6tEJLx1AN2UxY/dfOyoY6nXtAc72ab/P+j&#10;Zc8OOyCyxru7j/4YqvGShg/j1Xg9fBs+jtdkfDfcYBjfj1fDp+Hr8GW4GT6TmI3etc6vkGJrdnBc&#10;ebeDaEQnQMcvtki65Hc/+827QNi0yXC3XC6XE11+i3PgwxNuNYk/VeYDULlvwtYag5dqoUx208NT&#10;H7AyAk+AWFSZGAOV6pGpSegdNkUBbBs1Y248z6P2SW36C73iE/YFF+gI6ptqpFnkWwXkQHGK6jfl&#10;zIKZESKkUjOoSML+CDrmRhhP8/m3wDk7VbQmzEAtjYXfVQ3dSaqY8k9dT73Gti9t3ae7S3bgkCV/&#10;jg8iTvGP6wS/fbab7wAAAP//AwBQSwMEFAAGAAgAAAAhAA9BRMzfAAAACwEAAA8AAABkcnMvZG93&#10;bnJldi54bWxMj8FOwzAMhu9IvENkJG4sZWsrKE0nQKqQEJcNOOyWNaap1jhVk3Xl7THiMI7+/en3&#10;53I9u15MOIbOk4LbRQICqfGmo1bBx3t9cwciRE1G955QwTcGWFeXF6UujD/RBqdtbAWXUCi0Ahvj&#10;UEgZGotOh4UfkHj35UenI49jK82oT1zuerlMklw63RFfsHrAZ4vNYXt0Cmp8OXR5j7vNvGutm7L6&#10;7fXpU6nrq/nxAUTEOZ5h+NVndajYae+PZILoFaSr5T2jCvJ0lYFg4i/Zc5KnGciqlP9/qH4AAAD/&#10;/wMAUEsBAi0AFAAGAAgAAAAhALaDOJL+AAAA4QEAABMAAAAAAAAAAAAAAAAAAAAAAFtDb250ZW50&#10;X1R5cGVzXS54bWxQSwECLQAUAAYACAAAACEAOP0h/9YAAACUAQAACwAAAAAAAAAAAAAAAAAvAQAA&#10;X3JlbHMvLnJlbHNQSwECLQAUAAYACAAAACEAjeAw5/UBAAD+AwAADgAAAAAAAAAAAAAAAAAuAgAA&#10;ZHJzL2Uyb0RvYy54bWxQSwECLQAUAAYACAAAACEAD0FEzN8AAAALAQAADwAAAAAAAAAAAAAAAABP&#10;BAAAZHJzL2Rvd25yZXYueG1sUEsFBgAAAAAEAAQA8wAAAFsFAAAAAA==&#10;" strokecolor="black [3040]">
                <v:stroke endarrow="open"/>
              </v:shape>
            </w:pict>
          </mc:Fallback>
        </mc:AlternateContent>
      </w:r>
      <w:r>
        <w:rPr>
          <w:rFonts w:ascii="Calibri" w:eastAsia="Calibri" w:hAnsi="Calibri"/>
          <w:b/>
          <w:noProof/>
          <w:sz w:val="22"/>
          <w:szCs w:val="22"/>
        </w:rPr>
        <mc:AlternateContent>
          <mc:Choice Requires="wps">
            <w:drawing>
              <wp:anchor distT="0" distB="0" distL="114300" distR="114300" simplePos="0" relativeHeight="251668480" behindDoc="0" locked="0" layoutInCell="1" allowOverlap="1" wp14:anchorId="252033CA" wp14:editId="5F6F97C2">
                <wp:simplePos x="0" y="0"/>
                <wp:positionH relativeFrom="column">
                  <wp:posOffset>2748915</wp:posOffset>
                </wp:positionH>
                <wp:positionV relativeFrom="paragraph">
                  <wp:posOffset>3667539</wp:posOffset>
                </wp:positionV>
                <wp:extent cx="0" cy="133350"/>
                <wp:effectExtent l="95250" t="0" r="57150" b="57150"/>
                <wp:wrapNone/>
                <wp:docPr id="146" name="Прямая со стрелкой 146"/>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6" o:spid="_x0000_s1026" type="#_x0000_t32" style="position:absolute;margin-left:216.45pt;margin-top:288.8pt;width:0;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Ae+AEAAP4DAAAOAAAAZHJzL2Uyb0RvYy54bWysU0uOEzEQ3SNxB8t70p0JjFCUziwywAZB&#10;xOcAHredtvBPZZNOdgMXmCNwBTYs+GjO0H2jKbuTHjSAhBCb6rZdr+q9V/bibGc02QoIytmKTicl&#10;JcJyVyu7qejbN08fPKYkRGZrpp0VFd2LQM+W9+8tWj8XJ65xuhZAsIgN89ZXtInRz4si8EYYFibO&#10;C4uH0oFhEZewKWpgLVY3ujgpy9OidVB7cFyEgLvnwyFd5vpSCh5fShlEJLqiyC3mCDlepFgsF2y+&#10;AeYbxQ802D+wMExZbDqWOmeRkfegfillFAcXnIwT7kzhpFRcZA2oZlreUfO6YV5kLWhO8KNN4f+V&#10;5S+2ayCqxtk9PKXEMoND6j71l/1V96P73F+R/kN3jaH/2F92X7rv3bfuuvtKUjZ61/owxxIru4bD&#10;Kvg1JCN2Ekz6okSyy37vR7/FLhI+bHLcnc5ms0d5FMUtzkOIz4QzJP1UNERgatPElbMWh+pgmu1m&#10;2+chYmcEHgGpqbYpRqb0E1uTuPcoigG4NnHG3HReJO4D2/wX91oM2FdCoiPIb+iR76JYaSBbhreo&#10;fjcdq2Bmgkil9QgqM7E/gg65CSby/fxb4JidOzobR6BR1sHvusbdkaoc8o+qB61J9oWr93l22Q68&#10;ZNmfw4NIt/jndYbfPtvlDQAAAP//AwBQSwMEFAAGAAgAAAAhAHu2vzHgAAAACwEAAA8AAABkcnMv&#10;ZG93bnJldi54bWxMj8FOwzAMhu9IvENkJG4sZbBu65pOgFQhoV022GG3rDVNtcSpmqwrb48RBzj6&#10;96ffn/P16KwYsA+tJwX3kwQEUuXrlhoFH+/l3QJEiJpqbT2hgi8MsC6ur3Kd1f5CWxx2sRFcQiHT&#10;CkyMXSZlqAw6HSa+Q+Ldp++djjz2jax7feFyZ+U0SVLpdEt8wegOXwxWp93ZKSjx9dSmFg/b8dAY&#10;N8zKzdvzXqnbm/FpBSLiGP9g+NFndSjY6ejPVAdhFTw+TJeMKpjN5ykIJn6TIyfLRQqyyOX/H4pv&#10;AAAA//8DAFBLAQItABQABgAIAAAAIQC2gziS/gAAAOEBAAATAAAAAAAAAAAAAAAAAAAAAABbQ29u&#10;dGVudF9UeXBlc10ueG1sUEsBAi0AFAAGAAgAAAAhADj9If/WAAAAlAEAAAsAAAAAAAAAAAAAAAAA&#10;LwEAAF9yZWxzLy5yZWxzUEsBAi0AFAAGAAgAAAAhAIfdUB74AQAA/gMAAA4AAAAAAAAAAAAAAAAA&#10;LgIAAGRycy9lMm9Eb2MueG1sUEsBAi0AFAAGAAgAAAAhAHu2vzHgAAAACwEAAA8AAAAAAAAAAAAA&#10;AAAAUgQAAGRycy9kb3ducmV2LnhtbFBLBQYAAAAABAAEAPMAAABfBQAAAAA=&#10;" strokecolor="black [3040]">
                <v:stroke endarrow="open"/>
              </v:shape>
            </w:pict>
          </mc:Fallback>
        </mc:AlternateContent>
      </w:r>
      <w:r>
        <w:rPr>
          <w:rFonts w:ascii="Calibri" w:eastAsia="Calibri" w:hAnsi="Calibri"/>
          <w:b/>
          <w:noProof/>
          <w:sz w:val="22"/>
          <w:szCs w:val="22"/>
        </w:rPr>
        <mc:AlternateContent>
          <mc:Choice Requires="wps">
            <w:drawing>
              <wp:anchor distT="0" distB="0" distL="114300" distR="114300" simplePos="0" relativeHeight="251664384" behindDoc="0" locked="0" layoutInCell="1" allowOverlap="1" wp14:anchorId="571DE356" wp14:editId="30A74FBB">
                <wp:simplePos x="0" y="0"/>
                <wp:positionH relativeFrom="column">
                  <wp:posOffset>2745740</wp:posOffset>
                </wp:positionH>
                <wp:positionV relativeFrom="paragraph">
                  <wp:posOffset>3162300</wp:posOffset>
                </wp:positionV>
                <wp:extent cx="0" cy="133350"/>
                <wp:effectExtent l="95250" t="0" r="57150" b="57150"/>
                <wp:wrapNone/>
                <wp:docPr id="140" name="Прямая со стрелкой 140"/>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0" o:spid="_x0000_s1026" type="#_x0000_t32" style="position:absolute;margin-left:216.2pt;margin-top:249pt;width:0;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dH9wEAAP4DAAAOAAAAZHJzL2Uyb0RvYy54bWysU0uO1DAQ3SNxByt7OulpQKjV6Vn0ABsE&#10;LT4H8Dh2x8I/lU0n2Q1cYI7AFdiwGEBzhuRGlJ3uDJoBCSE2ldiu9+rVc3l12mpF9hy8tKbM5rMi&#10;I9wwW0mzK7N3b589eJIRH6ipqLKGl1nHfXa6vn9v1bglP7G1VRUHgiTGLxtXZnUIbpnnntVcUz+z&#10;jhs8FBY0DbiEXV4BbZBdq/ykKB7njYXKgWXce9w9Gw+zdeIXgrPwSgjPA1FlhtpCipDieYz5ekWX&#10;O6Culuwgg/6DCk2lwaIT1RkNlHwAeYdKSwbWWxFmzOrcCiEZTz1gN/PiVjdvaup46gXN8W6yyf8/&#10;WvZyvwUiK7y7h+iPoRovqf88XAyX/Y/+y3BJho/9NYbh03DRf+2/99/66/6KxGz0rnF+iRQbs4XD&#10;yrstRCNaATp+sUXSJr+7yW/eBsLGTYa788Vi8SjR5Tc4Bz4851aT+FNmPgCVuzpsrDF4qRbmyW66&#10;f+EDVkbgERCLKhNjoFI9NRUJncOmKIBtombMjed51D6qTX+hU3zEvuYCHUF9Y400i3yjgOwpTlH1&#10;fj6xYGaECKnUBCqSsD+CDrkRxtN8/i1wyk4VrQkTUEtj4XdVQ3uUKsb8Y9djr7Htc1t16e6SHThk&#10;yZ/Dg4hT/Os6wW+e7fonAAAA//8DAFBLAwQUAAYACAAAACEAXM4oKuAAAAALAQAADwAAAGRycy9k&#10;b3ducmV2LnhtbEyPQU/DMAyF70j8h8hI3Fi6sU1baToBUoWEuGzAYbesMU21xKmarCv/HiMO42b7&#10;PT1/r9iM3okB+9gGUjCdZCCQ6mBaahR8vFd3KxAxaTLaBUIF3xhhU15fFTo34UxbHHapERxCMdcK&#10;bEpdLmWsLXodJ6FDYu0r9F4nXvtGml6fOdw7OcuypfS6Jf5gdYfPFuvj7uQVVPhybJcO99tx31g/&#10;LKq316dPpW5vxscHEAnHdDHDLz6jQ8lMh3AiE4VTML+fzdnKw3rFpdjxdzkoWEzXGciykP87lD8A&#10;AAD//wMAUEsBAi0AFAAGAAgAAAAhALaDOJL+AAAA4QEAABMAAAAAAAAAAAAAAAAAAAAAAFtDb250&#10;ZW50X1R5cGVzXS54bWxQSwECLQAUAAYACAAAACEAOP0h/9YAAACUAQAACwAAAAAAAAAAAAAAAAAv&#10;AQAAX3JlbHMvLnJlbHNQSwECLQAUAAYACAAAACEARXOXR/cBAAD+AwAADgAAAAAAAAAAAAAAAAAu&#10;AgAAZHJzL2Uyb0RvYy54bWxQSwECLQAUAAYACAAAACEAXM4oKuAAAAALAQAADwAAAAAAAAAAAAAA&#10;AABRBAAAZHJzL2Rvd25yZXYueG1sUEsFBgAAAAAEAAQA8wAAAF4FAAAAAA==&#10;" strokecolor="black [3040]">
                <v:stroke endarrow="open"/>
              </v:shape>
            </w:pict>
          </mc:Fallback>
        </mc:AlternateContent>
      </w:r>
      <w:r>
        <w:rPr>
          <w:rFonts w:ascii="Calibri" w:eastAsia="Calibri" w:hAnsi="Calibri"/>
          <w:b/>
          <w:noProof/>
          <w:sz w:val="22"/>
          <w:szCs w:val="22"/>
        </w:rPr>
        <mc:AlternateContent>
          <mc:Choice Requires="wps">
            <w:drawing>
              <wp:anchor distT="0" distB="0" distL="114300" distR="114300" simplePos="0" relativeHeight="251667456" behindDoc="0" locked="0" layoutInCell="1" allowOverlap="1" wp14:anchorId="1DAA8B95" wp14:editId="32B99405">
                <wp:simplePos x="0" y="0"/>
                <wp:positionH relativeFrom="column">
                  <wp:posOffset>4749165</wp:posOffset>
                </wp:positionH>
                <wp:positionV relativeFrom="paragraph">
                  <wp:posOffset>2743200</wp:posOffset>
                </wp:positionV>
                <wp:extent cx="0" cy="133350"/>
                <wp:effectExtent l="95250" t="0" r="57150" b="57150"/>
                <wp:wrapNone/>
                <wp:docPr id="145" name="Прямая со стрелкой 145"/>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5" o:spid="_x0000_s1026" type="#_x0000_t32" style="position:absolute;margin-left:373.95pt;margin-top:3in;width:0;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My+AEAAP4DAAAOAAAAZHJzL2Uyb0RvYy54bWysU0uOEzEQ3SNxB8t70p0Jg1CUziwywAZB&#10;xOcAHredtvBPZZNOdgMXmCNwBTYs+GjO0H2jKbuTHjSAhBCb6rZdr+q9V/bibGc02QoIytmKTicl&#10;JcJyVyu7qejbN08fPKYkRGZrpp0VFd2LQM+W9+8tWj8XJ65xuhZAsIgN89ZXtInRz4si8EYYFibO&#10;C4uH0oFhEZewKWpgLVY3ujgpy0dF66D24LgIAXfPh0O6zPWlFDy+lDKISHRFkVvMEXK8SLFYLth8&#10;A8w3ih9osH9gYZiy2HQsdc4iI+9B/VLKKA4uOBkn3JnCSam4yBpQzbS8o+Z1w7zIWtCc4Eebwv8r&#10;y19s10BUjbN7eEqJZQaH1H3qL/ur7kf3ub8i/YfuGkP/sb/svnTfu2/ddfeVpGz0rvVhjiVWdg2H&#10;VfBrSEbsJJj0RYlkl/3ej36LXSR82OS4O53NZqd5FMUtzkOIz4QzJP1UNERgatPElbMWh+pgmu1m&#10;2+chYmcEHgGpqbYpRqb0E1uTuPcoigG4NnHG3HReJO4D2/wX91oM2FdCoiPIb+iR76JYaSBbhreo&#10;fjcdq2Bmgkil9QgqM7E/gg65CSby/fxb4JidOzobR6BR1sHvusbdkaoc8o+qB61J9oWr93l22Q68&#10;ZNmfw4NIt/jndYbfPtvlDQAAAP//AwBQSwMEFAAGAAgAAAAhALhx2u3eAAAACwEAAA8AAABkcnMv&#10;ZG93bnJldi54bWxMj8tOwzAQRfdI/IM1SOyoQ58Q4lSAFCGhblpg0Z0bD3FUexzFbhr+nkEsYDl3&#10;ju6jWI/eiQH72AZScDvJQCDVwbTUKHh/q27uQMSkyWgXCBV8YYR1eXlR6NyEM21x2KVGsAnFXCuw&#10;KXW5lLG26HWchA6Jf5+h9zrx2TfS9PrM5t7JaZYtpdctcYLVHT5brI+7k1dQ4cuxXTrcb8d9Y/2w&#10;qDavTx9KXV+Njw8gEo7pD4af+lwdSu50CCcyUTgFq/nqnlEF89mURzHxqxxYWcwykGUh/28ovwEA&#10;AP//AwBQSwECLQAUAAYACAAAACEAtoM4kv4AAADhAQAAEwAAAAAAAAAAAAAAAAAAAAAAW0NvbnRl&#10;bnRfVHlwZXNdLnhtbFBLAQItABQABgAIAAAAIQA4/SH/1gAAAJQBAAALAAAAAAAAAAAAAAAAAC8B&#10;AABfcmVscy8ucmVsc1BLAQItABQABgAIAAAAIQDmCrMy+AEAAP4DAAAOAAAAAAAAAAAAAAAAAC4C&#10;AABkcnMvZTJvRG9jLnhtbFBLAQItABQABgAIAAAAIQC4cdrt3gAAAAsBAAAPAAAAAAAAAAAAAAAA&#10;AFIEAABkcnMvZG93bnJldi54bWxQSwUGAAAAAAQABADzAAAAXQUAAAAA&#10;" strokecolor="black [3040]">
                <v:stroke endarrow="open"/>
              </v:shape>
            </w:pict>
          </mc:Fallback>
        </mc:AlternateContent>
      </w:r>
      <w:r w:rsidRPr="00AF36A9">
        <w:rPr>
          <w:rFonts w:ascii="Calibri" w:eastAsia="Calibri" w:hAnsi="Calibri"/>
          <w:b/>
          <w:noProof/>
          <w:color w:val="000000" w:themeColor="text1"/>
          <w:sz w:val="22"/>
          <w:szCs w:val="22"/>
        </w:rPr>
        <mc:AlternateContent>
          <mc:Choice Requires="wps">
            <w:drawing>
              <wp:anchor distT="0" distB="0" distL="114300" distR="114300" simplePos="0" relativeHeight="251661312" behindDoc="0" locked="0" layoutInCell="1" allowOverlap="1" wp14:anchorId="147042D6" wp14:editId="31C0B601">
                <wp:simplePos x="0" y="0"/>
                <wp:positionH relativeFrom="column">
                  <wp:posOffset>2591435</wp:posOffset>
                </wp:positionH>
                <wp:positionV relativeFrom="paragraph">
                  <wp:posOffset>2470785</wp:posOffset>
                </wp:positionV>
                <wp:extent cx="254635" cy="0"/>
                <wp:effectExtent l="38100" t="76200" r="12065" b="114300"/>
                <wp:wrapNone/>
                <wp:docPr id="53" name="Прямая со стрелкой 53"/>
                <wp:cNvGraphicFramePr/>
                <a:graphic xmlns:a="http://schemas.openxmlformats.org/drawingml/2006/main">
                  <a:graphicData uri="http://schemas.microsoft.com/office/word/2010/wordprocessingShape">
                    <wps:wsp>
                      <wps:cNvCnPr/>
                      <wps:spPr>
                        <a:xfrm>
                          <a:off x="0" y="0"/>
                          <a:ext cx="25463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204.05pt;margin-top:194.55pt;width:20.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Cc/gEAABUEAAAOAAAAZHJzL2Uyb0RvYy54bWysU0uOEzEQ3SNxB8t70kmGjFCUziwywAZB&#10;xOcAHredtvBPZZNOdgMXmCNwBTYs+GjO0H2jKbuTHjQMEkJsqtt2vVf1nsuLs53RZCsgKGdLOhmN&#10;KRGWu0rZTUnfvX326AklITJbMe2sKOleBHq2fPhg0fi5mLra6UoAQRIb5o0vaR2jnxdF4LUwLIyc&#10;FxYPpQPDIi5hU1TAGmQ3upiOx6dF46Dy4LgIAXfP+0O6zPxSCh5fSRlEJLqk2FvMEXK8SLFYLth8&#10;A8zXih/aYP/QhWHKYtGB6pxFRj6A+o3KKA4uOBlH3JnCSam4yBpQzWR8R82bmnmRtaA5wQ82hf9H&#10;y19u10BUVdLZCSWWGbyj9nN32V21P9sv3RXpPrbXGLpP3WX7tf3Rfm+v228Ek9G5xoc5EqzsGg6r&#10;4NeQbNhJMOmLAskuu70f3Ba7SDhuTmePT09mlPDjUXGL8xDic+EMST8lDRGY2tRx5azFK3UwyWaz&#10;7YsQsTICj4BUVNsUa8Gqp7Yice9REwNwTX/bkSl9zwGSJGCRRPUy8l/ca9GTvhYSjcLG++J5RMVK&#10;A9kyHK7q/STRZxbMTBCptB5A49zxH0GH3AQTeWz/Fjhk54rOxgFolHVwX9W4O7Yq+/yj6l5rkn3h&#10;qn2+1GwHzl5Wdngnabh/XWf47Wte3gAAAP//AwBQSwMEFAAGAAgAAAAhAElbbobeAAAACwEAAA8A&#10;AABkcnMvZG93bnJldi54bWxMj01Lw0AQhu+C/2EZwZvdpA01jdkUrQg9SY1eeptmJx+Y3Q3ZbRP/&#10;vSMIepuPh3eeybez6cWFRt85qyBeRCDIVk53tlHw8f5yl4LwAa3G3llS8EUetsX1VY6ZdpN9o0sZ&#10;GsEh1meooA1hyKT0VUsG/cINZHlXu9Fg4HZspB5x4nDTy2UUraXBzvKFFgfatVR9lmej4Gm/m+ba&#10;lfE6xPi8uq/puD+8KnV7Mz8+gAg0hz8YfvRZHQp2Ormz1V70CpIojRlVsEo3XDCRJOkSxOl3Iotc&#10;/v+h+AYAAP//AwBQSwECLQAUAAYACAAAACEAtoM4kv4AAADhAQAAEwAAAAAAAAAAAAAAAAAAAAAA&#10;W0NvbnRlbnRfVHlwZXNdLnhtbFBLAQItABQABgAIAAAAIQA4/SH/1gAAAJQBAAALAAAAAAAAAAAA&#10;AAAAAC8BAABfcmVscy8ucmVsc1BLAQItABQABgAIAAAAIQC96iCc/gEAABUEAAAOAAAAAAAAAAAA&#10;AAAAAC4CAABkcnMvZTJvRG9jLnhtbFBLAQItABQABgAIAAAAIQBJW26G3gAAAAsBAAAPAAAAAAAA&#10;AAAAAAAAAFgEAABkcnMvZG93bnJldi54bWxQSwUGAAAAAAQABADzAAAAYwUAAAAA&#10;" strokecolor="black [3040]">
                <v:stroke startarrow="open" endarrow="open"/>
              </v:shape>
            </w:pict>
          </mc:Fallback>
        </mc:AlternateContent>
      </w:r>
      <w:r>
        <w:rPr>
          <w:rFonts w:ascii="Calibri" w:eastAsia="Calibri" w:hAnsi="Calibri"/>
          <w:b/>
          <w:noProof/>
          <w:sz w:val="22"/>
          <w:szCs w:val="22"/>
        </w:rPr>
        <mc:AlternateContent>
          <mc:Choice Requires="wps">
            <w:drawing>
              <wp:anchor distT="0" distB="0" distL="114300" distR="114300" simplePos="0" relativeHeight="251665408" behindDoc="0" locked="0" layoutInCell="1" allowOverlap="1" wp14:anchorId="491308EC" wp14:editId="7A4A274A">
                <wp:simplePos x="0" y="0"/>
                <wp:positionH relativeFrom="column">
                  <wp:posOffset>1804752</wp:posOffset>
                </wp:positionH>
                <wp:positionV relativeFrom="paragraph">
                  <wp:posOffset>2724277</wp:posOffset>
                </wp:positionV>
                <wp:extent cx="0" cy="133350"/>
                <wp:effectExtent l="95250" t="0" r="57150" b="57150"/>
                <wp:wrapNone/>
                <wp:docPr id="141" name="Прямая со стрелкой 141"/>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1" o:spid="_x0000_s1026" type="#_x0000_t32" style="position:absolute;margin-left:142.1pt;margin-top:214.5pt;width:0;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q+AEAAP4DAAAOAAAAZHJzL2Uyb0RvYy54bWysU0uOEzEQ3SNxB8t70p0JIBSlM4sMsEEQ&#10;8TmAx22nLfxT2aST3cAF5ghcgQ2LATRn6L4RZXfSg2ZAQohNdduuV/XeK3txujOabAUE5WxFp5OS&#10;EmG5q5XdVPTd22cPnlASIrM1086Kiu5FoKfL+/cWrZ+LE9c4XQsgWMSGeesr2sTo50UReCMMCxPn&#10;hcVD6cCwiEvYFDWwFqsbXZyU5eOidVB7cFyEgLtnwyFd5vpSCh5fSRlEJLqiyC3mCDmep1gsF2y+&#10;AeYbxQ802D+wMExZbDqWOmORkQ+g7pQyioMLTsYJd6ZwUiousgZUMy1vqXnTMC+yFjQn+NGm8P/K&#10;8pfbNRBV4+weTimxzOCQus/9RX/Z/ei+9Jek/9hdY+g/9Rfd1+5796277q5IykbvWh/mWGJl13BY&#10;Bb+GZMROgklflEh22e/96LfYRcKHTY6709ls9iiPorjBeQjxuXCGpJ+KhghMbZq4ctbiUB1Ms91s&#10;+yJE7IzAIyA11TbFyJR+amsS9x5FMQDXJs6Ym86LxH1gm//iXosB+1pIdAT5DT3yXRQrDWTL8BbV&#10;77PyXAUzE0QqrUdQmYn9EXTITTCR7+ffAsfs3NHZOAKNsg5+1zXujlTlkH9UPWhNss9dvc+zy3bg&#10;Jcv+HB5EusW/rjP85tkufwIAAP//AwBQSwMEFAAGAAgAAAAhAHC7aszeAAAACwEAAA8AAABkcnMv&#10;ZG93bnJldi54bWxMjz1PwzAQhnck/oN1SGzUJmqrNo1TAVKEhFhaYOjmxkccNT5HsZuGf88hBhjv&#10;vUfvR7GdfCdGHGIbSMP9TIFAqoNtqdHw/lbdrUDEZMiaLhBq+MII2/L6qjC5DRfa4bhPjWATirnR&#10;4FLqcylj7dCbOAs9Ev8+w+BN4nNopB3Mhc19JzOlltKbljjBmR6fHNan/dlrqPD51C47POymQ+P8&#10;uKheXx4/tL69mR42IBJO6Q+Gn/pcHUrudAxnslF0GrLVPGNUwzxb8ygmfpUjKwulQJaF/L+h/AYA&#10;AP//AwBQSwECLQAUAAYACAAAACEAtoM4kv4AAADhAQAAEwAAAAAAAAAAAAAAAAAAAAAAW0NvbnRl&#10;bnRfVHlwZXNdLnhtbFBLAQItABQABgAIAAAAIQA4/SH/1gAAAJQBAAALAAAAAAAAAAAAAAAAAC8B&#10;AABfcmVscy8ucmVsc1BLAQItABQABgAIAAAAIQClw+bq+AEAAP4DAAAOAAAAAAAAAAAAAAAAAC4C&#10;AABkcnMvZTJvRG9jLnhtbFBLAQItABQABgAIAAAAIQBwu2rM3gAAAAsBAAAPAAAAAAAAAAAAAAAA&#10;AFIEAABkcnMvZG93bnJldi54bWxQSwUGAAAAAAQABADzAAAAXQUAAAAA&#10;" strokecolor="black [3040]">
                <v:stroke endarrow="open"/>
              </v:shape>
            </w:pict>
          </mc:Fallback>
        </mc:AlternateContent>
      </w:r>
      <w:r>
        <w:rPr>
          <w:rFonts w:ascii="Calibri" w:eastAsia="Calibri" w:hAnsi="Calibri"/>
          <w:b/>
          <w:noProof/>
          <w:sz w:val="22"/>
          <w:szCs w:val="22"/>
        </w:rPr>
        <mc:AlternateContent>
          <mc:Choice Requires="wps">
            <w:drawing>
              <wp:anchor distT="0" distB="0" distL="114300" distR="114300" simplePos="0" relativeHeight="251663360" behindDoc="0" locked="0" layoutInCell="1" allowOverlap="1" wp14:anchorId="09D22EC2" wp14:editId="5F58791A">
                <wp:simplePos x="0" y="0"/>
                <wp:positionH relativeFrom="column">
                  <wp:posOffset>405765</wp:posOffset>
                </wp:positionH>
                <wp:positionV relativeFrom="paragraph">
                  <wp:posOffset>2743200</wp:posOffset>
                </wp:positionV>
                <wp:extent cx="0" cy="133350"/>
                <wp:effectExtent l="95250" t="0" r="57150" b="57150"/>
                <wp:wrapNone/>
                <wp:docPr id="55" name="Прямая со стрелкой 55"/>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31.95pt;margin-top:3in;width:0;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jd9gEAAPwDAAAOAAAAZHJzL2Uyb0RvYy54bWysU0uOEzEQ3SNxB8t70p2JglCUziwywAZB&#10;xOcAHredtvBPZZNOdgMXmCNwBTYsGNCcoftGlN1JD+IjIcSmum3Xq3rvubw83xtNdgKCcrai00lJ&#10;ibDc1cpuK/rm9ZMHjygJkdmaaWdFRQ8i0PPV/XvL1i/EmWucrgUQLGLDovUVbWL0i6IIvBGGhYnz&#10;wuKhdGBYxCVsixpYi9WNLs7K8mHROqg9OC5CwN2L4ZCucn0pBY8vpAwiEl1R5BZzhBwvUyxWS7bY&#10;AvON4kca7B9YGKYsNh1LXbDIyDtQv5QyioMLTsYJd6ZwUiousgZUMy1/UvOqYV5kLWhO8KNN4f+V&#10;5c93GyCqruh8TollBu+o+9hf9dfdt+5Tf036990thv5Df9V97r52N91t94VgMjrX+rDAAmu7geMq&#10;+A0kG/YSTPqiQLLPbh9Gt8U+Ej5sctydzmazeb6I4g7nIcSnwhmSfioaIjC1beLaWYtX6mCazWa7&#10;ZyFiZwSeAKmptilGpvRjW5N48KiJAbg2ccbcdF4k7gPb/BcPWgzYl0KiH8hv6JEnUaw1kB3DGarf&#10;TscqmJkgUmk9gspM7I+gY26CiTydfwscs3NHZ+MINMo6+F3XuD9RlUP+SfWgNcm+dPUh3122A0cs&#10;+3N8DmmGf1xn+N2jXX0HAAD//wMAUEsDBBQABgAIAAAAIQCvW5oh3QAAAAkBAAAPAAAAZHJzL2Rv&#10;d25yZXYueG1sTI89T8MwEIZ3JP6DdUhs1KGhEYQ4FSBFSIilBYZubnzEUe1zFLtp+PccLDDee4/e&#10;j2o9eycmHGMfSMH1IgOB1AbTU6fg/a25ugURkyajXSBU8IUR1vX5WaVLE060wWmbOsEmFEutwKY0&#10;lFLG1qLXcREGJP59htHrxOfYSTPqE5t7J5dZVkive+IEqwd8stgetkevoMHnQ1843G3mXWf9tGpe&#10;Xx4/lLq8mB/uQSSc0x8MP/W5OtTcaR+OZKJwCor8jkkFN/mSNzHwK+xZWOUZyLqS/xfU3wAAAP//&#10;AwBQSwECLQAUAAYACAAAACEAtoM4kv4AAADhAQAAEwAAAAAAAAAAAAAAAAAAAAAAW0NvbnRlbnRf&#10;VHlwZXNdLnhtbFBLAQItABQABgAIAAAAIQA4/SH/1gAAAJQBAAALAAAAAAAAAAAAAAAAAC8BAABf&#10;cmVscy8ucmVsc1BLAQItABQABgAIAAAAIQBcOtjd9gEAAPwDAAAOAAAAAAAAAAAAAAAAAC4CAABk&#10;cnMvZTJvRG9jLnhtbFBLAQItABQABgAIAAAAIQCvW5oh3QAAAAkBAAAPAAAAAAAAAAAAAAAAAFAE&#10;AABkcnMvZG93bnJldi54bWxQSwUGAAAAAAQABADzAAAAWgUAAAAA&#10;" strokecolor="black [3040]">
                <v:stroke endarrow="open"/>
              </v:shape>
            </w:pict>
          </mc:Fallback>
        </mc:AlternateContent>
      </w:r>
      <w:r w:rsidRPr="00AF36A9">
        <w:rPr>
          <w:rFonts w:ascii="Calibri" w:eastAsia="Calibri" w:hAnsi="Calibri"/>
          <w:b/>
          <w:noProof/>
          <w:color w:val="000000" w:themeColor="text1"/>
          <w:sz w:val="22"/>
          <w:szCs w:val="22"/>
        </w:rPr>
        <mc:AlternateContent>
          <mc:Choice Requires="wps">
            <w:drawing>
              <wp:anchor distT="0" distB="0" distL="114300" distR="114300" simplePos="0" relativeHeight="251662336" behindDoc="0" locked="0" layoutInCell="1" allowOverlap="1" wp14:anchorId="602AD63A" wp14:editId="66694B9B">
                <wp:simplePos x="0" y="0"/>
                <wp:positionH relativeFrom="column">
                  <wp:posOffset>4100195</wp:posOffset>
                </wp:positionH>
                <wp:positionV relativeFrom="paragraph">
                  <wp:posOffset>2470785</wp:posOffset>
                </wp:positionV>
                <wp:extent cx="254635" cy="0"/>
                <wp:effectExtent l="38100" t="76200" r="1206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5463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322.85pt;margin-top:194.55pt;width:20.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4+/gEAABUEAAAOAAAAZHJzL2Uyb0RvYy54bWysU0uOEzEQ3SNxB8t70kmYjFCUziwywAZB&#10;xOcAHredtvBPZZNOdgMXmCNwBTYs+GjO0H2jKbuTHjQMEkJsqtt2vVf1nsuLs53RZCsgKGdLOhmN&#10;KRGWu0rZTUnfvX326AklITJbMe2sKOleBHq2fPhg0fi5mLra6UoAQRIb5o0vaR2jnxdF4LUwLIyc&#10;FxYPpQPDIi5hU1TAGmQ3upiOx6dF46Dy4LgIAXfP+0O6zPxSCh5fSRlEJLqk2FvMEXK8SLFYLth8&#10;A8zXih/aYP/QhWHKYtGB6pxFRj6A+o3KKA4uOBlH3JnCSam4yBpQzWR8R82bmnmRtaA5wQ82hf9H&#10;y19u10BUVdLZCSWWGbyj9nN32V21P9sv3RXpPrbXGLpP3WX7tf3Rfm+v228Ek9G5xoc5EqzsGg6r&#10;4NeQbNhJMOmLAskuu70f3Ba7SDhuTmcnp49nlPDjUXGL8xDic+EMST8lDRGY2tRx5azFK3UwyWaz&#10;7YsQsTICj4BUVNsUa8Gqp7Yice9REwNwTX/bkSl9zwGSJGCRRPUy8l/ca9GTvhYSjcLG++J5RMVK&#10;A9kyHK7q/STRZxbMTBCptB5A49zxH0GH3AQTeWz/Fjhk54rOxgFolHVwX9W4O7Yq+/yj6l5rkn3h&#10;qn2+1GwHzl5Wdngnabh/XWf47Wte3gAAAP//AwBQSwMEFAAGAAgAAAAhAGm3IcTfAAAACwEAAA8A&#10;AABkcnMvZG93bnJldi54bWxMj01PwzAMhu9I/IfISNxYWsa6UppOMIS0E4JuF25Z436IxqmabC3/&#10;HiMhwdH2o9fPm29m24szjr5zpCBeRCCQKmc6ahQc9i83KQgfNBndO0IFX+hhU1xe5DozbqJ3PJeh&#10;ERxCPtMK2hCGTEpftWi1X7gBiW+1G60OPI6NNKOeONz28jaKEml1R/yh1QNuW6w+y5NV8LTbTnPt&#10;yjgJsX5ermv82L29KnV9NT8+gAg4hz8YfvRZHQp2OroTGS96Bcndas2ogmV6H4NgIklXXOb4u5FF&#10;Lv93KL4BAAD//wMAUEsBAi0AFAAGAAgAAAAhALaDOJL+AAAA4QEAABMAAAAAAAAAAAAAAAAAAAAA&#10;AFtDb250ZW50X1R5cGVzXS54bWxQSwECLQAUAAYACAAAACEAOP0h/9YAAACUAQAACwAAAAAAAAAA&#10;AAAAAAAvAQAAX3JlbHMvLnJlbHNQSwECLQAUAAYACAAAACEANRrePv4BAAAVBAAADgAAAAAAAAAA&#10;AAAAAAAuAgAAZHJzL2Uyb0RvYy54bWxQSwECLQAUAAYACAAAACEAabchxN8AAAALAQAADwAAAAAA&#10;AAAAAAAAAABYBAAAZHJzL2Rvd25yZXYueG1sUEsFBgAAAAAEAAQA8wAAAGQFAAAAAA==&#10;" strokecolor="black [3040]">
                <v:stroke startarrow="open" endarrow="open"/>
              </v:shape>
            </w:pict>
          </mc:Fallback>
        </mc:AlternateContent>
      </w:r>
      <w:r w:rsidRPr="00AF36A9">
        <w:rPr>
          <w:rFonts w:ascii="Calibri" w:eastAsia="Calibri" w:hAnsi="Calibri"/>
          <w:b/>
          <w:noProof/>
          <w:color w:val="000000" w:themeColor="text1"/>
          <w:sz w:val="22"/>
          <w:szCs w:val="22"/>
        </w:rPr>
        <mc:AlternateContent>
          <mc:Choice Requires="wps">
            <w:drawing>
              <wp:anchor distT="0" distB="0" distL="114300" distR="114300" simplePos="0" relativeHeight="251660288" behindDoc="0" locked="0" layoutInCell="1" allowOverlap="1" wp14:anchorId="70865FA8" wp14:editId="6E10B4E0">
                <wp:simplePos x="0" y="0"/>
                <wp:positionH relativeFrom="column">
                  <wp:posOffset>880745</wp:posOffset>
                </wp:positionH>
                <wp:positionV relativeFrom="paragraph">
                  <wp:posOffset>2470785</wp:posOffset>
                </wp:positionV>
                <wp:extent cx="254635" cy="0"/>
                <wp:effectExtent l="38100" t="76200" r="12065" b="114300"/>
                <wp:wrapNone/>
                <wp:docPr id="52" name="Прямая со стрелкой 52"/>
                <wp:cNvGraphicFramePr/>
                <a:graphic xmlns:a="http://schemas.openxmlformats.org/drawingml/2006/main">
                  <a:graphicData uri="http://schemas.microsoft.com/office/word/2010/wordprocessingShape">
                    <wps:wsp>
                      <wps:cNvCnPr/>
                      <wps:spPr>
                        <a:xfrm>
                          <a:off x="0" y="0"/>
                          <a:ext cx="25463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69.35pt;margin-top:194.55pt;width:20.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It/gEAABUEAAAOAAAAZHJzL2Uyb0RvYy54bWysU0uOEzEQ3SNxB8t70kkgIxSlM4sMsEEQ&#10;8TmAx22nLfxT2aST3cAF5ghcgQ2LATRn6L4RZXfSg2YGCSE21W273qt6z+XF6c5oshUQlLMlnYzG&#10;lAjLXaXspqTv3z1/9JSSEJmtmHZWlHQvAj1dPnywaPxcTF3tdCWAIIkN88aXtI7Rz4si8FoYFkbO&#10;C4uH0oFhEZewKSpgDbIbXUzH45OicVB5cFyEgLtn/SFdZn4pBY+vpQwiEl1S7C3mCDmep1gsF2y+&#10;AeZrxQ9tsH/owjBlsehAdcYiIx9B3aEyioMLTsYRd6ZwUiousgZUMxnfUvO2Zl5kLWhO8INN4f/R&#10;8lfbNRBVlXQ2pcQyg3fUfukuusv2Z/u1uyTdp/YaQ/e5u2i/tT/a7+11e0UwGZ1rfJgjwcqu4bAK&#10;fg3Jhp0Ek74okOyy2/vBbbGLhOPmdPbk5PGMEn48Km5wHkJ8IZwh6aekIQJTmzqunLV4pQ4m2Wy2&#10;fRkiVkbgEZCKaptiLVj1zFYk7j1qYgCu6W87MqXvOUCSBCySqF5G/ot7LXrSN0KiUdh4XzyPqFhp&#10;IFuGw1V9mCT6zIKZCSKV1gNonDv+I+iQm2Aij+3fAofsXNHZOACNsg7uqxp3x1Zln39U3WtNss9d&#10;tc+Xmu3A2cvKDu8kDffv6wy/ec3LXwAAAP//AwBQSwMEFAAGAAgAAAAhAMXUzrvdAAAACwEAAA8A&#10;AABkcnMvZG93bnJldi54bWxMj09Lw0AQxe+C32EZwZvdxECTxmyKVoSeRKOX3qbZyR/M7obstonf&#10;3ikIenxvfrx5r9guZhBnmnzvrIJ4FYEgWzvd21bB58fLXQbCB7QaB2dJwTd52JbXVwXm2s32nc5V&#10;aAWHWJ+jgi6EMZfS1x0Z9Cs3kuVb4yaDgeXUSj3hzOFmkPdRtJYGe8sfOhxp11H9VZ2Mgqf9bl4a&#10;V8XrEONzkjZ02L+9KnV7szw+gAi0hD8YLvW5OpTc6ehOVnsxsE6ylFEFSbaJQVyINOMxx19HloX8&#10;v6H8AQAA//8DAFBLAQItABQABgAIAAAAIQC2gziS/gAAAOEBAAATAAAAAAAAAAAAAAAAAAAAAABb&#10;Q29udGVudF9UeXBlc10ueG1sUEsBAi0AFAAGAAgAAAAhADj9If/WAAAAlAEAAAsAAAAAAAAAAAAA&#10;AAAALwEAAF9yZWxzLy5yZWxzUEsBAi0AFAAGAAgAAAAhANMVki3+AQAAFQQAAA4AAAAAAAAAAAAA&#10;AAAALgIAAGRycy9lMm9Eb2MueG1sUEsBAi0AFAAGAAgAAAAhAMXUzrvdAAAACwEAAA8AAAAAAAAA&#10;AAAAAAAAWAQAAGRycy9kb3ducmV2LnhtbFBLBQYAAAAABAAEAPMAAABiBQAAAAA=&#10;" strokecolor="black [3040]">
                <v:stroke startarrow="open" endarrow="open"/>
              </v:shape>
            </w:pict>
          </mc:Fallback>
        </mc:AlternateContent>
      </w:r>
    </w:p>
    <w:p w:rsidR="00031875" w:rsidRDefault="00031875" w:rsidP="00031875">
      <w:pPr>
        <w:pStyle w:val="a3"/>
        <w:spacing w:before="0" w:beforeAutospacing="0" w:after="0" w:afterAutospacing="0"/>
        <w:ind w:firstLine="851"/>
        <w:jc w:val="both"/>
        <w:textAlignment w:val="baseline"/>
        <w:rPr>
          <w:sz w:val="28"/>
          <w:szCs w:val="28"/>
          <w:lang w:val="uk-UA"/>
        </w:rPr>
      </w:pPr>
    </w:p>
    <w:p w:rsidR="00031875" w:rsidRDefault="00031875" w:rsidP="00031875">
      <w:pPr>
        <w:pStyle w:val="a3"/>
        <w:spacing w:before="0" w:beforeAutospacing="0" w:after="0" w:afterAutospacing="0"/>
        <w:ind w:firstLine="851"/>
        <w:jc w:val="both"/>
        <w:textAlignment w:val="baseline"/>
        <w:rPr>
          <w:sz w:val="28"/>
          <w:szCs w:val="28"/>
          <w:lang w:val="uk-UA"/>
        </w:rPr>
      </w:pPr>
    </w:p>
    <w:p w:rsidR="00031875" w:rsidRPr="00A8699D" w:rsidRDefault="00031875" w:rsidP="00031875">
      <w:pPr>
        <w:pStyle w:val="a3"/>
        <w:spacing w:before="0" w:beforeAutospacing="0" w:after="0" w:afterAutospacing="0"/>
        <w:ind w:firstLine="851"/>
        <w:jc w:val="both"/>
        <w:textAlignment w:val="baseline"/>
        <w:rPr>
          <w:sz w:val="28"/>
          <w:szCs w:val="28"/>
          <w:lang w:val="uk-UA"/>
        </w:rPr>
      </w:pPr>
      <w:r w:rsidRPr="00A8699D">
        <w:rPr>
          <w:sz w:val="28"/>
          <w:szCs w:val="28"/>
          <w:lang w:val="uk-UA"/>
        </w:rPr>
        <w:t>Місцевими органами самоврядування повинно бути створено середовище, яке сприятиме дотриманню здорового способу життя (облаштування</w:t>
      </w:r>
      <w:r>
        <w:rPr>
          <w:sz w:val="28"/>
          <w:szCs w:val="28"/>
          <w:lang w:val="uk-UA"/>
        </w:rPr>
        <w:t xml:space="preserve"> спортивних та ігрових майданчиків)</w:t>
      </w:r>
    </w:p>
    <w:p w:rsidR="00031875" w:rsidRPr="005C7B67" w:rsidRDefault="00031875" w:rsidP="00031875">
      <w:pPr>
        <w:spacing w:after="0" w:line="240" w:lineRule="auto"/>
        <w:ind w:firstLine="708"/>
        <w:jc w:val="both"/>
        <w:rPr>
          <w:rFonts w:ascii="Times New Roman" w:hAnsi="Times New Roman"/>
          <w:color w:val="000000"/>
          <w:sz w:val="28"/>
          <w:szCs w:val="28"/>
          <w:lang w:val="uk-UA"/>
        </w:rPr>
      </w:pPr>
      <w:r w:rsidRPr="00A8699D">
        <w:rPr>
          <w:rFonts w:ascii="Times New Roman" w:hAnsi="Times New Roman"/>
          <w:color w:val="000000"/>
          <w:sz w:val="28"/>
          <w:szCs w:val="28"/>
          <w:lang w:val="uk-UA"/>
        </w:rPr>
        <w:t xml:space="preserve">До обов’язкових заходів загальноосвітніх установ </w:t>
      </w:r>
      <w:r>
        <w:rPr>
          <w:rFonts w:ascii="Times New Roman" w:hAnsi="Times New Roman"/>
          <w:color w:val="000000"/>
          <w:sz w:val="28"/>
          <w:szCs w:val="28"/>
          <w:lang w:val="uk-UA"/>
        </w:rPr>
        <w:t>належать</w:t>
      </w:r>
      <w:r w:rsidRPr="00A8699D">
        <w:rPr>
          <w:rFonts w:ascii="Times New Roman" w:hAnsi="Times New Roman"/>
          <w:color w:val="000000"/>
          <w:sz w:val="28"/>
          <w:szCs w:val="28"/>
          <w:lang w:val="uk-UA"/>
        </w:rPr>
        <w:t xml:space="preserve">: включення </w:t>
      </w:r>
      <w:proofErr w:type="spellStart"/>
      <w:r w:rsidRPr="005C7B67">
        <w:rPr>
          <w:rFonts w:ascii="Times New Roman" w:hAnsi="Times New Roman"/>
          <w:color w:val="000000"/>
          <w:sz w:val="28"/>
          <w:szCs w:val="28"/>
          <w:lang w:val="uk-UA"/>
        </w:rPr>
        <w:t>медико-гігієнічн</w:t>
      </w:r>
      <w:r>
        <w:rPr>
          <w:rFonts w:ascii="Times New Roman" w:hAnsi="Times New Roman"/>
          <w:color w:val="000000"/>
          <w:sz w:val="28"/>
          <w:szCs w:val="28"/>
          <w:lang w:val="uk-UA"/>
        </w:rPr>
        <w:t>ого</w:t>
      </w:r>
      <w:proofErr w:type="spellEnd"/>
      <w:r>
        <w:rPr>
          <w:rFonts w:ascii="Times New Roman" w:hAnsi="Times New Roman"/>
          <w:color w:val="000000"/>
          <w:sz w:val="28"/>
          <w:szCs w:val="28"/>
          <w:lang w:val="uk-UA"/>
        </w:rPr>
        <w:t xml:space="preserve"> виховання</w:t>
      </w:r>
      <w:r w:rsidRPr="005C7B67">
        <w:rPr>
          <w:rFonts w:ascii="Times New Roman" w:hAnsi="Times New Roman"/>
          <w:color w:val="000000"/>
          <w:sz w:val="28"/>
          <w:szCs w:val="28"/>
          <w:lang w:val="uk-UA"/>
        </w:rPr>
        <w:t xml:space="preserve"> </w:t>
      </w:r>
      <w:r w:rsidRPr="00A8699D">
        <w:rPr>
          <w:rFonts w:ascii="Times New Roman" w:hAnsi="Times New Roman"/>
          <w:color w:val="000000"/>
          <w:sz w:val="28"/>
          <w:szCs w:val="28"/>
          <w:lang w:val="uk-UA"/>
        </w:rPr>
        <w:t>в навчальний план</w:t>
      </w:r>
      <w:r>
        <w:rPr>
          <w:color w:val="000000" w:themeColor="text1"/>
          <w:sz w:val="28"/>
          <w:szCs w:val="28"/>
          <w:lang w:val="uk-UA"/>
        </w:rPr>
        <w:t>;</w:t>
      </w:r>
      <w:r>
        <w:rPr>
          <w:rFonts w:ascii="Times New Roman" w:hAnsi="Times New Roman"/>
          <w:color w:val="000000"/>
          <w:sz w:val="28"/>
          <w:szCs w:val="28"/>
          <w:lang w:val="uk-UA"/>
        </w:rPr>
        <w:t xml:space="preserve"> </w:t>
      </w:r>
      <w:r w:rsidRPr="00A8699D">
        <w:rPr>
          <w:rFonts w:ascii="Times New Roman" w:hAnsi="Times New Roman"/>
          <w:color w:val="000000"/>
          <w:sz w:val="28"/>
          <w:szCs w:val="28"/>
          <w:lang w:val="uk-UA"/>
        </w:rPr>
        <w:t>проведення шкільних інтервенцій, які мотивують д</w:t>
      </w:r>
      <w:r>
        <w:rPr>
          <w:rFonts w:ascii="Times New Roman" w:hAnsi="Times New Roman"/>
          <w:color w:val="000000"/>
          <w:sz w:val="28"/>
          <w:szCs w:val="28"/>
          <w:lang w:val="uk-UA"/>
        </w:rPr>
        <w:t>ітей до певних змін стереотипів</w:t>
      </w:r>
      <w:r>
        <w:rPr>
          <w:color w:val="000000" w:themeColor="text1"/>
          <w:sz w:val="28"/>
          <w:szCs w:val="28"/>
          <w:lang w:val="uk-UA"/>
        </w:rPr>
        <w:t xml:space="preserve">; </w:t>
      </w:r>
      <w:r w:rsidRPr="00A8699D">
        <w:rPr>
          <w:rFonts w:ascii="Times New Roman" w:hAnsi="Times New Roman"/>
          <w:color w:val="000000"/>
          <w:sz w:val="28"/>
          <w:szCs w:val="28"/>
          <w:lang w:val="uk-UA"/>
        </w:rPr>
        <w:t xml:space="preserve">створення </w:t>
      </w:r>
      <w:r w:rsidRPr="00A8699D">
        <w:rPr>
          <w:rFonts w:ascii="Times New Roman" w:hAnsi="Times New Roman"/>
          <w:color w:val="000000"/>
          <w:sz w:val="28"/>
          <w:szCs w:val="28"/>
          <w:lang w:val="uk-UA"/>
        </w:rPr>
        <w:lastRenderedPageBreak/>
        <w:t>освітніх програм на індивідуальному та сімейному рівнях</w:t>
      </w:r>
      <w:r>
        <w:rPr>
          <w:color w:val="000000" w:themeColor="text1"/>
          <w:sz w:val="28"/>
          <w:szCs w:val="28"/>
          <w:lang w:val="uk-UA"/>
        </w:rPr>
        <w:t>;</w:t>
      </w:r>
      <w:r>
        <w:rPr>
          <w:rFonts w:ascii="Times New Roman" w:hAnsi="Times New Roman"/>
          <w:color w:val="000000"/>
          <w:sz w:val="28"/>
          <w:szCs w:val="28"/>
          <w:lang w:val="uk-UA"/>
        </w:rPr>
        <w:t xml:space="preserve"> </w:t>
      </w:r>
      <w:r w:rsidRPr="00A8699D">
        <w:rPr>
          <w:rFonts w:ascii="Times New Roman" w:hAnsi="Times New Roman"/>
          <w:sz w:val="28"/>
          <w:szCs w:val="28"/>
          <w:lang w:val="uk-UA"/>
        </w:rPr>
        <w:t>введення стандартів на продукти харчування в шкільному меню</w:t>
      </w:r>
      <w:r>
        <w:rPr>
          <w:color w:val="000000" w:themeColor="text1"/>
          <w:sz w:val="28"/>
          <w:szCs w:val="28"/>
          <w:lang w:val="uk-UA"/>
        </w:rPr>
        <w:t>;</w:t>
      </w:r>
      <w:r w:rsidRPr="00A8699D">
        <w:rPr>
          <w:rFonts w:ascii="Times New Roman" w:hAnsi="Times New Roman"/>
          <w:sz w:val="28"/>
          <w:szCs w:val="28"/>
          <w:lang w:val="uk-UA"/>
        </w:rPr>
        <w:t>заборона продажу солодких напоїв і висококалорійних продуктів з низьким вмістом корисних речовин на території шкіл</w:t>
      </w:r>
      <w:r>
        <w:rPr>
          <w:rFonts w:ascii="Times New Roman" w:hAnsi="Times New Roman"/>
          <w:sz w:val="28"/>
          <w:szCs w:val="28"/>
          <w:lang w:val="uk-UA"/>
        </w:rPr>
        <w:t>;</w:t>
      </w:r>
      <w:r>
        <w:rPr>
          <w:rFonts w:ascii="Times New Roman" w:hAnsi="Times New Roman"/>
          <w:color w:val="000000"/>
          <w:sz w:val="28"/>
          <w:szCs w:val="28"/>
          <w:lang w:val="uk-UA"/>
        </w:rPr>
        <w:t xml:space="preserve"> </w:t>
      </w:r>
      <w:r w:rsidRPr="00A8699D">
        <w:rPr>
          <w:rFonts w:ascii="Times New Roman" w:hAnsi="Times New Roman"/>
          <w:sz w:val="28"/>
          <w:szCs w:val="28"/>
          <w:lang w:val="uk-UA"/>
        </w:rPr>
        <w:t>створення відповідних умов для занять фізичними вправами у вільний час для всіх дітей (в тому числі з обмеженими можливостями) та з урахуванням гендерного аспекту.</w:t>
      </w:r>
    </w:p>
    <w:p w:rsidR="00031875" w:rsidRPr="005C7B67" w:rsidRDefault="00031875" w:rsidP="00031875">
      <w:pPr>
        <w:spacing w:after="0" w:line="240" w:lineRule="auto"/>
        <w:ind w:firstLine="708"/>
        <w:jc w:val="both"/>
        <w:rPr>
          <w:rFonts w:ascii="Times New Roman" w:hAnsi="Times New Roman"/>
          <w:sz w:val="28"/>
          <w:szCs w:val="28"/>
          <w:lang w:val="uk-UA"/>
        </w:rPr>
      </w:pPr>
      <w:r w:rsidRPr="00A8699D">
        <w:rPr>
          <w:rFonts w:ascii="Times New Roman" w:hAnsi="Times New Roman"/>
          <w:color w:val="000000"/>
          <w:sz w:val="28"/>
          <w:szCs w:val="28"/>
          <w:lang w:val="uk-UA"/>
        </w:rPr>
        <w:t>Громадські організації можуть створювати додаткові умови для реалізації подібних заходів:</w:t>
      </w:r>
      <w:r w:rsidRPr="00A8699D">
        <w:rPr>
          <w:rFonts w:ascii="Times New Roman" w:hAnsi="Times New Roman"/>
          <w:sz w:val="28"/>
          <w:szCs w:val="28"/>
          <w:lang w:val="uk-UA"/>
        </w:rPr>
        <w:t xml:space="preserve"> активізація і створювання асоціацій по забезпеченню державою здорового середовища проживання</w:t>
      </w:r>
      <w:r>
        <w:rPr>
          <w:rFonts w:ascii="Times New Roman" w:hAnsi="Times New Roman"/>
          <w:sz w:val="28"/>
          <w:szCs w:val="28"/>
          <w:lang w:val="uk-UA"/>
        </w:rPr>
        <w:t>;</w:t>
      </w:r>
      <w:r w:rsidRPr="00A8699D">
        <w:rPr>
          <w:rFonts w:ascii="Times New Roman" w:hAnsi="Times New Roman"/>
          <w:sz w:val="28"/>
          <w:szCs w:val="28"/>
          <w:lang w:val="uk-UA"/>
        </w:rPr>
        <w:t xml:space="preserve"> впровадження навичок здорового харчування серед населення</w:t>
      </w:r>
      <w:r>
        <w:rPr>
          <w:color w:val="000000" w:themeColor="text1"/>
          <w:sz w:val="28"/>
          <w:szCs w:val="28"/>
          <w:lang w:val="uk-UA"/>
        </w:rPr>
        <w:t>;</w:t>
      </w:r>
      <w:r w:rsidRPr="00A8699D">
        <w:rPr>
          <w:rFonts w:ascii="Times New Roman" w:hAnsi="Times New Roman"/>
          <w:sz w:val="28"/>
          <w:szCs w:val="28"/>
          <w:lang w:val="uk-UA"/>
        </w:rPr>
        <w:t>розвиток стратегій і політики здорового способу життя</w:t>
      </w:r>
      <w:r>
        <w:rPr>
          <w:rFonts w:ascii="Times New Roman" w:hAnsi="Times New Roman"/>
          <w:sz w:val="28"/>
          <w:szCs w:val="28"/>
          <w:lang w:val="uk-UA"/>
        </w:rPr>
        <w:t>.</w:t>
      </w:r>
    </w:p>
    <w:p w:rsidR="00031875" w:rsidRDefault="00031875" w:rsidP="00031875">
      <w:pPr>
        <w:spacing w:after="0" w:line="240" w:lineRule="auto"/>
        <w:ind w:firstLine="708"/>
        <w:jc w:val="both"/>
        <w:rPr>
          <w:rFonts w:ascii="Times New Roman" w:hAnsi="Times New Roman"/>
          <w:sz w:val="28"/>
          <w:szCs w:val="28"/>
          <w:lang w:val="uk-UA"/>
        </w:rPr>
      </w:pPr>
      <w:r w:rsidRPr="00A8699D">
        <w:rPr>
          <w:rFonts w:ascii="Times New Roman" w:hAnsi="Times New Roman"/>
          <w:color w:val="000000"/>
          <w:sz w:val="28"/>
          <w:szCs w:val="28"/>
          <w:lang w:val="uk-UA"/>
        </w:rPr>
        <w:t>Необхідними заходами для досягнення належного рівня якості медичної допомоги дітям з ожирінням є:</w:t>
      </w:r>
      <w:r w:rsidRPr="00A8699D">
        <w:rPr>
          <w:rFonts w:ascii="Times New Roman" w:hAnsi="Times New Roman"/>
          <w:sz w:val="28"/>
          <w:szCs w:val="28"/>
          <w:lang w:val="uk-UA"/>
        </w:rPr>
        <w:t>реалізація програм по збереженню і зміцненню здоров'я, профілактики неінфекційних захворювань і проведення санітарної освіти</w:t>
      </w:r>
      <w:r>
        <w:rPr>
          <w:rFonts w:ascii="Times New Roman" w:hAnsi="Times New Roman"/>
          <w:sz w:val="28"/>
          <w:szCs w:val="28"/>
          <w:lang w:val="uk-UA"/>
        </w:rPr>
        <w:t>;</w:t>
      </w:r>
      <w:r w:rsidRPr="00A8699D">
        <w:rPr>
          <w:rFonts w:ascii="Times New Roman" w:hAnsi="Times New Roman"/>
          <w:sz w:val="28"/>
          <w:szCs w:val="28"/>
          <w:lang w:val="uk-UA"/>
        </w:rPr>
        <w:t xml:space="preserve"> впровадження сучасних технологій і стандартів профілактики, діагностики та лікування даного захворювання</w:t>
      </w:r>
      <w:r>
        <w:rPr>
          <w:rFonts w:ascii="Times New Roman" w:hAnsi="Times New Roman"/>
          <w:sz w:val="28"/>
          <w:szCs w:val="28"/>
          <w:lang w:val="uk-UA"/>
        </w:rPr>
        <w:t>;</w:t>
      </w:r>
      <w:r w:rsidRPr="00A8699D">
        <w:rPr>
          <w:rFonts w:ascii="Times New Roman" w:hAnsi="Times New Roman"/>
          <w:sz w:val="28"/>
          <w:szCs w:val="28"/>
          <w:lang w:val="uk-UA"/>
        </w:rPr>
        <w:t xml:space="preserve"> обов'язковий моніторинг показників І</w:t>
      </w:r>
      <w:r>
        <w:rPr>
          <w:rFonts w:ascii="Times New Roman" w:hAnsi="Times New Roman"/>
          <w:sz w:val="28"/>
          <w:szCs w:val="28"/>
          <w:lang w:val="uk-UA"/>
        </w:rPr>
        <w:t xml:space="preserve">ндексу </w:t>
      </w:r>
      <w:r w:rsidRPr="00A8699D">
        <w:rPr>
          <w:rFonts w:ascii="Times New Roman" w:hAnsi="Times New Roman"/>
          <w:sz w:val="28"/>
          <w:szCs w:val="28"/>
          <w:lang w:val="uk-UA"/>
        </w:rPr>
        <w:t>В</w:t>
      </w:r>
      <w:r>
        <w:rPr>
          <w:rFonts w:ascii="Times New Roman" w:hAnsi="Times New Roman"/>
          <w:sz w:val="28"/>
          <w:szCs w:val="28"/>
          <w:lang w:val="uk-UA"/>
        </w:rPr>
        <w:t xml:space="preserve">аги </w:t>
      </w:r>
      <w:r w:rsidRPr="00A8699D">
        <w:rPr>
          <w:rFonts w:ascii="Times New Roman" w:hAnsi="Times New Roman"/>
          <w:sz w:val="28"/>
          <w:szCs w:val="28"/>
          <w:lang w:val="uk-UA"/>
        </w:rPr>
        <w:t>Т</w:t>
      </w:r>
      <w:r>
        <w:rPr>
          <w:rFonts w:ascii="Times New Roman" w:hAnsi="Times New Roman"/>
          <w:sz w:val="28"/>
          <w:szCs w:val="28"/>
          <w:lang w:val="uk-UA"/>
        </w:rPr>
        <w:t>іла</w:t>
      </w:r>
      <w:r w:rsidRPr="00A8699D">
        <w:rPr>
          <w:rFonts w:ascii="Times New Roman" w:hAnsi="Times New Roman"/>
          <w:sz w:val="28"/>
          <w:szCs w:val="28"/>
          <w:lang w:val="uk-UA"/>
        </w:rPr>
        <w:t xml:space="preserve"> при проведенні профілактичних оглядів дітей та підлітків</w:t>
      </w:r>
      <w:r>
        <w:rPr>
          <w:rFonts w:ascii="Times New Roman" w:hAnsi="Times New Roman"/>
          <w:color w:val="000000"/>
          <w:sz w:val="28"/>
          <w:szCs w:val="28"/>
          <w:lang w:val="uk-UA"/>
        </w:rPr>
        <w:t>;</w:t>
      </w:r>
      <w:r w:rsidRPr="00A8699D">
        <w:rPr>
          <w:rFonts w:ascii="Times New Roman" w:hAnsi="Times New Roman"/>
          <w:sz w:val="28"/>
          <w:szCs w:val="28"/>
          <w:lang w:val="uk-UA"/>
        </w:rPr>
        <w:t xml:space="preserve"> проведення лікувально-профілактичних заходів переважно на рівні первинної ланки медичної допомоги</w:t>
      </w:r>
      <w:r>
        <w:rPr>
          <w:rFonts w:ascii="Times New Roman" w:hAnsi="Times New Roman"/>
          <w:color w:val="000000"/>
          <w:sz w:val="28"/>
          <w:szCs w:val="28"/>
          <w:lang w:val="uk-UA"/>
        </w:rPr>
        <w:t>;</w:t>
      </w:r>
      <w:r w:rsidRPr="00A8699D">
        <w:rPr>
          <w:rFonts w:ascii="Times New Roman" w:hAnsi="Times New Roman"/>
          <w:sz w:val="28"/>
          <w:szCs w:val="28"/>
          <w:lang w:val="uk-UA"/>
        </w:rPr>
        <w:t xml:space="preserve"> підвищення рівня </w:t>
      </w:r>
      <w:r w:rsidRPr="00A8699D">
        <w:rPr>
          <w:rFonts w:ascii="Times New Roman" w:hAnsi="Times New Roman"/>
          <w:color w:val="000000"/>
          <w:sz w:val="28"/>
          <w:szCs w:val="28"/>
          <w:lang w:val="uk-UA"/>
        </w:rPr>
        <w:t>відповідальност</w:t>
      </w:r>
      <w:r>
        <w:rPr>
          <w:rFonts w:ascii="Times New Roman" w:hAnsi="Times New Roman"/>
          <w:color w:val="000000"/>
          <w:sz w:val="28"/>
          <w:szCs w:val="28"/>
          <w:lang w:val="uk-UA"/>
        </w:rPr>
        <w:t>і</w:t>
      </w:r>
      <w:r w:rsidRPr="00A8699D">
        <w:rPr>
          <w:rFonts w:ascii="Times New Roman" w:hAnsi="Times New Roman"/>
          <w:color w:val="000000"/>
          <w:sz w:val="28"/>
          <w:szCs w:val="28"/>
          <w:lang w:val="uk-UA"/>
        </w:rPr>
        <w:t xml:space="preserve"> сімейного лікаря щодо надання медичної допомоги дітям з ожирінням та рівня кваліфікації з питань </w:t>
      </w:r>
      <w:proofErr w:type="spellStart"/>
      <w:r w:rsidRPr="00A8699D">
        <w:rPr>
          <w:rFonts w:ascii="Times New Roman" w:hAnsi="Times New Roman"/>
          <w:color w:val="000000"/>
          <w:sz w:val="28"/>
          <w:szCs w:val="28"/>
          <w:lang w:val="uk-UA"/>
        </w:rPr>
        <w:t>нутриціології</w:t>
      </w:r>
      <w:proofErr w:type="spellEnd"/>
      <w:r>
        <w:rPr>
          <w:rFonts w:ascii="Times New Roman" w:hAnsi="Times New Roman"/>
          <w:color w:val="000000"/>
          <w:sz w:val="28"/>
          <w:szCs w:val="28"/>
          <w:lang w:val="uk-UA"/>
        </w:rPr>
        <w:t>;</w:t>
      </w:r>
      <w:r>
        <w:rPr>
          <w:rFonts w:ascii="Times New Roman" w:hAnsi="Times New Roman"/>
          <w:sz w:val="28"/>
          <w:szCs w:val="28"/>
          <w:lang w:val="uk-UA"/>
        </w:rPr>
        <w:t xml:space="preserve"> </w:t>
      </w:r>
      <w:r w:rsidRPr="00A8699D">
        <w:rPr>
          <w:rFonts w:ascii="Times New Roman" w:hAnsi="Times New Roman"/>
          <w:sz w:val="28"/>
          <w:szCs w:val="28"/>
          <w:lang w:val="uk-UA"/>
        </w:rPr>
        <w:t xml:space="preserve">підвищення </w:t>
      </w:r>
      <w:r>
        <w:rPr>
          <w:rFonts w:ascii="Times New Roman" w:hAnsi="Times New Roman"/>
          <w:sz w:val="28"/>
          <w:szCs w:val="28"/>
          <w:lang w:val="uk-UA"/>
        </w:rPr>
        <w:t xml:space="preserve">значимості </w:t>
      </w:r>
      <w:r w:rsidRPr="00A8699D">
        <w:rPr>
          <w:rFonts w:ascii="Times New Roman" w:hAnsi="Times New Roman"/>
          <w:sz w:val="28"/>
          <w:szCs w:val="28"/>
          <w:lang w:val="uk-UA"/>
        </w:rPr>
        <w:t>диспансерного нагляду дітей з ожирінням і проведення оцінки якості диспансеризації</w:t>
      </w:r>
      <w:r>
        <w:rPr>
          <w:rFonts w:ascii="Times New Roman" w:hAnsi="Times New Roman"/>
          <w:color w:val="000000"/>
          <w:sz w:val="28"/>
          <w:szCs w:val="28"/>
          <w:lang w:val="uk-UA"/>
        </w:rPr>
        <w:t>;</w:t>
      </w:r>
      <w:r w:rsidRPr="00A8699D">
        <w:rPr>
          <w:rFonts w:ascii="Times New Roman" w:hAnsi="Times New Roman"/>
          <w:sz w:val="28"/>
          <w:szCs w:val="28"/>
          <w:lang w:val="uk-UA"/>
        </w:rPr>
        <w:t>проведення психосоціальної корекції (психотерапії, мотиваційного інтерв'ю, використання сімейно-орієнтованого підходу)</w:t>
      </w:r>
      <w:r>
        <w:rPr>
          <w:rFonts w:ascii="Times New Roman" w:hAnsi="Times New Roman"/>
          <w:color w:val="000000"/>
          <w:sz w:val="28"/>
          <w:szCs w:val="28"/>
          <w:lang w:val="uk-UA"/>
        </w:rPr>
        <w:t>;</w:t>
      </w:r>
      <w:r>
        <w:rPr>
          <w:rFonts w:ascii="Times New Roman" w:hAnsi="Times New Roman"/>
          <w:sz w:val="28"/>
          <w:szCs w:val="28"/>
          <w:lang w:val="uk-UA"/>
        </w:rPr>
        <w:t xml:space="preserve"> </w:t>
      </w:r>
      <w:r w:rsidRPr="00A8699D">
        <w:rPr>
          <w:rFonts w:ascii="Times New Roman" w:hAnsi="Times New Roman"/>
          <w:sz w:val="28"/>
          <w:szCs w:val="28"/>
          <w:lang w:val="uk-UA"/>
        </w:rPr>
        <w:t>вивчення задоволеності пацієнтів (батьків хворих дітей) якістю медичної допомоги.</w:t>
      </w:r>
    </w:p>
    <w:p w:rsidR="00031875" w:rsidRDefault="00031875" w:rsidP="00031875">
      <w:pPr>
        <w:spacing w:after="0" w:line="240" w:lineRule="auto"/>
        <w:ind w:firstLine="708"/>
        <w:jc w:val="both"/>
        <w:rPr>
          <w:rFonts w:ascii="Times New Roman" w:hAnsi="Times New Roman"/>
          <w:color w:val="000000"/>
          <w:sz w:val="28"/>
          <w:szCs w:val="28"/>
          <w:lang w:val="uk-UA"/>
        </w:rPr>
      </w:pPr>
      <w:r w:rsidRPr="00A8699D">
        <w:rPr>
          <w:rFonts w:ascii="Times New Roman" w:hAnsi="Times New Roman"/>
          <w:b/>
          <w:sz w:val="28"/>
          <w:szCs w:val="28"/>
          <w:lang w:val="uk-UA"/>
        </w:rPr>
        <w:t>Виснов</w:t>
      </w:r>
      <w:r>
        <w:rPr>
          <w:rFonts w:ascii="Times New Roman" w:hAnsi="Times New Roman"/>
          <w:b/>
          <w:sz w:val="28"/>
          <w:szCs w:val="28"/>
          <w:lang w:val="uk-UA"/>
        </w:rPr>
        <w:t xml:space="preserve">ки. </w:t>
      </w:r>
      <w:r w:rsidRPr="004103B0">
        <w:rPr>
          <w:rFonts w:ascii="Times New Roman" w:hAnsi="Times New Roman"/>
          <w:sz w:val="28"/>
          <w:szCs w:val="28"/>
          <w:lang w:val="uk-UA"/>
        </w:rPr>
        <w:t xml:space="preserve">Ефективна взаємодія між основними елементами запропонованої моделі управління якістю життя дітей з ожирінням </w:t>
      </w:r>
      <w:r w:rsidRPr="00655232">
        <w:rPr>
          <w:rFonts w:ascii="Times New Roman" w:hAnsi="Times New Roman"/>
          <w:sz w:val="28"/>
          <w:szCs w:val="28"/>
          <w:lang w:val="uk-UA"/>
        </w:rPr>
        <w:t>дає можливість</w:t>
      </w:r>
      <w:r>
        <w:rPr>
          <w:rFonts w:ascii="Times New Roman" w:hAnsi="Times New Roman"/>
          <w:sz w:val="28"/>
          <w:szCs w:val="28"/>
          <w:lang w:val="uk-UA"/>
        </w:rPr>
        <w:t xml:space="preserve"> </w:t>
      </w:r>
      <w:r w:rsidRPr="004103B0">
        <w:rPr>
          <w:rFonts w:ascii="Times New Roman" w:hAnsi="Times New Roman"/>
          <w:sz w:val="28"/>
          <w:szCs w:val="28"/>
          <w:lang w:val="uk-UA"/>
        </w:rPr>
        <w:t xml:space="preserve">оцінювати стан проблеми якості життя дітей з </w:t>
      </w:r>
      <w:r>
        <w:rPr>
          <w:rFonts w:ascii="Times New Roman" w:hAnsi="Times New Roman"/>
          <w:sz w:val="28"/>
          <w:szCs w:val="28"/>
          <w:lang w:val="uk-UA"/>
        </w:rPr>
        <w:t xml:space="preserve">цією патологією </w:t>
      </w:r>
      <w:r w:rsidRPr="004103B0">
        <w:rPr>
          <w:rFonts w:ascii="Times New Roman" w:hAnsi="Times New Roman"/>
          <w:sz w:val="28"/>
          <w:szCs w:val="28"/>
          <w:lang w:val="uk-UA"/>
        </w:rPr>
        <w:t xml:space="preserve">та планувати </w:t>
      </w:r>
      <w:r>
        <w:rPr>
          <w:rFonts w:ascii="Times New Roman" w:hAnsi="Times New Roman"/>
          <w:sz w:val="28"/>
          <w:szCs w:val="28"/>
          <w:lang w:val="uk-UA"/>
        </w:rPr>
        <w:t>відповідні</w:t>
      </w:r>
      <w:r w:rsidRPr="004103B0">
        <w:rPr>
          <w:rFonts w:ascii="Times New Roman" w:hAnsi="Times New Roman"/>
          <w:sz w:val="28"/>
          <w:szCs w:val="28"/>
          <w:lang w:val="uk-UA"/>
        </w:rPr>
        <w:t xml:space="preserve"> пріоритетні заходи. Розробка та планування вказаних заходів повинна </w:t>
      </w:r>
      <w:r w:rsidRPr="004103B0">
        <w:rPr>
          <w:rFonts w:ascii="Times New Roman" w:hAnsi="Times New Roman"/>
          <w:color w:val="000000"/>
          <w:sz w:val="28"/>
          <w:szCs w:val="28"/>
          <w:lang w:val="uk-UA"/>
        </w:rPr>
        <w:t xml:space="preserve">здійснюватися у рамках загальних </w:t>
      </w:r>
      <w:r>
        <w:rPr>
          <w:rFonts w:ascii="Times New Roman" w:hAnsi="Times New Roman"/>
          <w:color w:val="000000"/>
          <w:sz w:val="28"/>
          <w:szCs w:val="28"/>
          <w:lang w:val="uk-UA"/>
        </w:rPr>
        <w:t xml:space="preserve">державних </w:t>
      </w:r>
      <w:r w:rsidRPr="004103B0">
        <w:rPr>
          <w:rFonts w:ascii="Times New Roman" w:hAnsi="Times New Roman"/>
          <w:color w:val="000000"/>
          <w:sz w:val="28"/>
          <w:szCs w:val="28"/>
          <w:lang w:val="uk-UA"/>
        </w:rPr>
        <w:t>стратегій спрямованих на вирішення проблеми дитячого ожиріння та має бути комплексним із залученням таких структур як: органи місцевого самоврядування, загальноосвітні установи, громадські організації та лікувально-профілактичні установи всіх рівнів. Таким чином</w:t>
      </w:r>
      <w:r>
        <w:rPr>
          <w:rFonts w:ascii="Times New Roman" w:hAnsi="Times New Roman"/>
          <w:color w:val="000000"/>
          <w:sz w:val="28"/>
          <w:szCs w:val="28"/>
          <w:lang w:val="uk-UA"/>
        </w:rPr>
        <w:t>,</w:t>
      </w:r>
      <w:r w:rsidRPr="004103B0">
        <w:rPr>
          <w:rFonts w:ascii="Times New Roman" w:hAnsi="Times New Roman"/>
          <w:color w:val="000000"/>
          <w:sz w:val="28"/>
          <w:szCs w:val="28"/>
          <w:lang w:val="uk-UA"/>
        </w:rPr>
        <w:t xml:space="preserve"> розроблена модель має практичне значення для лікарів системи охорони здоров’я та дозволяє оптимізувати </w:t>
      </w:r>
      <w:r>
        <w:rPr>
          <w:rFonts w:ascii="Times New Roman" w:hAnsi="Times New Roman"/>
          <w:color w:val="000000"/>
          <w:sz w:val="28"/>
          <w:szCs w:val="28"/>
          <w:lang w:val="uk-UA"/>
        </w:rPr>
        <w:t>лікувально-</w:t>
      </w:r>
      <w:r w:rsidRPr="004103B0">
        <w:rPr>
          <w:rFonts w:ascii="Times New Roman" w:hAnsi="Times New Roman"/>
          <w:color w:val="000000"/>
          <w:sz w:val="28"/>
          <w:szCs w:val="28"/>
          <w:lang w:val="uk-UA"/>
        </w:rPr>
        <w:t>профілактичну та реабілітаційну роботу серед дитячого населення.</w:t>
      </w:r>
    </w:p>
    <w:p w:rsidR="00031875" w:rsidRPr="005C4FBA" w:rsidRDefault="00031875" w:rsidP="00031875">
      <w:pPr>
        <w:spacing w:after="0" w:line="240" w:lineRule="auto"/>
        <w:ind w:firstLine="708"/>
        <w:jc w:val="center"/>
        <w:rPr>
          <w:rFonts w:ascii="Times New Roman" w:hAnsi="Times New Roman"/>
          <w:b/>
          <w:sz w:val="28"/>
          <w:szCs w:val="28"/>
          <w:lang w:val="uk-UA"/>
        </w:rPr>
      </w:pPr>
      <w:r w:rsidRPr="005C4FBA">
        <w:rPr>
          <w:rFonts w:ascii="Times New Roman" w:hAnsi="Times New Roman"/>
          <w:b/>
          <w:color w:val="000000"/>
          <w:sz w:val="28"/>
          <w:szCs w:val="28"/>
          <w:lang w:val="uk-UA"/>
        </w:rPr>
        <w:t>Література</w:t>
      </w:r>
    </w:p>
    <w:p w:rsidR="00031875" w:rsidRPr="004D66EE" w:rsidRDefault="00031875" w:rsidP="00031875">
      <w:pPr>
        <w:pStyle w:val="a3"/>
        <w:shd w:val="clear" w:color="auto" w:fill="FFFFFF"/>
        <w:spacing w:before="0" w:beforeAutospacing="0" w:after="0" w:afterAutospacing="0"/>
        <w:jc w:val="both"/>
        <w:textAlignment w:val="baseline"/>
        <w:rPr>
          <w:color w:val="000000" w:themeColor="text1"/>
          <w:sz w:val="28"/>
          <w:szCs w:val="28"/>
          <w:lang w:val="uk-UA"/>
        </w:rPr>
      </w:pPr>
      <w:r w:rsidRPr="004D66EE">
        <w:rPr>
          <w:color w:val="000000" w:themeColor="text1"/>
          <w:sz w:val="28"/>
          <w:szCs w:val="28"/>
          <w:lang w:val="uk-UA"/>
        </w:rPr>
        <w:t xml:space="preserve">1. Баранов А.А., </w:t>
      </w:r>
      <w:proofErr w:type="spellStart"/>
      <w:r w:rsidRPr="004D66EE">
        <w:rPr>
          <w:color w:val="000000" w:themeColor="text1"/>
          <w:sz w:val="28"/>
          <w:szCs w:val="28"/>
          <w:lang w:val="uk-UA"/>
        </w:rPr>
        <w:t>Альбицкий</w:t>
      </w:r>
      <w:proofErr w:type="spellEnd"/>
      <w:r w:rsidRPr="004D66EE">
        <w:rPr>
          <w:color w:val="000000" w:themeColor="text1"/>
          <w:sz w:val="28"/>
          <w:szCs w:val="28"/>
          <w:lang w:val="uk-UA"/>
        </w:rPr>
        <w:t xml:space="preserve"> В.Ю., </w:t>
      </w:r>
      <w:proofErr w:type="spellStart"/>
      <w:r w:rsidRPr="004D66EE">
        <w:rPr>
          <w:color w:val="000000" w:themeColor="text1"/>
          <w:sz w:val="28"/>
          <w:szCs w:val="28"/>
          <w:lang w:val="uk-UA"/>
        </w:rPr>
        <w:t>Винярская</w:t>
      </w:r>
      <w:proofErr w:type="spellEnd"/>
      <w:r w:rsidRPr="004D66EE">
        <w:rPr>
          <w:color w:val="000000" w:themeColor="text1"/>
          <w:sz w:val="28"/>
          <w:szCs w:val="28"/>
          <w:lang w:val="uk-UA"/>
        </w:rPr>
        <w:t xml:space="preserve"> И.В. </w:t>
      </w:r>
      <w:proofErr w:type="spellStart"/>
      <w:r w:rsidRPr="004D66EE">
        <w:rPr>
          <w:color w:val="000000" w:themeColor="text1"/>
          <w:sz w:val="28"/>
          <w:szCs w:val="28"/>
          <w:lang w:val="uk-UA"/>
        </w:rPr>
        <w:t>Изучение</w:t>
      </w:r>
      <w:proofErr w:type="spellEnd"/>
      <w:r w:rsidRPr="004D66EE">
        <w:rPr>
          <w:color w:val="000000" w:themeColor="text1"/>
          <w:sz w:val="28"/>
          <w:szCs w:val="28"/>
          <w:lang w:val="uk-UA"/>
        </w:rPr>
        <w:t xml:space="preserve"> </w:t>
      </w:r>
      <w:proofErr w:type="spellStart"/>
      <w:r w:rsidRPr="004D66EE">
        <w:rPr>
          <w:color w:val="000000" w:themeColor="text1"/>
          <w:sz w:val="28"/>
          <w:szCs w:val="28"/>
          <w:lang w:val="uk-UA"/>
        </w:rPr>
        <w:t>качества</w:t>
      </w:r>
      <w:proofErr w:type="spellEnd"/>
      <w:r w:rsidRPr="004D66EE">
        <w:rPr>
          <w:color w:val="000000" w:themeColor="text1"/>
          <w:sz w:val="28"/>
          <w:szCs w:val="28"/>
          <w:lang w:val="uk-UA"/>
        </w:rPr>
        <w:t xml:space="preserve"> </w:t>
      </w:r>
      <w:proofErr w:type="spellStart"/>
      <w:r w:rsidRPr="004D66EE">
        <w:rPr>
          <w:color w:val="000000" w:themeColor="text1"/>
          <w:sz w:val="28"/>
          <w:szCs w:val="28"/>
          <w:lang w:val="uk-UA"/>
        </w:rPr>
        <w:t>жизни</w:t>
      </w:r>
      <w:proofErr w:type="spellEnd"/>
      <w:r w:rsidRPr="004D66EE">
        <w:rPr>
          <w:color w:val="000000" w:themeColor="text1"/>
          <w:sz w:val="28"/>
          <w:szCs w:val="28"/>
          <w:lang w:val="uk-UA"/>
        </w:rPr>
        <w:t xml:space="preserve"> в </w:t>
      </w:r>
      <w:proofErr w:type="spellStart"/>
      <w:r w:rsidRPr="004D66EE">
        <w:rPr>
          <w:color w:val="000000" w:themeColor="text1"/>
          <w:sz w:val="28"/>
          <w:szCs w:val="28"/>
          <w:lang w:val="uk-UA"/>
        </w:rPr>
        <w:t>педиатрии</w:t>
      </w:r>
      <w:proofErr w:type="spellEnd"/>
      <w:r w:rsidRPr="004D66EE">
        <w:rPr>
          <w:color w:val="000000" w:themeColor="text1"/>
          <w:sz w:val="28"/>
          <w:szCs w:val="28"/>
          <w:lang w:val="uk-UA"/>
        </w:rPr>
        <w:t>. 2010. 272 с.</w:t>
      </w:r>
    </w:p>
    <w:p w:rsidR="00031875" w:rsidRPr="004D66EE" w:rsidRDefault="00031875" w:rsidP="00031875">
      <w:pPr>
        <w:shd w:val="clear" w:color="auto" w:fill="FFFFFF"/>
        <w:spacing w:after="0" w:line="240" w:lineRule="auto"/>
        <w:rPr>
          <w:rFonts w:ascii="Times New Roman" w:eastAsia="Times New Roman" w:hAnsi="Times New Roman"/>
          <w:color w:val="000000" w:themeColor="text1"/>
          <w:sz w:val="28"/>
          <w:szCs w:val="28"/>
          <w:lang w:eastAsia="ru-RU"/>
        </w:rPr>
      </w:pPr>
      <w:r w:rsidRPr="004D66EE">
        <w:rPr>
          <w:rFonts w:ascii="Times New Roman" w:eastAsia="Times New Roman" w:hAnsi="Times New Roman"/>
          <w:color w:val="000000" w:themeColor="text1"/>
          <w:sz w:val="28"/>
          <w:szCs w:val="28"/>
          <w:lang w:val="uk-UA" w:eastAsia="ru-RU"/>
        </w:rPr>
        <w:t xml:space="preserve">2. </w:t>
      </w:r>
      <w:r w:rsidRPr="004D66EE">
        <w:rPr>
          <w:rFonts w:ascii="Times New Roman" w:eastAsia="Times New Roman" w:hAnsi="Times New Roman"/>
          <w:color w:val="000000" w:themeColor="text1"/>
          <w:sz w:val="28"/>
          <w:szCs w:val="28"/>
          <w:lang w:eastAsia="ru-RU"/>
        </w:rPr>
        <w:t xml:space="preserve">Лига М.Б. Формирование концептуальных подходов к качеству жизни в контексте неоклассической социологии // </w:t>
      </w:r>
      <w:proofErr w:type="spellStart"/>
      <w:r w:rsidRPr="004D66EE">
        <w:rPr>
          <w:rFonts w:ascii="Times New Roman" w:eastAsia="Times New Roman" w:hAnsi="Times New Roman"/>
          <w:color w:val="000000" w:themeColor="text1"/>
          <w:sz w:val="28"/>
          <w:szCs w:val="28"/>
          <w:lang w:eastAsia="ru-RU"/>
        </w:rPr>
        <w:t>European</w:t>
      </w:r>
      <w:proofErr w:type="spellEnd"/>
      <w:r w:rsidRPr="004D66EE">
        <w:rPr>
          <w:rFonts w:ascii="Times New Roman" w:eastAsia="Times New Roman" w:hAnsi="Times New Roman"/>
          <w:color w:val="000000" w:themeColor="text1"/>
          <w:sz w:val="28"/>
          <w:szCs w:val="28"/>
          <w:lang w:eastAsia="ru-RU"/>
        </w:rPr>
        <w:t xml:space="preserve"> </w:t>
      </w:r>
      <w:proofErr w:type="spellStart"/>
      <w:r w:rsidRPr="004D66EE">
        <w:rPr>
          <w:rFonts w:ascii="Times New Roman" w:eastAsia="Times New Roman" w:hAnsi="Times New Roman"/>
          <w:color w:val="000000" w:themeColor="text1"/>
          <w:sz w:val="28"/>
          <w:szCs w:val="28"/>
          <w:lang w:eastAsia="ru-RU"/>
        </w:rPr>
        <w:t>Social</w:t>
      </w:r>
      <w:proofErr w:type="spellEnd"/>
      <w:r w:rsidRPr="004D66EE">
        <w:rPr>
          <w:rFonts w:ascii="Times New Roman" w:eastAsia="Times New Roman" w:hAnsi="Times New Roman"/>
          <w:color w:val="000000" w:themeColor="text1"/>
          <w:sz w:val="28"/>
          <w:szCs w:val="28"/>
          <w:lang w:eastAsia="ru-RU"/>
        </w:rPr>
        <w:t xml:space="preserve"> </w:t>
      </w:r>
      <w:proofErr w:type="spellStart"/>
      <w:r w:rsidRPr="004D66EE">
        <w:rPr>
          <w:rFonts w:ascii="Times New Roman" w:eastAsia="Times New Roman" w:hAnsi="Times New Roman"/>
          <w:color w:val="000000" w:themeColor="text1"/>
          <w:sz w:val="28"/>
          <w:szCs w:val="28"/>
          <w:lang w:eastAsia="ru-RU"/>
        </w:rPr>
        <w:t>Science</w:t>
      </w:r>
      <w:proofErr w:type="spellEnd"/>
      <w:r w:rsidRPr="004D66EE">
        <w:rPr>
          <w:rFonts w:ascii="Times New Roman" w:eastAsia="Times New Roman" w:hAnsi="Times New Roman"/>
          <w:color w:val="000000" w:themeColor="text1"/>
          <w:sz w:val="28"/>
          <w:szCs w:val="28"/>
          <w:lang w:eastAsia="ru-RU"/>
        </w:rPr>
        <w:t xml:space="preserve"> </w:t>
      </w:r>
      <w:proofErr w:type="spellStart"/>
      <w:r w:rsidRPr="004D66EE">
        <w:rPr>
          <w:rFonts w:ascii="Times New Roman" w:eastAsia="Times New Roman" w:hAnsi="Times New Roman"/>
          <w:color w:val="000000" w:themeColor="text1"/>
          <w:sz w:val="28"/>
          <w:szCs w:val="28"/>
          <w:lang w:eastAsia="ru-RU"/>
        </w:rPr>
        <w:t>Journal</w:t>
      </w:r>
      <w:proofErr w:type="spellEnd"/>
      <w:r w:rsidRPr="004D66EE">
        <w:rPr>
          <w:rFonts w:ascii="Times New Roman" w:eastAsia="Times New Roman" w:hAnsi="Times New Roman"/>
          <w:color w:val="000000" w:themeColor="text1"/>
          <w:sz w:val="28"/>
          <w:szCs w:val="28"/>
          <w:lang w:eastAsia="ru-RU"/>
        </w:rPr>
        <w:t>. – 2012. – №</w:t>
      </w:r>
      <w:r>
        <w:rPr>
          <w:rFonts w:ascii="Times New Roman" w:eastAsia="Times New Roman" w:hAnsi="Times New Roman"/>
          <w:color w:val="000000" w:themeColor="text1"/>
          <w:sz w:val="28"/>
          <w:szCs w:val="28"/>
          <w:lang w:val="uk-UA" w:eastAsia="ru-RU"/>
        </w:rPr>
        <w:t xml:space="preserve"> </w:t>
      </w:r>
      <w:r w:rsidRPr="004D66EE">
        <w:rPr>
          <w:rFonts w:ascii="Times New Roman" w:eastAsia="Times New Roman" w:hAnsi="Times New Roman"/>
          <w:color w:val="000000" w:themeColor="text1"/>
          <w:sz w:val="28"/>
          <w:szCs w:val="28"/>
          <w:lang w:eastAsia="ru-RU"/>
        </w:rPr>
        <w:t>2. – С. 242-248.</w:t>
      </w:r>
    </w:p>
    <w:p w:rsidR="00031875" w:rsidRPr="004D66EE" w:rsidRDefault="00031875" w:rsidP="00031875">
      <w:pPr>
        <w:shd w:val="clear" w:color="auto" w:fill="FFFFFF"/>
        <w:spacing w:after="0" w:line="240" w:lineRule="auto"/>
        <w:rPr>
          <w:rFonts w:ascii="Times New Roman" w:eastAsia="Times New Roman" w:hAnsi="Times New Roman"/>
          <w:color w:val="000000" w:themeColor="text1"/>
          <w:sz w:val="28"/>
          <w:szCs w:val="28"/>
          <w:lang w:eastAsia="ru-RU"/>
        </w:rPr>
      </w:pPr>
      <w:r w:rsidRPr="004D66EE">
        <w:rPr>
          <w:rFonts w:ascii="Times New Roman" w:eastAsia="Times New Roman" w:hAnsi="Times New Roman"/>
          <w:color w:val="000000" w:themeColor="text1"/>
          <w:sz w:val="28"/>
          <w:szCs w:val="28"/>
          <w:lang w:val="uk-UA" w:eastAsia="ru-RU"/>
        </w:rPr>
        <w:lastRenderedPageBreak/>
        <w:t xml:space="preserve">3. </w:t>
      </w:r>
      <w:proofErr w:type="spellStart"/>
      <w:r w:rsidRPr="004D66EE">
        <w:rPr>
          <w:rFonts w:ascii="Times New Roman" w:eastAsia="Times New Roman" w:hAnsi="Times New Roman"/>
          <w:color w:val="000000" w:themeColor="text1"/>
          <w:sz w:val="28"/>
          <w:szCs w:val="28"/>
          <w:lang w:eastAsia="ru-RU"/>
        </w:rPr>
        <w:t>Малюга</w:t>
      </w:r>
      <w:proofErr w:type="spellEnd"/>
      <w:r w:rsidRPr="004D66EE">
        <w:rPr>
          <w:rFonts w:ascii="Times New Roman" w:eastAsia="Times New Roman" w:hAnsi="Times New Roman"/>
          <w:color w:val="000000" w:themeColor="text1"/>
          <w:sz w:val="28"/>
          <w:szCs w:val="28"/>
          <w:lang w:eastAsia="ru-RU"/>
        </w:rPr>
        <w:t xml:space="preserve"> С.В. Социальное управление: сущность, управление и проблемы</w:t>
      </w:r>
      <w:r>
        <w:rPr>
          <w:rFonts w:ascii="Times New Roman" w:eastAsia="Times New Roman" w:hAnsi="Times New Roman"/>
          <w:color w:val="000000" w:themeColor="text1"/>
          <w:sz w:val="28"/>
          <w:szCs w:val="28"/>
          <w:lang w:val="uk-UA" w:eastAsia="ru-RU"/>
        </w:rPr>
        <w:t xml:space="preserve"> </w:t>
      </w:r>
      <w:r w:rsidRPr="004D66EE">
        <w:rPr>
          <w:rFonts w:ascii="Times New Roman" w:eastAsia="Times New Roman" w:hAnsi="Times New Roman"/>
          <w:color w:val="000000" w:themeColor="text1"/>
          <w:sz w:val="28"/>
          <w:szCs w:val="28"/>
          <w:lang w:eastAsia="ru-RU"/>
        </w:rPr>
        <w:t>// Научные проблемы гуманитарных исследований. – 2010. – №</w:t>
      </w:r>
      <w:r>
        <w:rPr>
          <w:rFonts w:ascii="Times New Roman" w:eastAsia="Times New Roman" w:hAnsi="Times New Roman"/>
          <w:color w:val="000000" w:themeColor="text1"/>
          <w:sz w:val="28"/>
          <w:szCs w:val="28"/>
          <w:lang w:val="uk-UA" w:eastAsia="ru-RU"/>
        </w:rPr>
        <w:t xml:space="preserve"> </w:t>
      </w:r>
      <w:r w:rsidRPr="004D66EE">
        <w:rPr>
          <w:rFonts w:ascii="Times New Roman" w:eastAsia="Times New Roman" w:hAnsi="Times New Roman"/>
          <w:color w:val="000000" w:themeColor="text1"/>
          <w:sz w:val="28"/>
          <w:szCs w:val="28"/>
          <w:lang w:eastAsia="ru-RU"/>
        </w:rPr>
        <w:t>7. – С. 235-241.</w:t>
      </w:r>
    </w:p>
    <w:p w:rsidR="00031875" w:rsidRPr="004D66EE" w:rsidRDefault="00031875" w:rsidP="00031875">
      <w:pPr>
        <w:shd w:val="clear" w:color="auto" w:fill="FFFFFF"/>
        <w:spacing w:after="0" w:line="240" w:lineRule="auto"/>
        <w:rPr>
          <w:rFonts w:ascii="Times New Roman" w:eastAsia="Times New Roman" w:hAnsi="Times New Roman"/>
          <w:color w:val="000000" w:themeColor="text1"/>
          <w:sz w:val="28"/>
          <w:szCs w:val="28"/>
          <w:lang w:eastAsia="ru-RU"/>
        </w:rPr>
      </w:pPr>
      <w:r w:rsidRPr="004D66EE">
        <w:rPr>
          <w:rFonts w:ascii="Times New Roman" w:eastAsia="Times New Roman" w:hAnsi="Times New Roman"/>
          <w:color w:val="000000" w:themeColor="text1"/>
          <w:sz w:val="28"/>
          <w:szCs w:val="28"/>
          <w:lang w:val="uk-UA" w:eastAsia="ru-RU"/>
        </w:rPr>
        <w:t xml:space="preserve">4. </w:t>
      </w:r>
      <w:proofErr w:type="spellStart"/>
      <w:r w:rsidRPr="004D66EE">
        <w:rPr>
          <w:rFonts w:ascii="Times New Roman" w:eastAsia="Times New Roman" w:hAnsi="Times New Roman"/>
          <w:color w:val="000000" w:themeColor="text1"/>
          <w:sz w:val="28"/>
          <w:szCs w:val="28"/>
          <w:lang w:eastAsia="ru-RU"/>
        </w:rPr>
        <w:t>Нагимова</w:t>
      </w:r>
      <w:proofErr w:type="spellEnd"/>
      <w:r w:rsidRPr="004D66EE">
        <w:rPr>
          <w:rFonts w:ascii="Times New Roman" w:eastAsia="Times New Roman" w:hAnsi="Times New Roman"/>
          <w:color w:val="000000" w:themeColor="text1"/>
          <w:sz w:val="28"/>
          <w:szCs w:val="28"/>
          <w:lang w:eastAsia="ru-RU"/>
        </w:rPr>
        <w:t xml:space="preserve"> А.М. Теоретические подходы к исследованию проблемы качества жизни // Электронный экономический вестник Татарстана. – 2012. – №</w:t>
      </w:r>
      <w:r>
        <w:rPr>
          <w:rFonts w:ascii="Times New Roman" w:eastAsia="Times New Roman" w:hAnsi="Times New Roman"/>
          <w:color w:val="000000" w:themeColor="text1"/>
          <w:sz w:val="28"/>
          <w:szCs w:val="28"/>
          <w:lang w:val="uk-UA" w:eastAsia="ru-RU"/>
        </w:rPr>
        <w:t xml:space="preserve"> </w:t>
      </w:r>
      <w:r w:rsidRPr="004D66EE">
        <w:rPr>
          <w:rFonts w:ascii="Times New Roman" w:eastAsia="Times New Roman" w:hAnsi="Times New Roman"/>
          <w:color w:val="000000" w:themeColor="text1"/>
          <w:sz w:val="28"/>
          <w:szCs w:val="28"/>
          <w:lang w:eastAsia="ru-RU"/>
        </w:rPr>
        <w:t>1. – С. 355-361.</w:t>
      </w:r>
    </w:p>
    <w:p w:rsidR="00031875" w:rsidRPr="004D66EE" w:rsidRDefault="00031875" w:rsidP="00031875">
      <w:pPr>
        <w:shd w:val="clear" w:color="auto" w:fill="FFFFFF"/>
        <w:spacing w:after="0" w:line="240" w:lineRule="auto"/>
        <w:rPr>
          <w:rFonts w:ascii="Times New Roman" w:eastAsia="Times New Roman" w:hAnsi="Times New Roman"/>
          <w:color w:val="000000" w:themeColor="text1"/>
          <w:sz w:val="28"/>
          <w:szCs w:val="28"/>
          <w:lang w:eastAsia="ru-RU"/>
        </w:rPr>
      </w:pPr>
      <w:r w:rsidRPr="004D66EE">
        <w:rPr>
          <w:rFonts w:ascii="Times New Roman" w:eastAsia="Times New Roman" w:hAnsi="Times New Roman"/>
          <w:color w:val="000000" w:themeColor="text1"/>
          <w:sz w:val="28"/>
          <w:szCs w:val="28"/>
          <w:lang w:val="uk-UA" w:eastAsia="ru-RU"/>
        </w:rPr>
        <w:t xml:space="preserve">5. </w:t>
      </w:r>
      <w:r w:rsidRPr="004D66EE">
        <w:rPr>
          <w:rFonts w:ascii="Times New Roman" w:eastAsia="Times New Roman" w:hAnsi="Times New Roman"/>
          <w:color w:val="000000" w:themeColor="text1"/>
          <w:sz w:val="28"/>
          <w:szCs w:val="28"/>
          <w:lang w:eastAsia="ru-RU"/>
        </w:rPr>
        <w:t>Присяжный М.Ю. Подходы к определению понятия «качество жизни» // Актуальные проблемы гуманитарных и естественных наук. – 2011. – №</w:t>
      </w:r>
      <w:r>
        <w:rPr>
          <w:rFonts w:ascii="Times New Roman" w:eastAsia="Times New Roman" w:hAnsi="Times New Roman"/>
          <w:color w:val="000000" w:themeColor="text1"/>
          <w:sz w:val="28"/>
          <w:szCs w:val="28"/>
          <w:lang w:val="uk-UA" w:eastAsia="ru-RU"/>
        </w:rPr>
        <w:t xml:space="preserve"> </w:t>
      </w:r>
      <w:r w:rsidRPr="004D66EE">
        <w:rPr>
          <w:rFonts w:ascii="Times New Roman" w:eastAsia="Times New Roman" w:hAnsi="Times New Roman"/>
          <w:color w:val="000000" w:themeColor="text1"/>
          <w:sz w:val="28"/>
          <w:szCs w:val="28"/>
          <w:lang w:eastAsia="ru-RU"/>
        </w:rPr>
        <w:t>5 – С.</w:t>
      </w:r>
      <w:r>
        <w:rPr>
          <w:rFonts w:ascii="Times New Roman" w:eastAsia="Times New Roman" w:hAnsi="Times New Roman"/>
          <w:color w:val="000000" w:themeColor="text1"/>
          <w:sz w:val="28"/>
          <w:szCs w:val="28"/>
          <w:lang w:val="uk-UA" w:eastAsia="ru-RU"/>
        </w:rPr>
        <w:t xml:space="preserve"> </w:t>
      </w:r>
      <w:r w:rsidRPr="004D66EE">
        <w:rPr>
          <w:rFonts w:ascii="Times New Roman" w:eastAsia="Times New Roman" w:hAnsi="Times New Roman"/>
          <w:color w:val="000000" w:themeColor="text1"/>
          <w:sz w:val="28"/>
          <w:szCs w:val="28"/>
          <w:lang w:eastAsia="ru-RU"/>
        </w:rPr>
        <w:t xml:space="preserve"> 283-295.</w:t>
      </w:r>
    </w:p>
    <w:p w:rsidR="00031875" w:rsidRPr="004D66EE" w:rsidRDefault="00031875" w:rsidP="00031875">
      <w:pPr>
        <w:shd w:val="clear" w:color="auto" w:fill="FFFFFF"/>
        <w:spacing w:after="0" w:line="240" w:lineRule="auto"/>
        <w:rPr>
          <w:rFonts w:ascii="Times New Roman" w:eastAsia="Times New Roman" w:hAnsi="Times New Roman"/>
          <w:color w:val="000000" w:themeColor="text1"/>
          <w:sz w:val="28"/>
          <w:szCs w:val="28"/>
          <w:lang w:eastAsia="ru-RU"/>
        </w:rPr>
      </w:pPr>
      <w:r w:rsidRPr="004D66EE">
        <w:rPr>
          <w:rFonts w:ascii="Times New Roman" w:eastAsia="Times New Roman" w:hAnsi="Times New Roman"/>
          <w:color w:val="000000" w:themeColor="text1"/>
          <w:sz w:val="28"/>
          <w:szCs w:val="28"/>
          <w:lang w:val="uk-UA" w:eastAsia="ru-RU"/>
        </w:rPr>
        <w:t xml:space="preserve">6. </w:t>
      </w:r>
      <w:r w:rsidRPr="004D66EE">
        <w:rPr>
          <w:rFonts w:ascii="Times New Roman" w:eastAsia="Times New Roman" w:hAnsi="Times New Roman"/>
          <w:color w:val="000000" w:themeColor="text1"/>
          <w:sz w:val="28"/>
          <w:szCs w:val="28"/>
          <w:lang w:eastAsia="ru-RU"/>
        </w:rPr>
        <w:t>Присяжный М.Ю. Понятие «качества жизни» в системе смежных понятий // Актуальные проблемы гуманитарных и естественных наук. – 2011. – №</w:t>
      </w:r>
      <w:r>
        <w:rPr>
          <w:rFonts w:ascii="Times New Roman" w:eastAsia="Times New Roman" w:hAnsi="Times New Roman"/>
          <w:color w:val="000000" w:themeColor="text1"/>
          <w:sz w:val="28"/>
          <w:szCs w:val="28"/>
          <w:lang w:val="uk-UA" w:eastAsia="ru-RU"/>
        </w:rPr>
        <w:t xml:space="preserve"> </w:t>
      </w:r>
      <w:r w:rsidRPr="004D66EE">
        <w:rPr>
          <w:rFonts w:ascii="Times New Roman" w:eastAsia="Times New Roman" w:hAnsi="Times New Roman"/>
          <w:color w:val="000000" w:themeColor="text1"/>
          <w:sz w:val="28"/>
          <w:szCs w:val="28"/>
          <w:lang w:eastAsia="ru-RU"/>
        </w:rPr>
        <w:t>4. – С. 201-208.</w:t>
      </w:r>
    </w:p>
    <w:p w:rsidR="00031875" w:rsidRPr="004D66EE" w:rsidRDefault="00031875" w:rsidP="00031875">
      <w:pPr>
        <w:shd w:val="clear" w:color="auto" w:fill="FFFFFF"/>
        <w:spacing w:after="0" w:line="240" w:lineRule="auto"/>
        <w:rPr>
          <w:rFonts w:ascii="Times New Roman" w:eastAsia="Times New Roman" w:hAnsi="Times New Roman"/>
          <w:color w:val="000000" w:themeColor="text1"/>
          <w:sz w:val="28"/>
          <w:szCs w:val="28"/>
          <w:lang w:val="uk-UA" w:eastAsia="ru-RU"/>
        </w:rPr>
      </w:pPr>
      <w:r w:rsidRPr="004D66EE">
        <w:rPr>
          <w:rFonts w:ascii="Times New Roman" w:eastAsia="Times New Roman" w:hAnsi="Times New Roman"/>
          <w:color w:val="000000" w:themeColor="text1"/>
          <w:sz w:val="28"/>
          <w:szCs w:val="28"/>
          <w:lang w:val="uk-UA" w:eastAsia="ru-RU"/>
        </w:rPr>
        <w:t xml:space="preserve">7. </w:t>
      </w:r>
      <w:r w:rsidRPr="004D66EE">
        <w:rPr>
          <w:rFonts w:ascii="Times New Roman" w:eastAsia="Times New Roman" w:hAnsi="Times New Roman"/>
          <w:color w:val="000000" w:themeColor="text1"/>
          <w:sz w:val="28"/>
          <w:szCs w:val="28"/>
          <w:lang w:eastAsia="ru-RU"/>
        </w:rPr>
        <w:t>Спиридонов С.П. Индикаторы качества жизни и методологии их формирования // Вопросы современной науки и практики. Университет</w:t>
      </w:r>
      <w:r w:rsidRPr="00C87438">
        <w:rPr>
          <w:rFonts w:ascii="Times New Roman" w:eastAsia="Times New Roman" w:hAnsi="Times New Roman"/>
          <w:color w:val="000000" w:themeColor="text1"/>
          <w:sz w:val="28"/>
          <w:szCs w:val="28"/>
          <w:lang w:val="en-US" w:eastAsia="ru-RU"/>
        </w:rPr>
        <w:t xml:space="preserve"> </w:t>
      </w:r>
      <w:r w:rsidRPr="004D66EE">
        <w:rPr>
          <w:rFonts w:ascii="Times New Roman" w:eastAsia="Times New Roman" w:hAnsi="Times New Roman"/>
          <w:color w:val="000000" w:themeColor="text1"/>
          <w:sz w:val="28"/>
          <w:szCs w:val="28"/>
          <w:lang w:eastAsia="ru-RU"/>
        </w:rPr>
        <w:t>им</w:t>
      </w:r>
      <w:r w:rsidRPr="00C87438">
        <w:rPr>
          <w:rFonts w:ascii="Times New Roman" w:eastAsia="Times New Roman" w:hAnsi="Times New Roman"/>
          <w:color w:val="000000" w:themeColor="text1"/>
          <w:sz w:val="28"/>
          <w:szCs w:val="28"/>
          <w:lang w:val="en-US" w:eastAsia="ru-RU"/>
        </w:rPr>
        <w:t xml:space="preserve">. </w:t>
      </w:r>
      <w:r w:rsidRPr="004D66EE">
        <w:rPr>
          <w:rFonts w:ascii="Times New Roman" w:eastAsia="Times New Roman" w:hAnsi="Times New Roman"/>
          <w:color w:val="000000" w:themeColor="text1"/>
          <w:sz w:val="28"/>
          <w:szCs w:val="28"/>
          <w:lang w:eastAsia="ru-RU"/>
        </w:rPr>
        <w:t>В</w:t>
      </w:r>
      <w:r w:rsidRPr="004D66EE">
        <w:rPr>
          <w:rFonts w:ascii="Times New Roman" w:eastAsia="Times New Roman" w:hAnsi="Times New Roman"/>
          <w:color w:val="000000" w:themeColor="text1"/>
          <w:sz w:val="28"/>
          <w:szCs w:val="28"/>
          <w:lang w:val="en-US" w:eastAsia="ru-RU"/>
        </w:rPr>
        <w:t>.</w:t>
      </w:r>
      <w:r w:rsidRPr="004D66EE">
        <w:rPr>
          <w:rFonts w:ascii="Times New Roman" w:eastAsia="Times New Roman" w:hAnsi="Times New Roman"/>
          <w:color w:val="000000" w:themeColor="text1"/>
          <w:sz w:val="28"/>
          <w:szCs w:val="28"/>
          <w:lang w:eastAsia="ru-RU"/>
        </w:rPr>
        <w:t>И</w:t>
      </w:r>
      <w:r w:rsidRPr="004D66EE">
        <w:rPr>
          <w:rFonts w:ascii="Times New Roman" w:eastAsia="Times New Roman" w:hAnsi="Times New Roman"/>
          <w:color w:val="000000" w:themeColor="text1"/>
          <w:sz w:val="28"/>
          <w:szCs w:val="28"/>
          <w:lang w:val="en-US" w:eastAsia="ru-RU"/>
        </w:rPr>
        <w:t xml:space="preserve">. </w:t>
      </w:r>
      <w:r w:rsidRPr="004D66EE">
        <w:rPr>
          <w:rFonts w:ascii="Times New Roman" w:eastAsia="Times New Roman" w:hAnsi="Times New Roman"/>
          <w:color w:val="000000" w:themeColor="text1"/>
          <w:sz w:val="28"/>
          <w:szCs w:val="28"/>
          <w:lang w:eastAsia="ru-RU"/>
        </w:rPr>
        <w:t>Вернадского</w:t>
      </w:r>
      <w:r w:rsidRPr="004D66EE">
        <w:rPr>
          <w:rFonts w:ascii="Times New Roman" w:eastAsia="Times New Roman" w:hAnsi="Times New Roman"/>
          <w:color w:val="000000" w:themeColor="text1"/>
          <w:sz w:val="28"/>
          <w:szCs w:val="28"/>
          <w:lang w:val="en-US" w:eastAsia="ru-RU"/>
        </w:rPr>
        <w:t>. – 2010. – №</w:t>
      </w:r>
      <w:r>
        <w:rPr>
          <w:rFonts w:ascii="Times New Roman" w:eastAsia="Times New Roman" w:hAnsi="Times New Roman"/>
          <w:color w:val="000000" w:themeColor="text1"/>
          <w:sz w:val="28"/>
          <w:szCs w:val="28"/>
          <w:lang w:val="uk-UA" w:eastAsia="ru-RU"/>
        </w:rPr>
        <w:t xml:space="preserve"> </w:t>
      </w:r>
      <w:r w:rsidRPr="004D66EE">
        <w:rPr>
          <w:rFonts w:ascii="Times New Roman" w:eastAsia="Times New Roman" w:hAnsi="Times New Roman"/>
          <w:color w:val="000000" w:themeColor="text1"/>
          <w:sz w:val="28"/>
          <w:szCs w:val="28"/>
          <w:lang w:val="en-US" w:eastAsia="ru-RU"/>
        </w:rPr>
        <w:t xml:space="preserve">10-12. – </w:t>
      </w:r>
      <w:r w:rsidRPr="004D66EE">
        <w:rPr>
          <w:rFonts w:ascii="Times New Roman" w:eastAsia="Times New Roman" w:hAnsi="Times New Roman"/>
          <w:color w:val="000000" w:themeColor="text1"/>
          <w:sz w:val="28"/>
          <w:szCs w:val="28"/>
          <w:lang w:eastAsia="ru-RU"/>
        </w:rPr>
        <w:t>С</w:t>
      </w:r>
      <w:r w:rsidRPr="004D66EE">
        <w:rPr>
          <w:rFonts w:ascii="Times New Roman" w:eastAsia="Times New Roman" w:hAnsi="Times New Roman"/>
          <w:color w:val="000000" w:themeColor="text1"/>
          <w:sz w:val="28"/>
          <w:szCs w:val="28"/>
          <w:lang w:val="en-US" w:eastAsia="ru-RU"/>
        </w:rPr>
        <w:t>. 208-223.</w:t>
      </w:r>
    </w:p>
    <w:p w:rsidR="00031875" w:rsidRPr="004D66EE" w:rsidRDefault="00031875" w:rsidP="00031875">
      <w:pPr>
        <w:pStyle w:val="a4"/>
        <w:spacing w:after="0" w:line="240" w:lineRule="auto"/>
        <w:ind w:left="0"/>
        <w:rPr>
          <w:rFonts w:ascii="Times New Roman" w:hAnsi="Times New Roman"/>
          <w:color w:val="000000" w:themeColor="text1"/>
          <w:sz w:val="28"/>
          <w:szCs w:val="28"/>
          <w:lang w:val="uk-UA"/>
        </w:rPr>
      </w:pPr>
      <w:r w:rsidRPr="004D66EE">
        <w:rPr>
          <w:rFonts w:ascii="Times New Roman" w:hAnsi="Times New Roman"/>
          <w:color w:val="000000" w:themeColor="text1"/>
          <w:sz w:val="28"/>
          <w:szCs w:val="28"/>
          <w:lang w:val="uk-UA"/>
        </w:rPr>
        <w:t xml:space="preserve">8. A </w:t>
      </w:r>
      <w:proofErr w:type="spellStart"/>
      <w:r w:rsidRPr="004D66EE">
        <w:rPr>
          <w:rFonts w:ascii="Times New Roman" w:hAnsi="Times New Roman"/>
          <w:color w:val="000000" w:themeColor="text1"/>
          <w:sz w:val="28"/>
          <w:szCs w:val="28"/>
          <w:lang w:val="uk-UA"/>
        </w:rPr>
        <w:t>framework</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for</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implementing</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the</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set</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of</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recommendations</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on</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the</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marketing</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of</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foods</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and</w:t>
      </w:r>
      <w:proofErr w:type="spellEnd"/>
      <w:r w:rsidRPr="004D66EE">
        <w:rPr>
          <w:rFonts w:ascii="Times New Roman" w:hAnsi="Times New Roman"/>
          <w:color w:val="000000" w:themeColor="text1"/>
          <w:sz w:val="28"/>
          <w:szCs w:val="28"/>
          <w:lang w:val="uk-UA"/>
        </w:rPr>
        <w:t xml:space="preserve"> non-</w:t>
      </w:r>
      <w:proofErr w:type="spellStart"/>
      <w:r w:rsidRPr="004D66EE">
        <w:rPr>
          <w:rFonts w:ascii="Times New Roman" w:hAnsi="Times New Roman"/>
          <w:color w:val="000000" w:themeColor="text1"/>
          <w:sz w:val="28"/>
          <w:szCs w:val="28"/>
          <w:lang w:val="uk-UA"/>
        </w:rPr>
        <w:t>alcoholic</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beverages</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to</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children</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Geneva</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World</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Health</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Organization</w:t>
      </w:r>
      <w:proofErr w:type="spellEnd"/>
      <w:r w:rsidRPr="004D66EE">
        <w:rPr>
          <w:rFonts w:ascii="Times New Roman" w:hAnsi="Times New Roman"/>
          <w:color w:val="000000" w:themeColor="text1"/>
          <w:sz w:val="28"/>
          <w:szCs w:val="28"/>
          <w:lang w:val="uk-UA"/>
        </w:rPr>
        <w:t>, 2012</w:t>
      </w:r>
    </w:p>
    <w:p w:rsidR="00031875" w:rsidRPr="004D66EE" w:rsidRDefault="00031875" w:rsidP="00031875">
      <w:pPr>
        <w:pStyle w:val="a4"/>
        <w:spacing w:after="0" w:line="240" w:lineRule="auto"/>
        <w:ind w:left="0"/>
        <w:rPr>
          <w:rFonts w:ascii="Times New Roman" w:hAnsi="Times New Roman"/>
          <w:color w:val="000000" w:themeColor="text1"/>
          <w:sz w:val="28"/>
          <w:szCs w:val="28"/>
          <w:lang w:val="uk-UA"/>
        </w:rPr>
      </w:pPr>
      <w:r w:rsidRPr="004D66EE">
        <w:rPr>
          <w:rFonts w:ascii="Times New Roman" w:hAnsi="Times New Roman"/>
          <w:color w:val="000000" w:themeColor="text1"/>
          <w:sz w:val="28"/>
          <w:szCs w:val="28"/>
          <w:lang w:val="uk-UA"/>
        </w:rPr>
        <w:t xml:space="preserve">9. </w:t>
      </w:r>
      <w:proofErr w:type="spellStart"/>
      <w:r w:rsidRPr="004D66EE">
        <w:rPr>
          <w:rFonts w:ascii="Times New Roman" w:hAnsi="Times New Roman"/>
          <w:color w:val="000000" w:themeColor="text1"/>
          <w:sz w:val="28"/>
          <w:szCs w:val="28"/>
          <w:lang w:val="uk-UA"/>
        </w:rPr>
        <w:t>Ebbeling</w:t>
      </w:r>
      <w:proofErr w:type="spellEnd"/>
      <w:r w:rsidRPr="004D66EE">
        <w:rPr>
          <w:rFonts w:ascii="Times New Roman" w:hAnsi="Times New Roman"/>
          <w:color w:val="000000" w:themeColor="text1"/>
          <w:sz w:val="28"/>
          <w:szCs w:val="28"/>
          <w:lang w:val="uk-UA"/>
        </w:rPr>
        <w:t xml:space="preserve"> CB, </w:t>
      </w:r>
      <w:proofErr w:type="spellStart"/>
      <w:r w:rsidRPr="004D66EE">
        <w:rPr>
          <w:rFonts w:ascii="Times New Roman" w:hAnsi="Times New Roman"/>
          <w:color w:val="000000" w:themeColor="text1"/>
          <w:sz w:val="28"/>
          <w:szCs w:val="28"/>
          <w:lang w:val="uk-UA"/>
        </w:rPr>
        <w:t>Feldman</w:t>
      </w:r>
      <w:proofErr w:type="spellEnd"/>
      <w:r w:rsidRPr="004D66EE">
        <w:rPr>
          <w:rFonts w:ascii="Times New Roman" w:hAnsi="Times New Roman"/>
          <w:color w:val="000000" w:themeColor="text1"/>
          <w:sz w:val="28"/>
          <w:szCs w:val="28"/>
          <w:lang w:val="uk-UA"/>
        </w:rPr>
        <w:t xml:space="preserve"> HA, </w:t>
      </w:r>
      <w:proofErr w:type="spellStart"/>
      <w:r w:rsidRPr="004D66EE">
        <w:rPr>
          <w:rFonts w:ascii="Times New Roman" w:hAnsi="Times New Roman"/>
          <w:color w:val="000000" w:themeColor="text1"/>
          <w:sz w:val="28"/>
          <w:szCs w:val="28"/>
          <w:lang w:val="uk-UA"/>
        </w:rPr>
        <w:t>Chomitz</w:t>
      </w:r>
      <w:proofErr w:type="spellEnd"/>
      <w:r w:rsidRPr="004D66EE">
        <w:rPr>
          <w:rFonts w:ascii="Times New Roman" w:hAnsi="Times New Roman"/>
          <w:color w:val="000000" w:themeColor="text1"/>
          <w:sz w:val="28"/>
          <w:szCs w:val="28"/>
          <w:lang w:val="uk-UA"/>
        </w:rPr>
        <w:t xml:space="preserve"> VR, </w:t>
      </w:r>
      <w:proofErr w:type="spellStart"/>
      <w:r w:rsidRPr="004D66EE">
        <w:rPr>
          <w:rFonts w:ascii="Times New Roman" w:hAnsi="Times New Roman"/>
          <w:color w:val="000000" w:themeColor="text1"/>
          <w:sz w:val="28"/>
          <w:szCs w:val="28"/>
          <w:lang w:val="uk-UA"/>
        </w:rPr>
        <w:t>Antonelli</w:t>
      </w:r>
      <w:proofErr w:type="spellEnd"/>
      <w:r w:rsidRPr="004D66EE">
        <w:rPr>
          <w:rFonts w:ascii="Times New Roman" w:hAnsi="Times New Roman"/>
          <w:color w:val="000000" w:themeColor="text1"/>
          <w:sz w:val="28"/>
          <w:szCs w:val="28"/>
          <w:lang w:val="uk-UA"/>
        </w:rPr>
        <w:t xml:space="preserve"> TA, </w:t>
      </w:r>
      <w:proofErr w:type="spellStart"/>
      <w:r w:rsidRPr="004D66EE">
        <w:rPr>
          <w:rFonts w:ascii="Times New Roman" w:hAnsi="Times New Roman"/>
          <w:color w:val="000000" w:themeColor="text1"/>
          <w:sz w:val="28"/>
          <w:szCs w:val="28"/>
          <w:lang w:val="uk-UA"/>
        </w:rPr>
        <w:t>Gortmaker</w:t>
      </w:r>
      <w:proofErr w:type="spellEnd"/>
      <w:r w:rsidRPr="004D66EE">
        <w:rPr>
          <w:rFonts w:ascii="Times New Roman" w:hAnsi="Times New Roman"/>
          <w:color w:val="000000" w:themeColor="text1"/>
          <w:sz w:val="28"/>
          <w:szCs w:val="28"/>
          <w:lang w:val="uk-UA"/>
        </w:rPr>
        <w:t xml:space="preserve"> SL, </w:t>
      </w:r>
      <w:proofErr w:type="spellStart"/>
      <w:r w:rsidRPr="004D66EE">
        <w:rPr>
          <w:rFonts w:ascii="Times New Roman" w:hAnsi="Times New Roman"/>
          <w:color w:val="000000" w:themeColor="text1"/>
          <w:sz w:val="28"/>
          <w:szCs w:val="28"/>
          <w:lang w:val="uk-UA"/>
        </w:rPr>
        <w:t>Osganian</w:t>
      </w:r>
      <w:proofErr w:type="spellEnd"/>
      <w:r w:rsidRPr="004D66EE">
        <w:rPr>
          <w:rFonts w:ascii="Times New Roman" w:hAnsi="Times New Roman"/>
          <w:color w:val="000000" w:themeColor="text1"/>
          <w:sz w:val="28"/>
          <w:szCs w:val="28"/>
          <w:lang w:val="uk-UA"/>
        </w:rPr>
        <w:t xml:space="preserve"> SK, </w:t>
      </w:r>
      <w:proofErr w:type="spellStart"/>
      <w:r w:rsidRPr="004D66EE">
        <w:rPr>
          <w:rFonts w:ascii="Times New Roman" w:hAnsi="Times New Roman"/>
          <w:color w:val="000000" w:themeColor="text1"/>
          <w:sz w:val="28"/>
          <w:szCs w:val="28"/>
          <w:lang w:val="uk-UA"/>
        </w:rPr>
        <w:t>et</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al</w:t>
      </w:r>
      <w:proofErr w:type="spellEnd"/>
      <w:r w:rsidRPr="004D66EE">
        <w:rPr>
          <w:rFonts w:ascii="Times New Roman" w:hAnsi="Times New Roman"/>
          <w:color w:val="000000" w:themeColor="text1"/>
          <w:sz w:val="28"/>
          <w:szCs w:val="28"/>
          <w:lang w:val="uk-UA"/>
        </w:rPr>
        <w:t xml:space="preserve">. A </w:t>
      </w:r>
      <w:proofErr w:type="spellStart"/>
      <w:r w:rsidRPr="004D66EE">
        <w:rPr>
          <w:rFonts w:ascii="Times New Roman" w:hAnsi="Times New Roman"/>
          <w:color w:val="000000" w:themeColor="text1"/>
          <w:sz w:val="28"/>
          <w:szCs w:val="28"/>
          <w:lang w:val="uk-UA"/>
        </w:rPr>
        <w:t>randomized</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trial</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of</w:t>
      </w:r>
      <w:proofErr w:type="spellEnd"/>
      <w:r w:rsidRPr="004D66EE">
        <w:rPr>
          <w:rFonts w:ascii="Times New Roman" w:hAnsi="Times New Roman"/>
          <w:color w:val="000000" w:themeColor="text1"/>
          <w:sz w:val="28"/>
          <w:szCs w:val="28"/>
          <w:lang w:val="uk-UA"/>
        </w:rPr>
        <w:t xml:space="preserve"> sugar-</w:t>
      </w:r>
      <w:proofErr w:type="spellStart"/>
      <w:r w:rsidRPr="004D66EE">
        <w:rPr>
          <w:rFonts w:ascii="Times New Roman" w:hAnsi="Times New Roman"/>
          <w:color w:val="000000" w:themeColor="text1"/>
          <w:sz w:val="28"/>
          <w:szCs w:val="28"/>
          <w:lang w:val="uk-UA"/>
        </w:rPr>
        <w:t>sweetened</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beverages</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and</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adolescent</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body</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weight</w:t>
      </w:r>
      <w:proofErr w:type="spellEnd"/>
      <w:r w:rsidRPr="004D66EE">
        <w:rPr>
          <w:rFonts w:ascii="Times New Roman" w:hAnsi="Times New Roman"/>
          <w:color w:val="000000" w:themeColor="text1"/>
          <w:sz w:val="28"/>
          <w:szCs w:val="28"/>
          <w:lang w:val="uk-UA"/>
        </w:rPr>
        <w:t xml:space="preserve">. N </w:t>
      </w:r>
      <w:proofErr w:type="spellStart"/>
      <w:r w:rsidRPr="004D66EE">
        <w:rPr>
          <w:rFonts w:ascii="Times New Roman" w:hAnsi="Times New Roman"/>
          <w:color w:val="000000" w:themeColor="text1"/>
          <w:sz w:val="28"/>
          <w:szCs w:val="28"/>
          <w:lang w:val="uk-UA"/>
        </w:rPr>
        <w:t>Engl</w:t>
      </w:r>
      <w:proofErr w:type="spellEnd"/>
      <w:r w:rsidRPr="004D66EE">
        <w:rPr>
          <w:rFonts w:ascii="Times New Roman" w:hAnsi="Times New Roman"/>
          <w:color w:val="000000" w:themeColor="text1"/>
          <w:sz w:val="28"/>
          <w:szCs w:val="28"/>
          <w:lang w:val="uk-UA"/>
        </w:rPr>
        <w:t xml:space="preserve"> J </w:t>
      </w:r>
      <w:proofErr w:type="spellStart"/>
      <w:r w:rsidRPr="004D66EE">
        <w:rPr>
          <w:rFonts w:ascii="Times New Roman" w:hAnsi="Times New Roman"/>
          <w:color w:val="000000" w:themeColor="text1"/>
          <w:sz w:val="28"/>
          <w:szCs w:val="28"/>
          <w:lang w:val="uk-UA"/>
        </w:rPr>
        <w:t>Med</w:t>
      </w:r>
      <w:proofErr w:type="spellEnd"/>
      <w:r w:rsidRPr="004D66EE">
        <w:rPr>
          <w:rFonts w:ascii="Times New Roman" w:hAnsi="Times New Roman"/>
          <w:color w:val="000000" w:themeColor="text1"/>
          <w:sz w:val="28"/>
          <w:szCs w:val="28"/>
          <w:lang w:val="uk-UA"/>
        </w:rPr>
        <w:t>. 2012;367:1407–16.</w:t>
      </w:r>
    </w:p>
    <w:p w:rsidR="00031875" w:rsidRPr="004D66EE" w:rsidRDefault="00031875" w:rsidP="00031875">
      <w:pPr>
        <w:spacing w:after="0" w:line="240" w:lineRule="auto"/>
        <w:rPr>
          <w:rFonts w:ascii="Times New Roman" w:hAnsi="Times New Roman"/>
          <w:color w:val="000000" w:themeColor="text1"/>
          <w:sz w:val="28"/>
          <w:szCs w:val="28"/>
          <w:lang w:val="uk-UA"/>
        </w:rPr>
      </w:pPr>
      <w:r w:rsidRPr="004D66EE">
        <w:rPr>
          <w:rFonts w:ascii="Times New Roman" w:hAnsi="Times New Roman"/>
          <w:color w:val="000000" w:themeColor="text1"/>
          <w:sz w:val="28"/>
          <w:szCs w:val="28"/>
          <w:lang w:val="uk-UA"/>
        </w:rPr>
        <w:t xml:space="preserve">10. </w:t>
      </w:r>
      <w:proofErr w:type="spellStart"/>
      <w:r w:rsidRPr="004D66EE">
        <w:rPr>
          <w:rFonts w:ascii="Times New Roman" w:hAnsi="Times New Roman"/>
          <w:color w:val="000000" w:themeColor="text1"/>
          <w:sz w:val="28"/>
          <w:szCs w:val="28"/>
          <w:lang w:val="uk-UA"/>
        </w:rPr>
        <w:t>Huang</w:t>
      </w:r>
      <w:proofErr w:type="spellEnd"/>
      <w:r w:rsidRPr="004D66EE">
        <w:rPr>
          <w:rFonts w:ascii="Times New Roman" w:hAnsi="Times New Roman"/>
          <w:color w:val="000000" w:themeColor="text1"/>
          <w:sz w:val="28"/>
          <w:szCs w:val="28"/>
          <w:lang w:val="uk-UA"/>
        </w:rPr>
        <w:t xml:space="preserve"> TTK, </w:t>
      </w:r>
      <w:proofErr w:type="spellStart"/>
      <w:r w:rsidRPr="004D66EE">
        <w:rPr>
          <w:rFonts w:ascii="Times New Roman" w:hAnsi="Times New Roman"/>
          <w:color w:val="000000" w:themeColor="text1"/>
          <w:sz w:val="28"/>
          <w:szCs w:val="28"/>
          <w:lang w:val="uk-UA"/>
        </w:rPr>
        <w:t>Cawley</w:t>
      </w:r>
      <w:proofErr w:type="spellEnd"/>
      <w:r w:rsidRPr="004D66EE">
        <w:rPr>
          <w:rFonts w:ascii="Times New Roman" w:hAnsi="Times New Roman"/>
          <w:color w:val="000000" w:themeColor="text1"/>
          <w:sz w:val="28"/>
          <w:szCs w:val="28"/>
          <w:lang w:val="uk-UA"/>
        </w:rPr>
        <w:t xml:space="preserve"> JH, </w:t>
      </w:r>
      <w:proofErr w:type="spellStart"/>
      <w:r w:rsidRPr="004D66EE">
        <w:rPr>
          <w:rFonts w:ascii="Times New Roman" w:hAnsi="Times New Roman"/>
          <w:color w:val="000000" w:themeColor="text1"/>
          <w:sz w:val="28"/>
          <w:szCs w:val="28"/>
          <w:lang w:val="uk-UA"/>
        </w:rPr>
        <w:t>Ashe</w:t>
      </w:r>
      <w:proofErr w:type="spellEnd"/>
      <w:r w:rsidRPr="004D66EE">
        <w:rPr>
          <w:rFonts w:ascii="Times New Roman" w:hAnsi="Times New Roman"/>
          <w:color w:val="000000" w:themeColor="text1"/>
          <w:sz w:val="28"/>
          <w:szCs w:val="28"/>
          <w:lang w:val="uk-UA"/>
        </w:rPr>
        <w:t xml:space="preserve"> M, </w:t>
      </w:r>
      <w:proofErr w:type="spellStart"/>
      <w:r w:rsidRPr="004D66EE">
        <w:rPr>
          <w:rFonts w:ascii="Times New Roman" w:hAnsi="Times New Roman"/>
          <w:color w:val="000000" w:themeColor="text1"/>
          <w:sz w:val="28"/>
          <w:szCs w:val="28"/>
          <w:lang w:val="uk-UA"/>
        </w:rPr>
        <w:t>Costa</w:t>
      </w:r>
      <w:proofErr w:type="spellEnd"/>
      <w:r w:rsidRPr="004D66EE">
        <w:rPr>
          <w:rFonts w:ascii="Times New Roman" w:hAnsi="Times New Roman"/>
          <w:color w:val="000000" w:themeColor="text1"/>
          <w:sz w:val="28"/>
          <w:szCs w:val="28"/>
          <w:lang w:val="uk-UA"/>
        </w:rPr>
        <w:t xml:space="preserve"> SA, </w:t>
      </w:r>
      <w:proofErr w:type="spellStart"/>
      <w:r w:rsidRPr="004D66EE">
        <w:rPr>
          <w:rFonts w:ascii="Times New Roman" w:hAnsi="Times New Roman"/>
          <w:color w:val="000000" w:themeColor="text1"/>
          <w:sz w:val="28"/>
          <w:szCs w:val="28"/>
          <w:lang w:val="uk-UA"/>
        </w:rPr>
        <w:t>Frerichs</w:t>
      </w:r>
      <w:proofErr w:type="spellEnd"/>
      <w:r w:rsidRPr="004D66EE">
        <w:rPr>
          <w:rFonts w:ascii="Times New Roman" w:hAnsi="Times New Roman"/>
          <w:color w:val="000000" w:themeColor="text1"/>
          <w:sz w:val="28"/>
          <w:szCs w:val="28"/>
          <w:lang w:val="uk-UA"/>
        </w:rPr>
        <w:t xml:space="preserve"> LM, </w:t>
      </w:r>
      <w:proofErr w:type="spellStart"/>
      <w:r w:rsidRPr="004D66EE">
        <w:rPr>
          <w:rFonts w:ascii="Times New Roman" w:hAnsi="Times New Roman"/>
          <w:color w:val="000000" w:themeColor="text1"/>
          <w:sz w:val="28"/>
          <w:szCs w:val="28"/>
          <w:lang w:val="uk-UA"/>
        </w:rPr>
        <w:t>Zwicker</w:t>
      </w:r>
      <w:proofErr w:type="spellEnd"/>
      <w:r w:rsidRPr="004D66EE">
        <w:rPr>
          <w:rFonts w:ascii="Times New Roman" w:hAnsi="Times New Roman"/>
          <w:color w:val="000000" w:themeColor="text1"/>
          <w:sz w:val="28"/>
          <w:szCs w:val="28"/>
          <w:lang w:val="uk-UA"/>
        </w:rPr>
        <w:t xml:space="preserve"> L, </w:t>
      </w:r>
      <w:proofErr w:type="spellStart"/>
      <w:r w:rsidRPr="004D66EE">
        <w:rPr>
          <w:rFonts w:ascii="Times New Roman" w:hAnsi="Times New Roman"/>
          <w:color w:val="000000" w:themeColor="text1"/>
          <w:sz w:val="28"/>
          <w:szCs w:val="28"/>
          <w:lang w:val="uk-UA"/>
        </w:rPr>
        <w:t>et</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al</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Mobilisation</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of</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public</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support</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for</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policy</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actions</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to</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prevent</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obesity</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Lancet</w:t>
      </w:r>
      <w:proofErr w:type="spellEnd"/>
      <w:r w:rsidRPr="004D66EE">
        <w:rPr>
          <w:rFonts w:ascii="Times New Roman" w:hAnsi="Times New Roman"/>
          <w:color w:val="000000" w:themeColor="text1"/>
          <w:sz w:val="28"/>
          <w:szCs w:val="28"/>
          <w:lang w:val="uk-UA"/>
        </w:rPr>
        <w:t>. 2015;385:2422–3</w:t>
      </w:r>
    </w:p>
    <w:p w:rsidR="00031875" w:rsidRDefault="00031875" w:rsidP="00031875">
      <w:pPr>
        <w:pStyle w:val="a4"/>
        <w:spacing w:after="0" w:line="240" w:lineRule="auto"/>
        <w:ind w:left="0"/>
        <w:rPr>
          <w:rFonts w:ascii="Times New Roman" w:hAnsi="Times New Roman"/>
          <w:color w:val="000000" w:themeColor="text1"/>
          <w:sz w:val="28"/>
          <w:szCs w:val="28"/>
          <w:lang w:val="uk-UA"/>
        </w:rPr>
      </w:pPr>
      <w:r w:rsidRPr="004D66EE">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1</w:t>
      </w:r>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Lake</w:t>
      </w:r>
      <w:proofErr w:type="spellEnd"/>
      <w:r w:rsidRPr="004D66EE">
        <w:rPr>
          <w:rFonts w:ascii="Times New Roman" w:hAnsi="Times New Roman"/>
          <w:color w:val="000000" w:themeColor="text1"/>
          <w:sz w:val="28"/>
          <w:szCs w:val="28"/>
          <w:lang w:val="uk-UA"/>
        </w:rPr>
        <w:t xml:space="preserve"> A, </w:t>
      </w:r>
      <w:proofErr w:type="spellStart"/>
      <w:r w:rsidRPr="004D66EE">
        <w:rPr>
          <w:rFonts w:ascii="Times New Roman" w:hAnsi="Times New Roman"/>
          <w:color w:val="000000" w:themeColor="text1"/>
          <w:sz w:val="28"/>
          <w:szCs w:val="28"/>
          <w:lang w:val="uk-UA"/>
        </w:rPr>
        <w:t>Townshend</w:t>
      </w:r>
      <w:proofErr w:type="spellEnd"/>
      <w:r w:rsidRPr="004D66EE">
        <w:rPr>
          <w:rFonts w:ascii="Times New Roman" w:hAnsi="Times New Roman"/>
          <w:color w:val="000000" w:themeColor="text1"/>
          <w:sz w:val="28"/>
          <w:szCs w:val="28"/>
          <w:lang w:val="uk-UA"/>
        </w:rPr>
        <w:t xml:space="preserve"> T. </w:t>
      </w:r>
      <w:proofErr w:type="spellStart"/>
      <w:r w:rsidRPr="004D66EE">
        <w:rPr>
          <w:rFonts w:ascii="Times New Roman" w:hAnsi="Times New Roman"/>
          <w:color w:val="000000" w:themeColor="text1"/>
          <w:sz w:val="28"/>
          <w:szCs w:val="28"/>
          <w:lang w:val="uk-UA"/>
        </w:rPr>
        <w:t>Obesogenic</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environments</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exploring</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the</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built</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and</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food</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environments</w:t>
      </w:r>
      <w:proofErr w:type="spellEnd"/>
      <w:r w:rsidRPr="004D66EE">
        <w:rPr>
          <w:rFonts w:ascii="Times New Roman" w:hAnsi="Times New Roman"/>
          <w:color w:val="000000" w:themeColor="text1"/>
          <w:sz w:val="28"/>
          <w:szCs w:val="28"/>
          <w:lang w:val="uk-UA"/>
        </w:rPr>
        <w:t xml:space="preserve">. J R </w:t>
      </w:r>
      <w:proofErr w:type="spellStart"/>
      <w:r w:rsidRPr="004D66EE">
        <w:rPr>
          <w:rFonts w:ascii="Times New Roman" w:hAnsi="Times New Roman"/>
          <w:color w:val="000000" w:themeColor="text1"/>
          <w:sz w:val="28"/>
          <w:szCs w:val="28"/>
          <w:lang w:val="uk-UA"/>
        </w:rPr>
        <w:t>Soc</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Promot</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Health</w:t>
      </w:r>
      <w:proofErr w:type="spellEnd"/>
      <w:r w:rsidRPr="004D66EE">
        <w:rPr>
          <w:rFonts w:ascii="Times New Roman" w:hAnsi="Times New Roman"/>
          <w:color w:val="000000" w:themeColor="text1"/>
          <w:sz w:val="28"/>
          <w:szCs w:val="28"/>
          <w:lang w:val="uk-UA"/>
        </w:rPr>
        <w:t>. 2006;126:262–7</w:t>
      </w:r>
    </w:p>
    <w:p w:rsidR="00031875" w:rsidRPr="004D66EE" w:rsidRDefault="00031875" w:rsidP="00031875">
      <w:pPr>
        <w:pStyle w:val="a4"/>
        <w:spacing w:after="0" w:line="240" w:lineRule="auto"/>
        <w:ind w:left="0"/>
        <w:rPr>
          <w:rFonts w:ascii="Times New Roman" w:hAnsi="Times New Roman"/>
          <w:color w:val="000000" w:themeColor="text1"/>
          <w:sz w:val="28"/>
          <w:szCs w:val="28"/>
          <w:lang w:val="uk-UA"/>
        </w:rPr>
      </w:pPr>
      <w:r w:rsidRPr="004D66EE">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2</w:t>
      </w:r>
      <w:r w:rsidRPr="004D66EE">
        <w:rPr>
          <w:rFonts w:ascii="Times New Roman" w:hAnsi="Times New Roman"/>
          <w:color w:val="000000" w:themeColor="text1"/>
          <w:sz w:val="28"/>
          <w:szCs w:val="28"/>
          <w:lang w:val="uk-UA"/>
        </w:rPr>
        <w:t xml:space="preserve">.Litwin SE. </w:t>
      </w:r>
      <w:proofErr w:type="spellStart"/>
      <w:r w:rsidRPr="004D66EE">
        <w:rPr>
          <w:rFonts w:ascii="Times New Roman" w:hAnsi="Times New Roman"/>
          <w:color w:val="000000" w:themeColor="text1"/>
          <w:sz w:val="28"/>
          <w:szCs w:val="28"/>
          <w:lang w:val="uk-UA"/>
        </w:rPr>
        <w:t>Childhood</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Obesity</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and</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Adulthood</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Cardiovascular</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Disease</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Quantifying</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the</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Lifetime</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Cumulative</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Burden</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of</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Cardiovascular</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Risk</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Factors</w:t>
      </w:r>
      <w:proofErr w:type="spellEnd"/>
      <w:r w:rsidRPr="004D66EE">
        <w:rPr>
          <w:rFonts w:ascii="Times New Roman" w:hAnsi="Times New Roman"/>
          <w:color w:val="000000" w:themeColor="text1"/>
          <w:sz w:val="28"/>
          <w:szCs w:val="28"/>
          <w:lang w:val="uk-UA"/>
        </w:rPr>
        <w:t xml:space="preserve">. J </w:t>
      </w:r>
      <w:proofErr w:type="spellStart"/>
      <w:r w:rsidRPr="004D66EE">
        <w:rPr>
          <w:rFonts w:ascii="Times New Roman" w:hAnsi="Times New Roman"/>
          <w:color w:val="000000" w:themeColor="text1"/>
          <w:sz w:val="28"/>
          <w:szCs w:val="28"/>
          <w:lang w:val="uk-UA"/>
        </w:rPr>
        <w:t>Am</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Coll</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Cardiol</w:t>
      </w:r>
      <w:proofErr w:type="spellEnd"/>
      <w:r w:rsidRPr="004D66EE">
        <w:rPr>
          <w:rFonts w:ascii="Times New Roman" w:hAnsi="Times New Roman"/>
          <w:color w:val="000000" w:themeColor="text1"/>
          <w:sz w:val="28"/>
          <w:szCs w:val="28"/>
          <w:lang w:val="uk-UA"/>
        </w:rPr>
        <w:t>. 2014;64:1588-90.</w:t>
      </w:r>
    </w:p>
    <w:p w:rsidR="00031875" w:rsidRPr="004D66EE" w:rsidRDefault="00031875" w:rsidP="00031875">
      <w:pPr>
        <w:pStyle w:val="a4"/>
        <w:spacing w:after="0" w:line="240" w:lineRule="auto"/>
        <w:ind w:left="0"/>
        <w:rPr>
          <w:rFonts w:ascii="Times New Roman" w:hAnsi="Times New Roman"/>
          <w:color w:val="000000" w:themeColor="text1"/>
          <w:sz w:val="28"/>
          <w:szCs w:val="28"/>
          <w:lang w:val="uk-UA"/>
        </w:rPr>
      </w:pPr>
      <w:r w:rsidRPr="004D66EE">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3</w:t>
      </w:r>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Lobstein</w:t>
      </w:r>
      <w:proofErr w:type="spellEnd"/>
      <w:r w:rsidRPr="004D66EE">
        <w:rPr>
          <w:rFonts w:ascii="Times New Roman" w:hAnsi="Times New Roman"/>
          <w:color w:val="000000" w:themeColor="text1"/>
          <w:sz w:val="28"/>
          <w:szCs w:val="28"/>
          <w:lang w:val="uk-UA"/>
        </w:rPr>
        <w:t xml:space="preserve"> T, Jackson-Leach R. </w:t>
      </w:r>
      <w:proofErr w:type="spellStart"/>
      <w:r w:rsidRPr="004D66EE">
        <w:rPr>
          <w:rFonts w:ascii="Times New Roman" w:hAnsi="Times New Roman"/>
          <w:color w:val="000000" w:themeColor="text1"/>
          <w:sz w:val="28"/>
          <w:szCs w:val="28"/>
          <w:lang w:val="uk-UA"/>
        </w:rPr>
        <w:t>Estimated</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burden</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of</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paediatric</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obesity</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and</w:t>
      </w:r>
      <w:proofErr w:type="spellEnd"/>
      <w:r w:rsidRPr="004D66EE">
        <w:rPr>
          <w:rFonts w:ascii="Times New Roman" w:hAnsi="Times New Roman"/>
          <w:color w:val="000000" w:themeColor="text1"/>
          <w:sz w:val="28"/>
          <w:szCs w:val="28"/>
          <w:lang w:val="uk-UA"/>
        </w:rPr>
        <w:t xml:space="preserve"> co-</w:t>
      </w:r>
      <w:proofErr w:type="spellStart"/>
      <w:r w:rsidRPr="004D66EE">
        <w:rPr>
          <w:rFonts w:ascii="Times New Roman" w:hAnsi="Times New Roman"/>
          <w:color w:val="000000" w:themeColor="text1"/>
          <w:sz w:val="28"/>
          <w:szCs w:val="28"/>
          <w:lang w:val="uk-UA"/>
        </w:rPr>
        <w:t>morbidities</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in</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Europe</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Part</w:t>
      </w:r>
      <w:proofErr w:type="spellEnd"/>
      <w:r w:rsidRPr="004D66EE">
        <w:rPr>
          <w:rFonts w:ascii="Times New Roman" w:hAnsi="Times New Roman"/>
          <w:color w:val="000000" w:themeColor="text1"/>
          <w:sz w:val="28"/>
          <w:szCs w:val="28"/>
          <w:lang w:val="uk-UA"/>
        </w:rPr>
        <w:t xml:space="preserve"> 2. </w:t>
      </w:r>
      <w:proofErr w:type="spellStart"/>
      <w:r w:rsidRPr="004D66EE">
        <w:rPr>
          <w:rFonts w:ascii="Times New Roman" w:hAnsi="Times New Roman"/>
          <w:color w:val="000000" w:themeColor="text1"/>
          <w:sz w:val="28"/>
          <w:szCs w:val="28"/>
          <w:lang w:val="uk-UA"/>
        </w:rPr>
        <w:t>Numbers</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of</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children</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with</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indicators</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of</w:t>
      </w:r>
      <w:proofErr w:type="spellEnd"/>
      <w:r w:rsidRPr="004D66EE">
        <w:rPr>
          <w:rFonts w:ascii="Times New Roman" w:hAnsi="Times New Roman"/>
          <w:color w:val="000000" w:themeColor="text1"/>
          <w:sz w:val="28"/>
          <w:szCs w:val="28"/>
          <w:lang w:val="uk-UA"/>
        </w:rPr>
        <w:t xml:space="preserve"> obesity-related </w:t>
      </w:r>
      <w:proofErr w:type="spellStart"/>
      <w:r w:rsidRPr="004D66EE">
        <w:rPr>
          <w:rFonts w:ascii="Times New Roman" w:hAnsi="Times New Roman"/>
          <w:color w:val="000000" w:themeColor="text1"/>
          <w:sz w:val="28"/>
          <w:szCs w:val="28"/>
          <w:lang w:val="uk-UA"/>
        </w:rPr>
        <w:t>disease</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International</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Journal</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of</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Pediatric</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Obesity</w:t>
      </w:r>
      <w:proofErr w:type="spellEnd"/>
      <w:r w:rsidRPr="004D66EE">
        <w:rPr>
          <w:rFonts w:ascii="Times New Roman" w:hAnsi="Times New Roman"/>
          <w:color w:val="000000" w:themeColor="text1"/>
          <w:sz w:val="28"/>
          <w:szCs w:val="28"/>
          <w:lang w:val="uk-UA"/>
        </w:rPr>
        <w:t>. 2006;1:33–41.</w:t>
      </w:r>
    </w:p>
    <w:p w:rsidR="00031875" w:rsidRPr="004D66EE" w:rsidRDefault="00031875" w:rsidP="00031875">
      <w:pPr>
        <w:pStyle w:val="a4"/>
        <w:spacing w:after="0" w:line="240" w:lineRule="auto"/>
        <w:ind w:left="0"/>
        <w:rPr>
          <w:rFonts w:ascii="Times New Roman" w:hAnsi="Times New Roman"/>
          <w:color w:val="000000" w:themeColor="text1"/>
          <w:sz w:val="28"/>
          <w:szCs w:val="28"/>
          <w:lang w:val="uk-UA"/>
        </w:rPr>
      </w:pPr>
      <w:r w:rsidRPr="004D66EE">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4</w:t>
      </w:r>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Lobstein</w:t>
      </w:r>
      <w:proofErr w:type="spellEnd"/>
      <w:r w:rsidRPr="004D66EE">
        <w:rPr>
          <w:rFonts w:ascii="Times New Roman" w:hAnsi="Times New Roman"/>
          <w:color w:val="000000" w:themeColor="text1"/>
          <w:sz w:val="28"/>
          <w:szCs w:val="28"/>
          <w:lang w:val="uk-UA"/>
        </w:rPr>
        <w:t xml:space="preserve"> T, Jackson-Leach R, </w:t>
      </w:r>
      <w:proofErr w:type="spellStart"/>
      <w:r w:rsidRPr="004D66EE">
        <w:rPr>
          <w:rFonts w:ascii="Times New Roman" w:hAnsi="Times New Roman"/>
          <w:color w:val="000000" w:themeColor="text1"/>
          <w:sz w:val="28"/>
          <w:szCs w:val="28"/>
          <w:lang w:val="uk-UA"/>
        </w:rPr>
        <w:t>Moodie</w:t>
      </w:r>
      <w:proofErr w:type="spellEnd"/>
      <w:r w:rsidRPr="004D66EE">
        <w:rPr>
          <w:rFonts w:ascii="Times New Roman" w:hAnsi="Times New Roman"/>
          <w:color w:val="000000" w:themeColor="text1"/>
          <w:sz w:val="28"/>
          <w:szCs w:val="28"/>
          <w:lang w:val="uk-UA"/>
        </w:rPr>
        <w:t xml:space="preserve"> ML, </w:t>
      </w:r>
      <w:proofErr w:type="spellStart"/>
      <w:r w:rsidRPr="004D66EE">
        <w:rPr>
          <w:rFonts w:ascii="Times New Roman" w:hAnsi="Times New Roman"/>
          <w:color w:val="000000" w:themeColor="text1"/>
          <w:sz w:val="28"/>
          <w:szCs w:val="28"/>
          <w:lang w:val="uk-UA"/>
        </w:rPr>
        <w:t>Hall</w:t>
      </w:r>
      <w:proofErr w:type="spellEnd"/>
      <w:r w:rsidRPr="004D66EE">
        <w:rPr>
          <w:rFonts w:ascii="Times New Roman" w:hAnsi="Times New Roman"/>
          <w:color w:val="000000" w:themeColor="text1"/>
          <w:sz w:val="28"/>
          <w:szCs w:val="28"/>
          <w:lang w:val="uk-UA"/>
        </w:rPr>
        <w:t xml:space="preserve"> KD, </w:t>
      </w:r>
      <w:proofErr w:type="spellStart"/>
      <w:r w:rsidRPr="004D66EE">
        <w:rPr>
          <w:rFonts w:ascii="Times New Roman" w:hAnsi="Times New Roman"/>
          <w:color w:val="000000" w:themeColor="text1"/>
          <w:sz w:val="28"/>
          <w:szCs w:val="28"/>
          <w:lang w:val="uk-UA"/>
        </w:rPr>
        <w:t>Gortmaker</w:t>
      </w:r>
      <w:proofErr w:type="spellEnd"/>
      <w:r w:rsidRPr="004D66EE">
        <w:rPr>
          <w:rFonts w:ascii="Times New Roman" w:hAnsi="Times New Roman"/>
          <w:color w:val="000000" w:themeColor="text1"/>
          <w:sz w:val="28"/>
          <w:szCs w:val="28"/>
          <w:lang w:val="uk-UA"/>
        </w:rPr>
        <w:t xml:space="preserve"> SL, </w:t>
      </w:r>
      <w:proofErr w:type="spellStart"/>
      <w:r w:rsidRPr="004D66EE">
        <w:rPr>
          <w:rFonts w:ascii="Times New Roman" w:hAnsi="Times New Roman"/>
          <w:color w:val="000000" w:themeColor="text1"/>
          <w:sz w:val="28"/>
          <w:szCs w:val="28"/>
          <w:lang w:val="uk-UA"/>
        </w:rPr>
        <w:t>Swinburn</w:t>
      </w:r>
      <w:proofErr w:type="spellEnd"/>
      <w:r w:rsidRPr="004D66EE">
        <w:rPr>
          <w:rFonts w:ascii="Times New Roman" w:hAnsi="Times New Roman"/>
          <w:color w:val="000000" w:themeColor="text1"/>
          <w:sz w:val="28"/>
          <w:szCs w:val="28"/>
          <w:lang w:val="uk-UA"/>
        </w:rPr>
        <w:t xml:space="preserve"> BA, </w:t>
      </w:r>
      <w:proofErr w:type="spellStart"/>
      <w:r w:rsidRPr="004D66EE">
        <w:rPr>
          <w:rFonts w:ascii="Times New Roman" w:hAnsi="Times New Roman"/>
          <w:color w:val="000000" w:themeColor="text1"/>
          <w:sz w:val="28"/>
          <w:szCs w:val="28"/>
          <w:lang w:val="uk-UA"/>
        </w:rPr>
        <w:t>et</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al</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Child</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and</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adolescent</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obesity</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part</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of</w:t>
      </w:r>
      <w:proofErr w:type="spellEnd"/>
      <w:r w:rsidRPr="004D66EE">
        <w:rPr>
          <w:rFonts w:ascii="Times New Roman" w:hAnsi="Times New Roman"/>
          <w:color w:val="000000" w:themeColor="text1"/>
          <w:sz w:val="28"/>
          <w:szCs w:val="28"/>
          <w:lang w:val="uk-UA"/>
        </w:rPr>
        <w:t xml:space="preserve"> a </w:t>
      </w:r>
      <w:proofErr w:type="spellStart"/>
      <w:r w:rsidRPr="004D66EE">
        <w:rPr>
          <w:rFonts w:ascii="Times New Roman" w:hAnsi="Times New Roman"/>
          <w:color w:val="000000" w:themeColor="text1"/>
          <w:sz w:val="28"/>
          <w:szCs w:val="28"/>
          <w:lang w:val="uk-UA"/>
        </w:rPr>
        <w:t>bigger</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picture</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Lancet</w:t>
      </w:r>
      <w:proofErr w:type="spellEnd"/>
      <w:r w:rsidRPr="004D66EE">
        <w:rPr>
          <w:rFonts w:ascii="Times New Roman" w:hAnsi="Times New Roman"/>
          <w:color w:val="000000" w:themeColor="text1"/>
          <w:sz w:val="28"/>
          <w:szCs w:val="28"/>
          <w:lang w:val="uk-UA"/>
        </w:rPr>
        <w:t>. 2015;385:2510–20.</w:t>
      </w:r>
    </w:p>
    <w:p w:rsidR="00031875" w:rsidRPr="004D66EE" w:rsidRDefault="00031875" w:rsidP="00031875">
      <w:pPr>
        <w:pStyle w:val="a4"/>
        <w:spacing w:after="0" w:line="240" w:lineRule="auto"/>
        <w:ind w:left="0"/>
        <w:rPr>
          <w:rFonts w:ascii="Times New Roman" w:hAnsi="Times New Roman"/>
          <w:color w:val="000000" w:themeColor="text1"/>
          <w:sz w:val="28"/>
          <w:szCs w:val="28"/>
          <w:lang w:val="uk-UA"/>
        </w:rPr>
      </w:pPr>
      <w:r w:rsidRPr="004D66EE">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5</w:t>
      </w:r>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Pediatr</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ResMiller</w:t>
      </w:r>
      <w:proofErr w:type="spellEnd"/>
      <w:r w:rsidRPr="004D66EE">
        <w:rPr>
          <w:rFonts w:ascii="Times New Roman" w:hAnsi="Times New Roman"/>
          <w:color w:val="000000" w:themeColor="text1"/>
          <w:sz w:val="28"/>
          <w:szCs w:val="28"/>
          <w:lang w:val="uk-UA"/>
        </w:rPr>
        <w:t xml:space="preserve"> AL, </w:t>
      </w:r>
      <w:proofErr w:type="spellStart"/>
      <w:r w:rsidRPr="004D66EE">
        <w:rPr>
          <w:rFonts w:ascii="Times New Roman" w:hAnsi="Times New Roman"/>
          <w:color w:val="000000" w:themeColor="text1"/>
          <w:sz w:val="28"/>
          <w:szCs w:val="28"/>
          <w:lang w:val="uk-UA"/>
        </w:rPr>
        <w:t>Lee</w:t>
      </w:r>
      <w:proofErr w:type="spellEnd"/>
      <w:r w:rsidRPr="004D66EE">
        <w:rPr>
          <w:rFonts w:ascii="Times New Roman" w:hAnsi="Times New Roman"/>
          <w:color w:val="000000" w:themeColor="text1"/>
          <w:sz w:val="28"/>
          <w:szCs w:val="28"/>
          <w:lang w:val="uk-UA"/>
        </w:rPr>
        <w:t xml:space="preserve"> HJ, </w:t>
      </w:r>
      <w:proofErr w:type="spellStart"/>
      <w:r w:rsidRPr="004D66EE">
        <w:rPr>
          <w:rFonts w:ascii="Times New Roman" w:hAnsi="Times New Roman"/>
          <w:color w:val="000000" w:themeColor="text1"/>
          <w:sz w:val="28"/>
          <w:szCs w:val="28"/>
          <w:lang w:val="uk-UA"/>
        </w:rPr>
        <w:t>Lumeng</w:t>
      </w:r>
      <w:proofErr w:type="spellEnd"/>
      <w:r w:rsidRPr="004D66EE">
        <w:rPr>
          <w:rFonts w:ascii="Times New Roman" w:hAnsi="Times New Roman"/>
          <w:color w:val="000000" w:themeColor="text1"/>
          <w:sz w:val="28"/>
          <w:szCs w:val="28"/>
          <w:lang w:val="uk-UA"/>
        </w:rPr>
        <w:t xml:space="preserve"> JC. Obesity-associated </w:t>
      </w:r>
      <w:proofErr w:type="spellStart"/>
      <w:r w:rsidRPr="004D66EE">
        <w:rPr>
          <w:rFonts w:ascii="Times New Roman" w:hAnsi="Times New Roman"/>
          <w:color w:val="000000" w:themeColor="text1"/>
          <w:sz w:val="28"/>
          <w:szCs w:val="28"/>
          <w:lang w:val="uk-UA"/>
        </w:rPr>
        <w:t>biomarkers</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and</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executive</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function</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in</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children</w:t>
      </w:r>
      <w:proofErr w:type="spellEnd"/>
      <w:r w:rsidRPr="004D66EE">
        <w:rPr>
          <w:rFonts w:ascii="Times New Roman" w:hAnsi="Times New Roman"/>
          <w:color w:val="000000" w:themeColor="text1"/>
          <w:sz w:val="28"/>
          <w:szCs w:val="28"/>
          <w:lang w:val="uk-UA"/>
        </w:rPr>
        <w:t xml:space="preserve">. </w:t>
      </w:r>
      <w:proofErr w:type="spellStart"/>
      <w:r>
        <w:rPr>
          <w:rFonts w:ascii="Times New Roman" w:hAnsi="Times New Roman"/>
          <w:color w:val="000000" w:themeColor="text1"/>
          <w:sz w:val="28"/>
          <w:szCs w:val="28"/>
          <w:lang w:val="uk-UA"/>
        </w:rPr>
        <w:t>Pediatr</w:t>
      </w:r>
      <w:proofErr w:type="spellEnd"/>
      <w:r>
        <w:rPr>
          <w:rFonts w:ascii="Times New Roman" w:hAnsi="Times New Roman"/>
          <w:color w:val="000000" w:themeColor="text1"/>
          <w:sz w:val="28"/>
          <w:szCs w:val="28"/>
          <w:lang w:val="uk-UA"/>
        </w:rPr>
        <w:t xml:space="preserve"> </w:t>
      </w:r>
      <w:proofErr w:type="spellStart"/>
      <w:r>
        <w:rPr>
          <w:rFonts w:ascii="Times New Roman" w:hAnsi="Times New Roman"/>
          <w:color w:val="000000" w:themeColor="text1"/>
          <w:sz w:val="28"/>
          <w:szCs w:val="28"/>
          <w:lang w:val="uk-UA"/>
        </w:rPr>
        <w:t>Res</w:t>
      </w:r>
      <w:proofErr w:type="spellEnd"/>
      <w:r>
        <w:rPr>
          <w:rFonts w:ascii="Times New Roman" w:hAnsi="Times New Roman"/>
          <w:color w:val="000000" w:themeColor="text1"/>
          <w:sz w:val="28"/>
          <w:szCs w:val="28"/>
          <w:lang w:val="uk-UA"/>
        </w:rPr>
        <w:t>. 2015;77:143–7.2</w:t>
      </w:r>
    </w:p>
    <w:p w:rsidR="00031875" w:rsidRPr="004D66EE" w:rsidRDefault="00031875" w:rsidP="00031875">
      <w:pPr>
        <w:pStyle w:val="a4"/>
        <w:spacing w:after="0" w:line="240" w:lineRule="auto"/>
        <w:ind w:left="0"/>
        <w:rPr>
          <w:rFonts w:ascii="Times New Roman" w:hAnsi="Times New Roman"/>
          <w:color w:val="000000" w:themeColor="text1"/>
          <w:sz w:val="28"/>
          <w:szCs w:val="28"/>
          <w:lang w:val="uk-UA"/>
        </w:rPr>
      </w:pPr>
      <w:r w:rsidRPr="004D66EE">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6</w:t>
      </w:r>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Pizzi</w:t>
      </w:r>
      <w:proofErr w:type="spellEnd"/>
      <w:r w:rsidRPr="004D66EE">
        <w:rPr>
          <w:rFonts w:ascii="Times New Roman" w:hAnsi="Times New Roman"/>
          <w:color w:val="000000" w:themeColor="text1"/>
          <w:sz w:val="28"/>
          <w:szCs w:val="28"/>
          <w:lang w:val="uk-UA"/>
        </w:rPr>
        <w:t xml:space="preserve"> MA, </w:t>
      </w:r>
      <w:proofErr w:type="spellStart"/>
      <w:r w:rsidRPr="004D66EE">
        <w:rPr>
          <w:rFonts w:ascii="Times New Roman" w:hAnsi="Times New Roman"/>
          <w:color w:val="000000" w:themeColor="text1"/>
          <w:sz w:val="28"/>
          <w:szCs w:val="28"/>
          <w:lang w:val="uk-UA"/>
        </w:rPr>
        <w:t>Vroman</w:t>
      </w:r>
      <w:proofErr w:type="spellEnd"/>
      <w:r w:rsidRPr="004D66EE">
        <w:rPr>
          <w:rFonts w:ascii="Times New Roman" w:hAnsi="Times New Roman"/>
          <w:color w:val="000000" w:themeColor="text1"/>
          <w:sz w:val="28"/>
          <w:szCs w:val="28"/>
          <w:lang w:val="uk-UA"/>
        </w:rPr>
        <w:t xml:space="preserve"> K. </w:t>
      </w:r>
      <w:proofErr w:type="spellStart"/>
      <w:r w:rsidRPr="004D66EE">
        <w:rPr>
          <w:rFonts w:ascii="Times New Roman" w:hAnsi="Times New Roman"/>
          <w:color w:val="000000" w:themeColor="text1"/>
          <w:sz w:val="28"/>
          <w:szCs w:val="28"/>
          <w:lang w:val="uk-UA"/>
        </w:rPr>
        <w:t>Childhood</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obesity</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effects</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on</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children’s</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participation</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mental</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health</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and</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psychosocial</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development</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Occup</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Ther</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Health</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Care</w:t>
      </w:r>
      <w:proofErr w:type="spellEnd"/>
      <w:r w:rsidRPr="004D66EE">
        <w:rPr>
          <w:rFonts w:ascii="Times New Roman" w:hAnsi="Times New Roman"/>
          <w:color w:val="000000" w:themeColor="text1"/>
          <w:sz w:val="28"/>
          <w:szCs w:val="28"/>
          <w:lang w:val="uk-UA"/>
        </w:rPr>
        <w:t xml:space="preserve">. 2013;27:99–112. </w:t>
      </w:r>
    </w:p>
    <w:p w:rsidR="00031875" w:rsidRPr="004D66EE" w:rsidRDefault="00031875" w:rsidP="00031875">
      <w:pPr>
        <w:pStyle w:val="a4"/>
        <w:spacing w:after="0" w:line="240" w:lineRule="auto"/>
        <w:ind w:left="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17</w:t>
      </w:r>
      <w:r w:rsidRPr="004D66EE">
        <w:rPr>
          <w:rFonts w:ascii="Times New Roman" w:hAnsi="Times New Roman"/>
          <w:color w:val="000000" w:themeColor="text1"/>
          <w:sz w:val="28"/>
          <w:szCs w:val="28"/>
          <w:lang w:val="uk-UA"/>
        </w:rPr>
        <w:t>.</w:t>
      </w:r>
      <w:r w:rsidRPr="004D66EE">
        <w:rPr>
          <w:rFonts w:ascii="Times New Roman" w:hAnsi="Times New Roman"/>
          <w:b/>
          <w:color w:val="000000" w:themeColor="text1"/>
          <w:sz w:val="28"/>
          <w:szCs w:val="28"/>
          <w:lang w:val="uk-UA"/>
        </w:rPr>
        <w:t xml:space="preserve"> </w:t>
      </w:r>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Popkin</w:t>
      </w:r>
      <w:proofErr w:type="spellEnd"/>
      <w:r w:rsidRPr="004D66EE">
        <w:rPr>
          <w:rFonts w:ascii="Times New Roman" w:hAnsi="Times New Roman"/>
          <w:color w:val="000000" w:themeColor="text1"/>
          <w:sz w:val="28"/>
          <w:szCs w:val="28"/>
          <w:lang w:val="uk-UA"/>
        </w:rPr>
        <w:t xml:space="preserve"> BM, </w:t>
      </w:r>
      <w:proofErr w:type="spellStart"/>
      <w:r w:rsidRPr="004D66EE">
        <w:rPr>
          <w:rFonts w:ascii="Times New Roman" w:hAnsi="Times New Roman"/>
          <w:color w:val="000000" w:themeColor="text1"/>
          <w:sz w:val="28"/>
          <w:szCs w:val="28"/>
          <w:lang w:val="uk-UA"/>
        </w:rPr>
        <w:t>Hawkes</w:t>
      </w:r>
      <w:proofErr w:type="spellEnd"/>
      <w:r w:rsidRPr="004D66EE">
        <w:rPr>
          <w:rFonts w:ascii="Times New Roman" w:hAnsi="Times New Roman"/>
          <w:color w:val="000000" w:themeColor="text1"/>
          <w:sz w:val="28"/>
          <w:szCs w:val="28"/>
          <w:lang w:val="uk-UA"/>
        </w:rPr>
        <w:t xml:space="preserve"> C. </w:t>
      </w:r>
      <w:proofErr w:type="spellStart"/>
      <w:r w:rsidRPr="004D66EE">
        <w:rPr>
          <w:rFonts w:ascii="Times New Roman" w:hAnsi="Times New Roman"/>
          <w:color w:val="000000" w:themeColor="text1"/>
          <w:sz w:val="28"/>
          <w:szCs w:val="28"/>
          <w:lang w:val="uk-UA"/>
        </w:rPr>
        <w:t>Sweetening</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of</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the</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global</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diet</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particularly</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beverages</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patterns</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trends</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and</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policy</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responses</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Lancet</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Diabetes</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Endocrinol</w:t>
      </w:r>
      <w:proofErr w:type="spellEnd"/>
      <w:r w:rsidRPr="004D66EE">
        <w:rPr>
          <w:rFonts w:ascii="Times New Roman" w:hAnsi="Times New Roman"/>
          <w:color w:val="000000" w:themeColor="text1"/>
          <w:sz w:val="28"/>
          <w:szCs w:val="28"/>
          <w:lang w:val="uk-UA"/>
        </w:rPr>
        <w:t>. 2015.</w:t>
      </w:r>
    </w:p>
    <w:p w:rsidR="00031875" w:rsidRPr="004D66EE" w:rsidRDefault="00031875" w:rsidP="00031875">
      <w:pPr>
        <w:pStyle w:val="a4"/>
        <w:spacing w:after="0" w:line="240" w:lineRule="auto"/>
        <w:ind w:left="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18</w:t>
      </w:r>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Ruyter</w:t>
      </w:r>
      <w:proofErr w:type="spellEnd"/>
      <w:r w:rsidRPr="004D66EE">
        <w:rPr>
          <w:rFonts w:ascii="Times New Roman" w:hAnsi="Times New Roman"/>
          <w:color w:val="000000" w:themeColor="text1"/>
          <w:sz w:val="28"/>
          <w:szCs w:val="28"/>
          <w:lang w:val="uk-UA"/>
        </w:rPr>
        <w:t xml:space="preserve"> JC, </w:t>
      </w:r>
      <w:proofErr w:type="spellStart"/>
      <w:r w:rsidRPr="004D66EE">
        <w:rPr>
          <w:rFonts w:ascii="Times New Roman" w:hAnsi="Times New Roman"/>
          <w:color w:val="000000" w:themeColor="text1"/>
          <w:sz w:val="28"/>
          <w:szCs w:val="28"/>
          <w:lang w:val="uk-UA"/>
        </w:rPr>
        <w:t>Olthof</w:t>
      </w:r>
      <w:proofErr w:type="spellEnd"/>
      <w:r w:rsidRPr="004D66EE">
        <w:rPr>
          <w:rFonts w:ascii="Times New Roman" w:hAnsi="Times New Roman"/>
          <w:color w:val="000000" w:themeColor="text1"/>
          <w:sz w:val="28"/>
          <w:szCs w:val="28"/>
          <w:lang w:val="uk-UA"/>
        </w:rPr>
        <w:t xml:space="preserve"> MR, </w:t>
      </w:r>
      <w:proofErr w:type="spellStart"/>
      <w:r w:rsidRPr="004D66EE">
        <w:rPr>
          <w:rFonts w:ascii="Times New Roman" w:hAnsi="Times New Roman"/>
          <w:color w:val="000000" w:themeColor="text1"/>
          <w:sz w:val="28"/>
          <w:szCs w:val="28"/>
          <w:lang w:val="uk-UA"/>
        </w:rPr>
        <w:t>Seidell</w:t>
      </w:r>
      <w:proofErr w:type="spellEnd"/>
      <w:r w:rsidRPr="004D66EE">
        <w:rPr>
          <w:rFonts w:ascii="Times New Roman" w:hAnsi="Times New Roman"/>
          <w:color w:val="000000" w:themeColor="text1"/>
          <w:sz w:val="28"/>
          <w:szCs w:val="28"/>
          <w:lang w:val="uk-UA"/>
        </w:rPr>
        <w:t xml:space="preserve"> JC, </w:t>
      </w:r>
      <w:proofErr w:type="spellStart"/>
      <w:r w:rsidRPr="004D66EE">
        <w:rPr>
          <w:rFonts w:ascii="Times New Roman" w:hAnsi="Times New Roman"/>
          <w:color w:val="000000" w:themeColor="text1"/>
          <w:sz w:val="28"/>
          <w:szCs w:val="28"/>
          <w:lang w:val="uk-UA"/>
        </w:rPr>
        <w:t>Katan</w:t>
      </w:r>
      <w:proofErr w:type="spellEnd"/>
      <w:r w:rsidRPr="004D66EE">
        <w:rPr>
          <w:rFonts w:ascii="Times New Roman" w:hAnsi="Times New Roman"/>
          <w:color w:val="000000" w:themeColor="text1"/>
          <w:sz w:val="28"/>
          <w:szCs w:val="28"/>
          <w:lang w:val="uk-UA"/>
        </w:rPr>
        <w:t xml:space="preserve"> MB. A </w:t>
      </w:r>
      <w:proofErr w:type="spellStart"/>
      <w:r w:rsidRPr="004D66EE">
        <w:rPr>
          <w:rFonts w:ascii="Times New Roman" w:hAnsi="Times New Roman"/>
          <w:color w:val="000000" w:themeColor="text1"/>
          <w:sz w:val="28"/>
          <w:szCs w:val="28"/>
          <w:lang w:val="uk-UA"/>
        </w:rPr>
        <w:t>trial</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of</w:t>
      </w:r>
      <w:proofErr w:type="spellEnd"/>
      <w:r w:rsidRPr="004D66EE">
        <w:rPr>
          <w:rFonts w:ascii="Times New Roman" w:hAnsi="Times New Roman"/>
          <w:color w:val="000000" w:themeColor="text1"/>
          <w:sz w:val="28"/>
          <w:szCs w:val="28"/>
          <w:lang w:val="uk-UA"/>
        </w:rPr>
        <w:t xml:space="preserve"> sugar-</w:t>
      </w:r>
      <w:proofErr w:type="spellStart"/>
      <w:r w:rsidRPr="004D66EE">
        <w:rPr>
          <w:rFonts w:ascii="Times New Roman" w:hAnsi="Times New Roman"/>
          <w:color w:val="000000" w:themeColor="text1"/>
          <w:sz w:val="28"/>
          <w:szCs w:val="28"/>
          <w:lang w:val="uk-UA"/>
        </w:rPr>
        <w:t>free</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or</w:t>
      </w:r>
      <w:proofErr w:type="spellEnd"/>
      <w:r w:rsidRPr="004D66EE">
        <w:rPr>
          <w:rFonts w:ascii="Times New Roman" w:hAnsi="Times New Roman"/>
          <w:color w:val="000000" w:themeColor="text1"/>
          <w:sz w:val="28"/>
          <w:szCs w:val="28"/>
          <w:lang w:val="uk-UA"/>
        </w:rPr>
        <w:t xml:space="preserve"> sugar-</w:t>
      </w:r>
      <w:proofErr w:type="spellStart"/>
      <w:r w:rsidRPr="004D66EE">
        <w:rPr>
          <w:rFonts w:ascii="Times New Roman" w:hAnsi="Times New Roman"/>
          <w:color w:val="000000" w:themeColor="text1"/>
          <w:sz w:val="28"/>
          <w:szCs w:val="28"/>
          <w:lang w:val="uk-UA"/>
        </w:rPr>
        <w:t>sweetened</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beverages</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and</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body</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weight</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in</w:t>
      </w:r>
      <w:proofErr w:type="spellEnd"/>
      <w:r w:rsidRPr="004D66EE">
        <w:rPr>
          <w:rFonts w:ascii="Times New Roman" w:hAnsi="Times New Roman"/>
          <w:color w:val="000000" w:themeColor="text1"/>
          <w:sz w:val="28"/>
          <w:szCs w:val="28"/>
          <w:lang w:val="uk-UA"/>
        </w:rPr>
        <w:t xml:space="preserve"> </w:t>
      </w:r>
      <w:proofErr w:type="spellStart"/>
      <w:r w:rsidRPr="004D66EE">
        <w:rPr>
          <w:rFonts w:ascii="Times New Roman" w:hAnsi="Times New Roman"/>
          <w:color w:val="000000" w:themeColor="text1"/>
          <w:sz w:val="28"/>
          <w:szCs w:val="28"/>
          <w:lang w:val="uk-UA"/>
        </w:rPr>
        <w:t>children</w:t>
      </w:r>
      <w:proofErr w:type="spellEnd"/>
      <w:r w:rsidRPr="004D66EE">
        <w:rPr>
          <w:rFonts w:ascii="Times New Roman" w:hAnsi="Times New Roman"/>
          <w:color w:val="000000" w:themeColor="text1"/>
          <w:sz w:val="28"/>
          <w:szCs w:val="28"/>
          <w:lang w:val="uk-UA"/>
        </w:rPr>
        <w:t xml:space="preserve">. N </w:t>
      </w:r>
      <w:proofErr w:type="spellStart"/>
      <w:r w:rsidRPr="004D66EE">
        <w:rPr>
          <w:rFonts w:ascii="Times New Roman" w:hAnsi="Times New Roman"/>
          <w:color w:val="000000" w:themeColor="text1"/>
          <w:sz w:val="28"/>
          <w:szCs w:val="28"/>
          <w:lang w:val="uk-UA"/>
        </w:rPr>
        <w:t>Engl</w:t>
      </w:r>
      <w:proofErr w:type="spellEnd"/>
      <w:r w:rsidRPr="004D66EE">
        <w:rPr>
          <w:rFonts w:ascii="Times New Roman" w:hAnsi="Times New Roman"/>
          <w:color w:val="000000" w:themeColor="text1"/>
          <w:sz w:val="28"/>
          <w:szCs w:val="28"/>
          <w:lang w:val="uk-UA"/>
        </w:rPr>
        <w:t xml:space="preserve"> J </w:t>
      </w:r>
      <w:proofErr w:type="spellStart"/>
      <w:r w:rsidRPr="004D66EE">
        <w:rPr>
          <w:rFonts w:ascii="Times New Roman" w:hAnsi="Times New Roman"/>
          <w:color w:val="000000" w:themeColor="text1"/>
          <w:sz w:val="28"/>
          <w:szCs w:val="28"/>
          <w:lang w:val="uk-UA"/>
        </w:rPr>
        <w:t>Med</w:t>
      </w:r>
      <w:proofErr w:type="spellEnd"/>
      <w:r w:rsidRPr="004D66EE">
        <w:rPr>
          <w:rFonts w:ascii="Times New Roman" w:hAnsi="Times New Roman"/>
          <w:color w:val="000000" w:themeColor="text1"/>
          <w:sz w:val="28"/>
          <w:szCs w:val="28"/>
          <w:lang w:val="uk-UA"/>
        </w:rPr>
        <w:t>. 2012;367:1397–406.</w:t>
      </w:r>
    </w:p>
    <w:p w:rsidR="00031875" w:rsidRPr="004D66EE" w:rsidRDefault="00031875" w:rsidP="00031875">
      <w:pPr>
        <w:pStyle w:val="a4"/>
        <w:spacing w:after="0" w:line="240" w:lineRule="auto"/>
        <w:ind w:left="0"/>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uk-UA"/>
        </w:rPr>
        <w:lastRenderedPageBreak/>
        <w:t>19</w:t>
      </w:r>
      <w:r w:rsidRPr="004D66EE">
        <w:rPr>
          <w:rFonts w:ascii="Times New Roman" w:hAnsi="Times New Roman"/>
          <w:color w:val="000000" w:themeColor="text1"/>
          <w:sz w:val="28"/>
          <w:szCs w:val="28"/>
          <w:lang w:val="uk-UA"/>
        </w:rPr>
        <w:t xml:space="preserve">. </w:t>
      </w:r>
      <w:r w:rsidRPr="004D66EE">
        <w:rPr>
          <w:rFonts w:ascii="Times New Roman" w:hAnsi="Times New Roman"/>
          <w:color w:val="000000" w:themeColor="text1"/>
          <w:sz w:val="28"/>
          <w:szCs w:val="28"/>
          <w:lang w:val="en-US"/>
        </w:rPr>
        <w:t xml:space="preserve">Zeller M. H. Predictors of health-related quality of life in obese youth / M. H. Zeller, A. C. </w:t>
      </w:r>
      <w:proofErr w:type="spellStart"/>
      <w:r w:rsidRPr="004D66EE">
        <w:rPr>
          <w:rFonts w:ascii="Times New Roman" w:hAnsi="Times New Roman"/>
          <w:color w:val="000000" w:themeColor="text1"/>
          <w:sz w:val="28"/>
          <w:szCs w:val="28"/>
          <w:lang w:val="en-US"/>
        </w:rPr>
        <w:t>Modi</w:t>
      </w:r>
      <w:proofErr w:type="spellEnd"/>
      <w:r w:rsidRPr="004D66EE">
        <w:rPr>
          <w:rFonts w:ascii="Times New Roman" w:hAnsi="Times New Roman"/>
          <w:color w:val="000000" w:themeColor="text1"/>
          <w:sz w:val="28"/>
          <w:szCs w:val="28"/>
          <w:lang w:val="en-US"/>
        </w:rPr>
        <w:t xml:space="preserve"> // Obesity (Silver Spring)</w:t>
      </w:r>
      <w:proofErr w:type="gramStart"/>
      <w:r w:rsidRPr="004D66EE">
        <w:rPr>
          <w:rFonts w:ascii="Times New Roman" w:hAnsi="Times New Roman"/>
          <w:color w:val="000000" w:themeColor="text1"/>
          <w:sz w:val="28"/>
          <w:szCs w:val="28"/>
          <w:lang w:val="en-US"/>
        </w:rPr>
        <w:t>.—</w:t>
      </w:r>
      <w:proofErr w:type="gramEnd"/>
      <w:r w:rsidRPr="004D66EE">
        <w:rPr>
          <w:rFonts w:ascii="Times New Roman" w:hAnsi="Times New Roman"/>
          <w:color w:val="000000" w:themeColor="text1"/>
          <w:sz w:val="28"/>
          <w:szCs w:val="28"/>
          <w:lang w:val="en-US"/>
        </w:rPr>
        <w:t xml:space="preserve"> 2006.— Vol. 14 (1).— P. 122–130.</w:t>
      </w:r>
    </w:p>
    <w:p w:rsidR="00031875" w:rsidRDefault="00031875" w:rsidP="00031875">
      <w:pPr>
        <w:pStyle w:val="a3"/>
        <w:shd w:val="clear" w:color="auto" w:fill="FFFFFF"/>
        <w:spacing w:before="0" w:beforeAutospacing="0" w:after="0" w:afterAutospacing="0"/>
        <w:ind w:firstLine="567"/>
        <w:jc w:val="center"/>
        <w:textAlignment w:val="baseline"/>
        <w:rPr>
          <w:b/>
          <w:sz w:val="28"/>
          <w:szCs w:val="28"/>
          <w:lang w:val="uk-UA"/>
        </w:rPr>
      </w:pPr>
      <w:r w:rsidRPr="00A8699D">
        <w:rPr>
          <w:b/>
          <w:sz w:val="28"/>
          <w:szCs w:val="28"/>
          <w:lang w:val="uk-UA"/>
        </w:rPr>
        <w:t xml:space="preserve">МЕДИКО-СОЦІАЛЬНЕ ОБҐРУНТУВАННЯ МОДЕЛІ УПРАВЛІННЯ ЯКІСТЮ </w:t>
      </w:r>
      <w:r w:rsidRPr="00FE52A1">
        <w:rPr>
          <w:b/>
          <w:color w:val="000000" w:themeColor="text1"/>
          <w:sz w:val="28"/>
          <w:szCs w:val="28"/>
          <w:lang w:val="uk-UA"/>
        </w:rPr>
        <w:t>ЖИТТЯ</w:t>
      </w:r>
      <w:r w:rsidRPr="00E46388">
        <w:rPr>
          <w:b/>
          <w:color w:val="FF0000"/>
          <w:sz w:val="28"/>
          <w:szCs w:val="28"/>
          <w:lang w:val="uk-UA"/>
        </w:rPr>
        <w:t xml:space="preserve"> </w:t>
      </w:r>
      <w:r w:rsidRPr="00A8699D">
        <w:rPr>
          <w:b/>
          <w:sz w:val="28"/>
          <w:szCs w:val="28"/>
          <w:lang w:val="uk-UA"/>
        </w:rPr>
        <w:t>ДІТ</w:t>
      </w:r>
      <w:r>
        <w:rPr>
          <w:b/>
          <w:sz w:val="28"/>
          <w:szCs w:val="28"/>
          <w:lang w:val="uk-UA"/>
        </w:rPr>
        <w:t>ЕЙ</w:t>
      </w:r>
      <w:r w:rsidRPr="00A8699D">
        <w:rPr>
          <w:b/>
          <w:sz w:val="28"/>
          <w:szCs w:val="28"/>
          <w:lang w:val="uk-UA"/>
        </w:rPr>
        <w:t xml:space="preserve"> З ОЖИРІННЯМ</w:t>
      </w:r>
    </w:p>
    <w:p w:rsidR="00031875" w:rsidRPr="001F70B5" w:rsidRDefault="00031875" w:rsidP="00031875">
      <w:pPr>
        <w:pStyle w:val="2"/>
        <w:spacing w:line="360" w:lineRule="auto"/>
        <w:ind w:hanging="40"/>
        <w:jc w:val="center"/>
        <w:rPr>
          <w:rStyle w:val="apple-converted-space"/>
          <w:color w:val="000000" w:themeColor="text1"/>
          <w:sz w:val="28"/>
          <w:szCs w:val="28"/>
          <w:lang w:val="uk-UA"/>
        </w:rPr>
      </w:pPr>
      <w:r w:rsidRPr="001F70B5">
        <w:rPr>
          <w:color w:val="000000" w:themeColor="text1"/>
          <w:sz w:val="28"/>
          <w:szCs w:val="28"/>
          <w:lang w:val="uk-UA"/>
        </w:rPr>
        <w:t xml:space="preserve">В. А. </w:t>
      </w:r>
      <w:proofErr w:type="spellStart"/>
      <w:r w:rsidRPr="001F70B5">
        <w:rPr>
          <w:color w:val="000000" w:themeColor="text1"/>
          <w:sz w:val="28"/>
          <w:szCs w:val="28"/>
          <w:lang w:val="uk-UA"/>
        </w:rPr>
        <w:t>Огнєв</w:t>
      </w:r>
      <w:proofErr w:type="spellEnd"/>
      <w:r w:rsidRPr="001F70B5">
        <w:rPr>
          <w:color w:val="000000" w:themeColor="text1"/>
          <w:sz w:val="28"/>
          <w:szCs w:val="28"/>
          <w:lang w:val="uk-UA"/>
        </w:rPr>
        <w:t xml:space="preserve">, </w:t>
      </w:r>
      <w:r w:rsidRPr="001F70B5">
        <w:rPr>
          <w:rStyle w:val="apple-converted-space"/>
          <w:color w:val="000000" w:themeColor="text1"/>
          <w:sz w:val="28"/>
          <w:szCs w:val="28"/>
          <w:lang w:val="uk-UA"/>
        </w:rPr>
        <w:t xml:space="preserve">К. Г. </w:t>
      </w:r>
      <w:proofErr w:type="spellStart"/>
      <w:r w:rsidRPr="001F70B5">
        <w:rPr>
          <w:rStyle w:val="apple-converted-space"/>
          <w:color w:val="000000" w:themeColor="text1"/>
          <w:sz w:val="28"/>
          <w:szCs w:val="28"/>
          <w:lang w:val="uk-UA"/>
        </w:rPr>
        <w:t>Помогайбо</w:t>
      </w:r>
      <w:proofErr w:type="spellEnd"/>
    </w:p>
    <w:p w:rsidR="00031875" w:rsidRPr="00C84FCB" w:rsidRDefault="00031875" w:rsidP="00031875">
      <w:pPr>
        <w:pStyle w:val="a6"/>
        <w:spacing w:line="276" w:lineRule="auto"/>
        <w:ind w:firstLine="708"/>
        <w:jc w:val="center"/>
        <w:rPr>
          <w:rFonts w:ascii="Times New Roman" w:hAnsi="Times New Roman"/>
          <w:b/>
          <w:color w:val="000000"/>
          <w:sz w:val="28"/>
          <w:szCs w:val="28"/>
          <w:shd w:val="clear" w:color="auto" w:fill="FFFFFF"/>
          <w:lang w:val="uk-UA"/>
        </w:rPr>
      </w:pPr>
      <w:r w:rsidRPr="00C84FCB">
        <w:rPr>
          <w:rFonts w:ascii="Times New Roman" w:hAnsi="Times New Roman"/>
          <w:b/>
          <w:color w:val="000000"/>
          <w:sz w:val="28"/>
          <w:szCs w:val="28"/>
          <w:lang w:val="uk-UA"/>
        </w:rPr>
        <w:t>Харківський національний медичний університет</w:t>
      </w:r>
    </w:p>
    <w:p w:rsidR="00031875" w:rsidRPr="00CD5E0F" w:rsidRDefault="00031875" w:rsidP="00031875">
      <w:pPr>
        <w:pStyle w:val="2"/>
        <w:spacing w:line="276" w:lineRule="auto"/>
        <w:ind w:hanging="40"/>
        <w:rPr>
          <w:b w:val="0"/>
          <w:color w:val="000000"/>
          <w:spacing w:val="-4"/>
          <w:sz w:val="28"/>
          <w:szCs w:val="28"/>
          <w:lang w:val="uk-UA"/>
        </w:rPr>
      </w:pPr>
      <w:r w:rsidRPr="00C84FCB">
        <w:rPr>
          <w:color w:val="000000"/>
          <w:sz w:val="28"/>
          <w:szCs w:val="28"/>
          <w:shd w:val="clear" w:color="auto" w:fill="FFFFFF"/>
          <w:lang w:val="uk-UA"/>
        </w:rPr>
        <w:t>Вступ</w:t>
      </w:r>
      <w:r w:rsidRPr="00C84FCB">
        <w:rPr>
          <w:b w:val="0"/>
          <w:color w:val="000000"/>
          <w:sz w:val="28"/>
          <w:szCs w:val="28"/>
          <w:shd w:val="clear" w:color="auto" w:fill="FFFFFF"/>
          <w:lang w:val="uk-UA"/>
        </w:rPr>
        <w:t xml:space="preserve">. </w:t>
      </w:r>
      <w:r w:rsidRPr="005E35CD">
        <w:rPr>
          <w:b w:val="0"/>
          <w:color w:val="000000" w:themeColor="text1"/>
          <w:sz w:val="28"/>
          <w:szCs w:val="28"/>
          <w:lang w:val="uk-UA"/>
        </w:rPr>
        <w:t xml:space="preserve">В даний час оцінка якості життя </w:t>
      </w:r>
      <w:r>
        <w:rPr>
          <w:b w:val="0"/>
          <w:color w:val="000000" w:themeColor="text1"/>
          <w:sz w:val="28"/>
          <w:szCs w:val="28"/>
          <w:lang w:val="uk-UA"/>
        </w:rPr>
        <w:t>є</w:t>
      </w:r>
      <w:r w:rsidRPr="005E35CD">
        <w:rPr>
          <w:b w:val="0"/>
          <w:color w:val="000000" w:themeColor="text1"/>
          <w:sz w:val="28"/>
          <w:szCs w:val="28"/>
          <w:lang w:val="uk-UA"/>
        </w:rPr>
        <w:t xml:space="preserve"> одним з загальновизнаних методів вивчення перебігу хронічних неспецифічних захворювань.</w:t>
      </w:r>
    </w:p>
    <w:p w:rsidR="00031875" w:rsidRPr="00C84FCB" w:rsidRDefault="00031875" w:rsidP="00031875">
      <w:pPr>
        <w:pStyle w:val="2"/>
        <w:spacing w:line="276" w:lineRule="auto"/>
        <w:ind w:hanging="40"/>
        <w:rPr>
          <w:b w:val="0"/>
          <w:color w:val="000000"/>
          <w:sz w:val="28"/>
          <w:szCs w:val="28"/>
          <w:lang w:val="uk-UA"/>
        </w:rPr>
      </w:pPr>
      <w:r w:rsidRPr="00C84FCB">
        <w:rPr>
          <w:sz w:val="28"/>
          <w:szCs w:val="28"/>
          <w:lang w:val="uk-UA"/>
        </w:rPr>
        <w:t>Матеріали та методи.</w:t>
      </w:r>
      <w:r w:rsidRPr="00A8699D">
        <w:rPr>
          <w:b w:val="0"/>
          <w:color w:val="000000" w:themeColor="text1"/>
          <w:sz w:val="28"/>
          <w:szCs w:val="28"/>
          <w:lang w:val="uk-UA"/>
        </w:rPr>
        <w:t xml:space="preserve"> Застос</w:t>
      </w:r>
      <w:r>
        <w:rPr>
          <w:b w:val="0"/>
          <w:color w:val="000000" w:themeColor="text1"/>
          <w:sz w:val="28"/>
          <w:szCs w:val="28"/>
          <w:lang w:val="uk-UA"/>
        </w:rPr>
        <w:t>овувалася</w:t>
      </w:r>
      <w:r w:rsidRPr="00A8699D">
        <w:rPr>
          <w:b w:val="0"/>
          <w:color w:val="000000" w:themeColor="text1"/>
          <w:sz w:val="28"/>
          <w:szCs w:val="28"/>
          <w:lang w:val="uk-UA"/>
        </w:rPr>
        <w:t xml:space="preserve"> метод</w:t>
      </w:r>
      <w:r>
        <w:rPr>
          <w:b w:val="0"/>
          <w:color w:val="000000" w:themeColor="text1"/>
          <w:sz w:val="28"/>
          <w:szCs w:val="28"/>
          <w:lang w:val="uk-UA"/>
        </w:rPr>
        <w:t xml:space="preserve"> </w:t>
      </w:r>
      <w:r w:rsidRPr="00A8699D">
        <w:rPr>
          <w:b w:val="0"/>
          <w:color w:val="000000" w:themeColor="text1"/>
          <w:sz w:val="28"/>
          <w:szCs w:val="28"/>
          <w:lang w:val="uk-UA"/>
        </w:rPr>
        <w:t>моделювання</w:t>
      </w:r>
      <w:r>
        <w:rPr>
          <w:b w:val="0"/>
          <w:color w:val="000000" w:themeColor="text1"/>
          <w:sz w:val="28"/>
          <w:szCs w:val="28"/>
          <w:lang w:val="uk-UA"/>
        </w:rPr>
        <w:t>.</w:t>
      </w:r>
      <w:r w:rsidRPr="00C84FCB">
        <w:rPr>
          <w:b w:val="0"/>
          <w:color w:val="000000"/>
          <w:sz w:val="28"/>
          <w:szCs w:val="28"/>
          <w:shd w:val="clear" w:color="auto" w:fill="FFFFFF"/>
          <w:lang w:val="uk-UA"/>
        </w:rPr>
        <w:t xml:space="preserve"> </w:t>
      </w:r>
      <w:r w:rsidRPr="00A8699D">
        <w:rPr>
          <w:b w:val="0"/>
          <w:color w:val="000000" w:themeColor="text1"/>
          <w:sz w:val="28"/>
          <w:szCs w:val="28"/>
          <w:lang w:val="uk-UA"/>
        </w:rPr>
        <w:t>В основ</w:t>
      </w:r>
      <w:r>
        <w:rPr>
          <w:b w:val="0"/>
          <w:color w:val="000000" w:themeColor="text1"/>
          <w:sz w:val="28"/>
          <w:szCs w:val="28"/>
          <w:lang w:val="uk-UA"/>
        </w:rPr>
        <w:t>у</w:t>
      </w:r>
      <w:r w:rsidRPr="00A8699D">
        <w:rPr>
          <w:b w:val="0"/>
          <w:color w:val="000000" w:themeColor="text1"/>
          <w:sz w:val="28"/>
          <w:szCs w:val="28"/>
          <w:lang w:val="uk-UA"/>
        </w:rPr>
        <w:t xml:space="preserve"> моделі були </w:t>
      </w:r>
      <w:r>
        <w:rPr>
          <w:b w:val="0"/>
          <w:color w:val="000000" w:themeColor="text1"/>
          <w:sz w:val="28"/>
          <w:szCs w:val="28"/>
          <w:lang w:val="uk-UA"/>
        </w:rPr>
        <w:t>покладе</w:t>
      </w:r>
      <w:r w:rsidRPr="00A8699D">
        <w:rPr>
          <w:b w:val="0"/>
          <w:color w:val="000000" w:themeColor="text1"/>
          <w:sz w:val="28"/>
          <w:szCs w:val="28"/>
          <w:lang w:val="uk-UA"/>
        </w:rPr>
        <w:t>ні дані</w:t>
      </w:r>
      <w:r w:rsidRPr="008C0228">
        <w:rPr>
          <w:b w:val="0"/>
          <w:color w:val="000000"/>
          <w:sz w:val="28"/>
          <w:szCs w:val="28"/>
          <w:lang w:val="uk-UA"/>
        </w:rPr>
        <w:t xml:space="preserve"> </w:t>
      </w:r>
      <w:r w:rsidRPr="00C84FCB">
        <w:rPr>
          <w:b w:val="0"/>
          <w:color w:val="000000"/>
          <w:sz w:val="28"/>
          <w:szCs w:val="28"/>
          <w:lang w:val="uk-UA"/>
        </w:rPr>
        <w:t>аналіз</w:t>
      </w:r>
      <w:r>
        <w:rPr>
          <w:b w:val="0"/>
          <w:color w:val="000000"/>
          <w:sz w:val="28"/>
          <w:szCs w:val="28"/>
          <w:lang w:val="uk-UA"/>
        </w:rPr>
        <w:t>у</w:t>
      </w:r>
      <w:r w:rsidRPr="00C84FCB">
        <w:rPr>
          <w:b w:val="0"/>
          <w:color w:val="000000"/>
          <w:sz w:val="28"/>
          <w:szCs w:val="28"/>
          <w:lang w:val="uk-UA"/>
        </w:rPr>
        <w:t xml:space="preserve"> загальносвітового досвіду </w:t>
      </w:r>
      <w:r>
        <w:rPr>
          <w:b w:val="0"/>
          <w:color w:val="000000"/>
          <w:sz w:val="28"/>
          <w:szCs w:val="28"/>
          <w:lang w:val="uk-UA"/>
        </w:rPr>
        <w:t xml:space="preserve">щодо проблеми дитячого ожиріння </w:t>
      </w:r>
      <w:r w:rsidRPr="00A8699D">
        <w:rPr>
          <w:b w:val="0"/>
          <w:color w:val="000000" w:themeColor="text1"/>
          <w:sz w:val="28"/>
          <w:szCs w:val="28"/>
          <w:lang w:val="uk-UA"/>
        </w:rPr>
        <w:t xml:space="preserve">та результати </w:t>
      </w:r>
      <w:r>
        <w:rPr>
          <w:b w:val="0"/>
          <w:color w:val="000000" w:themeColor="text1"/>
          <w:sz w:val="28"/>
          <w:szCs w:val="28"/>
          <w:lang w:val="uk-UA"/>
        </w:rPr>
        <w:t>проведених досліджень</w:t>
      </w:r>
      <w:r w:rsidRPr="00C84FCB">
        <w:rPr>
          <w:b w:val="0"/>
          <w:color w:val="000000"/>
          <w:sz w:val="28"/>
          <w:szCs w:val="28"/>
          <w:shd w:val="clear" w:color="auto" w:fill="FFFFFF"/>
          <w:lang w:val="uk-UA"/>
        </w:rPr>
        <w:t>:</w:t>
      </w:r>
      <w:r w:rsidRPr="00C84FCB">
        <w:rPr>
          <w:b w:val="0"/>
          <w:color w:val="000000"/>
          <w:sz w:val="28"/>
          <w:szCs w:val="28"/>
          <w:lang w:val="uk-UA"/>
        </w:rPr>
        <w:t xml:space="preserve"> </w:t>
      </w:r>
      <w:r>
        <w:rPr>
          <w:b w:val="0"/>
          <w:color w:val="000000"/>
          <w:sz w:val="28"/>
          <w:szCs w:val="28"/>
          <w:lang w:val="uk-UA"/>
        </w:rPr>
        <w:t>(</w:t>
      </w:r>
      <w:r w:rsidRPr="00C84FCB">
        <w:rPr>
          <w:b w:val="0"/>
          <w:color w:val="000000"/>
          <w:sz w:val="28"/>
          <w:szCs w:val="28"/>
          <w:lang w:val="uk-UA"/>
        </w:rPr>
        <w:t xml:space="preserve">якості життя, поширеності, </w:t>
      </w:r>
      <w:r w:rsidRPr="00C84FCB">
        <w:rPr>
          <w:b w:val="0"/>
          <w:color w:val="000000"/>
          <w:sz w:val="28"/>
          <w:szCs w:val="28"/>
          <w:shd w:val="clear" w:color="auto" w:fill="FFFFFF"/>
          <w:lang w:val="uk-UA"/>
        </w:rPr>
        <w:t xml:space="preserve">факторів ризику, якості </w:t>
      </w:r>
      <w:r>
        <w:rPr>
          <w:b w:val="0"/>
          <w:color w:val="000000"/>
          <w:sz w:val="28"/>
          <w:szCs w:val="28"/>
          <w:shd w:val="clear" w:color="auto" w:fill="FFFFFF"/>
          <w:lang w:val="uk-UA"/>
        </w:rPr>
        <w:t>медичного обслуговування).</w:t>
      </w:r>
    </w:p>
    <w:p w:rsidR="00031875" w:rsidRDefault="00031875" w:rsidP="00031875">
      <w:pPr>
        <w:spacing w:after="0"/>
        <w:jc w:val="both"/>
        <w:rPr>
          <w:rFonts w:ascii="Times New Roman" w:hAnsi="Times New Roman"/>
          <w:color w:val="000000" w:themeColor="text1"/>
          <w:sz w:val="28"/>
          <w:szCs w:val="28"/>
          <w:lang w:val="uk-UA"/>
        </w:rPr>
      </w:pPr>
      <w:r w:rsidRPr="00C84FCB">
        <w:rPr>
          <w:rFonts w:ascii="Times New Roman" w:hAnsi="Times New Roman"/>
          <w:b/>
          <w:color w:val="000000"/>
          <w:sz w:val="28"/>
          <w:szCs w:val="28"/>
          <w:lang w:val="uk-UA"/>
        </w:rPr>
        <w:t>Результати та обговорення</w:t>
      </w:r>
      <w:r w:rsidRPr="00C84FCB">
        <w:rPr>
          <w:rFonts w:ascii="Times New Roman" w:hAnsi="Times New Roman"/>
          <w:color w:val="000000"/>
          <w:sz w:val="28"/>
          <w:szCs w:val="28"/>
          <w:lang w:val="uk-UA"/>
        </w:rPr>
        <w:t>.</w:t>
      </w:r>
      <w:r w:rsidRPr="00C84FCB">
        <w:rPr>
          <w:rFonts w:ascii="Times New Roman" w:hAnsi="Times New Roman"/>
          <w:b/>
          <w:color w:val="000000"/>
          <w:sz w:val="28"/>
          <w:szCs w:val="28"/>
          <w:lang w:val="uk-UA"/>
        </w:rPr>
        <w:t xml:space="preserve"> </w:t>
      </w:r>
      <w:r>
        <w:rPr>
          <w:rFonts w:ascii="Times New Roman" w:hAnsi="Times New Roman"/>
          <w:color w:val="000000" w:themeColor="text1"/>
          <w:sz w:val="28"/>
          <w:szCs w:val="28"/>
          <w:lang w:val="uk-UA"/>
        </w:rPr>
        <w:t>Виходячи з результатів отриманих даних</w:t>
      </w:r>
      <w:r w:rsidRPr="00D14F40">
        <w:rPr>
          <w:rFonts w:ascii="Times New Roman" w:hAnsi="Times New Roman"/>
          <w:color w:val="000000" w:themeColor="text1"/>
          <w:sz w:val="28"/>
          <w:szCs w:val="28"/>
          <w:lang w:val="uk-UA"/>
        </w:rPr>
        <w:t xml:space="preserve">, була </w:t>
      </w:r>
      <w:r>
        <w:rPr>
          <w:rFonts w:ascii="Times New Roman" w:hAnsi="Times New Roman"/>
          <w:color w:val="000000" w:themeColor="text1"/>
          <w:sz w:val="28"/>
          <w:szCs w:val="28"/>
          <w:lang w:val="uk-UA"/>
        </w:rPr>
        <w:t xml:space="preserve">побудована </w:t>
      </w:r>
      <w:r w:rsidRPr="005023E0">
        <w:rPr>
          <w:rFonts w:ascii="Times New Roman" w:hAnsi="Times New Roman"/>
          <w:color w:val="000000" w:themeColor="text1"/>
          <w:sz w:val="28"/>
          <w:szCs w:val="28"/>
          <w:lang w:val="uk-UA"/>
        </w:rPr>
        <w:t>модель управління якості життя дітей з ожирінням</w:t>
      </w:r>
      <w:r>
        <w:rPr>
          <w:rFonts w:ascii="Times New Roman" w:hAnsi="Times New Roman"/>
          <w:color w:val="000000" w:themeColor="text1"/>
          <w:sz w:val="28"/>
          <w:szCs w:val="28"/>
          <w:lang w:val="uk-UA"/>
        </w:rPr>
        <w:t xml:space="preserve">. Визначені: основна мета, структура, завдання та принципи </w:t>
      </w:r>
      <w:r w:rsidRPr="004103B0">
        <w:rPr>
          <w:rFonts w:ascii="Times New Roman" w:hAnsi="Times New Roman"/>
          <w:sz w:val="28"/>
          <w:szCs w:val="28"/>
          <w:lang w:val="uk-UA"/>
        </w:rPr>
        <w:t>запропонованої</w:t>
      </w:r>
      <w:r>
        <w:rPr>
          <w:rFonts w:ascii="Times New Roman" w:hAnsi="Times New Roman"/>
          <w:color w:val="000000" w:themeColor="text1"/>
          <w:sz w:val="28"/>
          <w:szCs w:val="28"/>
          <w:lang w:val="uk-UA"/>
        </w:rPr>
        <w:t xml:space="preserve"> моделі. Основними напрямками</w:t>
      </w:r>
      <w:r w:rsidRPr="00F33B0A">
        <w:rPr>
          <w:rFonts w:ascii="Times New Roman" w:hAnsi="Times New Roman"/>
          <w:sz w:val="28"/>
          <w:szCs w:val="28"/>
          <w:lang w:val="uk-UA"/>
        </w:rPr>
        <w:t xml:space="preserve"> </w:t>
      </w:r>
      <w:r w:rsidRPr="004103B0">
        <w:rPr>
          <w:rFonts w:ascii="Times New Roman" w:hAnsi="Times New Roman"/>
          <w:sz w:val="28"/>
          <w:szCs w:val="28"/>
          <w:lang w:val="uk-UA"/>
        </w:rPr>
        <w:t>взаємоді</w:t>
      </w:r>
      <w:r>
        <w:rPr>
          <w:rFonts w:ascii="Times New Roman" w:hAnsi="Times New Roman"/>
          <w:sz w:val="28"/>
          <w:szCs w:val="28"/>
          <w:lang w:val="uk-UA"/>
        </w:rPr>
        <w:t>ї</w:t>
      </w:r>
      <w:r w:rsidRPr="004103B0">
        <w:rPr>
          <w:rFonts w:ascii="Times New Roman" w:hAnsi="Times New Roman"/>
          <w:sz w:val="28"/>
          <w:szCs w:val="28"/>
          <w:lang w:val="uk-UA"/>
        </w:rPr>
        <w:t xml:space="preserve"> між елементами моделі</w:t>
      </w:r>
      <w:r>
        <w:rPr>
          <w:rFonts w:ascii="Times New Roman" w:hAnsi="Times New Roman"/>
          <w:sz w:val="28"/>
          <w:szCs w:val="28"/>
          <w:lang w:val="uk-UA"/>
        </w:rPr>
        <w:t xml:space="preserve"> є: розробка державних стратегій, моніторинг основних показників дитячого ожиріння та планування пріоритетних заходів по оптимізації</w:t>
      </w:r>
      <w:r w:rsidRPr="00772F9D">
        <w:rPr>
          <w:rFonts w:ascii="Times New Roman" w:hAnsi="Times New Roman"/>
          <w:color w:val="000000" w:themeColor="text1"/>
          <w:sz w:val="28"/>
          <w:szCs w:val="28"/>
          <w:lang w:val="uk-UA"/>
        </w:rPr>
        <w:t>.</w:t>
      </w:r>
      <w:r w:rsidRPr="00F04891">
        <w:rPr>
          <w:rFonts w:ascii="Times New Roman" w:hAnsi="Times New Roman"/>
          <w:color w:val="000000" w:themeColor="text1"/>
          <w:sz w:val="28"/>
          <w:szCs w:val="28"/>
          <w:lang w:val="uk-UA"/>
        </w:rPr>
        <w:t xml:space="preserve"> </w:t>
      </w:r>
    </w:p>
    <w:p w:rsidR="00031875" w:rsidRPr="00C84FCB" w:rsidRDefault="00031875" w:rsidP="00031875">
      <w:pPr>
        <w:spacing w:after="0"/>
        <w:jc w:val="both"/>
        <w:rPr>
          <w:rFonts w:ascii="Times New Roman" w:hAnsi="Times New Roman"/>
          <w:color w:val="000000"/>
          <w:sz w:val="28"/>
          <w:szCs w:val="28"/>
          <w:lang w:val="uk-UA"/>
        </w:rPr>
      </w:pPr>
      <w:r w:rsidRPr="00C84FCB">
        <w:rPr>
          <w:rFonts w:ascii="Times New Roman" w:hAnsi="Times New Roman"/>
          <w:b/>
          <w:color w:val="000000"/>
          <w:sz w:val="28"/>
          <w:szCs w:val="28"/>
          <w:lang w:val="uk-UA"/>
        </w:rPr>
        <w:t>Висновок:</w:t>
      </w:r>
      <w:r w:rsidRPr="00C84FCB">
        <w:rPr>
          <w:rFonts w:ascii="Times New Roman" w:hAnsi="Times New Roman"/>
          <w:color w:val="000000"/>
          <w:sz w:val="28"/>
          <w:szCs w:val="28"/>
          <w:lang w:val="uk-UA"/>
        </w:rPr>
        <w:t xml:space="preserve"> </w:t>
      </w:r>
      <w:r w:rsidRPr="004103B0">
        <w:rPr>
          <w:rFonts w:ascii="Times New Roman" w:hAnsi="Times New Roman"/>
          <w:sz w:val="28"/>
          <w:szCs w:val="28"/>
          <w:lang w:val="uk-UA"/>
        </w:rPr>
        <w:t>Ефективн</w:t>
      </w:r>
      <w:r>
        <w:rPr>
          <w:rFonts w:ascii="Times New Roman" w:hAnsi="Times New Roman"/>
          <w:sz w:val="28"/>
          <w:szCs w:val="28"/>
          <w:lang w:val="uk-UA"/>
        </w:rPr>
        <w:t xml:space="preserve">е </w:t>
      </w:r>
      <w:r w:rsidRPr="00C21D37">
        <w:rPr>
          <w:rFonts w:ascii="Times New Roman" w:hAnsi="Times New Roman"/>
          <w:sz w:val="28"/>
          <w:szCs w:val="28"/>
          <w:lang w:val="uk-UA"/>
        </w:rPr>
        <w:t xml:space="preserve">функціонування </w:t>
      </w:r>
      <w:r w:rsidRPr="004103B0">
        <w:rPr>
          <w:rFonts w:ascii="Times New Roman" w:hAnsi="Times New Roman"/>
          <w:sz w:val="28"/>
          <w:szCs w:val="28"/>
          <w:lang w:val="uk-UA"/>
        </w:rPr>
        <w:t xml:space="preserve">моделі </w:t>
      </w:r>
      <w:r>
        <w:rPr>
          <w:rFonts w:ascii="Times New Roman" w:hAnsi="Times New Roman"/>
          <w:sz w:val="28"/>
          <w:szCs w:val="28"/>
          <w:lang w:val="uk-UA"/>
        </w:rPr>
        <w:t xml:space="preserve">управління </w:t>
      </w:r>
      <w:r w:rsidRPr="00C84FCB">
        <w:rPr>
          <w:rFonts w:ascii="Times New Roman" w:hAnsi="Times New Roman"/>
          <w:color w:val="000000"/>
          <w:sz w:val="28"/>
          <w:szCs w:val="28"/>
          <w:lang w:val="uk-UA"/>
        </w:rPr>
        <w:t xml:space="preserve">дозволить покращити якість життя та буде сприяти адоптації дітей </w:t>
      </w:r>
      <w:r>
        <w:rPr>
          <w:rFonts w:ascii="Times New Roman" w:hAnsi="Times New Roman"/>
          <w:color w:val="000000"/>
          <w:sz w:val="28"/>
          <w:szCs w:val="28"/>
          <w:lang w:val="uk-UA"/>
        </w:rPr>
        <w:t>з даною патологією у суспільстві.</w:t>
      </w:r>
    </w:p>
    <w:p w:rsidR="00031875" w:rsidRDefault="00031875" w:rsidP="00031875">
      <w:pPr>
        <w:pStyle w:val="2"/>
        <w:spacing w:line="276" w:lineRule="auto"/>
        <w:ind w:hanging="40"/>
        <w:rPr>
          <w:b w:val="0"/>
          <w:color w:val="000000"/>
          <w:sz w:val="28"/>
          <w:szCs w:val="28"/>
          <w:lang w:val="uk-UA"/>
        </w:rPr>
      </w:pPr>
      <w:r w:rsidRPr="00C84FCB">
        <w:rPr>
          <w:color w:val="000000"/>
          <w:sz w:val="28"/>
          <w:szCs w:val="28"/>
          <w:lang w:val="uk-UA"/>
        </w:rPr>
        <w:t>Ключові слова:</w:t>
      </w:r>
      <w:r w:rsidRPr="00C84FCB">
        <w:rPr>
          <w:b w:val="0"/>
          <w:color w:val="000000"/>
          <w:sz w:val="28"/>
          <w:szCs w:val="28"/>
          <w:lang w:val="uk-UA"/>
        </w:rPr>
        <w:t xml:space="preserve"> якість життя, діти,</w:t>
      </w:r>
      <w:r w:rsidRPr="00C84FCB">
        <w:rPr>
          <w:b w:val="0"/>
          <w:color w:val="000000"/>
          <w:sz w:val="28"/>
          <w:szCs w:val="28"/>
          <w:shd w:val="clear" w:color="auto" w:fill="FFFFFF"/>
          <w:lang w:val="uk-UA"/>
        </w:rPr>
        <w:t xml:space="preserve"> ожиріння,</w:t>
      </w:r>
      <w:r w:rsidRPr="00C84FCB">
        <w:rPr>
          <w:b w:val="0"/>
          <w:color w:val="000000"/>
          <w:sz w:val="28"/>
          <w:szCs w:val="28"/>
          <w:lang w:val="uk-UA"/>
        </w:rPr>
        <w:t xml:space="preserve"> </w:t>
      </w:r>
      <w:r w:rsidRPr="00C21D37">
        <w:rPr>
          <w:b w:val="0"/>
          <w:color w:val="000000" w:themeColor="text1"/>
          <w:sz w:val="28"/>
          <w:szCs w:val="28"/>
          <w:lang w:val="uk-UA"/>
        </w:rPr>
        <w:t>модель управління</w:t>
      </w:r>
      <w:r w:rsidRPr="00C21D37">
        <w:rPr>
          <w:b w:val="0"/>
          <w:color w:val="000000"/>
          <w:sz w:val="28"/>
          <w:szCs w:val="28"/>
          <w:lang w:val="uk-UA"/>
        </w:rPr>
        <w:t>,</w:t>
      </w:r>
      <w:r w:rsidRPr="00C84FCB">
        <w:rPr>
          <w:b w:val="0"/>
          <w:color w:val="000000"/>
          <w:sz w:val="28"/>
          <w:szCs w:val="28"/>
          <w:lang w:val="uk-UA"/>
        </w:rPr>
        <w:t xml:space="preserve"> </w:t>
      </w:r>
      <w:r w:rsidRPr="00C21D37">
        <w:rPr>
          <w:b w:val="0"/>
          <w:sz w:val="28"/>
          <w:szCs w:val="28"/>
          <w:lang w:val="uk-UA"/>
        </w:rPr>
        <w:t>стратегії</w:t>
      </w:r>
      <w:r w:rsidRPr="00C21D37">
        <w:rPr>
          <w:b w:val="0"/>
          <w:color w:val="000000"/>
          <w:sz w:val="28"/>
          <w:szCs w:val="28"/>
          <w:lang w:val="uk-UA"/>
        </w:rPr>
        <w:t>,</w:t>
      </w:r>
      <w:r w:rsidRPr="00C84FCB">
        <w:rPr>
          <w:b w:val="0"/>
          <w:color w:val="000000"/>
          <w:sz w:val="28"/>
          <w:szCs w:val="28"/>
          <w:lang w:val="uk-UA"/>
        </w:rPr>
        <w:t xml:space="preserve"> </w:t>
      </w:r>
      <w:r>
        <w:rPr>
          <w:b w:val="0"/>
          <w:color w:val="000000"/>
          <w:sz w:val="28"/>
          <w:szCs w:val="28"/>
          <w:lang w:val="uk-UA"/>
        </w:rPr>
        <w:t>заходи</w:t>
      </w:r>
      <w:r w:rsidRPr="00C84FCB">
        <w:rPr>
          <w:b w:val="0"/>
          <w:color w:val="000000"/>
          <w:sz w:val="28"/>
          <w:szCs w:val="28"/>
          <w:lang w:val="uk-UA"/>
        </w:rPr>
        <w:t>.</w:t>
      </w:r>
    </w:p>
    <w:p w:rsidR="00031875" w:rsidRPr="001F70B5" w:rsidRDefault="00031875" w:rsidP="00031875">
      <w:pPr>
        <w:pStyle w:val="2"/>
        <w:ind w:hanging="40"/>
        <w:jc w:val="center"/>
        <w:rPr>
          <w:color w:val="000000"/>
          <w:sz w:val="28"/>
          <w:szCs w:val="28"/>
          <w:lang w:val="uk-UA"/>
        </w:rPr>
      </w:pPr>
      <w:r w:rsidRPr="001F70B5">
        <w:rPr>
          <w:color w:val="000000"/>
          <w:sz w:val="28"/>
          <w:szCs w:val="28"/>
          <w:lang w:val="uk-UA"/>
        </w:rPr>
        <w:t>МЕДИКО-СОЦИАЛЬНЫЕ ОБОСНОВАНИЕ МОДЕЛИ УПРАВЛЕНИЯ КАЧЕСТВОМ ЖИЗНИ ДЕТЕЙ С ОЖИРЕНИЕМ</w:t>
      </w:r>
    </w:p>
    <w:p w:rsidR="00031875" w:rsidRPr="001F70B5" w:rsidRDefault="00031875" w:rsidP="00031875">
      <w:pPr>
        <w:pStyle w:val="2"/>
        <w:ind w:hanging="40"/>
        <w:jc w:val="center"/>
        <w:rPr>
          <w:color w:val="000000"/>
          <w:sz w:val="28"/>
          <w:szCs w:val="28"/>
          <w:lang w:val="uk-UA"/>
        </w:rPr>
      </w:pPr>
      <w:r w:rsidRPr="001F70B5">
        <w:rPr>
          <w:color w:val="000000"/>
          <w:sz w:val="28"/>
          <w:szCs w:val="28"/>
          <w:lang w:val="uk-UA"/>
        </w:rPr>
        <w:t xml:space="preserve">В. А. </w:t>
      </w:r>
      <w:proofErr w:type="spellStart"/>
      <w:r w:rsidRPr="001F70B5">
        <w:rPr>
          <w:color w:val="000000"/>
          <w:sz w:val="28"/>
          <w:szCs w:val="28"/>
          <w:lang w:val="uk-UA"/>
        </w:rPr>
        <w:t>Огнев</w:t>
      </w:r>
      <w:proofErr w:type="spellEnd"/>
      <w:r w:rsidRPr="001F70B5">
        <w:rPr>
          <w:color w:val="000000"/>
          <w:sz w:val="28"/>
          <w:szCs w:val="28"/>
          <w:lang w:val="uk-UA"/>
        </w:rPr>
        <w:t xml:space="preserve">, К. Г. </w:t>
      </w:r>
      <w:proofErr w:type="spellStart"/>
      <w:r w:rsidRPr="001F70B5">
        <w:rPr>
          <w:color w:val="000000"/>
          <w:sz w:val="28"/>
          <w:szCs w:val="28"/>
          <w:lang w:val="uk-UA"/>
        </w:rPr>
        <w:t>Помогайбо</w:t>
      </w:r>
      <w:proofErr w:type="spellEnd"/>
    </w:p>
    <w:p w:rsidR="00031875" w:rsidRPr="001F70B5" w:rsidRDefault="00031875" w:rsidP="00031875">
      <w:pPr>
        <w:pStyle w:val="2"/>
        <w:spacing w:line="276" w:lineRule="auto"/>
        <w:ind w:hanging="40"/>
        <w:jc w:val="center"/>
        <w:rPr>
          <w:color w:val="000000"/>
          <w:sz w:val="28"/>
          <w:szCs w:val="28"/>
          <w:lang w:val="uk-UA"/>
        </w:rPr>
      </w:pPr>
      <w:proofErr w:type="spellStart"/>
      <w:r w:rsidRPr="001F70B5">
        <w:rPr>
          <w:color w:val="000000"/>
          <w:sz w:val="28"/>
          <w:szCs w:val="28"/>
          <w:lang w:val="uk-UA"/>
        </w:rPr>
        <w:t>Харьковский</w:t>
      </w:r>
      <w:proofErr w:type="spellEnd"/>
      <w:r w:rsidRPr="001F70B5">
        <w:rPr>
          <w:color w:val="000000"/>
          <w:sz w:val="28"/>
          <w:szCs w:val="28"/>
          <w:lang w:val="uk-UA"/>
        </w:rPr>
        <w:t xml:space="preserve"> </w:t>
      </w:r>
      <w:proofErr w:type="spellStart"/>
      <w:r w:rsidRPr="001F70B5">
        <w:rPr>
          <w:color w:val="000000"/>
          <w:sz w:val="28"/>
          <w:szCs w:val="28"/>
          <w:lang w:val="uk-UA"/>
        </w:rPr>
        <w:t>национальный</w:t>
      </w:r>
      <w:proofErr w:type="spellEnd"/>
      <w:r w:rsidRPr="001F70B5">
        <w:rPr>
          <w:color w:val="000000"/>
          <w:sz w:val="28"/>
          <w:szCs w:val="28"/>
          <w:lang w:val="uk-UA"/>
        </w:rPr>
        <w:t xml:space="preserve"> </w:t>
      </w:r>
      <w:proofErr w:type="spellStart"/>
      <w:r w:rsidRPr="001F70B5">
        <w:rPr>
          <w:color w:val="000000"/>
          <w:sz w:val="28"/>
          <w:szCs w:val="28"/>
          <w:lang w:val="uk-UA"/>
        </w:rPr>
        <w:t>медицинский</w:t>
      </w:r>
      <w:proofErr w:type="spellEnd"/>
      <w:r w:rsidRPr="001F70B5">
        <w:rPr>
          <w:color w:val="000000"/>
          <w:sz w:val="28"/>
          <w:szCs w:val="28"/>
          <w:lang w:val="uk-UA"/>
        </w:rPr>
        <w:t xml:space="preserve"> </w:t>
      </w:r>
      <w:proofErr w:type="spellStart"/>
      <w:r w:rsidRPr="001F70B5">
        <w:rPr>
          <w:color w:val="000000"/>
          <w:sz w:val="28"/>
          <w:szCs w:val="28"/>
          <w:lang w:val="uk-UA"/>
        </w:rPr>
        <w:t>университет</w:t>
      </w:r>
      <w:proofErr w:type="spellEnd"/>
    </w:p>
    <w:p w:rsidR="00031875" w:rsidRPr="001F70B5" w:rsidRDefault="00031875" w:rsidP="00031875">
      <w:pPr>
        <w:spacing w:after="0" w:line="240" w:lineRule="auto"/>
        <w:jc w:val="both"/>
        <w:rPr>
          <w:rFonts w:ascii="Times New Roman" w:hAnsi="Times New Roman"/>
          <w:color w:val="000000" w:themeColor="text1"/>
          <w:sz w:val="28"/>
          <w:szCs w:val="28"/>
          <w:lang w:val="uk-UA"/>
        </w:rPr>
      </w:pPr>
      <w:proofErr w:type="spellStart"/>
      <w:r w:rsidRPr="001F70B5">
        <w:rPr>
          <w:rFonts w:ascii="Times New Roman" w:hAnsi="Times New Roman"/>
          <w:b/>
          <w:color w:val="000000" w:themeColor="text1"/>
          <w:sz w:val="28"/>
          <w:szCs w:val="28"/>
          <w:lang w:val="uk-UA"/>
        </w:rPr>
        <w:t>Введение</w:t>
      </w:r>
      <w:proofErr w:type="spellEnd"/>
      <w:r w:rsidRPr="001F70B5">
        <w:rPr>
          <w:rFonts w:ascii="Times New Roman" w:hAnsi="Times New Roman"/>
          <w:b/>
          <w:color w:val="000000" w:themeColor="text1"/>
          <w:sz w:val="28"/>
          <w:szCs w:val="28"/>
          <w:lang w:val="uk-UA"/>
        </w:rPr>
        <w:t>.</w:t>
      </w:r>
      <w:r w:rsidRPr="001F70B5">
        <w:rPr>
          <w:rFonts w:ascii="Times New Roman" w:hAnsi="Times New Roman"/>
          <w:color w:val="000000" w:themeColor="text1"/>
          <w:sz w:val="28"/>
          <w:szCs w:val="28"/>
          <w:lang w:val="uk-UA"/>
        </w:rPr>
        <w:t xml:space="preserve"> В </w:t>
      </w:r>
      <w:proofErr w:type="spellStart"/>
      <w:r w:rsidRPr="001F70B5">
        <w:rPr>
          <w:rFonts w:ascii="Times New Roman" w:hAnsi="Times New Roman"/>
          <w:color w:val="000000" w:themeColor="text1"/>
          <w:sz w:val="28"/>
          <w:szCs w:val="28"/>
          <w:lang w:val="uk-UA"/>
        </w:rPr>
        <w:t>настоящее</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время</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оценка</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качества</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жизни</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является</w:t>
      </w:r>
      <w:proofErr w:type="spellEnd"/>
      <w:r w:rsidRPr="001F70B5">
        <w:rPr>
          <w:rFonts w:ascii="Times New Roman" w:hAnsi="Times New Roman"/>
          <w:color w:val="000000" w:themeColor="text1"/>
          <w:sz w:val="28"/>
          <w:szCs w:val="28"/>
          <w:lang w:val="uk-UA"/>
        </w:rPr>
        <w:t xml:space="preserve"> одним </w:t>
      </w:r>
      <w:proofErr w:type="spellStart"/>
      <w:r w:rsidRPr="001F70B5">
        <w:rPr>
          <w:rFonts w:ascii="Times New Roman" w:hAnsi="Times New Roman"/>
          <w:color w:val="000000" w:themeColor="text1"/>
          <w:sz w:val="28"/>
          <w:szCs w:val="28"/>
          <w:lang w:val="uk-UA"/>
        </w:rPr>
        <w:t>из</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общепризнанных</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методов</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изучения</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течения</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хронических</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неспецифических</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заболеваний</w:t>
      </w:r>
      <w:proofErr w:type="spellEnd"/>
      <w:r w:rsidRPr="001F70B5">
        <w:rPr>
          <w:rFonts w:ascii="Times New Roman" w:hAnsi="Times New Roman"/>
          <w:color w:val="000000" w:themeColor="text1"/>
          <w:sz w:val="28"/>
          <w:szCs w:val="28"/>
          <w:lang w:val="uk-UA"/>
        </w:rPr>
        <w:t>.</w:t>
      </w:r>
    </w:p>
    <w:p w:rsidR="00031875" w:rsidRDefault="00031875" w:rsidP="00031875">
      <w:pPr>
        <w:spacing w:after="0" w:line="240" w:lineRule="auto"/>
        <w:jc w:val="both"/>
        <w:rPr>
          <w:rFonts w:ascii="Times New Roman" w:hAnsi="Times New Roman"/>
          <w:color w:val="000000" w:themeColor="text1"/>
          <w:sz w:val="28"/>
          <w:szCs w:val="28"/>
          <w:lang w:val="uk-UA"/>
        </w:rPr>
      </w:pPr>
      <w:proofErr w:type="spellStart"/>
      <w:r w:rsidRPr="001F70B5">
        <w:rPr>
          <w:rFonts w:ascii="Times New Roman" w:hAnsi="Times New Roman"/>
          <w:b/>
          <w:color w:val="000000" w:themeColor="text1"/>
          <w:sz w:val="28"/>
          <w:szCs w:val="28"/>
          <w:lang w:val="uk-UA"/>
        </w:rPr>
        <w:t>Материалы</w:t>
      </w:r>
      <w:proofErr w:type="spellEnd"/>
      <w:r w:rsidRPr="001F70B5">
        <w:rPr>
          <w:rFonts w:ascii="Times New Roman" w:hAnsi="Times New Roman"/>
          <w:b/>
          <w:color w:val="000000" w:themeColor="text1"/>
          <w:sz w:val="28"/>
          <w:szCs w:val="28"/>
          <w:lang w:val="uk-UA"/>
        </w:rPr>
        <w:t xml:space="preserve"> и </w:t>
      </w:r>
      <w:proofErr w:type="spellStart"/>
      <w:r w:rsidRPr="001F70B5">
        <w:rPr>
          <w:rFonts w:ascii="Times New Roman" w:hAnsi="Times New Roman"/>
          <w:b/>
          <w:color w:val="000000" w:themeColor="text1"/>
          <w:sz w:val="28"/>
          <w:szCs w:val="28"/>
          <w:lang w:val="uk-UA"/>
        </w:rPr>
        <w:t>методы</w:t>
      </w:r>
      <w:proofErr w:type="spellEnd"/>
      <w:r w:rsidRPr="001F70B5">
        <w:rPr>
          <w:rFonts w:ascii="Times New Roman" w:hAnsi="Times New Roman"/>
          <w:b/>
          <w:color w:val="000000" w:themeColor="text1"/>
          <w:sz w:val="28"/>
          <w:szCs w:val="28"/>
          <w:lang w:val="uk-UA"/>
        </w:rPr>
        <w:t>.</w:t>
      </w:r>
      <w:r>
        <w:rPr>
          <w:rFonts w:ascii="Times New Roman" w:hAnsi="Times New Roman"/>
          <w:b/>
          <w:color w:val="000000" w:themeColor="text1"/>
          <w:sz w:val="28"/>
          <w:szCs w:val="28"/>
          <w:lang w:val="uk-UA"/>
        </w:rPr>
        <w:t xml:space="preserve"> </w:t>
      </w:r>
      <w:proofErr w:type="spellStart"/>
      <w:r>
        <w:rPr>
          <w:rFonts w:ascii="Times New Roman" w:hAnsi="Times New Roman"/>
          <w:color w:val="000000" w:themeColor="text1"/>
          <w:sz w:val="28"/>
          <w:szCs w:val="28"/>
          <w:lang w:val="uk-UA"/>
        </w:rPr>
        <w:t>Исполь</w:t>
      </w:r>
      <w:r>
        <w:rPr>
          <w:rFonts w:ascii="Times New Roman" w:hAnsi="Times New Roman"/>
          <w:color w:val="000000" w:themeColor="text1"/>
          <w:sz w:val="28"/>
          <w:szCs w:val="28"/>
        </w:rPr>
        <w:t>зовался</w:t>
      </w:r>
      <w:proofErr w:type="spellEnd"/>
      <w:r>
        <w:rPr>
          <w:rFonts w:ascii="Times New Roman" w:hAnsi="Times New Roman"/>
          <w:color w:val="000000" w:themeColor="text1"/>
          <w:sz w:val="28"/>
          <w:szCs w:val="28"/>
        </w:rPr>
        <w:t xml:space="preserve"> </w:t>
      </w:r>
      <w:r w:rsidRPr="001F70B5">
        <w:rPr>
          <w:rFonts w:ascii="Times New Roman" w:hAnsi="Times New Roman"/>
          <w:color w:val="000000" w:themeColor="text1"/>
          <w:sz w:val="28"/>
          <w:szCs w:val="28"/>
          <w:lang w:val="uk-UA"/>
        </w:rPr>
        <w:t xml:space="preserve">метод </w:t>
      </w:r>
      <w:proofErr w:type="spellStart"/>
      <w:r w:rsidRPr="001F70B5">
        <w:rPr>
          <w:rFonts w:ascii="Times New Roman" w:hAnsi="Times New Roman"/>
          <w:color w:val="000000" w:themeColor="text1"/>
          <w:sz w:val="28"/>
          <w:szCs w:val="28"/>
          <w:lang w:val="uk-UA"/>
        </w:rPr>
        <w:t>моделирования</w:t>
      </w:r>
      <w:proofErr w:type="spellEnd"/>
      <w:r w:rsidRPr="001F70B5">
        <w:rPr>
          <w:rFonts w:ascii="Times New Roman" w:hAnsi="Times New Roman"/>
          <w:color w:val="000000" w:themeColor="text1"/>
          <w:sz w:val="28"/>
          <w:szCs w:val="28"/>
          <w:lang w:val="uk-UA"/>
        </w:rPr>
        <w:t xml:space="preserve">. В основу </w:t>
      </w:r>
      <w:proofErr w:type="spellStart"/>
      <w:r w:rsidRPr="001F70B5">
        <w:rPr>
          <w:rFonts w:ascii="Times New Roman" w:hAnsi="Times New Roman"/>
          <w:color w:val="000000" w:themeColor="text1"/>
          <w:sz w:val="28"/>
          <w:szCs w:val="28"/>
          <w:lang w:val="uk-UA"/>
        </w:rPr>
        <w:t>модели</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были</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положены</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данные</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анализа</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общемирового</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опыта</w:t>
      </w:r>
      <w:proofErr w:type="spellEnd"/>
      <w:r w:rsidRPr="001F70B5">
        <w:rPr>
          <w:rFonts w:ascii="Times New Roman" w:hAnsi="Times New Roman"/>
          <w:color w:val="000000" w:themeColor="text1"/>
          <w:sz w:val="28"/>
          <w:szCs w:val="28"/>
          <w:lang w:val="uk-UA"/>
        </w:rPr>
        <w:t xml:space="preserve"> по </w:t>
      </w:r>
      <w:proofErr w:type="spellStart"/>
      <w:r w:rsidRPr="001F70B5">
        <w:rPr>
          <w:rFonts w:ascii="Times New Roman" w:hAnsi="Times New Roman"/>
          <w:color w:val="000000" w:themeColor="text1"/>
          <w:sz w:val="28"/>
          <w:szCs w:val="28"/>
          <w:lang w:val="uk-UA"/>
        </w:rPr>
        <w:t>проблеме</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детского</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ожирения</w:t>
      </w:r>
      <w:proofErr w:type="spellEnd"/>
      <w:r w:rsidRPr="001F70B5">
        <w:rPr>
          <w:rFonts w:ascii="Times New Roman" w:hAnsi="Times New Roman"/>
          <w:color w:val="000000" w:themeColor="text1"/>
          <w:sz w:val="28"/>
          <w:szCs w:val="28"/>
          <w:lang w:val="uk-UA"/>
        </w:rPr>
        <w:t xml:space="preserve"> и </w:t>
      </w:r>
      <w:proofErr w:type="spellStart"/>
      <w:r w:rsidRPr="001F70B5">
        <w:rPr>
          <w:rFonts w:ascii="Times New Roman" w:hAnsi="Times New Roman"/>
          <w:color w:val="000000" w:themeColor="text1"/>
          <w:sz w:val="28"/>
          <w:szCs w:val="28"/>
          <w:lang w:val="uk-UA"/>
        </w:rPr>
        <w:t>результаты</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проведенных</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исследований</w:t>
      </w:r>
      <w:proofErr w:type="spellEnd"/>
      <w:r w:rsidRPr="001F70B5">
        <w:rPr>
          <w:rFonts w:ascii="Times New Roman" w:hAnsi="Times New Roman"/>
          <w:color w:val="000000" w:themeColor="text1"/>
          <w:sz w:val="28"/>
          <w:szCs w:val="28"/>
          <w:lang w:val="uk-UA"/>
        </w:rPr>
        <w:t>: (</w:t>
      </w:r>
      <w:proofErr w:type="spellStart"/>
      <w:r w:rsidRPr="001F70B5">
        <w:rPr>
          <w:rFonts w:ascii="Times New Roman" w:hAnsi="Times New Roman"/>
          <w:color w:val="000000" w:themeColor="text1"/>
          <w:sz w:val="28"/>
          <w:szCs w:val="28"/>
          <w:lang w:val="uk-UA"/>
        </w:rPr>
        <w:t>качества</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жизни</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распространенности</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факторов</w:t>
      </w:r>
      <w:proofErr w:type="spellEnd"/>
      <w:r w:rsidRPr="001F70B5">
        <w:rPr>
          <w:rFonts w:ascii="Times New Roman" w:hAnsi="Times New Roman"/>
          <w:color w:val="000000" w:themeColor="text1"/>
          <w:sz w:val="28"/>
          <w:szCs w:val="28"/>
          <w:lang w:val="uk-UA"/>
        </w:rPr>
        <w:t xml:space="preserve"> риска, </w:t>
      </w:r>
      <w:proofErr w:type="spellStart"/>
      <w:r w:rsidRPr="001F70B5">
        <w:rPr>
          <w:rFonts w:ascii="Times New Roman" w:hAnsi="Times New Roman"/>
          <w:color w:val="000000" w:themeColor="text1"/>
          <w:sz w:val="28"/>
          <w:szCs w:val="28"/>
          <w:lang w:val="uk-UA"/>
        </w:rPr>
        <w:t>качества</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медицинского</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обслуживания</w:t>
      </w:r>
      <w:proofErr w:type="spellEnd"/>
      <w:r w:rsidRPr="001F70B5">
        <w:rPr>
          <w:rFonts w:ascii="Times New Roman" w:hAnsi="Times New Roman"/>
          <w:color w:val="000000" w:themeColor="text1"/>
          <w:sz w:val="28"/>
          <w:szCs w:val="28"/>
          <w:lang w:val="uk-UA"/>
        </w:rPr>
        <w:t>).</w:t>
      </w:r>
    </w:p>
    <w:p w:rsidR="00031875" w:rsidRDefault="00031875" w:rsidP="00031875">
      <w:pPr>
        <w:spacing w:after="0" w:line="240" w:lineRule="auto"/>
        <w:jc w:val="both"/>
        <w:rPr>
          <w:rFonts w:ascii="Times New Roman" w:hAnsi="Times New Roman"/>
          <w:color w:val="000000" w:themeColor="text1"/>
          <w:sz w:val="28"/>
          <w:szCs w:val="28"/>
          <w:lang w:val="uk-UA"/>
        </w:rPr>
      </w:pPr>
      <w:proofErr w:type="spellStart"/>
      <w:r w:rsidRPr="001F70B5">
        <w:rPr>
          <w:rFonts w:ascii="Times New Roman" w:hAnsi="Times New Roman"/>
          <w:b/>
          <w:color w:val="000000" w:themeColor="text1"/>
          <w:sz w:val="28"/>
          <w:szCs w:val="28"/>
          <w:lang w:val="uk-UA"/>
        </w:rPr>
        <w:t>Результаты</w:t>
      </w:r>
      <w:proofErr w:type="spellEnd"/>
      <w:r w:rsidRPr="001F70B5">
        <w:rPr>
          <w:rFonts w:ascii="Times New Roman" w:hAnsi="Times New Roman"/>
          <w:b/>
          <w:color w:val="000000" w:themeColor="text1"/>
          <w:sz w:val="28"/>
          <w:szCs w:val="28"/>
          <w:lang w:val="uk-UA"/>
        </w:rPr>
        <w:t xml:space="preserve"> и </w:t>
      </w:r>
      <w:proofErr w:type="spellStart"/>
      <w:r w:rsidRPr="001F70B5">
        <w:rPr>
          <w:rFonts w:ascii="Times New Roman" w:hAnsi="Times New Roman"/>
          <w:b/>
          <w:color w:val="000000" w:themeColor="text1"/>
          <w:sz w:val="28"/>
          <w:szCs w:val="28"/>
          <w:lang w:val="uk-UA"/>
        </w:rPr>
        <w:t>обсуждени</w:t>
      </w:r>
      <w:r>
        <w:rPr>
          <w:rFonts w:ascii="Times New Roman" w:hAnsi="Times New Roman"/>
          <w:b/>
          <w:color w:val="000000" w:themeColor="text1"/>
          <w:sz w:val="28"/>
          <w:szCs w:val="28"/>
          <w:lang w:val="uk-UA"/>
        </w:rPr>
        <w:t>я</w:t>
      </w:r>
      <w:proofErr w:type="spellEnd"/>
      <w:r w:rsidRPr="001F70B5">
        <w:rPr>
          <w:rFonts w:ascii="Times New Roman" w:hAnsi="Times New Roman"/>
          <w:b/>
          <w:color w:val="000000" w:themeColor="text1"/>
          <w:sz w:val="28"/>
          <w:szCs w:val="28"/>
          <w:lang w:val="uk-UA"/>
        </w:rPr>
        <w:t>.</w:t>
      </w:r>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Исходя</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из</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результатов</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полученных</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данных</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была</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построена</w:t>
      </w:r>
      <w:proofErr w:type="spellEnd"/>
      <w:r w:rsidRPr="001F70B5">
        <w:rPr>
          <w:rFonts w:ascii="Times New Roman" w:hAnsi="Times New Roman"/>
          <w:color w:val="000000" w:themeColor="text1"/>
          <w:sz w:val="28"/>
          <w:szCs w:val="28"/>
          <w:lang w:val="uk-UA"/>
        </w:rPr>
        <w:t xml:space="preserve"> модель </w:t>
      </w:r>
      <w:proofErr w:type="spellStart"/>
      <w:r w:rsidRPr="001F70B5">
        <w:rPr>
          <w:rFonts w:ascii="Times New Roman" w:hAnsi="Times New Roman"/>
          <w:color w:val="000000" w:themeColor="text1"/>
          <w:sz w:val="28"/>
          <w:szCs w:val="28"/>
          <w:lang w:val="uk-UA"/>
        </w:rPr>
        <w:t>управления</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ка</w:t>
      </w:r>
      <w:r>
        <w:rPr>
          <w:rFonts w:ascii="Times New Roman" w:hAnsi="Times New Roman"/>
          <w:color w:val="000000" w:themeColor="text1"/>
          <w:sz w:val="28"/>
          <w:szCs w:val="28"/>
          <w:lang w:val="uk-UA"/>
        </w:rPr>
        <w:t>чества</w:t>
      </w:r>
      <w:proofErr w:type="spellEnd"/>
      <w:r>
        <w:rPr>
          <w:rFonts w:ascii="Times New Roman" w:hAnsi="Times New Roman"/>
          <w:color w:val="000000" w:themeColor="text1"/>
          <w:sz w:val="28"/>
          <w:szCs w:val="28"/>
          <w:lang w:val="uk-UA"/>
        </w:rPr>
        <w:t xml:space="preserve"> </w:t>
      </w:r>
      <w:proofErr w:type="spellStart"/>
      <w:r>
        <w:rPr>
          <w:rFonts w:ascii="Times New Roman" w:hAnsi="Times New Roman"/>
          <w:color w:val="000000" w:themeColor="text1"/>
          <w:sz w:val="28"/>
          <w:szCs w:val="28"/>
          <w:lang w:val="uk-UA"/>
        </w:rPr>
        <w:t>жизни</w:t>
      </w:r>
      <w:proofErr w:type="spellEnd"/>
      <w:r>
        <w:rPr>
          <w:rFonts w:ascii="Times New Roman" w:hAnsi="Times New Roman"/>
          <w:color w:val="000000" w:themeColor="text1"/>
          <w:sz w:val="28"/>
          <w:szCs w:val="28"/>
          <w:lang w:val="uk-UA"/>
        </w:rPr>
        <w:t xml:space="preserve"> </w:t>
      </w:r>
      <w:proofErr w:type="spellStart"/>
      <w:r>
        <w:rPr>
          <w:rFonts w:ascii="Times New Roman" w:hAnsi="Times New Roman"/>
          <w:color w:val="000000" w:themeColor="text1"/>
          <w:sz w:val="28"/>
          <w:szCs w:val="28"/>
          <w:lang w:val="uk-UA"/>
        </w:rPr>
        <w:t>детей</w:t>
      </w:r>
      <w:proofErr w:type="spellEnd"/>
      <w:r>
        <w:rPr>
          <w:rFonts w:ascii="Times New Roman" w:hAnsi="Times New Roman"/>
          <w:color w:val="000000" w:themeColor="text1"/>
          <w:sz w:val="28"/>
          <w:szCs w:val="28"/>
          <w:lang w:val="uk-UA"/>
        </w:rPr>
        <w:t xml:space="preserve"> с </w:t>
      </w:r>
      <w:proofErr w:type="spellStart"/>
      <w:r>
        <w:rPr>
          <w:rFonts w:ascii="Times New Roman" w:hAnsi="Times New Roman"/>
          <w:color w:val="000000" w:themeColor="text1"/>
          <w:sz w:val="28"/>
          <w:szCs w:val="28"/>
          <w:lang w:val="uk-UA"/>
        </w:rPr>
        <w:t>ожирением</w:t>
      </w:r>
      <w:proofErr w:type="spellEnd"/>
      <w:r>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Определены</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основная</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цель</w:t>
      </w:r>
      <w:proofErr w:type="spellEnd"/>
      <w:r w:rsidRPr="001F70B5">
        <w:rPr>
          <w:rFonts w:ascii="Times New Roman" w:hAnsi="Times New Roman"/>
          <w:color w:val="000000" w:themeColor="text1"/>
          <w:sz w:val="28"/>
          <w:szCs w:val="28"/>
          <w:lang w:val="uk-UA"/>
        </w:rPr>
        <w:t xml:space="preserve">, структура, </w:t>
      </w:r>
      <w:proofErr w:type="spellStart"/>
      <w:r w:rsidRPr="001F70B5">
        <w:rPr>
          <w:rFonts w:ascii="Times New Roman" w:hAnsi="Times New Roman"/>
          <w:color w:val="000000" w:themeColor="text1"/>
          <w:sz w:val="28"/>
          <w:szCs w:val="28"/>
          <w:lang w:val="uk-UA"/>
        </w:rPr>
        <w:t>задачи</w:t>
      </w:r>
      <w:proofErr w:type="spellEnd"/>
      <w:r w:rsidRPr="001F70B5">
        <w:rPr>
          <w:rFonts w:ascii="Times New Roman" w:hAnsi="Times New Roman"/>
          <w:color w:val="000000" w:themeColor="text1"/>
          <w:sz w:val="28"/>
          <w:szCs w:val="28"/>
          <w:lang w:val="uk-UA"/>
        </w:rPr>
        <w:t xml:space="preserve"> и </w:t>
      </w:r>
      <w:proofErr w:type="spellStart"/>
      <w:r w:rsidRPr="001F70B5">
        <w:rPr>
          <w:rFonts w:ascii="Times New Roman" w:hAnsi="Times New Roman"/>
          <w:color w:val="000000" w:themeColor="text1"/>
          <w:sz w:val="28"/>
          <w:szCs w:val="28"/>
          <w:lang w:val="uk-UA"/>
        </w:rPr>
        <w:t>принципы</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предложенной</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модели</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Основными</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направлениями</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взаимодействия</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между</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элементами</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модели</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являются</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разработка</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государственных</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стратегий</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мониторинг</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lastRenderedPageBreak/>
        <w:t>основных</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показателей</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детского</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ожирения</w:t>
      </w:r>
      <w:proofErr w:type="spellEnd"/>
      <w:r w:rsidRPr="001F70B5">
        <w:rPr>
          <w:rFonts w:ascii="Times New Roman" w:hAnsi="Times New Roman"/>
          <w:color w:val="000000" w:themeColor="text1"/>
          <w:sz w:val="28"/>
          <w:szCs w:val="28"/>
          <w:lang w:val="uk-UA"/>
        </w:rPr>
        <w:t xml:space="preserve"> и </w:t>
      </w:r>
      <w:proofErr w:type="spellStart"/>
      <w:r w:rsidRPr="001F70B5">
        <w:rPr>
          <w:rFonts w:ascii="Times New Roman" w:hAnsi="Times New Roman"/>
          <w:color w:val="000000" w:themeColor="text1"/>
          <w:sz w:val="28"/>
          <w:szCs w:val="28"/>
          <w:lang w:val="uk-UA"/>
        </w:rPr>
        <w:t>планирования</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приоритетных</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мероприятий</w:t>
      </w:r>
      <w:proofErr w:type="spellEnd"/>
      <w:r w:rsidRPr="001F70B5">
        <w:rPr>
          <w:rFonts w:ascii="Times New Roman" w:hAnsi="Times New Roman"/>
          <w:color w:val="000000" w:themeColor="text1"/>
          <w:sz w:val="28"/>
          <w:szCs w:val="28"/>
          <w:lang w:val="uk-UA"/>
        </w:rPr>
        <w:t xml:space="preserve"> по </w:t>
      </w:r>
      <w:proofErr w:type="spellStart"/>
      <w:r w:rsidRPr="001F70B5">
        <w:rPr>
          <w:rFonts w:ascii="Times New Roman" w:hAnsi="Times New Roman"/>
          <w:color w:val="000000" w:themeColor="text1"/>
          <w:sz w:val="28"/>
          <w:szCs w:val="28"/>
          <w:lang w:val="uk-UA"/>
        </w:rPr>
        <w:t>оптимизации</w:t>
      </w:r>
      <w:proofErr w:type="spellEnd"/>
      <w:r>
        <w:rPr>
          <w:rFonts w:ascii="Times New Roman" w:hAnsi="Times New Roman"/>
          <w:color w:val="000000" w:themeColor="text1"/>
          <w:sz w:val="28"/>
          <w:szCs w:val="28"/>
          <w:lang w:val="uk-UA"/>
        </w:rPr>
        <w:t>.</w:t>
      </w:r>
    </w:p>
    <w:p w:rsidR="00031875" w:rsidRDefault="00031875" w:rsidP="00031875">
      <w:pPr>
        <w:spacing w:after="0" w:line="240" w:lineRule="auto"/>
        <w:jc w:val="both"/>
        <w:rPr>
          <w:rFonts w:ascii="Times New Roman" w:hAnsi="Times New Roman"/>
          <w:color w:val="000000" w:themeColor="text1"/>
          <w:sz w:val="28"/>
          <w:szCs w:val="28"/>
          <w:lang w:val="uk-UA"/>
        </w:rPr>
      </w:pPr>
      <w:proofErr w:type="spellStart"/>
      <w:r w:rsidRPr="001F70B5">
        <w:rPr>
          <w:rFonts w:ascii="Times New Roman" w:hAnsi="Times New Roman"/>
          <w:b/>
          <w:color w:val="000000" w:themeColor="text1"/>
          <w:sz w:val="28"/>
          <w:szCs w:val="28"/>
          <w:lang w:val="uk-UA"/>
        </w:rPr>
        <w:t>Вывод</w:t>
      </w:r>
      <w:proofErr w:type="spellEnd"/>
      <w:r w:rsidRPr="001F70B5">
        <w:rPr>
          <w:rFonts w:ascii="Times New Roman" w:hAnsi="Times New Roman"/>
          <w:b/>
          <w:color w:val="000000" w:themeColor="text1"/>
          <w:sz w:val="28"/>
          <w:szCs w:val="28"/>
          <w:lang w:val="uk-UA"/>
        </w:rPr>
        <w:t>:</w:t>
      </w:r>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Эффективное</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функционирование</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модели</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управления</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позволит</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улучшить</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качество</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жизни</w:t>
      </w:r>
      <w:proofErr w:type="spellEnd"/>
      <w:r w:rsidRPr="001F70B5">
        <w:rPr>
          <w:rFonts w:ascii="Times New Roman" w:hAnsi="Times New Roman"/>
          <w:color w:val="000000" w:themeColor="text1"/>
          <w:sz w:val="28"/>
          <w:szCs w:val="28"/>
          <w:lang w:val="uk-UA"/>
        </w:rPr>
        <w:t xml:space="preserve"> и </w:t>
      </w:r>
      <w:proofErr w:type="spellStart"/>
      <w:r w:rsidRPr="001F70B5">
        <w:rPr>
          <w:rFonts w:ascii="Times New Roman" w:hAnsi="Times New Roman"/>
          <w:color w:val="000000" w:themeColor="text1"/>
          <w:sz w:val="28"/>
          <w:szCs w:val="28"/>
          <w:lang w:val="uk-UA"/>
        </w:rPr>
        <w:t>будет</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способствовать</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адоптации</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детей</w:t>
      </w:r>
      <w:proofErr w:type="spellEnd"/>
      <w:r w:rsidRPr="001F70B5">
        <w:rPr>
          <w:rFonts w:ascii="Times New Roman" w:hAnsi="Times New Roman"/>
          <w:color w:val="000000" w:themeColor="text1"/>
          <w:sz w:val="28"/>
          <w:szCs w:val="28"/>
          <w:lang w:val="uk-UA"/>
        </w:rPr>
        <w:t xml:space="preserve"> с </w:t>
      </w:r>
      <w:proofErr w:type="spellStart"/>
      <w:r>
        <w:rPr>
          <w:rFonts w:ascii="Times New Roman" w:hAnsi="Times New Roman"/>
          <w:color w:val="000000" w:themeColor="text1"/>
          <w:sz w:val="28"/>
          <w:szCs w:val="28"/>
          <w:lang w:val="uk-UA"/>
        </w:rPr>
        <w:t>данной</w:t>
      </w:r>
      <w:proofErr w:type="spellEnd"/>
      <w:r w:rsidRPr="001F70B5">
        <w:rPr>
          <w:rFonts w:ascii="Times New Roman" w:hAnsi="Times New Roman"/>
          <w:color w:val="000000" w:themeColor="text1"/>
          <w:sz w:val="28"/>
          <w:szCs w:val="28"/>
          <w:lang w:val="uk-UA"/>
        </w:rPr>
        <w:t xml:space="preserve"> </w:t>
      </w:r>
      <w:proofErr w:type="spellStart"/>
      <w:r w:rsidRPr="001F70B5">
        <w:rPr>
          <w:rFonts w:ascii="Times New Roman" w:hAnsi="Times New Roman"/>
          <w:color w:val="000000" w:themeColor="text1"/>
          <w:sz w:val="28"/>
          <w:szCs w:val="28"/>
          <w:lang w:val="uk-UA"/>
        </w:rPr>
        <w:t>патологией</w:t>
      </w:r>
      <w:proofErr w:type="spellEnd"/>
      <w:r w:rsidRPr="001F70B5">
        <w:rPr>
          <w:rFonts w:ascii="Times New Roman" w:hAnsi="Times New Roman"/>
          <w:color w:val="000000" w:themeColor="text1"/>
          <w:sz w:val="28"/>
          <w:szCs w:val="28"/>
          <w:lang w:val="uk-UA"/>
        </w:rPr>
        <w:t xml:space="preserve"> в </w:t>
      </w:r>
      <w:proofErr w:type="spellStart"/>
      <w:r w:rsidRPr="001F70B5">
        <w:rPr>
          <w:rFonts w:ascii="Times New Roman" w:hAnsi="Times New Roman"/>
          <w:color w:val="000000" w:themeColor="text1"/>
          <w:sz w:val="28"/>
          <w:szCs w:val="28"/>
          <w:lang w:val="uk-UA"/>
        </w:rPr>
        <w:t>обществе</w:t>
      </w:r>
      <w:proofErr w:type="spellEnd"/>
      <w:r w:rsidRPr="001F70B5">
        <w:rPr>
          <w:rFonts w:ascii="Times New Roman" w:hAnsi="Times New Roman"/>
          <w:color w:val="000000" w:themeColor="text1"/>
          <w:sz w:val="28"/>
          <w:szCs w:val="28"/>
          <w:lang w:val="uk-UA"/>
        </w:rPr>
        <w:t>.</w:t>
      </w:r>
    </w:p>
    <w:p w:rsidR="00031875" w:rsidRPr="007810AC" w:rsidRDefault="00031875" w:rsidP="00031875">
      <w:pPr>
        <w:spacing w:after="0" w:line="240" w:lineRule="auto"/>
        <w:jc w:val="both"/>
        <w:rPr>
          <w:rFonts w:ascii="Times New Roman" w:hAnsi="Times New Roman"/>
          <w:color w:val="000000" w:themeColor="text1"/>
          <w:sz w:val="28"/>
          <w:szCs w:val="28"/>
        </w:rPr>
      </w:pPr>
      <w:r w:rsidRPr="007810AC">
        <w:rPr>
          <w:rFonts w:ascii="Times New Roman" w:hAnsi="Times New Roman"/>
          <w:b/>
          <w:color w:val="000000" w:themeColor="text1"/>
          <w:sz w:val="28"/>
          <w:szCs w:val="28"/>
        </w:rPr>
        <w:t>Ключевые слова:</w:t>
      </w:r>
      <w:r w:rsidRPr="007810AC">
        <w:rPr>
          <w:rFonts w:ascii="Times New Roman" w:hAnsi="Times New Roman"/>
          <w:color w:val="000000" w:themeColor="text1"/>
          <w:sz w:val="28"/>
          <w:szCs w:val="28"/>
        </w:rPr>
        <w:t xml:space="preserve"> качество жизни, дети, ожирение, модель управления, стратегии, мероприятия.</w:t>
      </w:r>
    </w:p>
    <w:p w:rsidR="00031875" w:rsidRPr="007810AC" w:rsidRDefault="00031875" w:rsidP="00031875">
      <w:pPr>
        <w:spacing w:after="0" w:line="240" w:lineRule="auto"/>
        <w:jc w:val="both"/>
        <w:rPr>
          <w:rFonts w:ascii="Times New Roman" w:hAnsi="Times New Roman"/>
          <w:color w:val="000000" w:themeColor="text1"/>
          <w:sz w:val="28"/>
          <w:szCs w:val="28"/>
        </w:rPr>
      </w:pPr>
    </w:p>
    <w:p w:rsidR="00031875" w:rsidRPr="007810AC" w:rsidRDefault="00031875" w:rsidP="00031875">
      <w:pPr>
        <w:spacing w:after="0" w:line="240" w:lineRule="auto"/>
        <w:jc w:val="center"/>
        <w:rPr>
          <w:rFonts w:ascii="Times New Roman" w:hAnsi="Times New Roman"/>
          <w:b/>
          <w:sz w:val="28"/>
          <w:szCs w:val="28"/>
          <w:lang w:val="en-US"/>
        </w:rPr>
      </w:pPr>
      <w:r w:rsidRPr="00091A80">
        <w:rPr>
          <w:rFonts w:ascii="Times New Roman" w:hAnsi="Times New Roman"/>
          <w:b/>
          <w:sz w:val="28"/>
          <w:szCs w:val="28"/>
          <w:lang w:val="en-US"/>
        </w:rPr>
        <w:t xml:space="preserve">MEDICAL AND SOCIAL GROUNDS OF </w:t>
      </w:r>
      <w:r w:rsidRPr="00091A80">
        <w:rPr>
          <w:rFonts w:ascii="Times New Roman" w:hAnsi="Times New Roman"/>
          <w:b/>
          <w:color w:val="000000" w:themeColor="text1"/>
          <w:sz w:val="28"/>
          <w:szCs w:val="28"/>
          <w:lang w:val="uk-UA"/>
        </w:rPr>
        <w:t>LIFE</w:t>
      </w:r>
      <w:r w:rsidRPr="00091A80">
        <w:rPr>
          <w:rFonts w:ascii="Times New Roman" w:hAnsi="Times New Roman"/>
          <w:b/>
          <w:sz w:val="28"/>
          <w:szCs w:val="28"/>
          <w:lang w:val="en-US"/>
        </w:rPr>
        <w:t xml:space="preserve"> QUALITY MANAGEMENT MODEL FOR CHILDREN WITH OBESITY</w:t>
      </w:r>
    </w:p>
    <w:p w:rsidR="00031875" w:rsidRPr="00091A80" w:rsidRDefault="00031875" w:rsidP="00031875">
      <w:pPr>
        <w:spacing w:after="0" w:line="240" w:lineRule="auto"/>
        <w:jc w:val="center"/>
        <w:rPr>
          <w:rFonts w:ascii="Times New Roman" w:hAnsi="Times New Roman"/>
          <w:b/>
          <w:color w:val="000000" w:themeColor="text1"/>
          <w:sz w:val="28"/>
          <w:szCs w:val="28"/>
          <w:lang w:val="uk-UA"/>
        </w:rPr>
      </w:pPr>
      <w:r w:rsidRPr="00091A80">
        <w:rPr>
          <w:rFonts w:ascii="Times New Roman" w:hAnsi="Times New Roman"/>
          <w:b/>
          <w:color w:val="000000" w:themeColor="text1"/>
          <w:sz w:val="28"/>
          <w:szCs w:val="28"/>
          <w:lang w:val="uk-UA"/>
        </w:rPr>
        <w:t xml:space="preserve">VA </w:t>
      </w:r>
      <w:proofErr w:type="spellStart"/>
      <w:r w:rsidRPr="00091A80">
        <w:rPr>
          <w:rFonts w:ascii="Times New Roman" w:hAnsi="Times New Roman"/>
          <w:b/>
          <w:color w:val="000000" w:themeColor="text1"/>
          <w:sz w:val="28"/>
          <w:szCs w:val="28"/>
          <w:lang w:val="uk-UA"/>
        </w:rPr>
        <w:t>Ognev</w:t>
      </w:r>
      <w:proofErr w:type="spellEnd"/>
      <w:r w:rsidRPr="00091A80">
        <w:rPr>
          <w:rFonts w:ascii="Times New Roman" w:hAnsi="Times New Roman"/>
          <w:b/>
          <w:color w:val="000000" w:themeColor="text1"/>
          <w:sz w:val="28"/>
          <w:szCs w:val="28"/>
          <w:lang w:val="uk-UA"/>
        </w:rPr>
        <w:t xml:space="preserve">, K. G. </w:t>
      </w:r>
      <w:proofErr w:type="spellStart"/>
      <w:r w:rsidRPr="00091A80">
        <w:rPr>
          <w:rFonts w:ascii="Times New Roman" w:hAnsi="Times New Roman"/>
          <w:b/>
          <w:color w:val="000000" w:themeColor="text1"/>
          <w:sz w:val="28"/>
          <w:szCs w:val="28"/>
          <w:lang w:val="uk-UA"/>
        </w:rPr>
        <w:t>Pomogaibo</w:t>
      </w:r>
      <w:proofErr w:type="spellEnd"/>
    </w:p>
    <w:p w:rsidR="00031875" w:rsidRPr="00091A80" w:rsidRDefault="00031875" w:rsidP="00031875">
      <w:pPr>
        <w:spacing w:after="0" w:line="240" w:lineRule="auto"/>
        <w:jc w:val="center"/>
        <w:rPr>
          <w:rFonts w:ascii="Times New Roman" w:hAnsi="Times New Roman"/>
          <w:b/>
          <w:color w:val="000000" w:themeColor="text1"/>
          <w:sz w:val="28"/>
          <w:szCs w:val="28"/>
          <w:lang w:val="en-US"/>
        </w:rPr>
      </w:pPr>
      <w:proofErr w:type="spellStart"/>
      <w:r w:rsidRPr="00091A80">
        <w:rPr>
          <w:rFonts w:ascii="Times New Roman" w:hAnsi="Times New Roman"/>
          <w:b/>
          <w:color w:val="000000" w:themeColor="text1"/>
          <w:sz w:val="28"/>
          <w:szCs w:val="28"/>
          <w:lang w:val="uk-UA"/>
        </w:rPr>
        <w:t>Kharkiv</w:t>
      </w:r>
      <w:proofErr w:type="spellEnd"/>
      <w:r w:rsidRPr="00091A80">
        <w:rPr>
          <w:rFonts w:ascii="Times New Roman" w:hAnsi="Times New Roman"/>
          <w:b/>
          <w:color w:val="000000" w:themeColor="text1"/>
          <w:sz w:val="28"/>
          <w:szCs w:val="28"/>
          <w:lang w:val="uk-UA"/>
        </w:rPr>
        <w:t xml:space="preserve"> </w:t>
      </w:r>
      <w:proofErr w:type="spellStart"/>
      <w:r w:rsidRPr="00091A80">
        <w:rPr>
          <w:rFonts w:ascii="Times New Roman" w:hAnsi="Times New Roman"/>
          <w:b/>
          <w:color w:val="000000" w:themeColor="text1"/>
          <w:sz w:val="28"/>
          <w:szCs w:val="28"/>
          <w:lang w:val="uk-UA"/>
        </w:rPr>
        <w:t>National</w:t>
      </w:r>
      <w:proofErr w:type="spellEnd"/>
      <w:r w:rsidRPr="00091A80">
        <w:rPr>
          <w:rFonts w:ascii="Times New Roman" w:hAnsi="Times New Roman"/>
          <w:b/>
          <w:color w:val="000000" w:themeColor="text1"/>
          <w:sz w:val="28"/>
          <w:szCs w:val="28"/>
          <w:lang w:val="uk-UA"/>
        </w:rPr>
        <w:t xml:space="preserve"> </w:t>
      </w:r>
      <w:proofErr w:type="spellStart"/>
      <w:r w:rsidRPr="00091A80">
        <w:rPr>
          <w:rFonts w:ascii="Times New Roman" w:hAnsi="Times New Roman"/>
          <w:b/>
          <w:color w:val="000000" w:themeColor="text1"/>
          <w:sz w:val="28"/>
          <w:szCs w:val="28"/>
          <w:lang w:val="uk-UA"/>
        </w:rPr>
        <w:t>Medical</w:t>
      </w:r>
      <w:proofErr w:type="spellEnd"/>
      <w:r w:rsidRPr="00091A80">
        <w:rPr>
          <w:rFonts w:ascii="Times New Roman" w:hAnsi="Times New Roman"/>
          <w:b/>
          <w:color w:val="000000" w:themeColor="text1"/>
          <w:sz w:val="28"/>
          <w:szCs w:val="28"/>
          <w:lang w:val="uk-UA"/>
        </w:rPr>
        <w:t xml:space="preserve"> </w:t>
      </w:r>
      <w:proofErr w:type="spellStart"/>
      <w:r w:rsidRPr="00091A80">
        <w:rPr>
          <w:rFonts w:ascii="Times New Roman" w:hAnsi="Times New Roman"/>
          <w:b/>
          <w:color w:val="000000" w:themeColor="text1"/>
          <w:sz w:val="28"/>
          <w:szCs w:val="28"/>
          <w:lang w:val="uk-UA"/>
        </w:rPr>
        <w:t>University</w:t>
      </w:r>
      <w:proofErr w:type="spellEnd"/>
    </w:p>
    <w:p w:rsidR="00031875" w:rsidRDefault="00031875" w:rsidP="00031875">
      <w:pPr>
        <w:spacing w:after="0" w:line="240" w:lineRule="auto"/>
        <w:jc w:val="both"/>
        <w:rPr>
          <w:rFonts w:ascii="Times New Roman" w:hAnsi="Times New Roman"/>
          <w:color w:val="000000" w:themeColor="text1"/>
          <w:sz w:val="28"/>
          <w:szCs w:val="28"/>
          <w:lang w:val="en-US"/>
        </w:rPr>
      </w:pPr>
      <w:proofErr w:type="gramStart"/>
      <w:r w:rsidRPr="00091A80">
        <w:rPr>
          <w:rFonts w:ascii="Times New Roman" w:hAnsi="Times New Roman"/>
          <w:b/>
          <w:color w:val="000000" w:themeColor="text1"/>
          <w:sz w:val="28"/>
          <w:szCs w:val="28"/>
          <w:lang w:val="en-US"/>
        </w:rPr>
        <w:t>Introduction.</w:t>
      </w:r>
      <w:proofErr w:type="gramEnd"/>
      <w:r w:rsidRPr="00091A80">
        <w:rPr>
          <w:rFonts w:ascii="Times New Roman" w:hAnsi="Times New Roman"/>
          <w:color w:val="000000" w:themeColor="text1"/>
          <w:sz w:val="28"/>
          <w:szCs w:val="28"/>
          <w:lang w:val="en-US"/>
        </w:rPr>
        <w:t xml:space="preserve"> At present, assessing the quality of life is one of the most widely accepted methods for studying the course of chronic nonspecific diseases.</w:t>
      </w:r>
    </w:p>
    <w:p w:rsidR="00031875" w:rsidRDefault="00031875" w:rsidP="00031875">
      <w:pPr>
        <w:spacing w:after="0" w:line="240" w:lineRule="auto"/>
        <w:jc w:val="both"/>
        <w:rPr>
          <w:rFonts w:ascii="Times New Roman" w:hAnsi="Times New Roman"/>
          <w:color w:val="000000" w:themeColor="text1"/>
          <w:sz w:val="28"/>
          <w:szCs w:val="28"/>
          <w:lang w:val="en-US"/>
        </w:rPr>
      </w:pPr>
      <w:proofErr w:type="gramStart"/>
      <w:r w:rsidRPr="00091A80">
        <w:rPr>
          <w:rFonts w:ascii="Times New Roman" w:hAnsi="Times New Roman"/>
          <w:b/>
          <w:color w:val="000000" w:themeColor="text1"/>
          <w:sz w:val="28"/>
          <w:szCs w:val="28"/>
          <w:lang w:val="en-US"/>
        </w:rPr>
        <w:t>Materials and methods.</w:t>
      </w:r>
      <w:proofErr w:type="gramEnd"/>
      <w:r w:rsidRPr="00091A80">
        <w:rPr>
          <w:rFonts w:ascii="Times New Roman" w:hAnsi="Times New Roman"/>
          <w:color w:val="000000" w:themeColor="text1"/>
          <w:sz w:val="28"/>
          <w:szCs w:val="28"/>
          <w:lang w:val="en-US"/>
        </w:rPr>
        <w:t xml:space="preserve"> The method of modeling was used. The model was based on data from the analysis of the world experience on the problem of childhood obesity and the results of the conducted studies: (quality of life, prevalence, risk factors, </w:t>
      </w:r>
      <w:proofErr w:type="gramStart"/>
      <w:r w:rsidRPr="00091A80">
        <w:rPr>
          <w:rFonts w:ascii="Times New Roman" w:hAnsi="Times New Roman"/>
          <w:color w:val="000000" w:themeColor="text1"/>
          <w:sz w:val="28"/>
          <w:szCs w:val="28"/>
          <w:lang w:val="en-US"/>
        </w:rPr>
        <w:t>quality</w:t>
      </w:r>
      <w:proofErr w:type="gramEnd"/>
      <w:r w:rsidRPr="00091A80">
        <w:rPr>
          <w:rFonts w:ascii="Times New Roman" w:hAnsi="Times New Roman"/>
          <w:color w:val="000000" w:themeColor="text1"/>
          <w:sz w:val="28"/>
          <w:szCs w:val="28"/>
          <w:lang w:val="en-US"/>
        </w:rPr>
        <w:t xml:space="preserve"> of medical care).</w:t>
      </w:r>
    </w:p>
    <w:p w:rsidR="00031875" w:rsidRDefault="00031875" w:rsidP="00031875">
      <w:pPr>
        <w:spacing w:after="0" w:line="240" w:lineRule="auto"/>
        <w:jc w:val="both"/>
        <w:rPr>
          <w:rFonts w:ascii="Times New Roman" w:hAnsi="Times New Roman"/>
          <w:color w:val="000000" w:themeColor="text1"/>
          <w:sz w:val="28"/>
          <w:szCs w:val="28"/>
          <w:lang w:val="en-US"/>
        </w:rPr>
      </w:pPr>
      <w:proofErr w:type="gramStart"/>
      <w:r w:rsidRPr="00091A80">
        <w:rPr>
          <w:rFonts w:ascii="Times New Roman" w:hAnsi="Times New Roman"/>
          <w:b/>
          <w:color w:val="000000" w:themeColor="text1"/>
          <w:sz w:val="28"/>
          <w:szCs w:val="28"/>
          <w:lang w:val="en-US"/>
        </w:rPr>
        <w:t>Results.</w:t>
      </w:r>
      <w:proofErr w:type="gramEnd"/>
      <w:r w:rsidRPr="00091A80">
        <w:rPr>
          <w:rFonts w:ascii="Times New Roman" w:hAnsi="Times New Roman"/>
          <w:color w:val="000000" w:themeColor="text1"/>
          <w:sz w:val="28"/>
          <w:szCs w:val="28"/>
          <w:lang w:val="en-US"/>
        </w:rPr>
        <w:t xml:space="preserve"> Based on the results of the data obtained, a model for managing the quality of life of obese children was built. The goal, structure, tasks and principles of the proposed model are determined. The main areas of interaction between the elements of the model are: the development of government strategies, monitoring of basic indicators of childhood obesity and planning of priority optimization activities.</w:t>
      </w:r>
    </w:p>
    <w:p w:rsidR="00031875" w:rsidRDefault="00031875" w:rsidP="00031875">
      <w:pPr>
        <w:spacing w:after="0" w:line="240" w:lineRule="auto"/>
        <w:jc w:val="both"/>
        <w:rPr>
          <w:rFonts w:ascii="Times New Roman" w:hAnsi="Times New Roman"/>
          <w:color w:val="000000" w:themeColor="text1"/>
          <w:sz w:val="28"/>
          <w:szCs w:val="28"/>
          <w:lang w:val="uk-UA"/>
        </w:rPr>
      </w:pPr>
      <w:r w:rsidRPr="00091A80">
        <w:rPr>
          <w:rFonts w:ascii="Times New Roman" w:hAnsi="Times New Roman"/>
          <w:b/>
          <w:color w:val="000000" w:themeColor="text1"/>
          <w:sz w:val="28"/>
          <w:szCs w:val="28"/>
          <w:lang w:val="en-US"/>
        </w:rPr>
        <w:t>Conclusion:</w:t>
      </w:r>
      <w:r w:rsidRPr="00091A80">
        <w:rPr>
          <w:rFonts w:ascii="Times New Roman" w:hAnsi="Times New Roman"/>
          <w:color w:val="000000" w:themeColor="text1"/>
          <w:sz w:val="28"/>
          <w:szCs w:val="28"/>
          <w:lang w:val="en-US"/>
        </w:rPr>
        <w:t xml:space="preserve"> Effective functioning of the management model will improve the quality of life and will promote the adoption of children with this pathology in society.</w:t>
      </w:r>
    </w:p>
    <w:p w:rsidR="00031875" w:rsidRPr="007810AC" w:rsidRDefault="00031875" w:rsidP="00031875">
      <w:pPr>
        <w:spacing w:after="0" w:line="240" w:lineRule="auto"/>
        <w:jc w:val="both"/>
        <w:rPr>
          <w:rFonts w:ascii="Times New Roman" w:hAnsi="Times New Roman"/>
          <w:color w:val="000000" w:themeColor="text1"/>
          <w:sz w:val="28"/>
          <w:szCs w:val="28"/>
          <w:lang w:val="uk-UA"/>
        </w:rPr>
      </w:pPr>
      <w:proofErr w:type="spellStart"/>
      <w:r w:rsidRPr="007810AC">
        <w:rPr>
          <w:rFonts w:ascii="Times New Roman" w:hAnsi="Times New Roman"/>
          <w:b/>
          <w:color w:val="000000" w:themeColor="text1"/>
          <w:sz w:val="28"/>
          <w:szCs w:val="28"/>
          <w:lang w:val="uk-UA"/>
        </w:rPr>
        <w:t>Key</w:t>
      </w:r>
      <w:proofErr w:type="spellEnd"/>
      <w:r>
        <w:rPr>
          <w:rFonts w:ascii="Times New Roman" w:hAnsi="Times New Roman"/>
          <w:b/>
          <w:color w:val="000000" w:themeColor="text1"/>
          <w:sz w:val="28"/>
          <w:szCs w:val="28"/>
          <w:lang w:val="uk-UA"/>
        </w:rPr>
        <w:t xml:space="preserve"> </w:t>
      </w:r>
      <w:proofErr w:type="spellStart"/>
      <w:r w:rsidRPr="007810AC">
        <w:rPr>
          <w:rFonts w:ascii="Times New Roman" w:hAnsi="Times New Roman"/>
          <w:b/>
          <w:color w:val="000000" w:themeColor="text1"/>
          <w:sz w:val="28"/>
          <w:szCs w:val="28"/>
          <w:lang w:val="uk-UA"/>
        </w:rPr>
        <w:t>words</w:t>
      </w:r>
      <w:proofErr w:type="spellEnd"/>
      <w:r w:rsidRPr="007810AC">
        <w:rPr>
          <w:rFonts w:ascii="Times New Roman" w:hAnsi="Times New Roman"/>
          <w:b/>
          <w:color w:val="000000" w:themeColor="text1"/>
          <w:sz w:val="28"/>
          <w:szCs w:val="28"/>
          <w:lang w:val="uk-UA"/>
        </w:rPr>
        <w:t>:</w:t>
      </w:r>
      <w:r w:rsidRPr="007810AC">
        <w:rPr>
          <w:rFonts w:ascii="Times New Roman" w:hAnsi="Times New Roman"/>
          <w:color w:val="000000" w:themeColor="text1"/>
          <w:sz w:val="28"/>
          <w:szCs w:val="28"/>
          <w:lang w:val="uk-UA"/>
        </w:rPr>
        <w:t xml:space="preserve"> </w:t>
      </w:r>
      <w:proofErr w:type="spellStart"/>
      <w:r w:rsidRPr="007810AC">
        <w:rPr>
          <w:rFonts w:ascii="Times New Roman" w:hAnsi="Times New Roman"/>
          <w:color w:val="000000" w:themeColor="text1"/>
          <w:sz w:val="28"/>
          <w:szCs w:val="28"/>
          <w:lang w:val="uk-UA"/>
        </w:rPr>
        <w:t>life</w:t>
      </w:r>
      <w:proofErr w:type="spellEnd"/>
      <w:r w:rsidRPr="007810AC">
        <w:rPr>
          <w:rFonts w:ascii="Times New Roman" w:hAnsi="Times New Roman"/>
          <w:color w:val="000000" w:themeColor="text1"/>
          <w:sz w:val="28"/>
          <w:szCs w:val="28"/>
          <w:lang w:val="uk-UA"/>
        </w:rPr>
        <w:t xml:space="preserve"> </w:t>
      </w:r>
      <w:proofErr w:type="spellStart"/>
      <w:r w:rsidRPr="007810AC">
        <w:rPr>
          <w:rFonts w:ascii="Times New Roman" w:hAnsi="Times New Roman"/>
          <w:color w:val="000000" w:themeColor="text1"/>
          <w:sz w:val="28"/>
          <w:szCs w:val="28"/>
          <w:lang w:val="uk-UA"/>
        </w:rPr>
        <w:t>quality</w:t>
      </w:r>
      <w:proofErr w:type="spellEnd"/>
      <w:r w:rsidRPr="007810AC">
        <w:rPr>
          <w:rFonts w:ascii="Times New Roman" w:hAnsi="Times New Roman"/>
          <w:color w:val="000000" w:themeColor="text1"/>
          <w:sz w:val="28"/>
          <w:szCs w:val="28"/>
          <w:lang w:val="uk-UA"/>
        </w:rPr>
        <w:t xml:space="preserve">, </w:t>
      </w:r>
      <w:r w:rsidRPr="007810AC">
        <w:rPr>
          <w:rFonts w:ascii="Times New Roman" w:hAnsi="Times New Roman"/>
          <w:sz w:val="28"/>
          <w:szCs w:val="28"/>
          <w:lang w:val="en-US"/>
        </w:rPr>
        <w:t>children</w:t>
      </w:r>
      <w:r w:rsidRPr="007810AC">
        <w:rPr>
          <w:rFonts w:ascii="Times New Roman" w:hAnsi="Times New Roman"/>
          <w:color w:val="000000" w:themeColor="text1"/>
          <w:sz w:val="28"/>
          <w:szCs w:val="28"/>
          <w:lang w:val="uk-UA"/>
        </w:rPr>
        <w:t xml:space="preserve">, </w:t>
      </w:r>
      <w:proofErr w:type="spellStart"/>
      <w:r w:rsidRPr="007810AC">
        <w:rPr>
          <w:rFonts w:ascii="Times New Roman" w:hAnsi="Times New Roman"/>
          <w:color w:val="000000" w:themeColor="text1"/>
          <w:sz w:val="28"/>
          <w:szCs w:val="28"/>
          <w:lang w:val="uk-UA"/>
        </w:rPr>
        <w:t>obesity</w:t>
      </w:r>
      <w:proofErr w:type="spellEnd"/>
      <w:r w:rsidRPr="007810AC">
        <w:rPr>
          <w:rFonts w:ascii="Times New Roman" w:hAnsi="Times New Roman"/>
          <w:color w:val="000000" w:themeColor="text1"/>
          <w:sz w:val="28"/>
          <w:szCs w:val="28"/>
          <w:lang w:val="uk-UA"/>
        </w:rPr>
        <w:t xml:space="preserve">, </w:t>
      </w:r>
      <w:proofErr w:type="spellStart"/>
      <w:r w:rsidRPr="007810AC">
        <w:rPr>
          <w:rFonts w:ascii="Times New Roman" w:hAnsi="Times New Roman"/>
          <w:color w:val="000000" w:themeColor="text1"/>
          <w:sz w:val="28"/>
          <w:szCs w:val="28"/>
          <w:lang w:val="uk-UA"/>
        </w:rPr>
        <w:t>model</w:t>
      </w:r>
      <w:proofErr w:type="spellEnd"/>
      <w:r w:rsidRPr="007810AC">
        <w:rPr>
          <w:rFonts w:ascii="Times New Roman" w:hAnsi="Times New Roman"/>
          <w:color w:val="000000" w:themeColor="text1"/>
          <w:sz w:val="28"/>
          <w:szCs w:val="28"/>
          <w:lang w:val="uk-UA"/>
        </w:rPr>
        <w:t xml:space="preserve"> </w:t>
      </w:r>
      <w:proofErr w:type="spellStart"/>
      <w:r w:rsidRPr="007810AC">
        <w:rPr>
          <w:rFonts w:ascii="Times New Roman" w:hAnsi="Times New Roman"/>
          <w:color w:val="000000" w:themeColor="text1"/>
          <w:sz w:val="28"/>
          <w:szCs w:val="28"/>
          <w:lang w:val="uk-UA"/>
        </w:rPr>
        <w:t>management</w:t>
      </w:r>
      <w:proofErr w:type="spellEnd"/>
      <w:r w:rsidRPr="007810AC">
        <w:rPr>
          <w:rFonts w:ascii="Times New Roman" w:hAnsi="Times New Roman"/>
          <w:color w:val="000000" w:themeColor="text1"/>
          <w:sz w:val="28"/>
          <w:szCs w:val="28"/>
          <w:lang w:val="uk-UA"/>
        </w:rPr>
        <w:t xml:space="preserve">, </w:t>
      </w:r>
      <w:proofErr w:type="spellStart"/>
      <w:r w:rsidRPr="007810AC">
        <w:rPr>
          <w:rFonts w:ascii="Times New Roman" w:hAnsi="Times New Roman"/>
          <w:color w:val="000000" w:themeColor="text1"/>
          <w:sz w:val="28"/>
          <w:szCs w:val="28"/>
          <w:lang w:val="uk-UA"/>
        </w:rPr>
        <w:t>strategy</w:t>
      </w:r>
      <w:proofErr w:type="spellEnd"/>
      <w:r w:rsidRPr="007810AC">
        <w:rPr>
          <w:rFonts w:ascii="Times New Roman" w:hAnsi="Times New Roman"/>
          <w:color w:val="000000" w:themeColor="text1"/>
          <w:sz w:val="28"/>
          <w:szCs w:val="28"/>
          <w:lang w:val="uk-UA"/>
        </w:rPr>
        <w:t xml:space="preserve">, </w:t>
      </w:r>
      <w:proofErr w:type="spellStart"/>
      <w:r w:rsidRPr="007810AC">
        <w:rPr>
          <w:rFonts w:ascii="Times New Roman" w:hAnsi="Times New Roman"/>
          <w:color w:val="000000" w:themeColor="text1"/>
          <w:sz w:val="28"/>
          <w:szCs w:val="28"/>
          <w:lang w:val="uk-UA"/>
        </w:rPr>
        <w:t>measures</w:t>
      </w:r>
      <w:proofErr w:type="spellEnd"/>
      <w:r w:rsidRPr="007810AC">
        <w:rPr>
          <w:rFonts w:ascii="Times New Roman" w:hAnsi="Times New Roman"/>
          <w:color w:val="000000" w:themeColor="text1"/>
          <w:sz w:val="28"/>
          <w:szCs w:val="28"/>
          <w:lang w:val="uk-UA"/>
        </w:rPr>
        <w:t>.</w:t>
      </w:r>
    </w:p>
    <w:p w:rsidR="00CE1562" w:rsidRPr="00031875" w:rsidRDefault="00CE1562">
      <w:pPr>
        <w:rPr>
          <w:lang w:val="uk-UA"/>
        </w:rPr>
      </w:pPr>
      <w:bookmarkStart w:id="0" w:name="_GoBack"/>
      <w:bookmarkEnd w:id="0"/>
    </w:p>
    <w:sectPr w:rsidR="00CE1562" w:rsidRPr="00031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16"/>
    <w:rsid w:val="00002CD8"/>
    <w:rsid w:val="00031875"/>
    <w:rsid w:val="000F102D"/>
    <w:rsid w:val="00444419"/>
    <w:rsid w:val="00741490"/>
    <w:rsid w:val="00742707"/>
    <w:rsid w:val="00AC1316"/>
    <w:rsid w:val="00CE1562"/>
    <w:rsid w:val="00F8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3187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031875"/>
    <w:pPr>
      <w:ind w:left="720"/>
      <w:contextualSpacing/>
    </w:pPr>
  </w:style>
  <w:style w:type="paragraph" w:customStyle="1" w:styleId="2">
    <w:name w:val="Основной текст2"/>
    <w:basedOn w:val="a"/>
    <w:link w:val="a5"/>
    <w:rsid w:val="00031875"/>
    <w:pPr>
      <w:widowControl w:val="0"/>
      <w:shd w:val="clear" w:color="auto" w:fill="FFFFFF"/>
      <w:spacing w:after="0" w:line="324" w:lineRule="exact"/>
      <w:ind w:hanging="460"/>
      <w:jc w:val="both"/>
    </w:pPr>
    <w:rPr>
      <w:rFonts w:ascii="Times New Roman" w:eastAsia="Times New Roman" w:hAnsi="Times New Roman"/>
      <w:b/>
      <w:bCs/>
      <w:sz w:val="26"/>
      <w:szCs w:val="26"/>
    </w:rPr>
  </w:style>
  <w:style w:type="character" w:customStyle="1" w:styleId="a5">
    <w:name w:val="Основной текст_"/>
    <w:link w:val="2"/>
    <w:locked/>
    <w:rsid w:val="00031875"/>
    <w:rPr>
      <w:rFonts w:ascii="Times New Roman" w:eastAsia="Times New Roman" w:hAnsi="Times New Roman" w:cs="Times New Roman"/>
      <w:b/>
      <w:bCs/>
      <w:sz w:val="26"/>
      <w:szCs w:val="26"/>
      <w:shd w:val="clear" w:color="auto" w:fill="FFFFFF"/>
    </w:rPr>
  </w:style>
  <w:style w:type="paragraph" w:styleId="a6">
    <w:name w:val="No Spacing"/>
    <w:uiPriority w:val="1"/>
    <w:qFormat/>
    <w:rsid w:val="00031875"/>
    <w:pPr>
      <w:spacing w:after="0" w:line="240" w:lineRule="auto"/>
    </w:pPr>
    <w:rPr>
      <w:rFonts w:ascii="Calibri" w:eastAsia="Calibri" w:hAnsi="Calibri" w:cs="Times New Roman"/>
    </w:rPr>
  </w:style>
  <w:style w:type="character" w:customStyle="1" w:styleId="a7">
    <w:name w:val="Подпись к таблице_"/>
    <w:link w:val="a8"/>
    <w:rsid w:val="00031875"/>
    <w:rPr>
      <w:rFonts w:ascii="Candara" w:eastAsia="Candara" w:hAnsi="Candara" w:cs="Candara"/>
      <w:b/>
      <w:bCs/>
      <w:sz w:val="32"/>
      <w:szCs w:val="32"/>
      <w:shd w:val="clear" w:color="auto" w:fill="FFFFFF"/>
    </w:rPr>
  </w:style>
  <w:style w:type="paragraph" w:customStyle="1" w:styleId="a8">
    <w:name w:val="Подпись к таблице"/>
    <w:basedOn w:val="a"/>
    <w:link w:val="a7"/>
    <w:rsid w:val="00031875"/>
    <w:pPr>
      <w:widowControl w:val="0"/>
      <w:shd w:val="clear" w:color="auto" w:fill="FFFFFF"/>
      <w:spacing w:after="0" w:line="398" w:lineRule="exact"/>
      <w:jc w:val="center"/>
    </w:pPr>
    <w:rPr>
      <w:rFonts w:ascii="Candara" w:eastAsia="Candara" w:hAnsi="Candara" w:cs="Candara"/>
      <w:b/>
      <w:bCs/>
      <w:sz w:val="32"/>
      <w:szCs w:val="32"/>
    </w:rPr>
  </w:style>
  <w:style w:type="character" w:customStyle="1" w:styleId="apple-converted-space">
    <w:name w:val="apple-converted-space"/>
    <w:rsid w:val="00031875"/>
  </w:style>
  <w:style w:type="paragraph" w:styleId="a9">
    <w:name w:val="caption"/>
    <w:basedOn w:val="a"/>
    <w:next w:val="a"/>
    <w:uiPriority w:val="35"/>
    <w:unhideWhenUsed/>
    <w:qFormat/>
    <w:rsid w:val="0003187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3187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031875"/>
    <w:pPr>
      <w:ind w:left="720"/>
      <w:contextualSpacing/>
    </w:pPr>
  </w:style>
  <w:style w:type="paragraph" w:customStyle="1" w:styleId="2">
    <w:name w:val="Основной текст2"/>
    <w:basedOn w:val="a"/>
    <w:link w:val="a5"/>
    <w:rsid w:val="00031875"/>
    <w:pPr>
      <w:widowControl w:val="0"/>
      <w:shd w:val="clear" w:color="auto" w:fill="FFFFFF"/>
      <w:spacing w:after="0" w:line="324" w:lineRule="exact"/>
      <w:ind w:hanging="460"/>
      <w:jc w:val="both"/>
    </w:pPr>
    <w:rPr>
      <w:rFonts w:ascii="Times New Roman" w:eastAsia="Times New Roman" w:hAnsi="Times New Roman"/>
      <w:b/>
      <w:bCs/>
      <w:sz w:val="26"/>
      <w:szCs w:val="26"/>
    </w:rPr>
  </w:style>
  <w:style w:type="character" w:customStyle="1" w:styleId="a5">
    <w:name w:val="Основной текст_"/>
    <w:link w:val="2"/>
    <w:locked/>
    <w:rsid w:val="00031875"/>
    <w:rPr>
      <w:rFonts w:ascii="Times New Roman" w:eastAsia="Times New Roman" w:hAnsi="Times New Roman" w:cs="Times New Roman"/>
      <w:b/>
      <w:bCs/>
      <w:sz w:val="26"/>
      <w:szCs w:val="26"/>
      <w:shd w:val="clear" w:color="auto" w:fill="FFFFFF"/>
    </w:rPr>
  </w:style>
  <w:style w:type="paragraph" w:styleId="a6">
    <w:name w:val="No Spacing"/>
    <w:uiPriority w:val="1"/>
    <w:qFormat/>
    <w:rsid w:val="00031875"/>
    <w:pPr>
      <w:spacing w:after="0" w:line="240" w:lineRule="auto"/>
    </w:pPr>
    <w:rPr>
      <w:rFonts w:ascii="Calibri" w:eastAsia="Calibri" w:hAnsi="Calibri" w:cs="Times New Roman"/>
    </w:rPr>
  </w:style>
  <w:style w:type="character" w:customStyle="1" w:styleId="a7">
    <w:name w:val="Подпись к таблице_"/>
    <w:link w:val="a8"/>
    <w:rsid w:val="00031875"/>
    <w:rPr>
      <w:rFonts w:ascii="Candara" w:eastAsia="Candara" w:hAnsi="Candara" w:cs="Candara"/>
      <w:b/>
      <w:bCs/>
      <w:sz w:val="32"/>
      <w:szCs w:val="32"/>
      <w:shd w:val="clear" w:color="auto" w:fill="FFFFFF"/>
    </w:rPr>
  </w:style>
  <w:style w:type="paragraph" w:customStyle="1" w:styleId="a8">
    <w:name w:val="Подпись к таблице"/>
    <w:basedOn w:val="a"/>
    <w:link w:val="a7"/>
    <w:rsid w:val="00031875"/>
    <w:pPr>
      <w:widowControl w:val="0"/>
      <w:shd w:val="clear" w:color="auto" w:fill="FFFFFF"/>
      <w:spacing w:after="0" w:line="398" w:lineRule="exact"/>
      <w:jc w:val="center"/>
    </w:pPr>
    <w:rPr>
      <w:rFonts w:ascii="Candara" w:eastAsia="Candara" w:hAnsi="Candara" w:cs="Candara"/>
      <w:b/>
      <w:bCs/>
      <w:sz w:val="32"/>
      <w:szCs w:val="32"/>
    </w:rPr>
  </w:style>
  <w:style w:type="character" w:customStyle="1" w:styleId="apple-converted-space">
    <w:name w:val="apple-converted-space"/>
    <w:rsid w:val="00031875"/>
  </w:style>
  <w:style w:type="paragraph" w:styleId="a9">
    <w:name w:val="caption"/>
    <w:basedOn w:val="a"/>
    <w:next w:val="a"/>
    <w:uiPriority w:val="35"/>
    <w:unhideWhenUsed/>
    <w:qFormat/>
    <w:rsid w:val="0003187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3970</Words>
  <Characters>22633</Characters>
  <Application>Microsoft Office Word</Application>
  <DocSecurity>0</DocSecurity>
  <Lines>188</Lines>
  <Paragraphs>53</Paragraphs>
  <ScaleCrop>false</ScaleCrop>
  <Company>SPecialiST RePack</Company>
  <LinksUpToDate>false</LinksUpToDate>
  <CharactersWithSpaces>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katrin</cp:lastModifiedBy>
  <cp:revision>2</cp:revision>
  <dcterms:created xsi:type="dcterms:W3CDTF">2018-11-13T11:54:00Z</dcterms:created>
  <dcterms:modified xsi:type="dcterms:W3CDTF">2018-11-13T11:54:00Z</dcterms:modified>
</cp:coreProperties>
</file>