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074F5B">
        <w:rPr>
          <w:rFonts w:ascii="Times New Roman" w:hAnsi="Times New Roman" w:cs="Times New Roman"/>
          <w:i/>
          <w:iCs/>
          <w:lang w:val="en-US"/>
        </w:rPr>
        <w:t>Daramola Gbolahan</w:t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4F5B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METHODS OF DIAGNOSING POST-PARTUM DEPRESSION IN NIGERIA</w:t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F5B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F5B">
        <w:rPr>
          <w:rFonts w:ascii="Times New Roman" w:hAnsi="Times New Roman" w:cs="Times New Roman"/>
          <w:sz w:val="24"/>
          <w:szCs w:val="24"/>
          <w:lang w:val="en-US"/>
        </w:rPr>
        <w:t>Department of Obstetrics and Gynaecology No. 2</w:t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F5B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74F5B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ass. Gradil O.G.</w:t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F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Postpartum depression occurs in 15% to 25% of women who have recently given birth</w:t>
      </w:r>
      <w:r w:rsidR="00D23DBD" w:rsidRP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in Nigeria, but fewer cases are reported due to lack of early diagnosing. Postpartum depression is a</w:t>
      </w:r>
      <w:r w:rsidR="00D23DBD" w:rsidRP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epressive episode or depressed mood that occurs within four weeks of child birth. It is characterized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by irritability, sleep and appetite disturbance, feeling of worthlessness and suicidal thought.</w:t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F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A research study was made on 95 pregnant women after delivery at Trust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care hospital in Abuja, Nigeria. July 2016. Blood samples were collected from all to check for levels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of reproductive hormones. A self-assessment test by Edinburgh Postnatal Depression Scale (EPDS)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was also performed as method of early diagnosis.</w:t>
      </w:r>
    </w:p>
    <w:p w:rsidR="00074F5B" w:rsidRPr="00074F5B" w:rsidRDefault="00074F5B" w:rsidP="0007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F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After a normal routine Evaluation: Post 4 weeks after delivery. 4 women were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 xml:space="preserve">indicated for probable PPD with a score </w:t>
      </w:r>
      <w:r w:rsidRPr="00074F5B">
        <w:rPr>
          <w:rFonts w:ascii="TimesNewRomanPSMT" w:eastAsia="TimesNewRomanPSMT" w:hAnsi="Times New Roman" w:cs="TimesNewRomanPSMT" w:hint="eastAsia"/>
          <w:sz w:val="24"/>
          <w:szCs w:val="24"/>
          <w:lang w:val="en-US"/>
        </w:rPr>
        <w:t>≥</w:t>
      </w:r>
      <w:r w:rsidRPr="00074F5B">
        <w:rPr>
          <w:rFonts w:ascii="TimesNewRomanPSMT" w:eastAsia="TimesNewRomanPSMT" w:hAnsi="Times New Roman" w:cs="TimesNewRomanPSMT"/>
          <w:sz w:val="24"/>
          <w:szCs w:val="24"/>
          <w:lang w:val="en-US"/>
        </w:rPr>
        <w:t xml:space="preserve">12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of Edinburgh Postnatal Depression Scale. A dramatic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decrease in Oxytocin, Estradiol and progesterone were seen in 5 cases.15 women were reported with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significant increase in thyroxin. 11 cases of women with decrease in plasma prolactin were found. 3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cases were reported with signs of PPD showing major symptoms such as anxiety, sleep and appetite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disturbance, suicidal thoughts and feeling of guilt.</w:t>
      </w:r>
    </w:p>
    <w:p w:rsidR="00E30141" w:rsidRPr="00074F5B" w:rsidRDefault="00074F5B" w:rsidP="00D23D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74F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bookmarkStart w:id="0" w:name="_GoBack"/>
      <w:r w:rsidRPr="00074F5B">
        <w:rPr>
          <w:rFonts w:ascii="Times New Roman" w:hAnsi="Times New Roman" w:cs="Times New Roman"/>
          <w:sz w:val="24"/>
          <w:szCs w:val="24"/>
          <w:lang w:val="en-US"/>
        </w:rPr>
        <w:t>Postpartum depression in Nigeria is rampant due to patient not returning to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health centers after having major or light symptoms in PPD, most women are very ignorant of this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illness and are unaware when it exacerbates. Improvement in clinical outcomes requires enhanced</w:t>
      </w:r>
      <w:r w:rsidR="00D23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5B">
        <w:rPr>
          <w:rFonts w:ascii="Times New Roman" w:hAnsi="Times New Roman" w:cs="Times New Roman"/>
          <w:sz w:val="24"/>
          <w:szCs w:val="24"/>
          <w:lang w:val="en-US"/>
        </w:rPr>
        <w:t>care that ensures adequate treatment and follow-up.</w:t>
      </w:r>
      <w:bookmarkEnd w:id="0"/>
    </w:p>
    <w:sectPr w:rsidR="00E30141" w:rsidRPr="000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74F5B"/>
    <w:rsid w:val="0021331D"/>
    <w:rsid w:val="009240EB"/>
    <w:rsid w:val="00D23DBD"/>
    <w:rsid w:val="00E30141"/>
    <w:rsid w:val="00F2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7851"/>
  <w15:chartTrackingRefBased/>
  <w15:docId w15:val="{D408CF6C-4945-4FF2-A7DB-4DF2977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2018-10-30T08:33:00Z</dcterms:created>
  <dcterms:modified xsi:type="dcterms:W3CDTF">2018-11-06T10:02:00Z</dcterms:modified>
</cp:coreProperties>
</file>